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D70D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70D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70D5A">
            <w:r>
              <w:t>Date</w:t>
            </w:r>
          </w:p>
        </w:tc>
        <w:tc>
          <w:tcPr>
            <w:tcW w:w="4508" w:type="dxa"/>
          </w:tcPr>
          <w:p w14:paraId="166A4092" w14:textId="467D6434" w:rsidR="0058652E" w:rsidRDefault="00FD5D66">
            <w:r>
              <w:t>08 MARCH</w:t>
            </w:r>
            <w:r w:rsidR="00D70D5A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70D5A">
            <w:r>
              <w:t>Team ID</w:t>
            </w:r>
          </w:p>
        </w:tc>
        <w:tc>
          <w:tcPr>
            <w:tcW w:w="4508" w:type="dxa"/>
          </w:tcPr>
          <w:p w14:paraId="4641E007" w14:textId="1FD236C5" w:rsidR="0058652E" w:rsidRDefault="00D70D5A">
            <w:r>
              <w:t>SWTTTID1741244897154673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70D5A">
            <w:r>
              <w:t>Project Name</w:t>
            </w:r>
          </w:p>
        </w:tc>
        <w:tc>
          <w:tcPr>
            <w:tcW w:w="4508" w:type="dxa"/>
          </w:tcPr>
          <w:p w14:paraId="00C7E65A" w14:textId="16641BDB" w:rsidR="0058652E" w:rsidRDefault="00D70D5A">
            <w:r>
              <w:t>RHYTHMIC TUNE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70D5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70D5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70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70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bookmarkStart w:id="0" w:name="_GoBack"/>
      <w:r>
        <w:rPr>
          <w:color w:val="2A2A2A"/>
          <w:sz w:val="24"/>
          <w:szCs w:val="24"/>
        </w:rPr>
        <w:t xml:space="preserve">An empathy map is a simple, easy-to-digest visual that captures knowledge about a user’s </w:t>
      </w:r>
      <w:bookmarkEnd w:id="0"/>
      <w:r>
        <w:rPr>
          <w:color w:val="2A2A2A"/>
          <w:sz w:val="24"/>
          <w:szCs w:val="24"/>
        </w:rPr>
        <w:t xml:space="preserve">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70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70D5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70D5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70D5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70D5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70D5A"/>
    <w:rsid w:val="00DA5565"/>
    <w:rsid w:val="00EA189F"/>
    <w:rsid w:val="00FD5D66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7</cp:revision>
  <dcterms:created xsi:type="dcterms:W3CDTF">2025-03-05T19:46:00Z</dcterms:created>
  <dcterms:modified xsi:type="dcterms:W3CDTF">2025-03-08T06:51:00Z</dcterms:modified>
</cp:coreProperties>
</file>