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Project Documentation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Title</w:t>
      </w:r>
      <w:r>
        <w:rPr>
          <w:rFonts w:ascii="Times New Roman" w:hAnsi="Times New Roman" w:cs="Times New Roman" w:eastAsia="Times New Roman"/>
          <w:color w:val="auto"/>
          <w:spacing w:val="0"/>
          <w:position w:val="0"/>
          <w:sz w:val="24"/>
          <w:shd w:fill="auto" w:val="clear"/>
        </w:rPr>
        <w:t xml:space="preserve">:  Cryptoverse - Cryptocurrency Dashboard</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Members</w:t>
      </w:r>
      <w:r>
        <w:rPr>
          <w:rFonts w:ascii="Times New Roman" w:hAnsi="Times New Roman" w:cs="Times New Roman" w:eastAsia="Times New Roman"/>
          <w:color w:val="auto"/>
          <w:spacing w:val="0"/>
          <w:position w:val="0"/>
          <w:sz w:val="24"/>
          <w:shd w:fill="auto" w:val="clear"/>
        </w:rPr>
        <w:t xml:space="preserve">: Kumaresan R,  Abishek M, Dinesh A, Arthi P</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Overview</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Purpose</w:t>
      </w:r>
      <w:r>
        <w:rPr>
          <w:rFonts w:ascii="Times New Roman" w:hAnsi="Times New Roman" w:cs="Times New Roman" w:eastAsia="Times New Roman"/>
          <w:color w:val="auto"/>
          <w:spacing w:val="0"/>
          <w:position w:val="0"/>
          <w:sz w:val="24"/>
          <w:shd w:fill="auto" w:val="clear"/>
        </w:rPr>
        <w:t xml:space="preserve">:Cryptoverse is designed to provide investors with detailed insights into cryptocurrency market trends over the past five years. The platform offers visually intuitive charts, interactive tools, and seamless navigation for informed investment decisions.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color w:val="auto"/>
          <w:spacing w:val="0"/>
          <w:position w:val="0"/>
          <w:sz w:val="24"/>
          <w:shd w:fill="auto" w:val="clear"/>
        </w:rPr>
        <w:t xml:space="preserve">: </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Historical price data analysis for over five years.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Interactive charts powered by react-chartjs-2 and Chart.js.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 functionality to explore and compare cryptocurrencies.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User-friendly navigation with react-router-dom.</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Educational content about cryptocurrency markets.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Dynamic data filtering for customized analysis.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 cues for positive and negative trends.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Secure data handling through API requests and middleware.</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Architecture</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 Structure</w:t>
      </w:r>
      <w:r>
        <w:rPr>
          <w:rFonts w:ascii="Times New Roman" w:hAnsi="Times New Roman" w:cs="Times New Roman" w:eastAsia="Times New Roman"/>
          <w:color w:val="auto"/>
          <w:spacing w:val="0"/>
          <w:position w:val="0"/>
          <w:sz w:val="24"/>
          <w:shd w:fill="auto" w:val="clear"/>
        </w:rPr>
        <w:t xml:space="preserve">:</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Homepage: Displays global cryptocurrency stats and top 10 cryptocurrencies.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Cryptocurrencies Page: Lists all cryptocurrencies with search functionality.</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 Details Page: Displays detailed data with a dynamic chart for price trends.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LineChart Component: Visualizes historical data with interactive features.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SearchBar Component: Allows users to search for specific cryptocurrencies directly.</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Navbar Component: Provides intuitive navigation across pages.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Routing</w:t>
      </w:r>
      <w:r>
        <w:rPr>
          <w:rFonts w:ascii="Times New Roman" w:hAnsi="Times New Roman" w:cs="Times New Roman" w:eastAsia="Times New Roman"/>
          <w:color w:val="auto"/>
          <w:spacing w:val="0"/>
          <w:position w:val="0"/>
          <w:sz w:val="24"/>
          <w:shd w:fill="auto" w:val="clear"/>
        </w:rPr>
        <w:t xml:space="preserve">: Implemented using react-router-dom for seamless navigation across pages.</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Setup Instructions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Prerequisites</w:t>
      </w:r>
      <w:r>
        <w:rPr>
          <w:rFonts w:ascii="Times New Roman" w:hAnsi="Times New Roman" w:cs="Times New Roman" w:eastAsia="Times New Roman"/>
          <w:color w:val="auto"/>
          <w:spacing w:val="0"/>
          <w:position w:val="0"/>
          <w:sz w:val="24"/>
          <w:shd w:fill="auto" w:val="clear"/>
        </w:rPr>
        <w:t xml:space="preserve">:</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Node.js and npm (Download from Node.js)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React.js (Using Create React App)</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Installation</w:t>
      </w:r>
      <w:r>
        <w:rPr>
          <w:rFonts w:ascii="Times New Roman" w:hAnsi="Times New Roman" w:cs="Times New Roman" w:eastAsia="Times New Roman"/>
          <w:color w:val="auto"/>
          <w:spacing w:val="0"/>
          <w:position w:val="0"/>
          <w:sz w:val="24"/>
          <w:shd w:fill="auto" w:val="clear"/>
        </w:rPr>
        <w:t xml:space="preserve">: </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Clone the repository:</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into the project directory:</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cd crypto</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Install dependencies: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install</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development server:</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run dev  (vite) or npm start</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Folder Structure</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w:t>
      </w:r>
      <w:r>
        <w:rPr>
          <w:rFonts w:ascii="Times New Roman" w:hAnsi="Times New Roman" w:cs="Times New Roman" w:eastAsia="Times New Roman"/>
          <w:color w:val="auto"/>
          <w:spacing w:val="0"/>
          <w:position w:val="0"/>
          <w:sz w:val="24"/>
          <w:shd w:fill="auto" w:val="clear"/>
        </w:rPr>
        <w:t xml:space="preserve">: </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Components: Contains major UI elements like LineChart, CryptoDetails, etc.</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Pages: Includes Homepage, Cryptocurrencies, and CryptoDetails pages.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Services: Contains cryptoApi.js for API integration.</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Redux Store: Manages the global state for cryptocurrency data.</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Assets: Stores static content such as icons, images, and logos.</w:t>
      </w:r>
    </w:p>
    <w:p>
      <w:pPr>
        <w:numPr>
          <w:ilvl w:val="0"/>
          <w:numId w:val="3"/>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Utilities:Includes custom hooks, helper functions, and constants.</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Running the Application</w:t>
      </w:r>
    </w:p>
    <w:p>
      <w:pPr>
        <w:tabs>
          <w:tab w:val="left" w:pos="216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run the application</w:t>
      </w:r>
    </w:p>
    <w:p>
      <w:pPr>
        <w:tabs>
          <w:tab w:val="left" w:pos="216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npm start</w:t>
      </w:r>
    </w:p>
    <w:p>
      <w:pPr>
        <w:tabs>
          <w:tab w:val="left" w:pos="216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Component Documentation</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Components</w:t>
      </w:r>
      <w:r>
        <w:rPr>
          <w:rFonts w:ascii="Times New Roman" w:hAnsi="Times New Roman" w:cs="Times New Roman" w:eastAsia="Times New Roman"/>
          <w:color w:val="auto"/>
          <w:spacing w:val="0"/>
          <w:position w:val="0"/>
          <w:sz w:val="24"/>
          <w:shd w:fill="auto" w:val="clear"/>
        </w:rPr>
        <w:t xml:space="preserve">: Home: Displays global cryptocurrency data and top 10 cryptocurrencies.</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Cryptocurrencies: Lists all cryptocurrencies with search functionality.</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CryptoDetails: Provides detailed information, interactive charts, and historical data.</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LineChart: Visualizes cryptocurrency price trends over different time periods.</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SearchBar: Facilitates real-time search and filtering for improved usability.</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Navbar: Enables easy page navigation with links to key sections.</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Reusable Components</w:t>
      </w:r>
      <w:r>
        <w:rPr>
          <w:rFonts w:ascii="Times New Roman" w:hAnsi="Times New Roman" w:cs="Times New Roman" w:eastAsia="Times New Roman"/>
          <w:color w:val="auto"/>
          <w:spacing w:val="0"/>
          <w:position w:val="0"/>
          <w:sz w:val="24"/>
          <w:shd w:fill="auto" w:val="clear"/>
        </w:rPr>
        <w:t xml:space="preserve">: </w:t>
      </w:r>
    </w:p>
    <w:p>
      <w:pPr>
        <w:numPr>
          <w:ilvl w:val="0"/>
          <w:numId w:val="1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State Management</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Global State</w:t>
      </w:r>
      <w:r>
        <w:rPr>
          <w:rFonts w:ascii="Times New Roman" w:hAnsi="Times New Roman" w:cs="Times New Roman" w:eastAsia="Times New Roman"/>
          <w:color w:val="auto"/>
          <w:spacing w:val="0"/>
          <w:position w:val="0"/>
          <w:sz w:val="24"/>
          <w:shd w:fill="auto" w:val="clear"/>
        </w:rPr>
        <w:t xml:space="preserve">:  Managed using Redux Toolkit with API integration for efficient data fetching.</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Local State</w:t>
      </w:r>
      <w:r>
        <w:rPr>
          <w:rFonts w:ascii="Times New Roman" w:hAnsi="Times New Roman" w:cs="Times New Roman" w:eastAsia="Times New Roman"/>
          <w:color w:val="auto"/>
          <w:spacing w:val="0"/>
          <w:position w:val="0"/>
          <w:sz w:val="24"/>
          <w:shd w:fill="auto" w:val="clear"/>
        </w:rPr>
        <w:t xml:space="preserve">: Managed using useState for UI-specific logic.</w:t>
      </w:r>
    </w:p>
    <w:p>
      <w:pPr>
        <w:numPr>
          <w:ilvl w:val="0"/>
          <w:numId w:val="1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Interface</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Intuitive and clean interface for seamless navigation.</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Charts, statistics, and data are presented with visual clarity.</w:t>
      </w:r>
    </w:p>
    <w:p>
      <w:pPr>
        <w:numPr>
          <w:ilvl w:val="0"/>
          <w:numId w:val="1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Filterable and sortable lists enhance the browsing experience</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22"/>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Styling: </w:t>
      </w:r>
    </w:p>
    <w:p>
      <w:pPr>
        <w:numPr>
          <w:ilvl w:val="0"/>
          <w:numId w:val="22"/>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Styled using Ant Design components for enhanced UI consistency.</w:t>
      </w:r>
    </w:p>
    <w:p>
      <w:pPr>
        <w:numPr>
          <w:ilvl w:val="0"/>
          <w:numId w:val="22"/>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Responsive design ensures optimal viewing across devices.</w:t>
      </w:r>
    </w:p>
    <w:p>
      <w:pPr>
        <w:numPr>
          <w:ilvl w:val="0"/>
          <w:numId w:val="22"/>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 color themes to visually distinguish positive and negative trends</w:t>
      </w: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Theming</w:t>
      </w:r>
      <w:r>
        <w:rPr>
          <w:rFonts w:ascii="Times New Roman" w:hAnsi="Times New Roman" w:cs="Times New Roman" w:eastAsia="Times New Roman"/>
          <w:color w:val="auto"/>
          <w:spacing w:val="0"/>
          <w:position w:val="0"/>
          <w:sz w:val="24"/>
          <w:shd w:fill="auto" w:val="clear"/>
        </w:rPr>
        <w:t xml:space="preserve">: </w:t>
      </w: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w:t>
      </w: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 Strategy</w:t>
      </w:r>
      <w:r>
        <w:rPr>
          <w:rFonts w:ascii="Times New Roman" w:hAnsi="Times New Roman" w:cs="Times New Roman" w:eastAsia="Times New Roman"/>
          <w:color w:val="auto"/>
          <w:spacing w:val="0"/>
          <w:position w:val="0"/>
          <w:sz w:val="24"/>
          <w:shd w:fill="auto" w:val="clear"/>
        </w:rPr>
        <w:t xml:space="preserve">: </w:t>
      </w: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tools like Jest and React Testing Library can be incorporated for unit and integration tests (recommended for future development).</w:t>
      </w: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Automated tests to verify data accuracy and UI responsiveness.</w:t>
      </w:r>
    </w:p>
    <w:p>
      <w:pPr>
        <w:numPr>
          <w:ilvl w:val="0"/>
          <w:numId w:val="24"/>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or Demo</w:t>
      </w:r>
    </w:p>
    <w:p>
      <w:pPr>
        <w:tabs>
          <w:tab w:val="left" w:pos="720" w:leader="none"/>
        </w:tabs>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72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link:   </w:t>
      </w: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https://github.com/asunm1319212202969/cryptoverse</w:t>
        </w:r>
      </w:hyperlink>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demo link:   </w:t>
      </w:r>
      <w:hyperlink xmlns:r="http://schemas.openxmlformats.org/officeDocument/2006/relationships" r:id="docRId9">
        <w:r>
          <w:rPr>
            <w:rFonts w:ascii="Times New Roman" w:hAnsi="Times New Roman" w:cs="Times New Roman" w:eastAsia="Times New Roman"/>
            <w:color w:val="0000FF"/>
            <w:spacing w:val="0"/>
            <w:position w:val="0"/>
            <w:sz w:val="24"/>
            <w:u w:val="single"/>
            <w:shd w:fill="auto" w:val="clear"/>
          </w:rPr>
          <w:t xml:space="preserve">https://drive.google.com/file/d/1A2bTI_qINsFCz0I-Sj-U9iCF8BUTWuFh/view?usp=sharing</w:t>
        </w:r>
      </w:hyperlink>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Known Issues: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Occasional data delay during rapid navigation.</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Some charts may experience rendering issues on mobile devices.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Enhancements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 of real-time data updates.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Enhanced UI with dynamic charts and improved animations.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Expanded educational content for better user understanding.</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Improved mobile compatibility with optimized layout adjustments.</w:t>
      </w:r>
    </w:p>
    <w:p>
      <w:pPr>
        <w:numPr>
          <w:ilvl w:val="0"/>
          <w:numId w:val="2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Happy Coding!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3">
    <w:abstractNumId w:val="24"/>
  </w:num>
  <w:num w:numId="15">
    <w:abstractNumId w:val="18"/>
  </w:num>
  <w:num w:numId="22">
    <w:abstractNumId w:val="12"/>
  </w:num>
  <w:num w:numId="24">
    <w:abstractNumId w:val="6"/>
  </w:num>
  <w:num w:numId="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Mode="External" Target="https://github.com/asunm1319212202969/cryptoverse" Id="docRId8" Type="http://schemas.openxmlformats.org/officeDocument/2006/relationships/hyperlink"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ode="External" Target="https://drive.google.com/file/d/1A2bTI_qINsFCz0I-Sj-U9iCF8BUTWuFh/view?usp=sharing" Id="docRId9" Type="http://schemas.openxmlformats.org/officeDocument/2006/relationships/hyperlink" /></Relationships>
</file>