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8"/>
          <w:szCs w:val="28"/>
        </w:rPr>
      </w:pPr>
      <w:r>
        <w:rPr>
          <w:rFonts w:ascii="Arial" w:eastAsia="Arial" w:cs="Arial" w:hAnsi="Arial"/>
          <w:b/>
          <w:sz w:val="28"/>
          <w:szCs w:val="28"/>
          <w:rtl/>
        </w:rPr>
        <w:t>Project Planning Phase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Date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15 February 2025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Team ID</w:t>
            </w:r>
          </w:p>
        </w:tc>
        <w:tc>
          <w:tcPr/>
          <w:p>
            <w:r>
              <w:t>SWTID1741149454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Project Name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Recipe Book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Maximum Marks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5 Marks</w:t>
            </w:r>
          </w:p>
        </w:tc>
      </w:tr>
      <w:tr>
        <w:trPr>
          <w:tblHeader/>
        </w:trPr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Team Leader </w:t>
            </w:r>
          </w:p>
        </w:tc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Jenniefer Natchathira Mary A </w:t>
            </w:r>
          </w:p>
        </w:tc>
      </w:tr>
      <w:tr>
        <w:trPr>
          <w:tblHeader/>
        </w:trPr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Team Member 1 </w:t>
            </w:r>
          </w:p>
        </w:tc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Anandhi D </w:t>
            </w:r>
          </w:p>
        </w:tc>
      </w:tr>
      <w:tr>
        <w:trPr>
          <w:tblHeader/>
        </w:trPr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Team Member 2 </w:t>
            </w:r>
          </w:p>
        </w:tc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Aishwarya K </w:t>
            </w:r>
          </w:p>
        </w:tc>
      </w:tr>
      <w:tr>
        <w:trPr>
          <w:tblHeader/>
        </w:trPr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Team Member 3 </w:t>
            </w:r>
          </w:p>
        </w:tc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Hema L </w:t>
            </w:r>
            <w:bookmarkStart w:id="0" w:name="_GoBack"/>
            <w:bookmarkEnd w:id="0"/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Product Backlog, Sprint Schedule, and Estimation (4 Marks)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Arial" w:cs="Arial" w:hAnsi="Arial"/>
          <w:color w:val="00000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b/>
          <w:color w:val="000000"/>
          <w:rtl/>
        </w:rPr>
        <w:t>Project Tracker, Velocity &amp; Burndown Chart</w:t>
      </w:r>
    </w:p>
    <w:p>
      <w:pPr>
        <w:rPr>
          <w:rFonts w:ascii="Arial" w:eastAsia="Arial" w:cs="Arial" w:hAnsi="Arial"/>
          <w:b/>
        </w:rPr>
      </w:pPr>
    </w:p>
    <w:tbl>
      <w:tblPr>
        <w:tblpPr w:leftFromText="180" w:rightFromText="180" w:topFromText="180" w:bottomFromText="180" w:vertAnchor="text" w:tblpX="-360" w:tblpY="0"/>
        <w:tblW w:w="15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2151"/>
        <w:gridCol w:w="2151"/>
        <w:gridCol w:w="2151"/>
        <w:gridCol w:w="2151"/>
        <w:gridCol w:w="2151"/>
      </w:tblGrid>
      <w:tr>
        <w:trPr>
          <w:cantSplit/>
          <w:trHeight w:val="1103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Functional Requirement (Epic)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User Story Number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User Story / Task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Story Points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Priority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Team Members</w:t>
            </w:r>
          </w:p>
        </w:tc>
      </w:tr>
      <w:tr>
        <w:trPr>
          <w:cantSplit/>
          <w:trHeight w:val="819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Sprint-1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UI Setup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USN-1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Set up React.js project structure with necessary dependencies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7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106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Sprint-1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Home Page &amp; Navigation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USN-2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Create a homepage displaying recipe categories &amp; trending recipes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7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141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Sprint-1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API Integration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USN-3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Fetch and display recipe data from API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127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Sprint-2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Recipe Listing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USN-4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Dynamically list recipes with images and details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7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1290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Sprint-2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Recipe Details Page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Create a detailed page showing ingredients, instructions, and cooking time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7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834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Sprint-2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Filtering Feature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USN-6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Enable filtering of recipes based on category, ingredients, and time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759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Sprint-3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UI Enhancement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USN-7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Improve UI/UX with better styling and animations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10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Medium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804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Sprint-3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Error Handling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USN-8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Implement error handling for failed API requests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10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Medium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76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Sprint-4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Search Feature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USN-9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Allow users to search for recipes by name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10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1230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Sprint-4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Responsive Design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USN-10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Ensure responsiveness for mobile &amp; tablet views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10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Medium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</w:tbl>
    <w:p>
      <w:pPr>
        <w:shd w:val="clear" w:color="auto" w:fill="FFFFFF"/>
        <w:spacing w:line="240" w:lineRule="auto"/>
        <w:rPr>
          <w:rFonts w:ascii="Arial" w:eastAsia="Arial" w:cs="Arial" w:hAnsi="Arial"/>
          <w:b/>
          <w:color w:val="0D0D0D"/>
          <w:sz w:val="24"/>
          <w:szCs w:val="24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hd w:val="clear" w:color="auto" w:fill="FFFFFF"/>
        <w:spacing w:line="240" w:lineRule="auto"/>
        <w:rPr>
          <w:rFonts w:ascii="Arial" w:eastAsia="Arial" w:cs="Arial" w:hAnsi="Arial"/>
          <w:b/>
          <w:color w:val="0D0D0D"/>
          <w:sz w:val="24"/>
          <w:szCs w:val="24"/>
        </w:rPr>
      </w:pPr>
    </w:p>
    <w:p>
      <w:pPr>
        <w:shd w:val="clear" w:color="auto" w:fill="FFFFFF"/>
        <w:spacing w:line="240" w:lineRule="auto"/>
        <w:rPr>
          <w:rFonts w:ascii="Arial" w:eastAsia="Arial" w:cs="Arial" w:hAnsi="Arial"/>
          <w:b/>
          <w:color w:val="0D0D0D"/>
          <w:sz w:val="24"/>
          <w:szCs w:val="24"/>
        </w:rPr>
      </w:pPr>
    </w:p>
    <w:p>
      <w:pPr>
        <w:shd w:val="clear" w:color="auto" w:fill="FFFFFF"/>
        <w:spacing w:line="240" w:lineRule="auto"/>
        <w:rPr>
          <w:rFonts w:ascii="Arial" w:eastAsia="Arial" w:cs="Arial" w:hAnsi="Arial"/>
          <w:b/>
          <w:color w:val="0D0D0D"/>
          <w:sz w:val="24"/>
          <w:szCs w:val="24"/>
        </w:rPr>
      </w:pPr>
    </w:p>
    <w:p>
      <w:pPr>
        <w:shd w:val="clear" w:color="auto" w:fill="FFFFFF"/>
        <w:rPr>
          <w:rFonts w:ascii="Arial" w:eastAsia="Arial" w:cs="Arial" w:hAnsi="Arial"/>
          <w:color w:val="0D0D0D"/>
          <w:sz w:val="33"/>
          <w:szCs w:val="33"/>
        </w:rPr>
      </w:pPr>
      <w:r>
        <w:rPr>
          <w:rFonts w:ascii="Arial" w:eastAsia="Arial" w:cs="Arial" w:hAnsi="Arial"/>
          <w:color w:val="0D0D0D"/>
          <w:sz w:val="33"/>
          <w:szCs w:val="33"/>
          <w:rtl/>
        </w:rPr>
        <w:t>Project Tracker, Velocity &amp; Burndown Chart</w:t>
      </w:r>
    </w:p>
    <w:p>
      <w:r>
        <w:rPr>
          <w:rtl/>
        </w:rPr>
        <w:t xml:space="preserve">   </w:t>
      </w:r>
    </w:p>
    <w:p/>
    <w:p>
      <w:pPr>
        <w:spacing w:line="240" w:lineRule="auto"/>
      </w:pPr>
    </w:p>
    <w:tbl>
      <w:tblPr>
        <w:tblpPr w:leftFromText="180" w:rightFromText="180" w:topFromText="180" w:bottomFromText="180" w:vertAnchor="text" w:tblpX="270" w:tblpY="0"/>
        <w:tblW w:w="14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064"/>
        <w:gridCol w:w="2064"/>
        <w:gridCol w:w="2064"/>
        <w:gridCol w:w="2064"/>
        <w:gridCol w:w="2064"/>
        <w:gridCol w:w="2064"/>
      </w:tblGrid>
      <w:tr>
        <w:trPr>
          <w:cantSplit/>
          <w:tblHeader/>
        </w:trPr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</w:t>
            </w:r>
          </w:p>
        </w:tc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Total Story Points</w:t>
            </w:r>
          </w:p>
        </w:tc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Duration</w:t>
            </w:r>
          </w:p>
        </w:tc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 Start Date</w:t>
            </w:r>
          </w:p>
        </w:tc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 End Date (Planned)</w:t>
            </w:r>
          </w:p>
        </w:tc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Story Points Completed (as on Planned End Date)</w:t>
            </w:r>
          </w:p>
        </w:tc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 Release Date (Actual)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Sprint-1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 Days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1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 Mar 2025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Sprint-2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 Days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3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4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4 Mar 2025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Sprint-3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 Days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5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 Mar 2025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Sprint-4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 Days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7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8 Apr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8 Apr 2025</w:t>
            </w:r>
          </w:p>
        </w:tc>
      </w:tr>
    </w:tbl>
    <w:p/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6838" w:h="11906" w:orient="landscape"/>
      <w:pgMar w:top="1440" w:right="851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318</Words>
  <Characters>1666</Characters>
  <Lines>175</Lines>
  <Paragraphs>133</Paragraphs>
  <CharactersWithSpaces>1862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2025-03-07T13:10:00Z</dcterms:created>
  <dcterms:modified xsi:type="dcterms:W3CDTF">2025-03-09T10:53:13Z</dcterms:modified>
</cp:coreProperties>
</file>