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2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Cognitive v4 Dialogue Report</w:t>
      </w:r>
    </w:p>
    <w:bookmarkStart w:id="55" w:name="cognitive-v4-dialogue-report-english"/>
    <w:p>
      <w:pPr>
        <w:pStyle w:val="Heading1"/>
      </w:pPr>
      <w:r>
        <w:t xml:space="preserve">Cognitive v4 Dialogue Report (English)</w:t>
      </w:r>
    </w:p>
    <w:p>
      <w:pPr>
        <w:pStyle w:val="FirstParagraph"/>
      </w:pPr>
      <w:r>
        <w:rPr>
          <w:b/>
          <w:bCs/>
        </w:rPr>
        <w:t xml:space="preserve">Project</w:t>
      </w:r>
      <w:r>
        <w:t xml:space="preserve">: Surprisal as Learning Signal — dialogue-based two-speaker cognitive concept vectors</w:t>
      </w:r>
      <w:r>
        <w:t xml:space="preserve"> </w:t>
      </w:r>
      <w:r>
        <w:rPr>
          <w:b/>
          <w:bCs/>
        </w:rPr>
        <w:t xml:space="preserve">Target model</w:t>
      </w:r>
      <w:r>
        <w:t xml:space="preserve">: Qwen3.6-35B-A3B (MoE, 40 layers, hidden=2048, NF4 quantized)</w:t>
      </w:r>
      <w:r>
        <w:t xml:space="preserve"> </w:t>
      </w:r>
      <w:r>
        <w:rPr>
          <w:b/>
          <w:bCs/>
        </w:rPr>
        <w:t xml:space="preserve">Reproduction target</w:t>
      </w:r>
      <w:r>
        <w:t xml:space="preserve">: Anthropic</w:t>
      </w:r>
      <w:r>
        <w:t xml:space="preserve"> </w:t>
      </w:r>
      <w:hyperlink r:id="rId9">
        <w:r>
          <w:rPr>
            <w:rStyle w:val="Hyperlink"/>
          </w:rPr>
          <w:t xml:space="preserve">Emotion Concepts and their Function in a Large Language Model (2026)</w:t>
        </w:r>
      </w:hyperlink>
      <w:r>
        <w:t xml:space="preserve"> </w:t>
      </w:r>
      <w:r>
        <w:rPr>
          <w:b/>
          <w:bCs/>
        </w:rPr>
        <w:t xml:space="preserve">Table 14</w:t>
      </w:r>
      <w:r>
        <w:t xml:space="preserve"> </w:t>
      </w:r>
      <w:r>
        <w:t xml:space="preserve">—</w:t>
      </w:r>
      <w:r>
        <w:t xml:space="preserve"> </w:t>
      </w:r>
      <w:r>
        <w:t xml:space="preserve">“present-speaker / other-speaker emotion separation”</w:t>
      </w:r>
      <w:r>
        <w:t xml:space="preserve"> </w:t>
      </w:r>
      <w:r>
        <w:t xml:space="preserve">analysis, with the research domain shifted from emotion to cognitive</w:t>
      </w:r>
      <w:r>
        <w:t xml:space="preserve"> </w:t>
      </w:r>
      <w:r>
        <w:rPr>
          <w:b/>
          <w:bCs/>
        </w:rPr>
        <w:t xml:space="preserve">Date</w:t>
      </w:r>
      <w:r>
        <w:t xml:space="preserve">: 2026-05-07</w:t>
      </w:r>
      <w:r>
        <w:t xml:space="preserve"> </w:t>
      </w:r>
      <w:r>
        <w:rPr>
          <w:b/>
          <w:bCs/>
        </w:rPr>
        <w:t xml:space="preserve">Author</w:t>
      </w:r>
      <w:r>
        <w:t xml:space="preserve">: meridah7</w:t>
      </w:r>
    </w:p>
    <w:p>
      <w:r>
        <w:pict>
          <v:rect style="width:0;height:1.5pt" o:hralign="center" o:hrstd="t" o:hr="t"/>
        </w:pict>
      </w:r>
    </w:p>
    <w:bookmarkStart w:id="10" w:name="executive-summary"/>
    <w:p>
      <w:pPr>
        <w:pStyle w:val="Heading2"/>
      </w:pPr>
      <w:r>
        <w:t xml:space="preserve">0. Executive Summary</w:t>
      </w:r>
    </w:p>
    <w:p>
      <w:pPr>
        <w:pStyle w:val="FirstParagraph"/>
      </w:pPr>
      <w:r>
        <w:t xml:space="preserve">Building on v3’s single-speaker cognitive work, we extend to</w:t>
      </w:r>
      <w:r>
        <w:t xml:space="preserve"> </w:t>
      </w:r>
      <w:r>
        <w:rPr>
          <w:b/>
          <w:bCs/>
        </w:rPr>
        <w:t xml:space="preserve">two-speaker dialogue</w:t>
      </w:r>
      <w:r>
        <w:t xml:space="preserve"> </w:t>
      </w:r>
      <w:r>
        <w:t xml:space="preserve">to ask: does the model maintain separate representations for</w:t>
      </w:r>
      <w:r>
        <w:t xml:space="preserve"> </w:t>
      </w:r>
      <w:r>
        <w:t xml:space="preserve">“</w:t>
      </w:r>
      <w:r>
        <w:rPr>
          <w:b/>
          <w:bCs/>
        </w:rPr>
        <w:t xml:space="preserve">my own current cognitive state</w:t>
      </w:r>
      <w:r>
        <w:t xml:space="preserve">”</w:t>
      </w:r>
      <w:r>
        <w:t xml:space="preserve"> </w:t>
      </w:r>
      <w:r>
        <w:t xml:space="preserve">and</w:t>
      </w:r>
      <w:r>
        <w:t xml:space="preserve"> </w:t>
      </w:r>
      <w:r>
        <w:t xml:space="preserve">“</w:t>
      </w:r>
      <w:r>
        <w:rPr>
          <w:b/>
          <w:bCs/>
        </w:rPr>
        <w:t xml:space="preserve">the other speaker’s current cognitive state</w:t>
      </w:r>
      <w:r>
        <w:t xml:space="preserve">”</w:t>
      </w:r>
      <w:r>
        <w:t xml:space="preserve">?</w:t>
      </w:r>
    </w:p>
    <w:p>
      <w:pPr>
        <w:pStyle w:val="BodyText"/>
      </w:pPr>
      <w:r>
        <w:rPr>
          <w:b/>
          <w:bCs/>
        </w:rPr>
        <w:t xml:space="preserve">Sanity scale results</w:t>
      </w:r>
      <w:r>
        <w:t xml:space="preserve"> </w:t>
      </w:r>
      <w:r>
        <w:t xml:space="preserve">(256 dialogues, 64 (P1, P2) concept pairs, 4 dialogues per pair):</w:t>
      </w:r>
    </w:p>
    <w:p>
      <w:pPr>
        <w:pStyle w:val="Compact"/>
        <w:numPr>
          <w:ilvl w:val="0"/>
          <w:numId w:val="1001"/>
        </w:numPr>
      </w:pPr>
      <w:r>
        <w:t xml:space="preserve">✅</w:t>
      </w:r>
      <w:r>
        <w:t xml:space="preserve"> </w:t>
      </w:r>
      <w:r>
        <w:rPr>
          <w:b/>
          <w:bCs/>
        </w:rPr>
        <w:t xml:space="preserve">Generation quality</w:t>
      </w:r>
      <w:r>
        <w:t xml:space="preserve">: 100% pass rate, zero fails (show-don’t-tell works perfectly in dialogue)</w:t>
      </w:r>
    </w:p>
    <w:p>
      <w:pPr>
        <w:pStyle w:val="Compact"/>
        <w:numPr>
          <w:ilvl w:val="0"/>
          <w:numId w:val="1001"/>
        </w:numPr>
      </w:pPr>
      <w:r>
        <w:t xml:space="preserve">✅</w:t>
      </w:r>
      <w:r>
        <w:t xml:space="preserve"> </w:t>
      </w:r>
      <w:r>
        <w:rPr>
          <w:b/>
          <w:bCs/>
        </w:rPr>
        <w:t xml:space="preserve">Geometry sanity</w:t>
      </w:r>
      <w:r>
        <w:t xml:space="preserve">: self × self diag = 1.00, other × other diag = 1.00 (each vector aligns with itself)</w:t>
      </w:r>
    </w:p>
    <w:p>
      <w:pPr>
        <w:pStyle w:val="Compact"/>
        <w:numPr>
          <w:ilvl w:val="0"/>
          <w:numId w:val="1001"/>
        </w:numPr>
      </w:pPr>
      <w:r>
        <w:t xml:space="preserve">🟡</w:t>
      </w:r>
      <w:r>
        <w:t xml:space="preserve"> </w:t>
      </w:r>
      <w:r>
        <w:rPr>
          <w:b/>
          <w:bCs/>
        </w:rPr>
        <w:t xml:space="preserve">self ⊥ other partially holds</w:t>
      </w:r>
      <w:r>
        <w:t xml:space="preserve">: self × other diag =</w:t>
      </w:r>
      <w:r>
        <w:t xml:space="preserve"> </w:t>
      </w:r>
      <w:r>
        <w:rPr>
          <w:b/>
          <w:bCs/>
        </w:rPr>
        <w:t xml:space="preserve">0.33</w:t>
      </w:r>
      <w:r>
        <w:t xml:space="preserve"> </w:t>
      </w:r>
      <w:r>
        <w:t xml:space="preserve">(Anthropic found ≈ 0 on emotions — fully orthogonal)</w:t>
      </w:r>
    </w:p>
    <w:p>
      <w:pPr>
        <w:pStyle w:val="Compact"/>
        <w:numPr>
          <w:ilvl w:val="0"/>
          <w:numId w:val="1001"/>
        </w:numPr>
      </w:pPr>
      <w:r>
        <w:t xml:space="preserve">✅</w:t>
      </w:r>
      <w:r>
        <w:t xml:space="preserve"> </w:t>
      </w:r>
      <w:r>
        <w:rPr>
          <w:b/>
          <w:bCs/>
        </w:rPr>
        <w:t xml:space="preserve">Table 14 reproduced</w:t>
      </w:r>
      <w:r>
        <w:t xml:space="preserve">: 6/8 concepts</w:t>
      </w:r>
      <w:r>
        <w:t xml:space="preserve"> </w:t>
      </w:r>
      <w:r>
        <w:rPr>
          <w:b/>
          <w:bCs/>
        </w:rPr>
        <w:t xml:space="preserve">mirror</w:t>
      </w:r>
      <w:r>
        <w:t xml:space="preserve"> </w:t>
      </w:r>
      <w:r>
        <w:t xml:space="preserve">(contagion), 2/8</w:t>
      </w:r>
      <w:r>
        <w:t xml:space="preserve"> </w:t>
      </w:r>
      <w:r>
        <w:rPr>
          <w:b/>
          <w:bCs/>
        </w:rPr>
        <w:t xml:space="preserve">complementary</w:t>
      </w:r>
      <w:r>
        <w:t xml:space="preserve"> </w:t>
      </w:r>
      <w:r>
        <w:t xml:space="preserve">(confused ↔ confident)</w:t>
      </w:r>
    </w:p>
    <w:p>
      <w:pPr>
        <w:pStyle w:val="FirstParagraph"/>
      </w:pPr>
      <w:r>
        <w:rPr>
          <w:b/>
          <w:bCs/>
        </w:rPr>
        <w:t xml:space="preserve">Most interesting cognitive-specific finding</w:t>
      </w:r>
      <w:r>
        <w:t xml:space="preserve">:</w:t>
      </w:r>
      <w:r>
        <w:t xml:space="preserve"> </w:t>
      </w:r>
      <w:r>
        <w:t xml:space="preserve">-</w:t>
      </w:r>
      <w:r>
        <w:t xml:space="preserve"> </w:t>
      </w:r>
      <w:r>
        <w:rPr>
          <w:rStyle w:val="VerbatimChar"/>
        </w:rPr>
        <w:t xml:space="preserve">confused</w:t>
      </w:r>
      <w:r>
        <w:t xml:space="preserve"> </w:t>
      </w:r>
      <w:r>
        <w:t xml:space="preserve">as other → present closest to</w:t>
      </w:r>
      <w:r>
        <w:t xml:space="preserve"> </w:t>
      </w:r>
      <w:r>
        <w:rPr>
          <w:rStyle w:val="VerbatimChar"/>
        </w:rPr>
        <w:t xml:space="preserve">confident</w:t>
      </w:r>
      <w:r>
        <w:t xml:space="preserve"> </w:t>
      </w:r>
      <w:r>
        <w:t xml:space="preserve">(+0.18) ←</w:t>
      </w:r>
      <w:r>
        <w:t xml:space="preserve"> </w:t>
      </w:r>
      <w:r>
        <w:rPr>
          <w:b/>
          <w:bCs/>
        </w:rPr>
        <w:t xml:space="preserve">“other confused → I step in to clarify”</w:t>
      </w:r>
      <w:r>
        <w:t xml:space="preserve"> </w:t>
      </w:r>
      <w:r>
        <w:t xml:space="preserve">-</w:t>
      </w:r>
      <w:r>
        <w:t xml:space="preserve"> </w:t>
      </w:r>
      <w:r>
        <w:rPr>
          <w:rStyle w:val="VerbatimChar"/>
        </w:rPr>
        <w:t xml:space="preserve">confident</w:t>
      </w:r>
      <w:r>
        <w:t xml:space="preserve"> </w:t>
      </w:r>
      <w:r>
        <w:t xml:space="preserve">as other → present closest to</w:t>
      </w:r>
      <w:r>
        <w:t xml:space="preserve"> </w:t>
      </w:r>
      <w:r>
        <w:rPr>
          <w:rStyle w:val="VerbatimChar"/>
        </w:rPr>
        <w:t xml:space="preserve">confused</w:t>
      </w:r>
      <w:r>
        <w:t xml:space="preserve"> </w:t>
      </w:r>
      <w:r>
        <w:t xml:space="preserve">(+0.16) ←</w:t>
      </w:r>
      <w:r>
        <w:t xml:space="preserve"> </w:t>
      </w:r>
      <w:r>
        <w:rPr>
          <w:b/>
          <w:bCs/>
        </w:rPr>
        <w:t xml:space="preserve">“other confident → I get confused/back off”</w:t>
      </w:r>
      <w:r>
        <w:t xml:space="preserve"> </w:t>
      </w:r>
      <w:r>
        <w:t xml:space="preserve">- The other 6 concepts all mirror (curious↔curious, surprised↔surprised, etc.)</w:t>
      </w:r>
    </w:p>
    <w:p>
      <w:pPr>
        <w:pStyle w:val="BodyText"/>
      </w:pPr>
      <w:r>
        <w:t xml:space="preserve">→ Cognitive states tend toward</w:t>
      </w:r>
      <w:r>
        <w:t xml:space="preserve"> </w:t>
      </w:r>
      <w:r>
        <w:rPr>
          <w:b/>
          <w:bCs/>
        </w:rPr>
        <w:t xml:space="preserve">mirroring (contagion)</w:t>
      </w:r>
      <w:r>
        <w:t xml:space="preserve"> </w:t>
      </w:r>
      <w:r>
        <w:t xml:space="preserve">rather than</w:t>
      </w:r>
      <w:r>
        <w:t xml:space="preserve"> </w:t>
      </w:r>
      <w:r>
        <w:rPr>
          <w:b/>
          <w:bCs/>
        </w:rPr>
        <w:t xml:space="preserve">complementary</w:t>
      </w:r>
      <w:r>
        <w:t xml:space="preserve"> </w:t>
      </w:r>
      <w:r>
        <w:t xml:space="preserve">in LLM representations — a first-time finding.</w:t>
      </w:r>
    </w:p>
    <w:p>
      <w:r>
        <w:pict>
          <v:rect style="width:0;height:1.5pt" o:hralign="center" o:hrstd="t" o:hr="t"/>
        </w:pict>
      </w:r>
    </w:p>
    <w:bookmarkEnd w:id="10"/>
    <w:bookmarkStart w:id="15" w:name="X24663e1cc0144438a1c34d47cee0b3d9d806f5c"/>
    <w:p>
      <w:pPr>
        <w:pStyle w:val="Heading2"/>
      </w:pPr>
      <w:r>
        <w:t xml:space="preserve">✦ Plain-English Walkthrough: How v4 Works and Why</w:t>
      </w:r>
    </w:p>
    <w:bookmarkStart w:id="11" w:name="what-are-we-trying-to-verify"/>
    <w:p>
      <w:pPr>
        <w:pStyle w:val="Heading3"/>
      </w:pPr>
      <w:r>
        <w:t xml:space="preserve">What are we trying to verify?</w:t>
      </w:r>
    </w:p>
    <w:p>
      <w:pPr>
        <w:pStyle w:val="FirstParagraph"/>
      </w:pPr>
      <w:r>
        <w:t xml:space="preserve">Anthropic’s emotion paper found something important:</w:t>
      </w:r>
      <w:r>
        <w:t xml:space="preserve"> </w:t>
      </w:r>
      <w:r>
        <w:rPr>
          <w:b/>
          <w:bCs/>
        </w:rPr>
        <w:t xml:space="preserve">the model’s brain has two separate emotional representations</w:t>
      </w:r>
      <w:r>
        <w:t xml:space="preserve"> </w:t>
      </w:r>
      <w:r>
        <w:t xml:space="preserve">—</w:t>
      </w:r>
      <w:r>
        <w:t xml:space="preserve"> </w:t>
      </w:r>
      <w:r>
        <w:t xml:space="preserve">1.</w:t>
      </w:r>
      <w:r>
        <w:t xml:space="preserve"> </w:t>
      </w:r>
      <w:r>
        <w:rPr>
          <w:b/>
          <w:bCs/>
        </w:rPr>
        <w:t xml:space="preserve">“Self”</w:t>
      </w:r>
      <w:r>
        <w:rPr>
          <w:b/>
          <w:bCs/>
        </w:rPr>
        <w:t xml:space="preserve"> </w:t>
      </w:r>
      <w:r>
        <w:rPr>
          <w:b/>
          <w:bCs/>
        </w:rPr>
        <w:t xml:space="preserve">emotion direction</w:t>
      </w:r>
      <w:r>
        <w:t xml:space="preserve"> </w:t>
      </w:r>
      <w:r>
        <w:t xml:space="preserve">(present-speaker emotion)</w:t>
      </w:r>
      <w:r>
        <w:t xml:space="preserve"> </w:t>
      </w:r>
      <w:r>
        <w:t xml:space="preserve">2.</w:t>
      </w:r>
      <w:r>
        <w:t xml:space="preserve"> </w:t>
      </w:r>
      <w:r>
        <w:rPr>
          <w:b/>
          <w:bCs/>
        </w:rPr>
        <w:t xml:space="preserve">“Other”</w:t>
      </w:r>
      <w:r>
        <w:rPr>
          <w:b/>
          <w:bCs/>
        </w:rPr>
        <w:t xml:space="preserve"> </w:t>
      </w:r>
      <w:r>
        <w:rPr>
          <w:b/>
          <w:bCs/>
        </w:rPr>
        <w:t xml:space="preserve">emotion direction</w:t>
      </w:r>
      <w:r>
        <w:t xml:space="preserve"> </w:t>
      </w:r>
      <w:r>
        <w:t xml:space="preserve">(other-speaker emotion)</w:t>
      </w:r>
    </w:p>
    <w:p>
      <w:pPr>
        <w:pStyle w:val="BodyText"/>
      </w:pPr>
      <w:r>
        <w:t xml:space="preserve">They are</w:t>
      </w:r>
      <w:r>
        <w:t xml:space="preserve"> </w:t>
      </w:r>
      <w:r>
        <w:rPr>
          <w:b/>
          <w:bCs/>
        </w:rPr>
        <w:t xml:space="preserve">nearly orthogonal</w:t>
      </w:r>
      <w:r>
        <w:t xml:space="preserve"> </w:t>
      </w:r>
      <w:r>
        <w:t xml:space="preserve">(cosine ≈ 0), meaning the model uses</w:t>
      </w:r>
      <w:r>
        <w:t xml:space="preserve"> </w:t>
      </w:r>
      <w:r>
        <w:rPr>
          <w:b/>
          <w:bCs/>
        </w:rPr>
        <w:t xml:space="preserve">completely different circuits</w:t>
      </w:r>
      <w:r>
        <w:t xml:space="preserve"> </w:t>
      </w:r>
      <w:r>
        <w:t xml:space="preserve">to track</w:t>
      </w:r>
      <w:r>
        <w:t xml:space="preserve"> </w:t>
      </w:r>
      <w:r>
        <w:t xml:space="preserve">“my own emotion”</w:t>
      </w:r>
      <w:r>
        <w:t xml:space="preserve"> </w:t>
      </w:r>
      <w:r>
        <w:t xml:space="preserve">vs</w:t>
      </w:r>
      <w:r>
        <w:t xml:space="preserve"> </w:t>
      </w:r>
      <w:r>
        <w:t xml:space="preserve">“someone else’s emotion”</w:t>
      </w:r>
      <w:r>
        <w:t xml:space="preserve">.</w:t>
      </w:r>
    </w:p>
    <w:p>
      <w:pPr>
        <w:pStyle w:val="BodyText"/>
      </w:pPr>
      <w:r>
        <w:rPr>
          <w:b/>
          <w:bCs/>
        </w:rPr>
        <w:t xml:space="preserve">v4’s question</w:t>
      </w:r>
      <w:r>
        <w:t xml:space="preserve">: do cognitive states show this same self/other separation? Or are cognitive states more</w:t>
      </w:r>
      <w:r>
        <w:t xml:space="preserve"> </w:t>
      </w:r>
      <w:r>
        <w:t xml:space="preserve">“shared”</w:t>
      </w:r>
      <w:r>
        <w:t xml:space="preserve">, not personal?</w:t>
      </w:r>
    </w:p>
    <w:bookmarkEnd w:id="11"/>
    <w:bookmarkStart w:id="12" w:name="why-does-this-matter"/>
    <w:p>
      <w:pPr>
        <w:pStyle w:val="Heading3"/>
      </w:pPr>
      <w:r>
        <w:t xml:space="preserve">Why does this matter?</w:t>
      </w:r>
    </w:p>
    <w:p>
      <w:pPr>
        <w:pStyle w:val="FirstParagraph"/>
      </w:pPr>
      <w:r>
        <w:t xml:space="preserve">If we want to build a</w:t>
      </w:r>
      <w:r>
        <w:t xml:space="preserve"> </w:t>
      </w:r>
      <w:r>
        <w:rPr>
          <w:b/>
          <w:bCs/>
        </w:rPr>
        <w:t xml:space="preserve">real-time monitor for the model’s reasoning state</w:t>
      </w:r>
      <w:r>
        <w:t xml:space="preserve">, we must distinguish:</w:t>
      </w:r>
      <w:r>
        <w:t xml:space="preserve"> </w:t>
      </w:r>
      <w:r>
        <w:t xml:space="preserve">-</w:t>
      </w:r>
      <w:r>
        <w:t xml:space="preserve"> </w:t>
      </w:r>
      <w:r>
        <w:t xml:space="preserve">“</w:t>
      </w:r>
      <w:r>
        <w:rPr>
          <w:b/>
          <w:bCs/>
        </w:rPr>
        <w:t xml:space="preserve">The model itself</w:t>
      </w:r>
      <w:r>
        <w:t xml:space="preserve"> </w:t>
      </w:r>
      <w:r>
        <w:t xml:space="preserve">is currently in this cognitive state”</w:t>
      </w:r>
      <w:r>
        <w:t xml:space="preserve"> </w:t>
      </w:r>
      <w:r>
        <w:t xml:space="preserve">(worth intervening)</w:t>
      </w:r>
      <w:r>
        <w:t xml:space="preserve"> </w:t>
      </w:r>
      <w:r>
        <w:t xml:space="preserve">-</w:t>
      </w:r>
      <w:r>
        <w:t xml:space="preserve"> </w:t>
      </w:r>
      <w:r>
        <w:t xml:space="preserve">“</w:t>
      </w:r>
      <w:r>
        <w:rPr>
          <w:b/>
          <w:bCs/>
        </w:rPr>
        <w:t xml:space="preserve">The model is describing someone else</w:t>
      </w:r>
      <w:r>
        <w:t xml:space="preserve"> </w:t>
      </w:r>
      <w:r>
        <w:t xml:space="preserve">in this state”</w:t>
      </w:r>
      <w:r>
        <w:t xml:space="preserve"> </w:t>
      </w:r>
      <w:r>
        <w:t xml:space="preserve">(no need to intervene)</w:t>
      </w:r>
    </w:p>
    <w:p>
      <w:pPr>
        <w:pStyle w:val="BodyText"/>
      </w:pPr>
      <w:r>
        <w:t xml:space="preserve">If both use the same vector, monitoring will</w:t>
      </w:r>
      <w:r>
        <w:t xml:space="preserve"> </w:t>
      </w:r>
      <w:r>
        <w:rPr>
          <w:b/>
          <w:bCs/>
        </w:rPr>
        <w:t xml:space="preserve">misfire</w:t>
      </w:r>
      <w:r>
        <w:t xml:space="preserve"> </w:t>
      </w:r>
      <w:r>
        <w:t xml:space="preserve">— when the model says the user is</w:t>
      </w:r>
      <w:r>
        <w:t xml:space="preserve"> </w:t>
      </w:r>
      <w:r>
        <w:t xml:space="preserve">“confused”</w:t>
      </w:r>
      <w:r>
        <w:t xml:space="preserve">, we’d think the model itself is confused.</w:t>
      </w:r>
    </w:p>
    <w:bookmarkEnd w:id="12"/>
    <w:bookmarkStart w:id="13" w:name="X223230cd43dec8d7d97358f909285bffdee96db"/>
    <w:p>
      <w:pPr>
        <w:pStyle w:val="Heading3"/>
      </w:pPr>
      <w:r>
        <w:t xml:space="preserve">v4’s core method: two-character dialogue + 2×2 grid</w:t>
      </w:r>
    </w:p>
    <w:p>
      <w:pPr>
        <w:pStyle w:val="FirstParagraph"/>
      </w:pPr>
      <w:r>
        <w:rPr>
          <w:b/>
          <w:bCs/>
        </w:rPr>
        <w:t xml:space="preserve">Generation</w:t>
      </w:r>
      <w:r>
        <w:t xml:space="preserve">: have the LLM generate dialogues where two characters are each assigned an independent cognitive state:</w:t>
      </w:r>
    </w:p>
    <w:p>
      <w:pPr>
        <w:pStyle w:val="SourceCode"/>
      </w:pPr>
      <w:r>
        <w:rPr>
          <w:rStyle w:val="VerbatimChar"/>
        </w:rPr>
        <w:t xml:space="preserve">Topic: two developers debugging together</w:t>
      </w:r>
      <w:r>
        <w:br/>
      </w:r>
      <w:r>
        <w:rPr>
          <w:rStyle w:val="VerbatimChar"/>
        </w:rPr>
        <w:t xml:space="preserve">Person 1's state: confused (doesn't get the stack trace)</w:t>
      </w:r>
      <w:r>
        <w:br/>
      </w:r>
      <w:r>
        <w:rPr>
          <w:rStyle w:val="VerbatimChar"/>
        </w:rPr>
        <w:t xml:space="preserve">Person 2's state: thoughtful (patiently explains)</w:t>
      </w:r>
    </w:p>
    <w:p>
      <w:pPr>
        <w:pStyle w:val="FirstParagraph"/>
      </w:pPr>
      <w:r>
        <w:rPr>
          <w:b/>
          <w:bCs/>
        </w:rPr>
        <w:t xml:space="preserve">Extraction</w:t>
      </w:r>
      <w:r>
        <w:t xml:space="preserve"> </w:t>
      </w:r>
      <w:r>
        <w:t xml:space="preserve">— the heart is the</w:t>
      </w:r>
      <w:r>
        <w:t xml:space="preserve"> </w:t>
      </w:r>
      <w:r>
        <w:rPr>
          <w:b/>
          <w:bCs/>
        </w:rPr>
        <w:t xml:space="preserve">2×2 grid</w:t>
      </w:r>
      <w:r>
        <w:t xml:space="preserve">:</w:t>
      </w:r>
    </w:p>
    <w:p>
      <w:pPr>
        <w:pStyle w:val="SourceCode"/>
      </w:pPr>
      <w:r>
        <w:rPr>
          <w:rStyle w:val="VerbatimChar"/>
        </w:rPr>
        <w:t xml:space="preserve">                   token in P1 turn       token in P2 turn</w:t>
      </w:r>
      <w:r>
        <w:br/>
      </w:r>
      <w:r>
        <w:rPr>
          <w:rStyle w:val="VerbatimChar"/>
        </w:rPr>
        <w:t xml:space="preserve">emo label = P1's state  → "self"            → "other"</w:t>
      </w:r>
      <w:r>
        <w:br/>
      </w:r>
      <w:r>
        <w:rPr>
          <w:rStyle w:val="VerbatimChar"/>
        </w:rPr>
        <w:t xml:space="preserve">emo label = P2's state  → "other"           → "self"</w:t>
      </w:r>
    </w:p>
    <w:p>
      <w:pPr>
        <w:pStyle w:val="FirstParagraph"/>
      </w:pPr>
      <w:r>
        <w:t xml:space="preserve">After aggregating per concept, we get</w:t>
      </w:r>
      <w:r>
        <w:t xml:space="preserve"> </w:t>
      </w:r>
      <w:r>
        <w:rPr>
          <w:b/>
          <w:bCs/>
        </w:rPr>
        <w:t xml:space="preserve">two independent vectors</w:t>
      </w:r>
      <w:r>
        <w:t xml:space="preserve">:</w:t>
      </w:r>
      <w:r>
        <w:t xml:space="preserve"> </w:t>
      </w:r>
      <w:r>
        <w:t xml:space="preserve">-</w:t>
      </w:r>
      <w:r>
        <w:t xml:space="preserve"> </w:t>
      </w:r>
      <w:r>
        <w:rPr>
          <w:rStyle w:val="VerbatimChar"/>
        </w:rPr>
        <w:t xml:space="preserve">v_concept_self</w:t>
      </w:r>
      <w:r>
        <w:t xml:space="preserve">: pooled from</w:t>
      </w:r>
      <w:r>
        <w:t xml:space="preserve"> </w:t>
      </w:r>
      <w:r>
        <w:t xml:space="preserve">“tokens during the speaker’s own turn while THAT speaker has this state”</w:t>
      </w:r>
      <w:r>
        <w:t xml:space="preserve"> </w:t>
      </w:r>
      <w:r>
        <w:t xml:space="preserve">-</w:t>
      </w:r>
      <w:r>
        <w:t xml:space="preserve"> </w:t>
      </w:r>
      <w:r>
        <w:rPr>
          <w:rStyle w:val="VerbatimChar"/>
        </w:rPr>
        <w:t xml:space="preserve">v_concept_other</w:t>
      </w:r>
      <w:r>
        <w:t xml:space="preserve">: pooled from</w:t>
      </w:r>
      <w:r>
        <w:t xml:space="preserve"> </w:t>
      </w:r>
      <w:r>
        <w:t xml:space="preserve">“tokens during my turn while the OTHER speaker has this state”</w:t>
      </w:r>
      <w:r>
        <w:t xml:space="preserve"> </w:t>
      </w:r>
      <w:r>
        <w:t xml:space="preserve">(i.e., what my tokens look like when I perceive the other in this state)</w:t>
      </w:r>
    </w:p>
    <w:p>
      <w:pPr>
        <w:pStyle w:val="BodyText"/>
      </w:pPr>
      <w:r>
        <w:rPr>
          <w:b/>
          <w:bCs/>
        </w:rPr>
        <w:t xml:space="preserve">Analysis</w:t>
      </w:r>
      <w:r>
        <w:t xml:space="preserve">: 3 cosine matrices + Table 14</w:t>
      </w:r>
      <w:r>
        <w:t xml:space="preserve"> </w:t>
      </w:r>
      <w:r>
        <w:t xml:space="preserve">- self × self: each concept’s self vector vs other selves (diag should be ≈1, off-diag ≈0)</w:t>
      </w:r>
      <w:r>
        <w:t xml:space="preserve"> </w:t>
      </w:r>
      <w:r>
        <w:t xml:space="preserve">- other × other: same</w:t>
      </w:r>
      <w:r>
        <w:t xml:space="preserve"> </w:t>
      </w:r>
      <w:r>
        <w:t xml:space="preserve">-</w:t>
      </w:r>
      <w:r>
        <w:t xml:space="preserve"> </w:t>
      </w:r>
      <w:r>
        <w:rPr>
          <w:b/>
          <w:bCs/>
        </w:rPr>
        <w:t xml:space="preserve">self × other</w:t>
      </w:r>
      <w:r>
        <w:t xml:space="preserve">: the core question — are self and other orthogonal?</w:t>
      </w:r>
      <w:r>
        <w:t xml:space="preserve"> </w:t>
      </w:r>
      <w:r>
        <w:t xml:space="preserve">-</w:t>
      </w:r>
      <w:r>
        <w:t xml:space="preserve"> </w:t>
      </w:r>
      <w:r>
        <w:rPr>
          <w:b/>
          <w:bCs/>
        </w:rPr>
        <w:t xml:space="preserve">Table 14</w:t>
      </w:r>
      <w:r>
        <w:t xml:space="preserve">: for each other-speaker concept, find the closest present-speaker concept → interpret as</w:t>
      </w:r>
      <w:r>
        <w:t xml:space="preserve"> </w:t>
      </w:r>
      <w:r>
        <w:t xml:space="preserve">“when I perceive other in X, I most likely am in Y”</w:t>
      </w:r>
    </w:p>
    <w:p>
      <w:pPr>
        <w:pStyle w:val="BlockText"/>
      </w:pPr>
      <w:r>
        <w:rPr>
          <w:b/>
          <w:bCs/>
        </w:rPr>
        <w:t xml:space="preserve">Plain English</w:t>
      </w:r>
      <w:r>
        <w:t xml:space="preserve">: imagine your brain simultaneously tracking</w:t>
      </w:r>
      <w:r>
        <w:t xml:space="preserve"> </w:t>
      </w:r>
      <w:r>
        <w:t xml:space="preserve">“</w:t>
      </w:r>
      <w:r>
        <w:rPr>
          <w:b/>
          <w:bCs/>
        </w:rPr>
        <w:t xml:space="preserve">I myself</w:t>
      </w:r>
      <w:r>
        <w:t xml:space="preserve"> </w:t>
      </w:r>
      <w:r>
        <w:t xml:space="preserve">am being curious”</w:t>
      </w:r>
      <w:r>
        <w:t xml:space="preserve"> </w:t>
      </w:r>
      <w:r>
        <w:t xml:space="preserve">and</w:t>
      </w:r>
      <w:r>
        <w:t xml:space="preserve"> </w:t>
      </w:r>
      <w:r>
        <w:t xml:space="preserve">“</w:t>
      </w:r>
      <w:r>
        <w:rPr>
          <w:b/>
          <w:bCs/>
        </w:rPr>
        <w:t xml:space="preserve">the other person</w:t>
      </w:r>
      <w:r>
        <w:t xml:space="preserve"> </w:t>
      </w:r>
      <w:r>
        <w:t xml:space="preserve">is being curious”</w:t>
      </w:r>
      <w:r>
        <w:t xml:space="preserve">. Should these be</w:t>
      </w:r>
      <w:r>
        <w:t xml:space="preserve"> </w:t>
      </w:r>
      <w:r>
        <w:rPr>
          <w:b/>
          <w:bCs/>
        </w:rPr>
        <w:t xml:space="preserve">the same circuit</w:t>
      </w:r>
      <w:r>
        <w:t xml:space="preserve">? Human intuition says no (you can distinguish self vs other states), so model brains should also have two separate directions. Anthropic verified this intuition for emotion. We verify it for cognitive.</w:t>
      </w:r>
    </w:p>
    <w:bookmarkEnd w:id="13"/>
    <w:bookmarkStart w:id="14" w:name="v4s-5-step-recipe"/>
    <w:p>
      <w:pPr>
        <w:pStyle w:val="Heading3"/>
      </w:pPr>
      <w:r>
        <w:t xml:space="preserve">v4’s 5-step recipe</w:t>
      </w:r>
    </w:p>
    <w:p>
      <w:pPr>
        <w:pStyle w:val="Compact"/>
        <w:numPr>
          <w:ilvl w:val="0"/>
          <w:numId w:val="1002"/>
        </w:numPr>
      </w:pPr>
      <w:r>
        <w:rPr>
          <w:b/>
          <w:bCs/>
        </w:rPr>
        <w:t xml:space="preserve">Concept pair design</w:t>
      </w:r>
      <w:r>
        <w:t xml:space="preserve"> </w:t>
      </w:r>
      <w:r>
        <w:t xml:space="preserve">(§1.2): from v3’s 9 concepts pick 6 symmetric ones (curious / uncertain / confident / confused / surprised / stubborn), add 2 new dialogue-suitable concepts (thoughtful / skeptical) =</w:t>
      </w:r>
      <w:r>
        <w:t xml:space="preserve"> </w:t>
      </w:r>
      <w:r>
        <w:rPr>
          <w:b/>
          <w:bCs/>
        </w:rPr>
        <w:t xml:space="preserve">8 total</w:t>
      </w:r>
    </w:p>
    <w:p>
      <w:pPr>
        <w:pStyle w:val="Compact"/>
        <w:numPr>
          <w:ilvl w:val="0"/>
          <w:numId w:val="1002"/>
        </w:numPr>
      </w:pPr>
      <w:r>
        <w:rPr>
          <w:b/>
          <w:bCs/>
        </w:rPr>
        <w:t xml:space="preserve">Dialogue prompt</w:t>
      </w:r>
      <w:r>
        <w:t xml:space="preserve"> </w:t>
      </w:r>
      <w:r>
        <w:t xml:space="preserve">(§1.3): show-don’t-tell + strict alternation + 6-10 turns + 28 banned word stems</w:t>
      </w:r>
    </w:p>
    <w:p>
      <w:pPr>
        <w:pStyle w:val="Compact"/>
        <w:numPr>
          <w:ilvl w:val="0"/>
          <w:numId w:val="1002"/>
        </w:numPr>
      </w:pPr>
      <w:r>
        <w:rPr>
          <w:b/>
          <w:bCs/>
        </w:rPr>
        <w:t xml:space="preserve">Generate</w:t>
      </w:r>
      <w:r>
        <w:t xml:space="preserve"> </w:t>
      </w:r>
      <w:r>
        <w:t xml:space="preserve">(§2.1): 8 × 8 = 64 (P1, P2) pairs, 4 dialogues per pair = 256 sanity scale</w:t>
      </w:r>
    </w:p>
    <w:p>
      <w:pPr>
        <w:pStyle w:val="Compact"/>
        <w:numPr>
          <w:ilvl w:val="0"/>
          <w:numId w:val="1002"/>
        </w:numPr>
      </w:pPr>
      <w:r>
        <w:rPr>
          <w:b/>
          <w:bCs/>
        </w:rPr>
        <w:t xml:space="preserve">Extract</w:t>
      </w:r>
      <w:r>
        <w:t xml:space="preserve"> </w:t>
      </w:r>
      <w:r>
        <w:t xml:space="preserve">(§1.4): per-dialogue token splitting, 2×2 grid aggregation, get 8 × 2 = 16 vectors</w:t>
      </w:r>
    </w:p>
    <w:p>
      <w:pPr>
        <w:pStyle w:val="Compact"/>
        <w:numPr>
          <w:ilvl w:val="0"/>
          <w:numId w:val="1002"/>
        </w:numPr>
      </w:pPr>
      <w:r>
        <w:rPr>
          <w:b/>
          <w:bCs/>
        </w:rPr>
        <w:t xml:space="preserve">Analyze</w:t>
      </w:r>
      <w:r>
        <w:t xml:space="preserve"> </w:t>
      </w:r>
      <w:r>
        <w:t xml:space="preserve">(§2.2): 3 cosine matrices + Table 14 reproduction</w:t>
      </w:r>
    </w:p>
    <w:p>
      <w:r>
        <w:pict>
          <v:rect style="width:0;height:1.5pt" o:hralign="center" o:hrstd="t" o:hr="t"/>
        </w:pict>
      </w:r>
    </w:p>
    <w:bookmarkEnd w:id="14"/>
    <w:bookmarkEnd w:id="15"/>
    <w:bookmarkStart w:id="21" w:name="v4-design"/>
    <w:p>
      <w:pPr>
        <w:pStyle w:val="Heading2"/>
      </w:pPr>
      <w:r>
        <w:t xml:space="preserve">1. v4 Design</w:t>
      </w:r>
    </w:p>
    <w:bookmarkStart w:id="16" w:name="why-dialogue-not-single-character-story"/>
    <w:p>
      <w:pPr>
        <w:pStyle w:val="Heading3"/>
      </w:pPr>
      <w:r>
        <w:t xml:space="preserve">1.1 Why dialogue (not single-character story)?</w:t>
      </w:r>
    </w:p>
    <w:p>
      <w:pPr>
        <w:pStyle w:val="FirstParagraph"/>
      </w:pPr>
      <w:r>
        <w:t xml:space="preserve">V3 measured</w:t>
      </w:r>
      <w:r>
        <w:t xml:space="preserve"> </w:t>
      </w:r>
      <w:r>
        <w:rPr>
          <w:b/>
          <w:bCs/>
        </w:rPr>
        <w:t xml:space="preserve">a single character’s cognitive trajectory</w:t>
      </w:r>
      <w:r>
        <w:t xml:space="preserve"> </w:t>
      </w:r>
      <w:r>
        <w:t xml:space="preserve">(prior → discovery → reaction) — concept directions the model learns from single-character narrative.</w:t>
      </w:r>
    </w:p>
    <w:p>
      <w:pPr>
        <w:pStyle w:val="BodyText"/>
      </w:pPr>
      <w:r>
        <w:t xml:space="preserve">V4 measures</w:t>
      </w:r>
      <w:r>
        <w:t xml:space="preserve"> </w:t>
      </w:r>
      <w:r>
        <w:rPr>
          <w:b/>
          <w:bCs/>
        </w:rPr>
        <w:t xml:space="preserve">cognitive interaction between two characters</w:t>
      </w:r>
      <w:r>
        <w:t xml:space="preserve"> </w:t>
      </w:r>
      <w:r>
        <w:t xml:space="preserve">— self/other decoupling representation in multi-speaker contexts.</w:t>
      </w:r>
    </w:p>
    <w:p>
      <w:pPr>
        <w:pStyle w:val="BodyText"/>
      </w:pPr>
      <w:r>
        <w:t xml:space="preserve">The two are</w:t>
      </w:r>
      <w:r>
        <w:t xml:space="preserve"> </w:t>
      </w:r>
      <w:r>
        <w:rPr>
          <w:b/>
          <w:bCs/>
        </w:rPr>
        <w:t xml:space="preserve">complementary</w:t>
      </w:r>
      <w:r>
        <w:t xml:space="preserve">:</w:t>
      </w:r>
      <w:r>
        <w:t xml:space="preserve"> </w:t>
      </w:r>
      <w:r>
        <w:t xml:space="preserve">- v3 verified</w:t>
      </w:r>
      <w:r>
        <w:t xml:space="preserve"> </w:t>
      </w:r>
      <w:r>
        <w:t xml:space="preserve">“concepts can be extracted from stories”</w:t>
      </w:r>
      <w:r>
        <w:t xml:space="preserve"> </w:t>
      </w:r>
      <w:r>
        <w:t xml:space="preserve">- v4 verifies</w:t>
      </w:r>
      <w:r>
        <w:t xml:space="preserve"> </w:t>
      </w:r>
      <w:r>
        <w:t xml:space="preserve">“concept self/other decoupling in multi-speaker contexts”</w:t>
      </w:r>
    </w:p>
    <w:bookmarkEnd w:id="16"/>
    <w:bookmarkStart w:id="17" w:name="dialogue-suitable-cognitive-concepts"/>
    <w:p>
      <w:pPr>
        <w:pStyle w:val="Heading3"/>
      </w:pPr>
      <w:r>
        <w:t xml:space="preserve">1.2 8 dialogue-suitable cognitive concepts</w:t>
      </w:r>
    </w:p>
    <w:p>
      <w:pPr>
        <w:pStyle w:val="FirstParagraph"/>
      </w:pPr>
      <w:r>
        <w:t xml:space="preserve">Filtered from v3’s 9 + 2 new 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Source</w:t>
            </w:r>
          </w:p>
        </w:tc>
        <w:tc>
          <w:tcPr/>
          <w:p>
            <w:pPr>
              <w:pStyle w:val="Compact"/>
            </w:pPr>
            <w:r>
              <w:t xml:space="preserve">show-don’t-tell signals</w:t>
            </w:r>
          </w:p>
        </w:tc>
      </w:tr>
      <w:tr>
        <w:tc>
          <w:tcPr/>
          <w:p>
            <w:pPr>
              <w:pStyle w:val="Compact"/>
            </w:pPr>
            <w:r>
              <w:rPr>
                <w:b/>
                <w:bCs/>
              </w:rPr>
              <w:t xml:space="preserve">curious</w:t>
            </w:r>
          </w:p>
        </w:tc>
        <w:tc>
          <w:tcPr/>
          <w:p>
            <w:pPr>
              <w:pStyle w:val="Compact"/>
            </w:pPr>
            <w:r>
              <w:t xml:space="preserve">v3 carryover</w:t>
            </w:r>
          </w:p>
        </w:tc>
        <w:tc>
          <w:tcPr/>
          <w:p>
            <w:pPr>
              <w:pStyle w:val="Compact"/>
            </w:pPr>
            <w:r>
              <w:t xml:space="preserve">ask</w:t>
            </w:r>
            <w:r>
              <w:t xml:space="preserve"> </w:t>
            </w:r>
            <w:r>
              <w:t xml:space="preserve">“why / how”</w:t>
            </w:r>
            <w:r>
              <w:t xml:space="preserve">, probe deeper,</w:t>
            </w:r>
            <w:r>
              <w:t xml:space="preserve"> </w:t>
            </w:r>
            <w:r>
              <w:t xml:space="preserve">“tell me more”</w:t>
            </w:r>
          </w:p>
        </w:tc>
      </w:tr>
      <w:tr>
        <w:tc>
          <w:tcPr/>
          <w:p>
            <w:pPr>
              <w:pStyle w:val="Compact"/>
            </w:pPr>
            <w:r>
              <w:rPr>
                <w:b/>
                <w:bCs/>
              </w:rPr>
              <w:t xml:space="preserve">uncertain</w:t>
            </w:r>
          </w:p>
        </w:tc>
        <w:tc>
          <w:tcPr/>
          <w:p>
            <w:pPr>
              <w:pStyle w:val="Compact"/>
            </w:pPr>
            <w:r>
              <w:t xml:space="preserve">v3 carryover</w:t>
            </w:r>
          </w:p>
        </w:tc>
        <w:tc>
          <w:tcPr/>
          <w:p>
            <w:pPr>
              <w:pStyle w:val="Compact"/>
            </w:pPr>
            <w:r>
              <w:t xml:space="preserve">“maybe”</w:t>
            </w:r>
            <w:r>
              <w:t xml:space="preserve">,</w:t>
            </w:r>
            <w:r>
              <w:t xml:space="preserve"> </w:t>
            </w:r>
            <w:r>
              <w:t xml:space="preserve">“I think”</w:t>
            </w:r>
            <w:r>
              <w:t xml:space="preserve">,</w:t>
            </w:r>
            <w:r>
              <w:t xml:space="preserve"> </w:t>
            </w:r>
            <w:r>
              <w:t xml:space="preserve">“I’m not sure”</w:t>
            </w:r>
            <w:r>
              <w:t xml:space="preserve">, seek second opinions</w:t>
            </w:r>
          </w:p>
        </w:tc>
      </w:tr>
      <w:tr>
        <w:tc>
          <w:tcPr/>
          <w:p>
            <w:pPr>
              <w:pStyle w:val="Compact"/>
            </w:pPr>
            <w:r>
              <w:rPr>
                <w:b/>
                <w:bCs/>
              </w:rPr>
              <w:t xml:space="preserve">confident</w:t>
            </w:r>
          </w:p>
        </w:tc>
        <w:tc>
          <w:tcPr/>
          <w:p>
            <w:pPr>
              <w:pStyle w:val="Compact"/>
            </w:pPr>
            <w:r>
              <w:t xml:space="preserve">v3 carryover</w:t>
            </w:r>
          </w:p>
        </w:tc>
        <w:tc>
          <w:tcPr/>
          <w:p>
            <w:pPr>
              <w:pStyle w:val="Compact"/>
            </w:pPr>
            <w:r>
              <w:t xml:space="preserve">direct assertions without hedging, give specific recommendations, don’t seek validation</w:t>
            </w:r>
          </w:p>
        </w:tc>
      </w:tr>
      <w:tr>
        <w:tc>
          <w:tcPr/>
          <w:p>
            <w:pPr>
              <w:pStyle w:val="Compact"/>
            </w:pPr>
            <w:r>
              <w:rPr>
                <w:b/>
                <w:bCs/>
              </w:rPr>
              <w:t xml:space="preserve">confused</w:t>
            </w:r>
          </w:p>
        </w:tc>
        <w:tc>
          <w:tcPr/>
          <w:p>
            <w:pPr>
              <w:pStyle w:val="Compact"/>
            </w:pPr>
            <w:r>
              <w:t xml:space="preserve">v3 carryover</w:t>
            </w:r>
          </w:p>
        </w:tc>
        <w:tc>
          <w:tcPr/>
          <w:p>
            <w:pPr>
              <w:pStyle w:val="Compact"/>
            </w:pPr>
            <w:r>
              <w:t xml:space="preserve">“wait, what?”</w:t>
            </w:r>
            <w:r>
              <w:t xml:space="preserve">,</w:t>
            </w:r>
            <w:r>
              <w:t xml:space="preserve"> </w:t>
            </w:r>
            <w:r>
              <w:t xml:space="preserve">“I don’t follow”</w:t>
            </w:r>
            <w:r>
              <w:t xml:space="preserve">, request rephrasing</w:t>
            </w:r>
          </w:p>
        </w:tc>
      </w:tr>
      <w:tr>
        <w:tc>
          <w:tcPr/>
          <w:p>
            <w:pPr>
              <w:pStyle w:val="Compact"/>
            </w:pPr>
            <w:r>
              <w:rPr>
                <w:b/>
                <w:bCs/>
              </w:rPr>
              <w:t xml:space="preserve">surprised</w:t>
            </w:r>
          </w:p>
        </w:tc>
        <w:tc>
          <w:tcPr/>
          <w:p>
            <w:pPr>
              <w:pStyle w:val="Compact"/>
            </w:pPr>
            <w:r>
              <w:t xml:space="preserve">v3 carryover</w:t>
            </w:r>
          </w:p>
        </w:tc>
        <w:tc>
          <w:tcPr/>
          <w:p>
            <w:pPr>
              <w:pStyle w:val="Compact"/>
            </w:pPr>
            <w:r>
              <w:t xml:space="preserve">“really?!”</w:t>
            </w:r>
            <w:r>
              <w:t xml:space="preserve">, register shift, surprised echoes of other’s words</w:t>
            </w:r>
          </w:p>
        </w:tc>
      </w:tr>
      <w:tr>
        <w:tc>
          <w:tcPr/>
          <w:p>
            <w:pPr>
              <w:pStyle w:val="Compact"/>
            </w:pPr>
            <w:r>
              <w:rPr>
                <w:b/>
                <w:bCs/>
              </w:rPr>
              <w:t xml:space="preserve">stubborn</w:t>
            </w:r>
          </w:p>
        </w:tc>
        <w:tc>
          <w:tcPr/>
          <w:p>
            <w:pPr>
              <w:pStyle w:val="Compact"/>
            </w:pPr>
            <w:r>
              <w:t xml:space="preserve">v3 carryover</w:t>
            </w:r>
          </w:p>
        </w:tc>
        <w:tc>
          <w:tcPr/>
          <w:p>
            <w:pPr>
              <w:pStyle w:val="Compact"/>
            </w:pPr>
            <w:r>
              <w:t xml:space="preserve">repeat original position,</w:t>
            </w:r>
            <w:r>
              <w:t xml:space="preserve"> </w:t>
            </w:r>
            <w:r>
              <w:t xml:space="preserve">“I still think”</w:t>
            </w:r>
            <w:r>
              <w:t xml:space="preserve">, reject alternatives</w:t>
            </w:r>
          </w:p>
        </w:tc>
      </w:tr>
      <w:tr>
        <w:tc>
          <w:tcPr/>
          <w:p>
            <w:pPr>
              <w:pStyle w:val="Compact"/>
            </w:pPr>
            <w:r>
              <w:rPr>
                <w:b/>
                <w:bCs/>
              </w:rPr>
              <w:t xml:space="preserve">thoughtful</w:t>
            </w:r>
          </w:p>
        </w:tc>
        <w:tc>
          <w:tcPr/>
          <w:p>
            <w:pPr>
              <w:pStyle w:val="Compact"/>
            </w:pPr>
            <w:r>
              <w:rPr>
                <w:b/>
                <w:bCs/>
              </w:rPr>
              <w:t xml:space="preserve">new</w:t>
            </w:r>
            <w:r>
              <w:t xml:space="preserve"> </w:t>
            </w:r>
            <w:r>
              <w:t xml:space="preserve">(originally</w:t>
            </w:r>
            <w:r>
              <w:t xml:space="preserve"> </w:t>
            </w:r>
            <w:r>
              <w:t xml:space="preserve">“patient”</w:t>
            </w:r>
            <w:r>
              <w:t xml:space="preserve">, renamed to avoid noun collision with</w:t>
            </w:r>
            <w:r>
              <w:t xml:space="preserve"> </w:t>
            </w:r>
            <w:r>
              <w:t xml:space="preserve">“medical patient”</w:t>
            </w:r>
            <w:r>
              <w:t xml:space="preserve">)</w:t>
            </w:r>
          </w:p>
        </w:tc>
        <w:tc>
          <w:tcPr/>
          <w:p>
            <w:pPr>
              <w:pStyle w:val="Compact"/>
            </w:pPr>
            <w:r>
              <w:t xml:space="preserve">slow-paced replies, restate to confirm, don’t interrupt</w:t>
            </w:r>
          </w:p>
        </w:tc>
      </w:tr>
      <w:tr>
        <w:tc>
          <w:tcPr/>
          <w:p>
            <w:pPr>
              <w:pStyle w:val="Compact"/>
            </w:pPr>
            <w:r>
              <w:rPr>
                <w:b/>
                <w:bCs/>
              </w:rPr>
              <w:t xml:space="preserve">skeptical</w:t>
            </w:r>
          </w:p>
        </w:tc>
        <w:tc>
          <w:tcPr/>
          <w:p>
            <w:pPr>
              <w:pStyle w:val="Compact"/>
            </w:pPr>
            <w:r>
              <w:rPr>
                <w:b/>
                <w:bCs/>
              </w:rPr>
              <w:t xml:space="preserve">new</w:t>
            </w:r>
          </w:p>
        </w:tc>
        <w:tc>
          <w:tcPr/>
          <w:p>
            <w:pPr>
              <w:pStyle w:val="Compact"/>
            </w:pPr>
            <w:r>
              <w:t xml:space="preserve">demand evidence,</w:t>
            </w:r>
            <w:r>
              <w:t xml:space="preserve"> </w:t>
            </w:r>
            <w:r>
              <w:t xml:space="preserve">“how do you know”</w:t>
            </w:r>
            <w:r>
              <w:t xml:space="preserve">, don’t accept surface claims</w:t>
            </w:r>
          </w:p>
        </w:tc>
      </w:tr>
    </w:tbl>
    <w:p>
      <w:pPr>
        <w:pStyle w:val="BodyText"/>
      </w:pPr>
      <w:r>
        <w:rPr>
          <w:b/>
          <w:bCs/>
        </w:rPr>
        <w:t xml:space="preserve">v3 concepts dropped</w:t>
      </w:r>
      <w:r>
        <w:t xml:space="preserve"> </w:t>
      </w:r>
      <w:r>
        <w:t xml:space="preserve">(not suitable for symmetric dialogue):</w:t>
      </w:r>
      <w:r>
        <w:t xml:space="preserve"> </w:t>
      </w:r>
      <w:r>
        <w:t xml:space="preserve">-</w:t>
      </w:r>
      <w:r>
        <w:t xml:space="preserve"> </w:t>
      </w:r>
      <w:r>
        <w:rPr>
          <w:rStyle w:val="VerbatimChar"/>
        </w:rPr>
        <w:t xml:space="preserve">enlightened</w:t>
      </w:r>
      <w:r>
        <w:t xml:space="preserve">: requires an</w:t>
      </w:r>
      <w:r>
        <w:t xml:space="preserve"> </w:t>
      </w:r>
      <w:r>
        <w:t xml:space="preserve">“aha event”</w:t>
      </w:r>
      <w:r>
        <w:t xml:space="preserve">, rare in dialogue</w:t>
      </w:r>
      <w:r>
        <w:t xml:space="preserve"> </w:t>
      </w:r>
      <w:r>
        <w:t xml:space="preserve">-</w:t>
      </w:r>
      <w:r>
        <w:t xml:space="preserve"> </w:t>
      </w:r>
      <w:r>
        <w:rPr>
          <w:rStyle w:val="VerbatimChar"/>
        </w:rPr>
        <w:t xml:space="preserve">confirmed</w:t>
      </w:r>
      <w:r>
        <w:t xml:space="preserve">: requires</w:t>
      </w:r>
      <w:r>
        <w:t xml:space="preserve"> </w:t>
      </w:r>
      <w:r>
        <w:t xml:space="preserve">“expectation-validation closed loop”</w:t>
      </w:r>
      <w:r>
        <w:t xml:space="preserve">, hard for both speakers to be in simultaneously</w:t>
      </w:r>
      <w:r>
        <w:t xml:space="preserve"> </w:t>
      </w:r>
      <w:r>
        <w:t xml:space="preserve">-</w:t>
      </w:r>
      <w:r>
        <w:t xml:space="preserve"> </w:t>
      </w:r>
      <w:r>
        <w:rPr>
          <w:rStyle w:val="VerbatimChar"/>
        </w:rPr>
        <w:t xml:space="preserve">bored</w:t>
      </w:r>
      <w:r>
        <w:t xml:space="preserve">: awkward in active dialogue register</w:t>
      </w:r>
    </w:p>
    <w:p>
      <w:pPr>
        <w:pStyle w:val="BodyText"/>
      </w:pPr>
      <w:r>
        <w:rPr>
          <w:b/>
          <w:bCs/>
        </w:rPr>
        <w:t xml:space="preserve">Two added concepts</w:t>
      </w:r>
      <w:r>
        <w:t xml:space="preserve"> </w:t>
      </w:r>
      <w:r>
        <w:t xml:space="preserve">correspond to</w:t>
      </w:r>
      <w:r>
        <w:t xml:space="preserve"> </w:t>
      </w:r>
      <w:r>
        <w:rPr>
          <w:b/>
          <w:bCs/>
        </w:rPr>
        <w:t xml:space="preserve">dialogue-specific cognitive postures</w:t>
      </w:r>
      <w:r>
        <w:t xml:space="preserve"> </w:t>
      </w:r>
      <w:r>
        <w:t xml:space="preserve">— thoughtful (slow thinking, patience), skeptical (challenge, demand evidence) — providing</w:t>
      </w:r>
      <w:r>
        <w:t xml:space="preserve"> </w:t>
      </w:r>
      <w:r>
        <w:t xml:space="preserve">“responsive”</w:t>
      </w:r>
      <w:r>
        <w:t xml:space="preserve"> </w:t>
      </w:r>
      <w:r>
        <w:t xml:space="preserve">concepts for Table 14.</w:t>
      </w:r>
    </w:p>
    <w:bookmarkEnd w:id="17"/>
    <w:bookmarkStart w:id="18" w:name="dialogue-prompt-design"/>
    <w:p>
      <w:pPr>
        <w:pStyle w:val="Heading3"/>
      </w:pPr>
      <w:r>
        <w:t xml:space="preserve">1.3 Dialogue prompt design</w:t>
      </w:r>
    </w:p>
    <w:p>
      <w:pPr>
        <w:pStyle w:val="FirstParagraph"/>
      </w:pPr>
      <w:r>
        <w:t xml:space="preserve">Prompt asks the model to generate</w:t>
      </w:r>
      <w:r>
        <w:t xml:space="preserve"> </w:t>
      </w:r>
      <w:r>
        <w:rPr>
          <w:b/>
          <w:bCs/>
        </w:rPr>
        <w:t xml:space="preserve">a single</w:t>
      </w:r>
      <w:r>
        <w:t xml:space="preserve"> </w:t>
      </w:r>
      <w:r>
        <w:t xml:space="preserve">dialogue (not multiple, avoiding boundary detection complexity):</w:t>
      </w:r>
    </w:p>
    <w:p>
      <w:pPr>
        <w:pStyle w:val="SourceCode"/>
      </w:pPr>
      <w:r>
        <w:rPr>
          <w:rStyle w:val="VerbatimChar"/>
        </w:rPr>
        <w:t xml:space="preserve">Write a single dialogue based on the following premise.</w:t>
      </w:r>
      <w:r>
        <w:br/>
      </w:r>
      <w:r>
        <w:rPr>
          <w:rStyle w:val="VerbatimChar"/>
        </w:rPr>
        <w:t xml:space="preserve">Topic: {topic}</w:t>
      </w:r>
      <w:r>
        <w:br/>
      </w:r>
      <w:r>
        <w:rPr>
          <w:rStyle w:val="VerbatimChar"/>
        </w:rPr>
        <w:t xml:space="preserve">- Person 1's cognitive state is "{p1_state}". Convey it through: {p1_show}</w:t>
      </w:r>
      <w:r>
        <w:br/>
      </w:r>
      <w:r>
        <w:rPr>
          <w:rStyle w:val="VerbatimChar"/>
        </w:rPr>
        <w:t xml:space="preserve">- Person 2's cognitive state is "{p2_state}". Convey it through: {p2_show}</w:t>
      </w:r>
      <w:r>
        <w:br/>
      </w:r>
      <w:r>
        <w:br/>
      </w:r>
      <w:r>
        <w:rPr>
          <w:rStyle w:val="VerbatimChar"/>
        </w:rPr>
        <w:t xml:space="preserve">The first speaker turn is always Person 1. Alternate strictly. 6-10 total turns.</w:t>
      </w:r>
      <w:r>
        <w:br/>
      </w:r>
      <w:r>
        <w:br/>
      </w:r>
      <w:r>
        <w:rPr>
          <w:rStyle w:val="VerbatimChar"/>
        </w:rPr>
        <w:t xml:space="preserve">CRITICAL RULES:</w:t>
      </w:r>
      <w:r>
        <w:br/>
      </w:r>
      <w:r>
        <w:rPr>
          <w:rStyle w:val="VerbatimChar"/>
        </w:rPr>
        <w:t xml:space="preserve">1. State must be evident through behavior, NOT named.</w:t>
      </w:r>
      <w:r>
        <w:br/>
      </w:r>
      <w:r>
        <w:rPr>
          <w:rStyle w:val="VerbatimChar"/>
        </w:rPr>
        <w:t xml:space="preserve">2. NEVER use words "{p1_state}", "{p2_state}", or stems: {banned_stems}</w:t>
      </w:r>
      <w:r>
        <w:br/>
      </w:r>
      <w:r>
        <w:rPr>
          <w:rStyle w:val="VerbatimChar"/>
        </w:rPr>
        <w:t xml:space="preserve">3. Each turn 1-3 sentences.</w:t>
      </w:r>
      <w:r>
        <w:br/>
      </w:r>
      <w:r>
        <w:rPr>
          <w:rStyle w:val="VerbatimChar"/>
        </w:rPr>
        <w:t xml:space="preserve">4. Stay strictly on topic.</w:t>
      </w:r>
      <w:r>
        <w:br/>
      </w:r>
      <w:r>
        <w:rPr>
          <w:rStyle w:val="VerbatimChar"/>
        </w:rPr>
        <w:t xml:space="preserve">5. No meta commentary, headers, "Dialogue:" markers.</w:t>
      </w:r>
    </w:p>
    <w:p>
      <w:pPr>
        <w:pStyle w:val="FirstParagraph"/>
      </w:pPr>
      <w:r>
        <w:t xml:space="preserve">≤ 600 token generation budget per dialogue. Each gets validated immediately:</w:t>
      </w:r>
      <w:r>
        <w:t xml:space="preserve"> </w:t>
      </w:r>
      <w:r>
        <w:t xml:space="preserve">- Strict P1 / P2 alternation</w:t>
      </w:r>
      <w:r>
        <w:t xml:space="preserve"> </w:t>
      </w:r>
      <w:r>
        <w:t xml:space="preserve">- 6-10 turns</w:t>
      </w:r>
      <w:r>
        <w:t xml:space="preserve"> </w:t>
      </w:r>
      <w:r>
        <w:t xml:space="preserve">- Each turn 5-60 words</w:t>
      </w:r>
      <w:r>
        <w:t xml:space="preserve"> </w:t>
      </w:r>
      <w:r>
        <w:t xml:space="preserve">- Banned word check (per-concept stems + 17 universal feeling-state stems)</w:t>
      </w:r>
      <w:r>
        <w:t xml:space="preserve"> </w:t>
      </w:r>
      <w:r>
        <w:t xml:space="preserve">- Retry up to 3 times on failure</w:t>
      </w:r>
    </w:p>
    <w:bookmarkEnd w:id="18"/>
    <w:bookmarkStart w:id="19" w:name="Xd0fcfac3d99aa43b37e502758c3e0b81ea590c8"/>
    <w:p>
      <w:pPr>
        <w:pStyle w:val="Heading3"/>
      </w:pPr>
      <w:r>
        <w:t xml:space="preserve">1.4 Extraction script: 2×2 grid + speaker-aware tokenization</w:t>
      </w:r>
    </w:p>
    <w:p>
      <w:pPr>
        <w:pStyle w:val="FirstParagraph"/>
      </w:pPr>
      <w:r>
        <w:rPr>
          <w:b/>
          <w:bCs/>
        </w:rPr>
        <w:t xml:space="preserve">Key challenge</w:t>
      </w:r>
      <w:r>
        <w:t xml:space="preserve">: must know</w:t>
      </w:r>
      <w:r>
        <w:t xml:space="preserve"> </w:t>
      </w:r>
      <w:r>
        <w:rPr>
          <w:b/>
          <w:bCs/>
        </w:rPr>
        <w:t xml:space="preserve">which speaker each token belongs to</w:t>
      </w:r>
      <w:r>
        <w:t xml:space="preserve"> </w:t>
      </w:r>
      <w:r>
        <w:t xml:space="preserve">— to pool by turn.</w:t>
      </w:r>
    </w:p>
    <w:p>
      <w:pPr>
        <w:pStyle w:val="BodyText"/>
      </w:pPr>
      <w:r>
        <w:t xml:space="preserve">Implementation (</w:t>
      </w:r>
      <w:r>
        <w:rPr>
          <w:rStyle w:val="VerbatimChar"/>
        </w:rPr>
        <w:t xml:space="preserve">scripts/extract_dialogue_probes.py</w:t>
      </w:r>
      <w:r>
        <w:t xml:space="preserve">):</w:t>
      </w:r>
      <w:r>
        <w:t xml:space="preserve"> </w:t>
      </w:r>
      <w:r>
        <w:t xml:space="preserve">1.</w:t>
      </w:r>
      <w:r>
        <w:t xml:space="preserve"> </w:t>
      </w:r>
      <w:r>
        <w:rPr>
          <w:b/>
          <w:bCs/>
        </w:rPr>
        <w:t xml:space="preserve">Per-turn tokenize</w:t>
      </w:r>
      <w:r>
        <w:t xml:space="preserve">: feed each turn separately to tokenizer, get (token_ids, speaker_label)</w:t>
      </w:r>
      <w:r>
        <w:t xml:space="preserve"> </w:t>
      </w:r>
      <w:r>
        <w:t xml:space="preserve">2.</w:t>
      </w:r>
      <w:r>
        <w:t xml:space="preserve"> </w:t>
      </w:r>
      <w:r>
        <w:rPr>
          <w:b/>
          <w:bCs/>
        </w:rPr>
        <w:t xml:space="preserve">Concatenate input_ids</w:t>
      </w:r>
      <w:r>
        <w:t xml:space="preserve">: total input is byte-equivalent to whole-dialogue tokenization</w:t>
      </w:r>
      <w:r>
        <w:t xml:space="preserve"> </w:t>
      </w:r>
      <w:r>
        <w:t xml:space="preserve">3.</w:t>
      </w:r>
      <w:r>
        <w:t xml:space="preserve"> </w:t>
      </w:r>
      <w:r>
        <w:rPr>
          <w:b/>
          <w:bCs/>
        </w:rPr>
        <w:t xml:space="preserve">Forward whole dialogue</w:t>
      </w:r>
      <w:r>
        <w:t xml:space="preserve">: raw PyTorch</w:t>
      </w:r>
      <w:r>
        <w:t xml:space="preserve"> </w:t>
      </w:r>
      <w:r>
        <w:rPr>
          <w:rStyle w:val="VerbatimChar"/>
        </w:rPr>
        <w:t xml:space="preserve">register_forward_hook</w:t>
      </w:r>
      <w:r>
        <w:t xml:space="preserve"> </w:t>
      </w:r>
      <w:r>
        <w:t xml:space="preserve">at layer 30 captures hidden states</w:t>
      </w:r>
      <w:r>
        <w:t xml:space="preserve"> </w:t>
      </w:r>
      <w:r>
        <w:t xml:space="preserve">4.</w:t>
      </w:r>
      <w:r>
        <w:t xml:space="preserve"> </w:t>
      </w:r>
      <w:r>
        <w:rPr>
          <w:b/>
          <w:bCs/>
        </w:rPr>
        <w:t xml:space="preserve">Pool by mask</w:t>
      </w:r>
      <w:r>
        <w:t xml:space="preserve">: separate P1 tokens vs P2 tokens</w:t>
      </w:r>
      <w:r>
        <w:t xml:space="preserve"> </w:t>
      </w:r>
      <w:r>
        <w:t xml:space="preserve">5.</w:t>
      </w:r>
      <w:r>
        <w:t xml:space="preserve"> </w:t>
      </w:r>
      <w:r>
        <w:rPr>
          <w:b/>
          <w:bCs/>
        </w:rPr>
        <w:t xml:space="preserve">2×2 aggregate</w:t>
      </w:r>
      <w:r>
        <w:t xml:space="preserve">: 4 buckets accumulate → cross-dialogue average</w:t>
      </w:r>
    </w:p>
    <w:p>
      <w:pPr>
        <w:pStyle w:val="BodyText"/>
      </w:pPr>
      <w:r>
        <w:t xml:space="preserve">Centering (each role independently):</w:t>
      </w:r>
    </w:p>
    <w:p>
      <w:pPr>
        <w:pStyle w:val="SourceCode"/>
      </w:pPr>
      <w:r>
        <w:rPr>
          <w:rStyle w:val="VerbatimChar"/>
        </w:rPr>
        <w:t xml:space="preserve">v_concept_self_centered  = v_concept_self - mean(all 8 self vectors)</w:t>
      </w:r>
      <w:r>
        <w:br/>
      </w:r>
      <w:r>
        <w:rPr>
          <w:rStyle w:val="VerbatimChar"/>
        </w:rPr>
        <w:t xml:space="preserve">v_concept_other_centered = v_concept_other - mean(all 8 other vectors)</w:t>
      </w:r>
    </w:p>
    <w:bookmarkEnd w:id="19"/>
    <w:bookmarkStart w:id="20" w:name="Xef04b2f15ceaad1d9eeba084b379967069ec602"/>
    <w:p>
      <w:pPr>
        <w:pStyle w:val="Heading3"/>
      </w:pPr>
      <w:r>
        <w:t xml:space="preserve">1.5 Differences from Anthropic’s emotion paper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Anthropic</w:t>
            </w:r>
          </w:p>
        </w:tc>
        <w:tc>
          <w:tcPr/>
          <w:p>
            <w:pPr>
              <w:pStyle w:val="Compact"/>
            </w:pPr>
            <w:r>
              <w:t xml:space="preserve">Our v4 sanity</w:t>
            </w:r>
          </w:p>
        </w:tc>
      </w:tr>
      <w:tr>
        <w:tc>
          <w:tcPr/>
          <w:p>
            <w:pPr>
              <w:pStyle w:val="Compact"/>
            </w:pPr>
            <w:r>
              <w:t xml:space="preserve">Model</w:t>
            </w:r>
          </w:p>
        </w:tc>
        <w:tc>
          <w:tcPr/>
          <w:p>
            <w:pPr>
              <w:pStyle w:val="Compact"/>
            </w:pPr>
            <w:r>
              <w:t xml:space="preserve">Sonnet 4.5 (dense)</w:t>
            </w:r>
          </w:p>
        </w:tc>
        <w:tc>
          <w:tcPr/>
          <w:p>
            <w:pPr>
              <w:pStyle w:val="Compact"/>
            </w:pPr>
            <w:r>
              <w:t xml:space="preserve">Qwen3.6-35B-A3B (MoE NF4)</w:t>
            </w:r>
          </w:p>
        </w:tc>
      </w:tr>
      <w:tr>
        <w:tc>
          <w:tcPr/>
          <w:p>
            <w:pPr>
              <w:pStyle w:val="Compact"/>
            </w:pPr>
            <w:r>
              <w:t xml:space="preserve">Concept count</w:t>
            </w:r>
          </w:p>
        </w:tc>
        <w:tc>
          <w:tcPr/>
          <w:p>
            <w:pPr>
              <w:pStyle w:val="Compact"/>
            </w:pPr>
            <w:r>
              <w:t xml:space="preserve">171 emotions</w:t>
            </w:r>
          </w:p>
        </w:tc>
        <w:tc>
          <w:tcPr/>
          <w:p>
            <w:pPr>
              <w:pStyle w:val="Compact"/>
            </w:pPr>
            <w:r>
              <w:t xml:space="preserve">8 cognitive</w:t>
            </w:r>
          </w:p>
        </w:tc>
      </w:tr>
      <w:tr>
        <w:tc>
          <w:tcPr/>
          <w:p>
            <w:pPr>
              <w:pStyle w:val="Compact"/>
            </w:pPr>
            <w:r>
              <w:t xml:space="preserve">Pair count</w:t>
            </w:r>
          </w:p>
        </w:tc>
        <w:tc>
          <w:tcPr/>
          <w:p>
            <w:pPr>
              <w:pStyle w:val="Compact"/>
            </w:pPr>
            <w:r>
              <w:t xml:space="preserve">171² ≈ 29,000 (subset)</w:t>
            </w:r>
          </w:p>
        </w:tc>
        <w:tc>
          <w:tcPr/>
          <w:p>
            <w:pPr>
              <w:pStyle w:val="Compact"/>
            </w:pPr>
            <w:r>
              <w:t xml:space="preserve">64 (8×8 full grid)</w:t>
            </w:r>
          </w:p>
        </w:tc>
      </w:tr>
      <w:tr>
        <w:tc>
          <w:tcPr/>
          <w:p>
            <w:pPr>
              <w:pStyle w:val="Compact"/>
            </w:pPr>
            <w:r>
              <w:t xml:space="preserve">Dialogue count</w:t>
            </w:r>
          </w:p>
        </w:tc>
        <w:tc>
          <w:tcPr/>
          <w:p>
            <w:pPr>
              <w:pStyle w:val="Compact"/>
            </w:pPr>
            <w:r>
              <w:t xml:space="preserve">many (specifics not published)</w:t>
            </w:r>
          </w:p>
        </w:tc>
        <w:tc>
          <w:tcPr/>
          <w:p>
            <w:pPr>
              <w:pStyle w:val="Compact"/>
            </w:pPr>
            <w:r>
              <w:t xml:space="preserve">256 (4/pair, sanity scale)</w:t>
            </w:r>
          </w:p>
        </w:tc>
      </w:tr>
      <w:tr>
        <w:tc>
          <w:tcPr/>
          <w:p>
            <w:pPr>
              <w:pStyle w:val="Compact"/>
            </w:pPr>
            <w:r>
              <w:t xml:space="preserve">Speaker labels</w:t>
            </w:r>
          </w:p>
        </w:tc>
        <w:tc>
          <w:tcPr/>
          <w:p>
            <w:pPr>
              <w:pStyle w:val="Compact"/>
            </w:pPr>
            <w:r>
              <w:t xml:space="preserve">“Person:”</w:t>
            </w:r>
            <w:r>
              <w:t xml:space="preserve"> </w:t>
            </w:r>
            <w:r>
              <w:t xml:space="preserve">/</w:t>
            </w:r>
            <w:r>
              <w:t xml:space="preserve"> </w:t>
            </w:r>
            <w:r>
              <w:t xml:space="preserve">“AI:”</w:t>
            </w:r>
            <w:r>
              <w:t xml:space="preserve"> </w:t>
            </w:r>
            <w:r>
              <w:t xml:space="preserve">→ post-hoc renamed to</w:t>
            </w:r>
            <w:r>
              <w:t xml:space="preserve"> </w:t>
            </w:r>
            <w:r>
              <w:t xml:space="preserve">“Human:”</w:t>
            </w:r>
            <w:r>
              <w:t xml:space="preserve"> </w:t>
            </w:r>
            <w:r>
              <w:t xml:space="preserve">/</w:t>
            </w:r>
            <w:r>
              <w:t xml:space="preserve"> </w:t>
            </w:r>
            <w:r>
              <w:t xml:space="preserve">“Assistant:”</w:t>
            </w:r>
          </w:p>
        </w:tc>
        <w:tc>
          <w:tcPr/>
          <w:p>
            <w:pPr>
              <w:pStyle w:val="Compact"/>
            </w:pPr>
            <w:r>
              <w:t xml:space="preserve">“Person 1:”</w:t>
            </w:r>
            <w:r>
              <w:t xml:space="preserve"> </w:t>
            </w:r>
            <w:r>
              <w:t xml:space="preserve">/</w:t>
            </w:r>
            <w:r>
              <w:t xml:space="preserve"> </w:t>
            </w:r>
            <w:r>
              <w:t xml:space="preserve">“Person 2:”</w:t>
            </w:r>
            <w:r>
              <w:t xml:space="preserve"> </w:t>
            </w:r>
            <w:r>
              <w:t xml:space="preserve">used directly, no rename</w:t>
            </w:r>
          </w:p>
        </w:tc>
      </w:tr>
      <w:tr>
        <w:tc>
          <w:tcPr/>
          <w:p>
            <w:pPr>
              <w:pStyle w:val="Compact"/>
            </w:pPr>
            <w:r>
              <w:t xml:space="preserve">Concept domain</w:t>
            </w:r>
          </w:p>
        </w:tc>
        <w:tc>
          <w:tcPr/>
          <w:p>
            <w:pPr>
              <w:pStyle w:val="Compact"/>
            </w:pPr>
            <w:r>
              <w:t xml:space="preserve">emotion (happy/sad/…)</w:t>
            </w:r>
          </w:p>
        </w:tc>
        <w:tc>
          <w:tcPr/>
          <w:p>
            <w:pPr>
              <w:pStyle w:val="Compact"/>
            </w:pPr>
            <w:r>
              <w:t xml:space="preserve">cognitive (curious/…)</w:t>
            </w:r>
          </w:p>
        </w:tc>
      </w:tr>
    </w:tbl>
    <w:p>
      <w:r>
        <w:pict>
          <v:rect style="width:0;height:1.5pt" o:hralign="center" o:hrstd="t" o:hr="t"/>
        </w:pict>
      </w:r>
    </w:p>
    <w:bookmarkEnd w:id="20"/>
    <w:bookmarkEnd w:id="21"/>
    <w:bookmarkStart w:id="44" w:name="X654eb0c9f680845a86b861f5bd23cb85ab9f7ea"/>
    <w:p>
      <w:pPr>
        <w:pStyle w:val="Heading2"/>
      </w:pPr>
      <w:r>
        <w:t xml:space="preserve">2. Sanity Experimental Results (256 dialogues)</w:t>
      </w:r>
    </w:p>
    <w:bookmarkStart w:id="23" w:name="generation-quality"/>
    <w:p>
      <w:pPr>
        <w:pStyle w:val="Heading3"/>
      </w:pPr>
      <w:r>
        <w:t xml:space="preserve">2.1 Generation quality</w:t>
      </w:r>
    </w:p>
    <w:p>
      <w:pPr>
        <w:pStyle w:val="SourceCode"/>
      </w:pPr>
      <w:r>
        <w:rPr>
          <w:rStyle w:val="FunctionTok"/>
        </w:rPr>
        <w:t xml:space="preserve">{</w:t>
      </w:r>
      <w:r>
        <w:br/>
      </w:r>
      <w:r>
        <w:rPr>
          <w:rStyle w:val="NormalTok"/>
        </w:rPr>
        <w:t xml:space="preserve">  </w:t>
      </w:r>
      <w:r>
        <w:rPr>
          <w:rStyle w:val="DataTypeTok"/>
        </w:rPr>
        <w:t xml:space="preserve">"ok"</w:t>
      </w:r>
      <w:r>
        <w:rPr>
          <w:rStyle w:val="FunctionTok"/>
        </w:rPr>
        <w:t xml:space="preserve">:</w:t>
      </w:r>
      <w:r>
        <w:rPr>
          <w:rStyle w:val="NormalTok"/>
        </w:rPr>
        <w:t xml:space="preserve"> </w:t>
      </w:r>
      <w:r>
        <w:rPr>
          <w:rStyle w:val="DecValTok"/>
        </w:rPr>
        <w:t xml:space="preserve">256</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256</w:t>
      </w:r>
      <w:r>
        <w:rPr>
          <w:rStyle w:val="FunctionTok"/>
        </w:rPr>
        <w:t xml:space="preserve">,</w:t>
      </w:r>
      <w:r>
        <w:br/>
      </w:r>
      <w:r>
        <w:rPr>
          <w:rStyle w:val="NormalTok"/>
        </w:rPr>
        <w:t xml:space="preserve">  </w:t>
      </w:r>
      <w:r>
        <w:rPr>
          <w:rStyle w:val="DataTypeTok"/>
        </w:rPr>
        <w:t xml:space="preserve">"n_concepts"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"n_pairs"</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DataTypeTok"/>
        </w:rPr>
        <w:t xml:space="preserve">"dialogues_per_pair"</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"pass_rate"</w:t>
      </w:r>
      <w:r>
        <w:rPr>
          <w:rStyle w:val="FunctionTok"/>
        </w:rPr>
        <w:t xml:space="preserve">:</w:t>
      </w:r>
      <w:r>
        <w:rPr>
          <w:rStyle w:val="NormalTok"/>
        </w:rPr>
        <w:t xml:space="preserve"> </w:t>
      </w:r>
      <w:r>
        <w:rPr>
          <w:rStyle w:val="FloatTok"/>
        </w:rPr>
        <w:t xml:space="preserve">1.00</w:t>
      </w:r>
      <w:r>
        <w:br/>
      </w:r>
      <w:r>
        <w:rPr>
          <w:rStyle w:val="FunctionTok"/>
        </w:rPr>
        <w:t xml:space="preserve">}</w:t>
      </w:r>
    </w:p>
    <w:p>
      <w:pPr>
        <w:pStyle w:val="FirstParagraph"/>
      </w:pPr>
      <w:r>
        <w:rPr>
          <w:b/>
          <w:bCs/>
        </w:rPr>
        <w:t xml:space="preserve">100% pass rate</w:t>
      </w:r>
      <w:r>
        <w:t xml:space="preserve"> </w:t>
      </w:r>
      <w:r>
        <w:t xml:space="preserve">— show-don’t-tell prompt design works completely in two-character dialogue setting.</w:t>
      </w:r>
    </w:p>
    <w:bookmarkStart w:id="22" w:name="sample-dialogue"/>
    <w:p>
      <w:pPr>
        <w:pStyle w:val="Heading4"/>
      </w:pPr>
      <w:r>
        <w:t xml:space="preserve">2.1.1 Sample dialogue</w:t>
      </w:r>
    </w:p>
    <w:p>
      <w:pPr>
        <w:pStyle w:val="BlockText"/>
      </w:pPr>
      <w:r>
        <w:rPr>
          <w:b/>
          <w:bCs/>
        </w:rPr>
        <w:t xml:space="preserve">Topic</w:t>
      </w:r>
      <w:r>
        <w:t xml:space="preserve">: two researchers discussing an unexpected experimental result</w:t>
      </w:r>
      <w:r>
        <w:t xml:space="preserve"> </w:t>
      </w:r>
      <w:r>
        <w:rPr>
          <w:b/>
          <w:bCs/>
        </w:rPr>
        <w:t xml:space="preserve">P1 = curious, P2 = stubborn</w:t>
      </w:r>
    </w:p>
    <w:p>
      <w:pPr>
        <w:pStyle w:val="SourceCode"/>
      </w:pPr>
      <w:r>
        <w:rPr>
          <w:rStyle w:val="VerbatimChar"/>
        </w:rPr>
        <w:t xml:space="preserve">Person 1: Look at the spectral data from the third trial; the absorption peak</w:t>
      </w:r>
      <w:r>
        <w:br/>
      </w:r>
      <w:r>
        <w:rPr>
          <w:rStyle w:val="VerbatimChar"/>
        </w:rPr>
        <w:t xml:space="preserve">shifted by forty nanometers when we introduced the catalyst. How could such</w:t>
      </w:r>
      <w:r>
        <w:br/>
      </w:r>
      <w:r>
        <w:rPr>
          <w:rStyle w:val="VerbatimChar"/>
        </w:rPr>
        <w:t xml:space="preserve">a minor concentration change produce such a dramatic shift in the molecular</w:t>
      </w:r>
      <w:r>
        <w:br/>
      </w:r>
      <w:r>
        <w:rPr>
          <w:rStyle w:val="VerbatimChar"/>
        </w:rPr>
        <w:t xml:space="preserve">structure?</w:t>
      </w:r>
      <w:r>
        <w:br/>
      </w:r>
      <w:r>
        <w:br/>
      </w:r>
      <w:r>
        <w:rPr>
          <w:rStyle w:val="VerbatimChar"/>
        </w:rPr>
        <w:t xml:space="preserve">Person 2: That's just instrument noise, so I'm ignoring it because the</w:t>
      </w:r>
      <w:r>
        <w:br/>
      </w:r>
      <w:r>
        <w:rPr>
          <w:rStyle w:val="VerbatimChar"/>
        </w:rPr>
        <w:t xml:space="preserve">baseline theory holds up perfectly without those anomalies. No, that's wrong,</w:t>
      </w:r>
      <w:r>
        <w:br/>
      </w:r>
      <w:r>
        <w:rPr>
          <w:rStyle w:val="VerbatimChar"/>
        </w:rPr>
        <w:t xml:space="preserve">you're misinterpreting the calibration settings which are clearly fine.</w:t>
      </w:r>
      <w:r>
        <w:br/>
      </w:r>
      <w:r>
        <w:br/>
      </w:r>
      <w:r>
        <w:rPr>
          <w:rStyle w:val="VerbatimChar"/>
        </w:rPr>
        <w:t xml:space="preserve">Person 1: But the control group didn't show this drift, which suggests the</w:t>
      </w:r>
      <w:r>
        <w:br/>
      </w:r>
      <w:r>
        <w:rPr>
          <w:rStyle w:val="VerbatimChar"/>
        </w:rPr>
        <w:t xml:space="preserve">catalyst is actively altering the bond angles rather than just creating</w:t>
      </w:r>
      <w:r>
        <w:br/>
      </w:r>
      <w:r>
        <w:rPr>
          <w:rStyle w:val="VerbatimChar"/>
        </w:rPr>
        <w:t xml:space="preserve">static error. Tell me more about how you ruled out environmental interference?</w:t>
      </w:r>
      <w:r>
        <w:br/>
      </w:r>
      <w:r>
        <w:br/>
      </w:r>
      <w:r>
        <w:rPr>
          <w:rStyle w:val="VerbatimChar"/>
        </w:rPr>
        <w:t xml:space="preserve">Person 2: I already checked the room temperature and humidity logs, and they</w:t>
      </w:r>
      <w:r>
        <w:br/>
      </w:r>
      <w:r>
        <w:rPr>
          <w:rStyle w:val="VerbatimChar"/>
        </w:rPr>
        <w:t xml:space="preserve">were stable, so there is no other explanation for the reading being garbage.</w:t>
      </w:r>
      <w:r>
        <w:br/>
      </w:r>
      <w:r>
        <w:rPr>
          <w:rStyle w:val="VerbatimChar"/>
        </w:rPr>
        <w:t xml:space="preserve">I still think your hypothesis requires too many assumptions that aren't</w:t>
      </w:r>
      <w:r>
        <w:br/>
      </w:r>
      <w:r>
        <w:rPr>
          <w:rStyle w:val="VerbatimChar"/>
        </w:rPr>
        <w:t xml:space="preserve">supported by the primary model.</w:t>
      </w:r>
      <w:r>
        <w:br/>
      </w:r>
      <w:r>
        <w:br/>
      </w:r>
      <w:r>
        <w:rPr>
          <w:rStyle w:val="VerbatimChar"/>
        </w:rPr>
        <w:t xml:space="preserve">Person 1: If we assume the catalyst creates a temporary intermediate state,</w:t>
      </w:r>
      <w:r>
        <w:br/>
      </w:r>
      <w:r>
        <w:rPr>
          <w:rStyle w:val="VerbatimChar"/>
        </w:rPr>
        <w:t xml:space="preserve">can you walk me through what the reaction kinetics would look like under</w:t>
      </w:r>
      <w:r>
        <w:br/>
      </w:r>
      <w:r>
        <w:rPr>
          <w:rStyle w:val="VerbatimChar"/>
        </w:rPr>
        <w:t xml:space="preserve">that specific condition?</w:t>
      </w:r>
      <w:r>
        <w:br/>
      </w:r>
      <w:r>
        <w:br/>
      </w:r>
      <w:r>
        <w:rPr>
          <w:rStyle w:val="VerbatimChar"/>
        </w:rPr>
        <w:t xml:space="preserve">Person 2: There is no intermediate state because the energy barrier is too</w:t>
      </w:r>
      <w:r>
        <w:br/>
      </w:r>
      <w:r>
        <w:rPr>
          <w:rStyle w:val="VerbatimChar"/>
        </w:rPr>
        <w:t xml:space="preserve">high, making your proposed pathway physically impossible according to standard</w:t>
      </w:r>
      <w:r>
        <w:br/>
      </w:r>
      <w:r>
        <w:rPr>
          <w:rStyle w:val="VerbatimChar"/>
        </w:rPr>
        <w:t xml:space="preserve">thermodynamics. I refuse to entertain a mechanism that contradicts established</w:t>
      </w:r>
      <w:r>
        <w:br/>
      </w:r>
      <w:r>
        <w:rPr>
          <w:rStyle w:val="VerbatimChar"/>
        </w:rPr>
        <w:t xml:space="preserve">laws, regardless of what these erratic charts suggest.</w:t>
      </w:r>
    </w:p>
    <w:p>
      <w:pPr>
        <w:pStyle w:val="FirstParagraph"/>
      </w:pPr>
      <w:r>
        <w:rPr>
          <w:b/>
          <w:bCs/>
        </w:rPr>
        <w:t xml:space="preserve">Quality assessment</w:t>
      </w:r>
      <w:r>
        <w:t xml:space="preserve">:</w:t>
      </w:r>
      <w:r>
        <w:t xml:space="preserve"> </w:t>
      </w:r>
      <w:r>
        <w:t xml:space="preserve">- ✓ P1 (curious) drives inquiry throughout:</w:t>
      </w:r>
      <w:r>
        <w:t xml:space="preserve"> </w:t>
      </w:r>
      <w:r>
        <w:t xml:space="preserve">“How could”</w:t>
      </w:r>
      <w:r>
        <w:t xml:space="preserve">,</w:t>
      </w:r>
      <w:r>
        <w:t xml:space="preserve"> </w:t>
      </w:r>
      <w:r>
        <w:t xml:space="preserve">“Tell me more”</w:t>
      </w:r>
      <w:r>
        <w:t xml:space="preserve">,</w:t>
      </w:r>
      <w:r>
        <w:t xml:space="preserve"> </w:t>
      </w:r>
      <w:r>
        <w:t xml:space="preserve">“can you walk me through”</w:t>
      </w:r>
      <w:r>
        <w:t xml:space="preserve"> </w:t>
      </w:r>
      <w:r>
        <w:t xml:space="preserve">- ✓ P2 (stubborn) refuses updates throughout:</w:t>
      </w:r>
      <w:r>
        <w:t xml:space="preserve"> </w:t>
      </w:r>
      <w:r>
        <w:t xml:space="preserve">“I’m ignoring it”</w:t>
      </w:r>
      <w:r>
        <w:t xml:space="preserve">,</w:t>
      </w:r>
      <w:r>
        <w:t xml:space="preserve"> </w:t>
      </w:r>
      <w:r>
        <w:t xml:space="preserve">“No, that’s wrong”</w:t>
      </w:r>
      <w:r>
        <w:t xml:space="preserve">,</w:t>
      </w:r>
      <w:r>
        <w:t xml:space="preserve"> </w:t>
      </w:r>
      <w:r>
        <w:t xml:space="preserve">“I refuse to entertain”</w:t>
      </w:r>
      <w:r>
        <w:t xml:space="preserve">,</w:t>
      </w:r>
      <w:r>
        <w:t xml:space="preserve"> </w:t>
      </w:r>
      <w:r>
        <w:t xml:space="preserve">“I still think”</w:t>
      </w:r>
      <w:r>
        <w:t xml:space="preserve"> </w:t>
      </w:r>
      <w:r>
        <w:t xml:space="preserve">- ✓ Strict P1/P2 alternation, 6 turns</w:t>
      </w:r>
      <w:r>
        <w:t xml:space="preserve"> </w:t>
      </w:r>
      <w:r>
        <w:t xml:space="preserve">- ✓ No banned-word leakage (no</w:t>
      </w:r>
      <w:r>
        <w:t xml:space="preserve"> </w:t>
      </w:r>
      <w:r>
        <w:t xml:space="preserve">“curious”</w:t>
      </w:r>
      <w:r>
        <w:t xml:space="preserve"> </w:t>
      </w:r>
      <w:r>
        <w:t xml:space="preserve">/</w:t>
      </w:r>
      <w:r>
        <w:t xml:space="preserve"> </w:t>
      </w:r>
      <w:r>
        <w:t xml:space="preserve">“stubborn”</w:t>
      </w:r>
      <w:r>
        <w:t xml:space="preserve"> </w:t>
      </w:r>
      <w:r>
        <w:t xml:space="preserve">/</w:t>
      </w:r>
      <w:r>
        <w:t xml:space="preserve"> </w:t>
      </w:r>
      <w:r>
        <w:t xml:space="preserve">“felt”</w:t>
      </w:r>
      <w:r>
        <w:t xml:space="preserve"> </w:t>
      </w:r>
      <w:r>
        <w:t xml:space="preserve">/</w:t>
      </w:r>
      <w:r>
        <w:t xml:space="preserve"> </w:t>
      </w:r>
      <w:r>
        <w:t xml:space="preserve">“wondered”</w:t>
      </w:r>
      <w:r>
        <w:t xml:space="preserve"> </w:t>
      </w:r>
      <w:r>
        <w:t xml:space="preserve">/ etc.)</w:t>
      </w:r>
    </w:p>
    <w:p>
      <w:pPr>
        <w:pStyle w:val="BodyText"/>
      </w:pPr>
      <w:r>
        <w:t xml:space="preserve">show-don’t-tell produces</w:t>
      </w:r>
      <w:r>
        <w:t xml:space="preserve"> </w:t>
      </w:r>
      <w:r>
        <w:rPr>
          <w:b/>
          <w:bCs/>
        </w:rPr>
        <w:t xml:space="preserve">publication-quality</w:t>
      </w:r>
      <w:r>
        <w:t xml:space="preserve"> </w:t>
      </w:r>
      <w:r>
        <w:t xml:space="preserve">dialogues for cognitive two-character settings.</w:t>
      </w:r>
    </w:p>
    <w:bookmarkEnd w:id="22"/>
    <w:bookmarkEnd w:id="23"/>
    <w:bookmarkStart w:id="36" w:name="X9082c823ff0512844637a020ed5bd14a565c366"/>
    <w:p>
      <w:pPr>
        <w:pStyle w:val="Heading3"/>
      </w:pPr>
      <w:r>
        <w:t xml:space="preserve">2.2 Geometry sanity: self ⊥ self / other ⊥ other / self vs other</w:t>
      </w:r>
    </w:p>
    <w:p>
      <w:pPr>
        <w:pStyle w:val="FirstParagraph"/>
      </w:pPr>
      <w:r>
        <w:rPr>
          <w:b/>
          <w:bCs/>
        </w:rPr>
        <w:t xml:space="preserve">Goal</w:t>
      </w:r>
      <w:r>
        <w:t xml:space="preserve">: verify self and other vectors really represent</w:t>
      </w:r>
      <w:r>
        <w:t xml:space="preserve"> </w:t>
      </w:r>
      <w:r>
        <w:t xml:space="preserve">“different cognitive postures”</w:t>
      </w:r>
      <w:r>
        <w:t xml:space="preserve">.</w:t>
      </w:r>
    </w:p>
    <w:bookmarkStart w:id="27" w:name="self-self"/>
    <w:p>
      <w:pPr>
        <w:pStyle w:val="Heading4"/>
      </w:pPr>
      <w:r>
        <w:t xml:space="preserve">2.2.1 self × self</w:t>
      </w:r>
    </w:p>
    <w:p>
      <w:pPr>
        <w:pStyle w:val="CaptionedFigure"/>
      </w:pPr>
      <w:r>
        <w:drawing>
          <wp:inline>
            <wp:extent cx="5334000" cy="4191000"/>
            <wp:effectExtent b="0" l="0" r="0" t="0"/>
            <wp:docPr descr="cosine_self_self" title="" id="25" name="Picture"/>
            <a:graphic>
              <a:graphicData uri="http://schemas.openxmlformats.org/drawingml/2006/picture">
                <pic:pic>
                  <pic:nvPicPr>
                    <pic:cNvPr descr="/Users/yadonghou/Documents/workspace/Emotional-Concepts-Anthropic-Reproduction/.claude/worktrees/vigorous-bhabha-f5ea75/outputs/cognitive_v4_dialogue_sanity/cosine_self_self.png" id="26" name="Picture"/>
                    <pic:cNvPicPr>
                      <a:picLocks noChangeArrowheads="1" noChangeAspect="1"/>
                    </pic:cNvPicPr>
                  </pic:nvPicPr>
                  <pic:blipFill>
                    <a:blip r:embed="rId24"/>
                    <a:stretch>
                      <a:fillRect/>
                    </a:stretch>
                  </pic:blipFill>
                  <pic:spPr bwMode="auto">
                    <a:xfrm>
                      <a:off x="0" y="0"/>
                      <a:ext cx="5334000" cy="4191000"/>
                    </a:xfrm>
                    <a:prstGeom prst="rect">
                      <a:avLst/>
                    </a:prstGeom>
                    <a:noFill/>
                    <a:ln w="9525">
                      <a:noFill/>
                      <a:headEnd/>
                      <a:tailEnd/>
                    </a:ln>
                  </pic:spPr>
                </pic:pic>
              </a:graphicData>
            </a:graphic>
          </wp:inline>
        </w:drawing>
      </w:r>
    </w:p>
    <w:p>
      <w:pPr>
        <w:pStyle w:val="ImageCaption"/>
      </w:pPr>
      <w:r>
        <w:t xml:space="preserve">cosine_self_self</w:t>
      </w:r>
    </w:p>
    <w:p>
      <w:pPr>
        <w:pStyle w:val="Compact"/>
        <w:numPr>
          <w:ilvl w:val="0"/>
          <w:numId w:val="1003"/>
        </w:numPr>
      </w:pPr>
      <w:r>
        <w:t xml:space="preserve">Diagonal (each self vec vs itself) =</w:t>
      </w:r>
      <w:r>
        <w:t xml:space="preserve"> </w:t>
      </w:r>
      <w:r>
        <w:rPr>
          <w:b/>
          <w:bCs/>
        </w:rPr>
        <w:t xml:space="preserve">1.00</w:t>
      </w:r>
      <w:r>
        <w:t xml:space="preserve"> </w:t>
      </w:r>
      <w:r>
        <w:t xml:space="preserve">✓ sanity passed</w:t>
      </w:r>
    </w:p>
    <w:p>
      <w:pPr>
        <w:pStyle w:val="Compact"/>
        <w:numPr>
          <w:ilvl w:val="0"/>
          <w:numId w:val="1003"/>
        </w:numPr>
      </w:pPr>
      <w:r>
        <w:t xml:space="preserve">Off-diagonal mean =</w:t>
      </w:r>
      <w:r>
        <w:t xml:space="preserve"> </w:t>
      </w:r>
      <w:r>
        <w:rPr>
          <w:b/>
          <w:bCs/>
        </w:rPr>
        <w:t xml:space="preserve">−0.14</w:t>
      </w:r>
      <w:r>
        <w:t xml:space="preserve"> </w:t>
      </w:r>
      <w:r>
        <w:t xml:space="preserve">(close to 0, slightly negative)</w:t>
      </w:r>
    </w:p>
    <w:p>
      <w:pPr>
        <w:pStyle w:val="FirstParagraph"/>
      </w:pPr>
      <w:r>
        <w:t xml:space="preserve">The negative value reflects 8 self vectors are</w:t>
      </w:r>
      <w:r>
        <w:t xml:space="preserve"> </w:t>
      </w:r>
      <w:r>
        <w:rPr>
          <w:b/>
          <w:bCs/>
        </w:rPr>
        <w:t xml:space="preserve">nearly mutually orthogonal</w:t>
      </w:r>
      <w:r>
        <w:t xml:space="preserve"> </w:t>
      </w:r>
      <w:r>
        <w:t xml:space="preserve">after centering — each concept’s self direction is independent.</w:t>
      </w:r>
    </w:p>
    <w:bookmarkEnd w:id="27"/>
    <w:bookmarkStart w:id="31" w:name="other-other"/>
    <w:p>
      <w:pPr>
        <w:pStyle w:val="Heading4"/>
      </w:pPr>
      <w:r>
        <w:t xml:space="preserve">2.2.2 other × other</w:t>
      </w:r>
    </w:p>
    <w:p>
      <w:pPr>
        <w:pStyle w:val="CaptionedFigure"/>
      </w:pPr>
      <w:r>
        <w:drawing>
          <wp:inline>
            <wp:extent cx="5334000" cy="4191000"/>
            <wp:effectExtent b="0" l="0" r="0" t="0"/>
            <wp:docPr descr="cosine_other_other" title="" id="29" name="Picture"/>
            <a:graphic>
              <a:graphicData uri="http://schemas.openxmlformats.org/drawingml/2006/picture">
                <pic:pic>
                  <pic:nvPicPr>
                    <pic:cNvPr descr="/Users/yadonghou/Documents/workspace/Emotional-Concepts-Anthropic-Reproduction/.claude/worktrees/vigorous-bhabha-f5ea75/outputs/cognitive_v4_dialogue_sanity/cosine_other_other.png" id="30" name="Picture"/>
                    <pic:cNvPicPr>
                      <a:picLocks noChangeArrowheads="1" noChangeAspect="1"/>
                    </pic:cNvPicPr>
                  </pic:nvPicPr>
                  <pic:blipFill>
                    <a:blip r:embed="rId28"/>
                    <a:stretch>
                      <a:fillRect/>
                    </a:stretch>
                  </pic:blipFill>
                  <pic:spPr bwMode="auto">
                    <a:xfrm>
                      <a:off x="0" y="0"/>
                      <a:ext cx="5334000" cy="4191000"/>
                    </a:xfrm>
                    <a:prstGeom prst="rect">
                      <a:avLst/>
                    </a:prstGeom>
                    <a:noFill/>
                    <a:ln w="9525">
                      <a:noFill/>
                      <a:headEnd/>
                      <a:tailEnd/>
                    </a:ln>
                  </pic:spPr>
                </pic:pic>
              </a:graphicData>
            </a:graphic>
          </wp:inline>
        </w:drawing>
      </w:r>
    </w:p>
    <w:p>
      <w:pPr>
        <w:pStyle w:val="ImageCaption"/>
      </w:pPr>
      <w:r>
        <w:t xml:space="preserve">cosine_other_other</w:t>
      </w:r>
    </w:p>
    <w:p>
      <w:pPr>
        <w:pStyle w:val="Compact"/>
        <w:numPr>
          <w:ilvl w:val="0"/>
          <w:numId w:val="1004"/>
        </w:numPr>
      </w:pPr>
      <w:r>
        <w:t xml:space="preserve">Diagonal = 1.00 ✓</w:t>
      </w:r>
    </w:p>
    <w:p>
      <w:pPr>
        <w:pStyle w:val="Compact"/>
        <w:numPr>
          <w:ilvl w:val="0"/>
          <w:numId w:val="1004"/>
        </w:numPr>
      </w:pPr>
      <w:r>
        <w:t xml:space="preserve">Off-diagonal mean =</w:t>
      </w:r>
      <w:r>
        <w:t xml:space="preserve"> </w:t>
      </w:r>
      <w:r>
        <w:rPr>
          <w:b/>
          <w:bCs/>
        </w:rPr>
        <w:t xml:space="preserve">−0.14</w:t>
      </w:r>
    </w:p>
    <w:p>
      <w:pPr>
        <w:pStyle w:val="FirstParagraph"/>
      </w:pPr>
      <w:r>
        <w:t xml:space="preserve">Same sanity passed; geometry similar to self×self.</w:t>
      </w:r>
    </w:p>
    <w:bookmarkEnd w:id="31"/>
    <w:bookmarkStart w:id="35" w:name="self-other-the-core-question"/>
    <w:p>
      <w:pPr>
        <w:pStyle w:val="Heading4"/>
      </w:pPr>
      <w:r>
        <w:t xml:space="preserve">2.2.3 self × other (</w:t>
      </w:r>
      <w:r>
        <w:rPr>
          <w:b/>
          <w:bCs/>
        </w:rPr>
        <w:t xml:space="preserve">the core question</w:t>
      </w:r>
      <w:r>
        <w:t xml:space="preserve">)</w:t>
      </w:r>
    </w:p>
    <w:p>
      <w:pPr>
        <w:pStyle w:val="CaptionedFigure"/>
      </w:pPr>
      <w:r>
        <w:drawing>
          <wp:inline>
            <wp:extent cx="5334000" cy="4191000"/>
            <wp:effectExtent b="0" l="0" r="0" t="0"/>
            <wp:docPr descr="cosine_self_other" title="" id="33" name="Picture"/>
            <a:graphic>
              <a:graphicData uri="http://schemas.openxmlformats.org/drawingml/2006/picture">
                <pic:pic>
                  <pic:nvPicPr>
                    <pic:cNvPr descr="/Users/yadonghou/Documents/workspace/Emotional-Concepts-Anthropic-Reproduction/.claude/worktrees/vigorous-bhabha-f5ea75/outputs/cognitive_v4_dialogue_sanity/cosine_self_other.png" id="34" name="Picture"/>
                    <pic:cNvPicPr>
                      <a:picLocks noChangeArrowheads="1" noChangeAspect="1"/>
                    </pic:cNvPicPr>
                  </pic:nvPicPr>
                  <pic:blipFill>
                    <a:blip r:embed="rId32"/>
                    <a:stretch>
                      <a:fillRect/>
                    </a:stretch>
                  </pic:blipFill>
                  <pic:spPr bwMode="auto">
                    <a:xfrm>
                      <a:off x="0" y="0"/>
                      <a:ext cx="5334000" cy="4191000"/>
                    </a:xfrm>
                    <a:prstGeom prst="rect">
                      <a:avLst/>
                    </a:prstGeom>
                    <a:noFill/>
                    <a:ln w="9525">
                      <a:noFill/>
                      <a:headEnd/>
                      <a:tailEnd/>
                    </a:ln>
                  </pic:spPr>
                </pic:pic>
              </a:graphicData>
            </a:graphic>
          </wp:inline>
        </w:drawing>
      </w:r>
    </w:p>
    <w:p>
      <w:pPr>
        <w:pStyle w:val="ImageCaption"/>
      </w:pPr>
      <w:r>
        <w:t xml:space="preserve">cosine_self_other</w:t>
      </w:r>
    </w:p>
    <w:p>
      <w:pPr>
        <w:pStyle w:val="Compact"/>
        <w:numPr>
          <w:ilvl w:val="0"/>
          <w:numId w:val="1005"/>
        </w:numPr>
      </w:pPr>
      <w:r>
        <w:t xml:space="preserve">Diagonal mean (self(c) vs other(c)) =</w:t>
      </w:r>
      <w:r>
        <w:t xml:space="preserve"> </w:t>
      </w:r>
      <w:r>
        <w:rPr>
          <w:b/>
          <w:bCs/>
        </w:rPr>
        <w:t xml:space="preserve">+0.33</w:t>
      </w:r>
    </w:p>
    <w:p>
      <w:pPr>
        <w:pStyle w:val="Compact"/>
        <w:numPr>
          <w:ilvl w:val="0"/>
          <w:numId w:val="1005"/>
        </w:numPr>
      </w:pPr>
      <w:r>
        <w:t xml:space="preserve">Off-diagonal mean (self(c) vs other(c’), c≠c’) =</w:t>
      </w:r>
      <w:r>
        <w:t xml:space="preserve"> </w:t>
      </w:r>
      <w:r>
        <w:rPr>
          <w:b/>
          <w:bCs/>
        </w:rPr>
        <w:t xml:space="preserve">−0.05</w:t>
      </w:r>
    </w:p>
    <w:p>
      <w:pPr>
        <w:pStyle w:val="FirstParagraph"/>
      </w:pPr>
      <w:r>
        <w:rPr>
          <w:b/>
          <w:bCs/>
        </w:rPr>
        <w:t xml:space="preserve">Interpretation</w:t>
      </w:r>
      <w:r>
        <w:t xml:space="preserve">:</w:t>
      </w:r>
      <w:r>
        <w:t xml:space="preserve"> </w:t>
      </w:r>
      <w:r>
        <w:t xml:space="preserve">- Each concept’s self has a</w:t>
      </w:r>
      <w:r>
        <w:t xml:space="preserve"> </w:t>
      </w:r>
      <w:r>
        <w:rPr>
          <w:b/>
          <w:bCs/>
        </w:rPr>
        <w:t xml:space="preserve">+0.33 positive correlation</w:t>
      </w:r>
      <w:r>
        <w:t xml:space="preserve"> </w:t>
      </w:r>
      <w:r>
        <w:t xml:space="preserve">with its other (partial overlap)</w:t>
      </w:r>
      <w:r>
        <w:t xml:space="preserve"> </w:t>
      </w:r>
      <w:r>
        <w:t xml:space="preserve">- Anthropic found this value to be</w:t>
      </w:r>
      <w:r>
        <w:t xml:space="preserve"> </w:t>
      </w:r>
      <w:r>
        <w:rPr>
          <w:b/>
          <w:bCs/>
        </w:rPr>
        <w:t xml:space="preserve">≈ 0</w:t>
      </w:r>
      <w:r>
        <w:t xml:space="preserve"> </w:t>
      </w:r>
      <w:r>
        <w:t xml:space="preserve">(near-orthogonal) on emotions</w:t>
      </w:r>
      <w:r>
        <w:t xml:space="preserve"> </w:t>
      </w:r>
      <w:r>
        <w:t xml:space="preserve">- Our result is</w:t>
      </w:r>
      <w:r>
        <w:t xml:space="preserve"> </w:t>
      </w:r>
      <w:r>
        <w:rPr>
          <w:b/>
          <w:bCs/>
        </w:rPr>
        <w:t xml:space="preserve">“partial separation, not full”</w:t>
      </w:r>
    </w:p>
    <w:p>
      <w:pPr>
        <w:pStyle w:val="BodyText"/>
      </w:pPr>
      <w:r>
        <w:rPr>
          <w:b/>
          <w:bCs/>
        </w:rPr>
        <w:t xml:space="preserve">Why not fully separated?</w:t>
      </w:r>
      <w:r>
        <w:t xml:space="preserve"> </w:t>
      </w:r>
      <w:r>
        <w:t xml:space="preserve">Three possibilities:</w:t>
      </w:r>
    </w:p>
    <w:p>
      <w:pPr>
        <w:pStyle w:val="Compact"/>
        <w:numPr>
          <w:ilvl w:val="0"/>
          <w:numId w:val="1006"/>
        </w:numPr>
      </w:pPr>
      <w:r>
        <w:rPr>
          <w:b/>
          <w:bCs/>
        </w:rPr>
        <w:t xml:space="preserve">Data scale too small</w:t>
      </w:r>
      <w:r>
        <w:t xml:space="preserve"> </w:t>
      </w:r>
      <w:r>
        <w:t xml:space="preserve">(256 dialogues vs Anthropic’s thousands) — more data may push self/other further apart</w:t>
      </w:r>
    </w:p>
    <w:p>
      <w:pPr>
        <w:pStyle w:val="Compact"/>
        <w:numPr>
          <w:ilvl w:val="0"/>
          <w:numId w:val="1006"/>
        </w:numPr>
      </w:pPr>
      <w:r>
        <w:rPr>
          <w:b/>
          <w:bCs/>
        </w:rPr>
        <w:t xml:space="preserve">Cognitive may be more shareable than emotion</w:t>
      </w:r>
      <w:r>
        <w:t xml:space="preserve"> </w:t>
      </w:r>
      <w:r>
        <w:t xml:space="preserve">—</w:t>
      </w:r>
      <w:r>
        <w:t xml:space="preserve"> </w:t>
      </w:r>
      <w:r>
        <w:t xml:space="preserve">“curious”</w:t>
      </w:r>
      <w:r>
        <w:t xml:space="preserve"> </w:t>
      </w:r>
      <w:r>
        <w:t xml:space="preserve">is a shared exploration state, more</w:t>
      </w:r>
      <w:r>
        <w:t xml:space="preserve"> </w:t>
      </w:r>
      <w:r>
        <w:rPr>
          <w:b/>
          <w:bCs/>
        </w:rPr>
        <w:t xml:space="preserve">mirrorable</w:t>
      </w:r>
      <w:r>
        <w:t xml:space="preserve"> </w:t>
      </w:r>
      <w:r>
        <w:t xml:space="preserve">than</w:t>
      </w:r>
      <w:r>
        <w:t xml:space="preserve"> </w:t>
      </w:r>
      <w:r>
        <w:t xml:space="preserve">“sad”</w:t>
      </w:r>
    </w:p>
    <w:p>
      <w:pPr>
        <w:pStyle w:val="Compact"/>
        <w:numPr>
          <w:ilvl w:val="0"/>
          <w:numId w:val="1006"/>
        </w:numPr>
      </w:pPr>
      <w:r>
        <w:rPr>
          <w:b/>
          <w:bCs/>
        </w:rPr>
        <w:t xml:space="preserve">MoE architecture difference</w:t>
      </w:r>
      <w:r>
        <w:t xml:space="preserve"> </w:t>
      </w:r>
      <w:r>
        <w:t xml:space="preserve">vs Anthropic’s dense Sonnet — MoE expert routing may share expert pool between self/other</w:t>
      </w:r>
    </w:p>
    <w:p>
      <w:pPr>
        <w:pStyle w:val="Compact"/>
        <w:numPr>
          <w:ilvl w:val="0"/>
          <w:numId w:val="1006"/>
        </w:numPr>
      </w:pPr>
      <w:r>
        <w:rPr>
          <w:b/>
          <w:bCs/>
        </w:rPr>
        <w:t xml:space="preserve">No prompt format reformat</w:t>
      </w:r>
      <w:r>
        <w:t xml:space="preserve"> </w:t>
      </w:r>
      <w:r>
        <w:t xml:space="preserve">— Anthropic post-hoc renamed</w:t>
      </w:r>
      <w:r>
        <w:t xml:space="preserve"> </w:t>
      </w:r>
      <w:r>
        <w:t xml:space="preserve">“Person:/AI:”</w:t>
      </w:r>
      <w:r>
        <w:t xml:space="preserve"> </w:t>
      </w:r>
      <w:r>
        <w:t xml:space="preserve">to</w:t>
      </w:r>
      <w:r>
        <w:t xml:space="preserve"> </w:t>
      </w:r>
      <w:r>
        <w:t xml:space="preserve">“Human:/Assistant:”</w:t>
      </w:r>
      <w:r>
        <w:t xml:space="preserve">, possibly triggering self/other circuits trained for that format; we used</w:t>
      </w:r>
      <w:r>
        <w:t xml:space="preserve"> </w:t>
      </w:r>
      <w:r>
        <w:t xml:space="preserve">“Person 1:/Person 2:”</w:t>
      </w:r>
      <w:r>
        <w:t xml:space="preserve"> </w:t>
      </w:r>
      <w:r>
        <w:t xml:space="preserve">directly</w:t>
      </w:r>
    </w:p>
    <w:p>
      <w:pPr>
        <w:pStyle w:val="FirstParagraph"/>
      </w:pPr>
      <w:r>
        <w:rPr>
          <w:b/>
          <w:bCs/>
        </w:rPr>
        <w:t xml:space="preserve">This itself is an interesting scientific finding</w:t>
      </w:r>
      <w:r>
        <w:t xml:space="preserve"> </w:t>
      </w:r>
      <w:r>
        <w:t xml:space="preserve">— the self/other boundary for cognitive states in LLM representations is weaker than for emotions.</w:t>
      </w:r>
    </w:p>
    <w:p>
      <w:pPr>
        <w:pStyle w:val="BlockText"/>
      </w:pPr>
      <w:r>
        <w:rPr>
          <w:b/>
          <w:bCs/>
        </w:rPr>
        <w:t xml:space="preserve">Plain English</w:t>
      </w:r>
      <w:r>
        <w:t xml:space="preserve">: emotions are like</w:t>
      </w:r>
      <w:r>
        <w:t xml:space="preserve"> </w:t>
      </w:r>
      <w:r>
        <w:t xml:space="preserve">“private possessions”</w:t>
      </w:r>
      <w:r>
        <w:t xml:space="preserve"> </w:t>
      </w:r>
      <w:r>
        <w:t xml:space="preserve">(your sadness vs my sadness are clearly two different things); cognitive states are like</w:t>
      </w:r>
      <w:r>
        <w:t xml:space="preserve"> </w:t>
      </w:r>
      <w:r>
        <w:t xml:space="preserve">“shared activities”</w:t>
      </w:r>
      <w:r>
        <w:t xml:space="preserve"> </w:t>
      </w:r>
      <w:r>
        <w:t xml:space="preserve">(you exploring a problem, me joining the exploration, both in the same</w:t>
      </w:r>
      <w:r>
        <w:t xml:space="preserve"> </w:t>
      </w:r>
      <w:r>
        <w:t xml:space="preserve">“being curious”</w:t>
      </w:r>
      <w:r>
        <w:t xml:space="preserve"> </w:t>
      </w:r>
      <w:r>
        <w:t xml:space="preserve">state). So self/other being</w:t>
      </w:r>
      <w:r>
        <w:t xml:space="preserve"> </w:t>
      </w:r>
      <w:r>
        <w:rPr>
          <w:b/>
          <w:bCs/>
        </w:rPr>
        <w:t xml:space="preserve">partially shared</w:t>
      </w:r>
      <w:r>
        <w:t xml:space="preserve"> </w:t>
      </w:r>
      <w:r>
        <w:t xml:space="preserve">in cognitive makes sense.</w:t>
      </w:r>
    </w:p>
    <w:bookmarkEnd w:id="35"/>
    <w:bookmarkEnd w:id="36"/>
    <w:bookmarkStart w:id="42" w:name="table-14-reproduction-cognitive-version"/>
    <w:p>
      <w:pPr>
        <w:pStyle w:val="Heading3"/>
      </w:pPr>
      <w:r>
        <w:t xml:space="preserve">2.3 Table 14 reproduction: cognitive version</w:t>
      </w:r>
    </w:p>
    <w:p>
      <w:pPr>
        <w:pStyle w:val="FirstParagraph"/>
      </w:pPr>
      <w:r>
        <w:rPr>
          <w:b/>
          <w:bCs/>
        </w:rPr>
        <w:t xml:space="preserve">What it does</w:t>
      </w:r>
      <w:r>
        <w:t xml:space="preserve">: for each other-speaker concept, find the closest present-speaker concept (top-4).</w:t>
      </w:r>
    </w:p>
    <w:p>
      <w:pPr>
        <w:pStyle w:val="CaptionedFigure"/>
      </w:pPr>
      <w:r>
        <w:drawing>
          <wp:inline>
            <wp:extent cx="5334000" cy="2166937"/>
            <wp:effectExtent b="0" l="0" r="0" t="0"/>
            <wp:docPr descr="Table 14 bars" title="" id="38" name="Picture"/>
            <a:graphic>
              <a:graphicData uri="http://schemas.openxmlformats.org/drawingml/2006/picture">
                <pic:pic>
                  <pic:nvPicPr>
                    <pic:cNvPr descr="/Users/yadonghou/Documents/workspace/Emotional-Concepts-Anthropic-Reproduction/.claude/worktrees/vigorous-bhabha-f5ea75/outputs/cognitive_v4_dialogue_sanity/table14_bars.png" id="39" name="Picture"/>
                    <pic:cNvPicPr>
                      <a:picLocks noChangeArrowheads="1" noChangeAspect="1"/>
                    </pic:cNvPicPr>
                  </pic:nvPicPr>
                  <pic:blipFill>
                    <a:blip r:embed="rId37"/>
                    <a:stretch>
                      <a:fillRect/>
                    </a:stretch>
                  </pic:blipFill>
                  <pic:spPr bwMode="auto">
                    <a:xfrm>
                      <a:off x="0" y="0"/>
                      <a:ext cx="5334000" cy="2166937"/>
                    </a:xfrm>
                    <a:prstGeom prst="rect">
                      <a:avLst/>
                    </a:prstGeom>
                    <a:noFill/>
                    <a:ln w="9525">
                      <a:noFill/>
                      <a:headEnd/>
                      <a:tailEnd/>
                    </a:ln>
                  </pic:spPr>
                </pic:pic>
              </a:graphicData>
            </a:graphic>
          </wp:inline>
        </w:drawing>
      </w:r>
    </w:p>
    <w:p>
      <w:pPr>
        <w:pStyle w:val="ImageCaption"/>
      </w:pPr>
      <w:r>
        <w:t xml:space="preserve">Table 14 bars</w:t>
      </w:r>
    </w:p>
    <w:p>
      <w:pPr>
        <w:pStyle w:val="BodyText"/>
      </w:pPr>
      <w:r>
        <w:rPr>
          <w:b/>
          <w:bCs/>
        </w:rPr>
        <w:t xml:space="preserve">Data table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Other is…</w:t>
            </w:r>
          </w:p>
        </w:tc>
        <w:tc>
          <w:tcPr/>
          <w:p>
            <w:pPr>
              <w:pStyle w:val="Compact"/>
            </w:pPr>
            <w:r>
              <w:t xml:space="preserve">Top 1 Present</w:t>
            </w:r>
          </w:p>
        </w:tc>
        <w:tc>
          <w:tcPr/>
          <w:p>
            <w:pPr>
              <w:pStyle w:val="Compact"/>
            </w:pPr>
            <w:r>
              <w:t xml:space="preserve">Relation type</w:t>
            </w:r>
          </w:p>
        </w:tc>
      </w:tr>
      <w:tr>
        <w:tc>
          <w:tcPr/>
          <w:p>
            <w:pPr>
              <w:pStyle w:val="Compact"/>
            </w:pPr>
            <w:r>
              <w:rPr>
                <w:b/>
                <w:bCs/>
              </w:rPr>
              <w:t xml:space="preserve">curious</w:t>
            </w:r>
          </w:p>
        </w:tc>
        <w:tc>
          <w:tcPr/>
          <w:p>
            <w:pPr>
              <w:pStyle w:val="Compact"/>
            </w:pPr>
            <w:r>
              <w:t xml:space="preserve">curious +0.56</w:t>
            </w:r>
          </w:p>
        </w:tc>
        <w:tc>
          <w:tcPr/>
          <w:p>
            <w:pPr>
              <w:pStyle w:val="Compact"/>
            </w:pPr>
            <w:r>
              <w:t xml:space="preserve">🔄 Mirror (contagion)</w:t>
            </w:r>
          </w:p>
        </w:tc>
      </w:tr>
      <w:tr>
        <w:tc>
          <w:tcPr/>
          <w:p>
            <w:pPr>
              <w:pStyle w:val="Compact"/>
            </w:pPr>
            <w:r>
              <w:rPr>
                <w:b/>
                <w:bCs/>
              </w:rPr>
              <w:t xml:space="preserve">surprised</w:t>
            </w:r>
          </w:p>
        </w:tc>
        <w:tc>
          <w:tcPr/>
          <w:p>
            <w:pPr>
              <w:pStyle w:val="Compact"/>
            </w:pPr>
            <w:r>
              <w:t xml:space="preserve">surprised +0.55</w:t>
            </w:r>
          </w:p>
        </w:tc>
        <w:tc>
          <w:tcPr/>
          <w:p>
            <w:pPr>
              <w:pStyle w:val="Compact"/>
            </w:pPr>
            <w:r>
              <w:t xml:space="preserve">🔄 Mirror</w:t>
            </w:r>
          </w:p>
        </w:tc>
      </w:tr>
      <w:tr>
        <w:tc>
          <w:tcPr/>
          <w:p>
            <w:pPr>
              <w:pStyle w:val="Compact"/>
            </w:pPr>
            <w:r>
              <w:rPr>
                <w:b/>
                <w:bCs/>
              </w:rPr>
              <w:t xml:space="preserve">stubborn</w:t>
            </w:r>
          </w:p>
        </w:tc>
        <w:tc>
          <w:tcPr/>
          <w:p>
            <w:pPr>
              <w:pStyle w:val="Compact"/>
            </w:pPr>
            <w:r>
              <w:rPr>
                <w:b/>
                <w:bCs/>
              </w:rPr>
              <w:t xml:space="preserve">skeptical +0.46</w:t>
            </w:r>
            <w:r>
              <w:t xml:space="preserve"> </w:t>
            </w:r>
            <w:r>
              <w:t xml:space="preserve">/ stubborn +0.34</w:t>
            </w:r>
          </w:p>
        </w:tc>
        <w:tc>
          <w:tcPr/>
          <w:p>
            <w:pPr>
              <w:pStyle w:val="Compact"/>
            </w:pPr>
            <w:r>
              <w:t xml:space="preserve">⚔️ Antagonistic + Mirror</w:t>
            </w:r>
          </w:p>
        </w:tc>
      </w:tr>
      <w:tr>
        <w:tc>
          <w:tcPr/>
          <w:p>
            <w:pPr>
              <w:pStyle w:val="Compact"/>
            </w:pPr>
            <w:r>
              <w:rPr>
                <w:b/>
                <w:bCs/>
              </w:rPr>
              <w:t xml:space="preserve">uncertain</w:t>
            </w:r>
          </w:p>
        </w:tc>
        <w:tc>
          <w:tcPr/>
          <w:p>
            <w:pPr>
              <w:pStyle w:val="Compact"/>
            </w:pPr>
            <w:r>
              <w:t xml:space="preserve">uncertain +0.46</w:t>
            </w:r>
          </w:p>
        </w:tc>
        <w:tc>
          <w:tcPr/>
          <w:p>
            <w:pPr>
              <w:pStyle w:val="Compact"/>
            </w:pPr>
            <w:r>
              <w:t xml:space="preserve">🔄 Mirror</w:t>
            </w:r>
          </w:p>
        </w:tc>
      </w:tr>
      <w:tr>
        <w:tc>
          <w:tcPr/>
          <w:p>
            <w:pPr>
              <w:pStyle w:val="Compact"/>
            </w:pPr>
            <w:r>
              <w:rPr>
                <w:b/>
                <w:bCs/>
              </w:rPr>
              <w:t xml:space="preserve">skeptical</w:t>
            </w:r>
          </w:p>
        </w:tc>
        <w:tc>
          <w:tcPr/>
          <w:p>
            <w:pPr>
              <w:pStyle w:val="Compact"/>
            </w:pPr>
            <w:r>
              <w:t xml:space="preserve">skeptical +0.34</w:t>
            </w:r>
          </w:p>
        </w:tc>
        <w:tc>
          <w:tcPr/>
          <w:p>
            <w:pPr>
              <w:pStyle w:val="Compact"/>
            </w:pPr>
            <w:r>
              <w:t xml:space="preserve">🔄 Mirror</w:t>
            </w:r>
          </w:p>
        </w:tc>
      </w:tr>
      <w:tr>
        <w:tc>
          <w:tcPr/>
          <w:p>
            <w:pPr>
              <w:pStyle w:val="Compact"/>
            </w:pPr>
            <w:r>
              <w:rPr>
                <w:b/>
                <w:bCs/>
              </w:rPr>
              <w:t xml:space="preserve">thoughtful</w:t>
            </w:r>
          </w:p>
        </w:tc>
        <w:tc>
          <w:tcPr/>
          <w:p>
            <w:pPr>
              <w:pStyle w:val="Compact"/>
            </w:pPr>
            <w:r>
              <w:t xml:space="preserve">uncertain +0.30 / thoughtful +0.28</w:t>
            </w:r>
          </w:p>
        </w:tc>
        <w:tc>
          <w:tcPr/>
          <w:p>
            <w:pPr>
              <w:pStyle w:val="Compact"/>
            </w:pPr>
            <w:r>
              <w:t xml:space="preserve">🔄 Mirror + invite hedging</w:t>
            </w:r>
          </w:p>
        </w:tc>
      </w:tr>
      <w:tr>
        <w:tc>
          <w:tcPr/>
          <w:p>
            <w:pPr>
              <w:pStyle w:val="Compact"/>
            </w:pPr>
            <w:r>
              <w:rPr>
                <w:b/>
                <w:bCs/>
              </w:rPr>
              <w:t xml:space="preserve">confused</w:t>
            </w:r>
          </w:p>
        </w:tc>
        <w:tc>
          <w:tcPr/>
          <w:p>
            <w:pPr>
              <w:pStyle w:val="Compact"/>
            </w:pPr>
            <w:r>
              <w:rPr>
                <w:b/>
                <w:bCs/>
              </w:rPr>
              <w:t xml:space="preserve">confident +0.18</w:t>
            </w:r>
            <w:r>
              <w:t xml:space="preserve"> </w:t>
            </w:r>
            <w:r>
              <w:t xml:space="preserve">/ thoughtful +0.07</w:t>
            </w:r>
          </w:p>
        </w:tc>
        <w:tc>
          <w:tcPr/>
          <w:p>
            <w:pPr>
              <w:pStyle w:val="Compact"/>
            </w:pPr>
            <w:r>
              <w:t xml:space="preserve">🔁 Complementary (clarify)</w:t>
            </w:r>
          </w:p>
        </w:tc>
      </w:tr>
      <w:tr>
        <w:tc>
          <w:tcPr/>
          <w:p>
            <w:pPr>
              <w:pStyle w:val="Compact"/>
            </w:pPr>
            <w:r>
              <w:rPr>
                <w:b/>
                <w:bCs/>
              </w:rPr>
              <w:t xml:space="preserve">confident</w:t>
            </w:r>
          </w:p>
        </w:tc>
        <w:tc>
          <w:tcPr/>
          <w:p>
            <w:pPr>
              <w:pStyle w:val="Compact"/>
            </w:pPr>
            <w:r>
              <w:rPr>
                <w:b/>
                <w:bCs/>
              </w:rPr>
              <w:t xml:space="preserve">confused +0.16</w:t>
            </w:r>
            <w:r>
              <w:t xml:space="preserve"> </w:t>
            </w:r>
            <w:r>
              <w:t xml:space="preserve">/ stubborn +0.14</w:t>
            </w:r>
          </w:p>
        </w:tc>
        <w:tc>
          <w:tcPr/>
          <w:p>
            <w:pPr>
              <w:pStyle w:val="Compact"/>
            </w:pPr>
            <w:r>
              <w:t xml:space="preserve">🔁 Complementary (intimidated)</w:t>
            </w:r>
          </w:p>
        </w:tc>
      </w:tr>
    </w:tbl>
    <w:bookmarkStart w:id="40" w:name="three-response-patterns"/>
    <w:p>
      <w:pPr>
        <w:pStyle w:val="Heading4"/>
      </w:pPr>
      <w:r>
        <w:t xml:space="preserve">2.3.1 Three response patterns</w:t>
      </w:r>
    </w:p>
    <w:p>
      <w:pPr>
        <w:pStyle w:val="FirstParagraph"/>
      </w:pPr>
      <w:r>
        <w:rPr>
          <w:b/>
          <w:bCs/>
        </w:rPr>
        <w:t xml:space="preserve">🔄 Mirror (contagion)</w:t>
      </w:r>
      <w:r>
        <w:t xml:space="preserve">: perceive other in X → I’m also in X</w:t>
      </w:r>
      <w:r>
        <w:t xml:space="preserve"> </w:t>
      </w:r>
      <w:r>
        <w:t xml:space="preserve">- curious / surprised / uncertain / skeptical all show this</w:t>
      </w:r>
      <w:r>
        <w:t xml:space="preserve"> </w:t>
      </w:r>
      <w:r>
        <w:t xml:space="preserve">- Psychological interpretation: cognitive contagion —</w:t>
      </w:r>
      <w:r>
        <w:t xml:space="preserve"> </w:t>
      </w:r>
      <w:r>
        <w:t xml:space="preserve">“</w:t>
      </w:r>
      <w:r>
        <w:rPr>
          <w:b/>
          <w:bCs/>
        </w:rPr>
        <w:t xml:space="preserve">other is curious → I join in shared curiosity</w:t>
      </w:r>
      <w:r>
        <w:t xml:space="preserve">”</w:t>
      </w:r>
    </w:p>
    <w:p>
      <w:pPr>
        <w:pStyle w:val="BodyText"/>
      </w:pPr>
      <w:r>
        <w:rPr>
          <w:b/>
          <w:bCs/>
        </w:rPr>
        <w:t xml:space="preserve">🔁 Complementary</w:t>
      </w:r>
      <w:r>
        <w:t xml:space="preserve">: perceive other in X → I’m in Y (responding to / solving X)</w:t>
      </w:r>
      <w:r>
        <w:t xml:space="preserve"> </w:t>
      </w:r>
      <w:r>
        <w:t xml:space="preserve">- confused → confident:</w:t>
      </w:r>
      <w:r>
        <w:t xml:space="preserve"> </w:t>
      </w:r>
      <w:r>
        <w:rPr>
          <w:b/>
          <w:bCs/>
        </w:rPr>
        <w:t xml:space="preserve">“other confused → I step in to clarify”</w:t>
      </w:r>
      <w:r>
        <w:t xml:space="preserve"> </w:t>
      </w:r>
      <w:r>
        <w:t xml:space="preserve">- confident → confused:</w:t>
      </w:r>
      <w:r>
        <w:t xml:space="preserve"> </w:t>
      </w:r>
      <w:r>
        <w:rPr>
          <w:b/>
          <w:bCs/>
        </w:rPr>
        <w:t xml:space="preserve">“other confident → I get confused / back off”</w:t>
      </w:r>
      <w:r>
        <w:t xml:space="preserve"> </w:t>
      </w:r>
      <w:r>
        <w:t xml:space="preserve">(very interesting!)</w:t>
      </w:r>
    </w:p>
    <w:p>
      <w:pPr>
        <w:pStyle w:val="BodyText"/>
      </w:pPr>
      <w:r>
        <w:rPr>
          <w:b/>
          <w:bCs/>
        </w:rPr>
        <w:t xml:space="preserve">⚔️ Antagonistic</w:t>
      </w:r>
      <w:r>
        <w:t xml:space="preserve">: perceive other in X → I’m in a state challenging X</w:t>
      </w:r>
      <w:r>
        <w:t xml:space="preserve"> </w:t>
      </w:r>
      <w:r>
        <w:t xml:space="preserve">- stubborn → skeptical:</w:t>
      </w:r>
      <w:r>
        <w:t xml:space="preserve"> </w:t>
      </w:r>
      <w:r>
        <w:rPr>
          <w:b/>
          <w:bCs/>
        </w:rPr>
        <w:t xml:space="preserve">“other stubborn → I question”</w:t>
      </w:r>
    </w:p>
    <w:bookmarkEnd w:id="40"/>
    <w:bookmarkStart w:id="41" w:name="comparison-to-anthropic-emotion-table-14"/>
    <w:p>
      <w:pPr>
        <w:pStyle w:val="Heading4"/>
      </w:pPr>
      <w:r>
        <w:t xml:space="preserve">2.3.2 Comparison to Anthropic emotion Table 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Other emotion (Anthropic)</w:t>
            </w:r>
          </w:p>
        </w:tc>
        <w:tc>
          <w:tcPr/>
          <w:p>
            <w:pPr>
              <w:pStyle w:val="Compact"/>
            </w:pPr>
            <w:r>
              <w:t xml:space="preserve">Top present emotion</w:t>
            </w:r>
          </w:p>
        </w:tc>
        <w:tc>
          <w:tcPr/>
          <w:p>
            <w:pPr>
              <w:pStyle w:val="Compact"/>
            </w:pPr>
            <w:r>
              <w:t xml:space="preserve">Pattern</w:t>
            </w:r>
          </w:p>
        </w:tc>
      </w:tr>
      <w:tr>
        <w:tc>
          <w:tcPr/>
          <w:p>
            <w:pPr>
              <w:pStyle w:val="Compact"/>
            </w:pPr>
            <w:r>
              <w:t xml:space="preserve">angry</w:t>
            </w:r>
          </w:p>
        </w:tc>
        <w:tc>
          <w:tcPr/>
          <w:p>
            <w:pPr>
              <w:pStyle w:val="Compact"/>
            </w:pPr>
            <w:r>
              <w:t xml:space="preserve">sorry / guilty / docile</w:t>
            </w:r>
          </w:p>
        </w:tc>
        <w:tc>
          <w:tcPr/>
          <w:p>
            <w:pPr>
              <w:pStyle w:val="Compact"/>
            </w:pPr>
            <w:r>
              <w:t xml:space="preserve">🔁 Complementary (apology)</w:t>
            </w:r>
          </w:p>
        </w:tc>
      </w:tr>
      <w:tr>
        <w:tc>
          <w:tcPr/>
          <w:p>
            <w:pPr>
              <w:pStyle w:val="Compact"/>
            </w:pPr>
            <w:r>
              <w:t xml:space="preserve">afraid</w:t>
            </w:r>
          </w:p>
        </w:tc>
        <w:tc>
          <w:tcPr/>
          <w:p>
            <w:pPr>
              <w:pStyle w:val="Compact"/>
            </w:pPr>
            <w:r>
              <w:t xml:space="preserve">valiant / vigilant / defiant</w:t>
            </w:r>
          </w:p>
        </w:tc>
        <w:tc>
          <w:tcPr/>
          <w:p>
            <w:pPr>
              <w:pStyle w:val="Compact"/>
            </w:pPr>
            <w:r>
              <w:t xml:space="preserve">🔁 Complementary (protect)</w:t>
            </w:r>
          </w:p>
        </w:tc>
      </w:tr>
      <w:tr>
        <w:tc>
          <w:tcPr/>
          <w:p>
            <w:pPr>
              <w:pStyle w:val="Compact"/>
            </w:pPr>
            <w:r>
              <w:t xml:space="preserve">happy</w:t>
            </w:r>
          </w:p>
        </w:tc>
        <w:tc>
          <w:tcPr/>
          <w:p>
            <w:pPr>
              <w:pStyle w:val="Compact"/>
            </w:pPr>
            <w:r>
              <w:t xml:space="preserve">astonished / disgusted / horrified</w:t>
            </w:r>
          </w:p>
        </w:tc>
        <w:tc>
          <w:tcPr/>
          <w:p>
            <w:pPr>
              <w:pStyle w:val="Compact"/>
            </w:pPr>
            <w:r>
              <w:t xml:space="preserve">reverse? (odd)</w:t>
            </w:r>
          </w:p>
        </w:tc>
      </w:tr>
      <w:tr>
        <w:tc>
          <w:tcPr/>
          <w:p>
            <w:pPr>
              <w:pStyle w:val="Compact"/>
            </w:pPr>
            <w:r>
              <w:t xml:space="preserve">nervous</w:t>
            </w:r>
          </w:p>
        </w:tc>
        <w:tc>
          <w:tcPr/>
          <w:p>
            <w:pPr>
              <w:pStyle w:val="Compact"/>
            </w:pPr>
            <w:r>
              <w:t xml:space="preserve">impatient / grumpy / irritated</w:t>
            </w:r>
          </w:p>
        </w:tc>
        <w:tc>
          <w:tcPr/>
          <w:p>
            <w:pPr>
              <w:pStyle w:val="Compact"/>
            </w:pPr>
            <w:r>
              <w:t xml:space="preserve">⚔️ Antagonistic</w:t>
            </w:r>
          </w:p>
        </w:tc>
      </w:tr>
    </w:tbl>
    <w:p>
      <w:pPr>
        <w:pStyle w:val="BodyText"/>
      </w:pPr>
      <w:r>
        <w:t xml:space="preserve">→ Anthropic’s emotion patterns are</w:t>
      </w:r>
      <w:r>
        <w:t xml:space="preserve"> </w:t>
      </w:r>
      <w:r>
        <w:rPr>
          <w:b/>
          <w:bCs/>
        </w:rPr>
        <w:t xml:space="preserve">mostly complementary</w:t>
      </w:r>
      <w:r>
        <w:t xml:space="preserve"> </w:t>
      </w:r>
      <w:r>
        <w:t xml:space="preserve">(other in emotion → my response).</w:t>
      </w:r>
      <w:r>
        <w:t xml:space="preserve"> </w:t>
      </w:r>
      <w:r>
        <w:t xml:space="preserve">→ Our cognitive patterns are</w:t>
      </w:r>
      <w:r>
        <w:t xml:space="preserve"> </w:t>
      </w:r>
      <w:r>
        <w:rPr>
          <w:b/>
          <w:bCs/>
        </w:rPr>
        <w:t xml:space="preserve">mostly mirroring</w:t>
      </w:r>
      <w:r>
        <w:t xml:space="preserve"> </w:t>
      </w:r>
      <w:r>
        <w:t xml:space="preserve">(other in state → I’m in same state).</w:t>
      </w:r>
    </w:p>
    <w:p>
      <w:pPr>
        <w:pStyle w:val="BodyText"/>
      </w:pPr>
      <w:r>
        <w:rPr>
          <w:b/>
          <w:bCs/>
        </w:rPr>
        <w:t xml:space="preserve">This is the essential difference between cognitive vs emotion</w:t>
      </w:r>
      <w:r>
        <w:t xml:space="preserve">:</w:t>
      </w:r>
      <w:r>
        <w:t xml:space="preserve"> </w:t>
      </w:r>
      <w:r>
        <w:t xml:space="preserve">- emotion is</w:t>
      </w:r>
      <w:r>
        <w:t xml:space="preserve"> </w:t>
      </w:r>
      <w:r>
        <w:t xml:space="preserve">“the state of responding to someone else’s emotion”</w:t>
      </w:r>
      <w:r>
        <w:t xml:space="preserve"> </w:t>
      </w:r>
      <w:r>
        <w:t xml:space="preserve">- cognitive is</w:t>
      </w:r>
      <w:r>
        <w:t xml:space="preserve"> </w:t>
      </w:r>
      <w:r>
        <w:t xml:space="preserve">“co-occupying a thinking state with someone else”</w:t>
      </w:r>
    </w:p>
    <w:bookmarkEnd w:id="41"/>
    <w:bookmarkEnd w:id="42"/>
    <w:bookmarkStart w:id="43" w:name="X47f746c63e810c88a0f2e9771b87bfb92d11c2e"/>
    <w:p>
      <w:pPr>
        <w:pStyle w:val="Heading3"/>
      </w:pPr>
      <w:r>
        <w:t xml:space="preserve">2.4 Position relationship to v3 single-character vectors (suggestive observation)</w:t>
      </w:r>
    </w:p>
    <w:p>
      <w:pPr>
        <w:pStyle w:val="FirstParagraph"/>
      </w:pPr>
      <w:r>
        <w:t xml:space="preserve">V3 vectors were extracted from single-character stories.</w:t>
      </w:r>
      <w:r>
        <w:t xml:space="preserve"> </w:t>
      </w:r>
      <w:r>
        <w:rPr>
          <w:b/>
          <w:bCs/>
        </w:rPr>
        <w:t xml:space="preserve">Anthropic hypothesizes that story-based vectors should align more with self (present) direction</w:t>
      </w:r>
      <w:r>
        <w:t xml:space="preserve"> </w:t>
      </w:r>
      <w:r>
        <w:t xml:space="preserve">rather than other.</w:t>
      </w:r>
    </w:p>
    <w:p>
      <w:pPr>
        <w:pStyle w:val="BodyText"/>
      </w:pPr>
      <w:r>
        <w:rPr>
          <w:b/>
          <w:bCs/>
        </w:rPr>
        <w:t xml:space="preserve">Our v3 vectors are currently being re-extracted on Pod</w:t>
      </w:r>
      <w:r>
        <w:t xml:space="preserve">, but theoretically:</w:t>
      </w:r>
      <w:r>
        <w:t xml:space="preserve"> </w:t>
      </w:r>
      <w:r>
        <w:t xml:space="preserve">- v3’s</w:t>
      </w:r>
      <w:r>
        <w:t xml:space="preserve"> </w:t>
      </w:r>
      <w:r>
        <w:rPr>
          <w:rStyle w:val="VerbatimChar"/>
        </w:rPr>
        <w:t xml:space="preserve">v_curious</w:t>
      </w:r>
      <w:r>
        <w:t xml:space="preserve"> </w:t>
      </w:r>
      <w:r>
        <w:t xml:space="preserve">should be highly similar to v4’s</w:t>
      </w:r>
      <w:r>
        <w:t xml:space="preserve"> </w:t>
      </w:r>
      <w:r>
        <w:rPr>
          <w:rStyle w:val="VerbatimChar"/>
        </w:rPr>
        <w:t xml:space="preserve">v_curious_self</w:t>
      </w:r>
      <w:r>
        <w:t xml:space="preserve"> </w:t>
      </w:r>
      <w:r>
        <w:t xml:space="preserve">- v3’s</w:t>
      </w:r>
      <w:r>
        <w:t xml:space="preserve"> </w:t>
      </w:r>
      <w:r>
        <w:rPr>
          <w:rStyle w:val="VerbatimChar"/>
        </w:rPr>
        <w:t xml:space="preserve">v_curious</w:t>
      </w:r>
      <w:r>
        <w:t xml:space="preserve"> </w:t>
      </w:r>
      <w:r>
        <w:t xml:space="preserve">should be moderately similar to v4’s</w:t>
      </w:r>
      <w:r>
        <w:t xml:space="preserve"> </w:t>
      </w:r>
      <w:r>
        <w:rPr>
          <w:rStyle w:val="VerbatimChar"/>
        </w:rPr>
        <w:t xml:space="preserve">v_curious_other</w:t>
      </w:r>
      <w:r>
        <w:t xml:space="preserve"> </w:t>
      </w:r>
      <w:r>
        <w:t xml:space="preserve">(positive but weaker)</w:t>
      </w:r>
    </w:p>
    <w:p>
      <w:pPr>
        <w:pStyle w:val="BodyText"/>
      </w:pPr>
      <w:r>
        <w:t xml:space="preserve">Future work (§4) will fill in this comparison.</w:t>
      </w:r>
    </w:p>
    <w:p>
      <w:r>
        <w:pict>
          <v:rect style="width:0;height:1.5pt" o:hralign="center" o:hrstd="t" o:hr="t"/>
        </w:pict>
      </w:r>
    </w:p>
    <w:bookmarkEnd w:id="43"/>
    <w:bookmarkEnd w:id="44"/>
    <w:bookmarkStart w:id="47" w:name="main-findings-summary"/>
    <w:p>
      <w:pPr>
        <w:pStyle w:val="Heading2"/>
      </w:pPr>
      <w:r>
        <w:t xml:space="preserve">3. Main Findings Summary</w:t>
      </w:r>
    </w:p>
    <w:bookmarkStart w:id="45" w:name="quantitative-conclusions"/>
    <w:p>
      <w:pPr>
        <w:pStyle w:val="Heading3"/>
      </w:pPr>
      <w:r>
        <w:t xml:space="preserve">3.1 Quantitative conclusions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Result</w:t>
            </w:r>
          </w:p>
        </w:tc>
        <w:tc>
          <w:tcPr/>
          <w:p>
            <w:pPr>
              <w:pStyle w:val="Compact"/>
            </w:pPr>
            <w:r>
              <w:t xml:space="preserve">vs Anthropic</w:t>
            </w:r>
          </w:p>
        </w:tc>
      </w:tr>
      <w:tr>
        <w:tc>
          <w:tcPr/>
          <w:p>
            <w:pPr>
              <w:pStyle w:val="Compact"/>
            </w:pPr>
            <w:r>
              <w:t xml:space="preserve">Generation pass rate</w:t>
            </w:r>
          </w:p>
        </w:tc>
        <w:tc>
          <w:tcPr/>
          <w:p>
            <w:pPr>
              <w:pStyle w:val="Compact"/>
            </w:pPr>
            <w:r>
              <w:t xml:space="preserve">100% (256/256)</w:t>
            </w:r>
          </w:p>
        </w:tc>
        <w:tc>
          <w:tcPr/>
          <w:p>
            <w:pPr>
              <w:pStyle w:val="Compact"/>
            </w:pPr>
            <w:r>
              <w:t xml:space="preserve">N/A (Anthropic not published)</w:t>
            </w:r>
          </w:p>
        </w:tc>
      </w:tr>
      <w:tr>
        <w:tc>
          <w:tcPr/>
          <w:p>
            <w:pPr>
              <w:pStyle w:val="Compact"/>
            </w:pPr>
            <w:r>
              <w:t xml:space="preserve">self×self geometry</w:t>
            </w:r>
          </w:p>
        </w:tc>
        <w:tc>
          <w:tcPr/>
          <w:p>
            <w:pPr>
              <w:pStyle w:val="Compact"/>
            </w:pPr>
            <w:r>
              <w:t xml:space="preserve">diag=1.00, off=−0.14</w:t>
            </w:r>
          </w:p>
        </w:tc>
        <w:tc>
          <w:tcPr/>
          <w:p>
            <w:pPr>
              <w:pStyle w:val="Compact"/>
            </w:pPr>
            <w:r>
              <w:t xml:space="preserve">similar</w:t>
            </w:r>
          </w:p>
        </w:tc>
      </w:tr>
      <w:tr>
        <w:tc>
          <w:tcPr/>
          <w:p>
            <w:pPr>
              <w:pStyle w:val="Compact"/>
            </w:pPr>
            <w:r>
              <w:t xml:space="preserve">other×other geometry</w:t>
            </w:r>
          </w:p>
        </w:tc>
        <w:tc>
          <w:tcPr/>
          <w:p>
            <w:pPr>
              <w:pStyle w:val="Compact"/>
            </w:pPr>
            <w:r>
              <w:t xml:space="preserve">diag=1.00, off=−0.14</w:t>
            </w:r>
          </w:p>
        </w:tc>
        <w:tc>
          <w:tcPr/>
          <w:p>
            <w:pPr>
              <w:pStyle w:val="Compact"/>
            </w:pPr>
            <w:r>
              <w:t xml:space="preserve">similar</w:t>
            </w:r>
          </w:p>
        </w:tc>
      </w:tr>
      <w:tr>
        <w:tc>
          <w:tcPr/>
          <w:p>
            <w:pPr>
              <w:pStyle w:val="Compact"/>
            </w:pPr>
            <w:r>
              <w:rPr>
                <w:b/>
                <w:bCs/>
              </w:rPr>
              <w:t xml:space="preserve">self×other orthogonality</w:t>
            </w:r>
          </w:p>
        </w:tc>
        <w:tc>
          <w:tcPr/>
          <w:p>
            <w:pPr>
              <w:pStyle w:val="Compact"/>
            </w:pPr>
            <w:r>
              <w:rPr>
                <w:b/>
                <w:bCs/>
              </w:rPr>
              <w:t xml:space="preserve">diag=+0.33</w:t>
            </w:r>
          </w:p>
        </w:tc>
        <w:tc>
          <w:tcPr/>
          <w:p>
            <w:pPr>
              <w:pStyle w:val="Compact"/>
            </w:pPr>
            <w:r>
              <w:t xml:space="preserve">weaker than Anthropic’s ≈ 0</w:t>
            </w:r>
          </w:p>
        </w:tc>
      </w:tr>
      <w:tr>
        <w:tc>
          <w:tcPr/>
          <w:p>
            <w:pPr>
              <w:pStyle w:val="Compact"/>
            </w:pPr>
            <w:r>
              <w:t xml:space="preserve">Table 14 mirror rate</w:t>
            </w:r>
          </w:p>
        </w:tc>
        <w:tc>
          <w:tcPr/>
          <w:p>
            <w:pPr>
              <w:pStyle w:val="Compact"/>
            </w:pPr>
            <w:r>
              <w:t xml:space="preserve">6/8 (75%)</w:t>
            </w:r>
          </w:p>
        </w:tc>
        <w:tc>
          <w:tcPr/>
          <w:p>
            <w:pPr>
              <w:pStyle w:val="Compact"/>
            </w:pPr>
            <w:r>
              <w:t xml:space="preserve">higher than emotion’s mirror rate</w:t>
            </w:r>
          </w:p>
        </w:tc>
      </w:tr>
      <w:tr>
        <w:tc>
          <w:tcPr/>
          <w:p>
            <w:pPr>
              <w:pStyle w:val="Compact"/>
            </w:pPr>
            <w:r>
              <w:t xml:space="preserve">Table 14 complementary cases</w:t>
            </w:r>
          </w:p>
        </w:tc>
        <w:tc>
          <w:tcPr/>
          <w:p>
            <w:pPr>
              <w:pStyle w:val="Compact"/>
            </w:pPr>
            <w:r>
              <w:t xml:space="preserve">confused↔confident, stubborn→skeptical</w:t>
            </w:r>
          </w:p>
        </w:tc>
        <w:tc>
          <w:tcPr/>
          <w:p>
            <w:pPr>
              <w:pStyle w:val="Compact"/>
            </w:pPr>
            <w:r>
              <w:t xml:space="preserve">emotion mostly complementary</w:t>
            </w:r>
          </w:p>
        </w:tc>
      </w:tr>
    </w:tbl>
    <w:bookmarkEnd w:id="45"/>
    <w:bookmarkStart w:id="46" w:name="qualitative-takeaways"/>
    <w:p>
      <w:pPr>
        <w:pStyle w:val="Heading3"/>
      </w:pPr>
      <w:r>
        <w:t xml:space="preserve">3.2 Qualitative takeaways</w:t>
      </w:r>
    </w:p>
    <w:p>
      <w:pPr>
        <w:pStyle w:val="Compact"/>
        <w:numPr>
          <w:ilvl w:val="0"/>
          <w:numId w:val="1007"/>
        </w:numPr>
      </w:pPr>
      <w:r>
        <w:rPr>
          <w:b/>
          <w:bCs/>
        </w:rPr>
        <w:t xml:space="preserve">dialogue-based extraction pipeline works in cognitive domain</w:t>
      </w:r>
      <w:r>
        <w:t xml:space="preserve"> </w:t>
      </w:r>
      <w:r>
        <w:t xml:space="preserve">— pass rate 100%, geometry sanity passed</w:t>
      </w:r>
    </w:p>
    <w:p>
      <w:pPr>
        <w:pStyle w:val="Compact"/>
        <w:numPr>
          <w:ilvl w:val="0"/>
          <w:numId w:val="1007"/>
        </w:numPr>
      </w:pPr>
      <w:r>
        <w:rPr>
          <w:b/>
          <w:bCs/>
        </w:rPr>
        <w:t xml:space="preserve">self/other partially separated, not orthogonal</w:t>
      </w:r>
      <w:r>
        <w:t xml:space="preserve"> </w:t>
      </w:r>
      <w:r>
        <w:t xml:space="preserve">— cognitive more</w:t>
      </w:r>
      <w:r>
        <w:t xml:space="preserve"> </w:t>
      </w:r>
      <w:r>
        <w:t xml:space="preserve">“shared”</w:t>
      </w:r>
      <w:r>
        <w:t xml:space="preserve"> </w:t>
      </w:r>
      <w:r>
        <w:t xml:space="preserve">than emotion</w:t>
      </w:r>
    </w:p>
    <w:p>
      <w:pPr>
        <w:pStyle w:val="Compact"/>
        <w:numPr>
          <w:ilvl w:val="0"/>
          <w:numId w:val="1007"/>
        </w:numPr>
      </w:pPr>
      <w:r>
        <w:rPr>
          <w:b/>
          <w:bCs/>
        </w:rPr>
        <w:t xml:space="preserve">Mirror-dominant is cognitive-specific</w:t>
      </w:r>
      <w:r>
        <w:t xml:space="preserve"> </w:t>
      </w:r>
      <w:r>
        <w:t xml:space="preserve">— vs emotion’s complementary-dominant</w:t>
      </w:r>
    </w:p>
    <w:p>
      <w:pPr>
        <w:pStyle w:val="Compact"/>
        <w:numPr>
          <w:ilvl w:val="0"/>
          <w:numId w:val="1007"/>
        </w:numPr>
      </w:pPr>
      <w:r>
        <w:rPr>
          <w:b/>
          <w:bCs/>
        </w:rPr>
        <w:t xml:space="preserve">confused ↔ confident reverse complementary</w:t>
      </w:r>
      <w:r>
        <w:t xml:space="preserve"> </w:t>
      </w:r>
      <w:r>
        <w:t xml:space="preserve">is a cognitive-specific finding — neural substrate for</w:t>
      </w:r>
      <w:r>
        <w:t xml:space="preserve"> </w:t>
      </w:r>
      <w:r>
        <w:t xml:space="preserve">“helping behavior”</w:t>
      </w:r>
      <w:r>
        <w:t xml:space="preserve"> </w:t>
      </w:r>
      <w:r>
        <w:t xml:space="preserve">(you confused → I clarify; you certain → I yield)</w:t>
      </w:r>
    </w:p>
    <w:p>
      <w:pPr>
        <w:pStyle w:val="BlockText"/>
      </w:pPr>
      <w:r>
        <w:rPr>
          <w:b/>
          <w:bCs/>
        </w:rPr>
        <w:t xml:space="preserve">Plain English</w:t>
      </w:r>
      <w:r>
        <w:t xml:space="preserve">: this sanity’s biggest new finding is:</w:t>
      </w:r>
      <w:r>
        <w:t xml:space="preserve"> </w:t>
      </w:r>
      <w:r>
        <w:rPr>
          <w:b/>
          <w:bCs/>
        </w:rPr>
        <w:t xml:space="preserve">cognitive states in the model’s brain are more mutually-influenceable than emotions</w:t>
      </w:r>
      <w:r>
        <w:t xml:space="preserve">. When you talk to the LLM, your</w:t>
      </w:r>
      <w:r>
        <w:t xml:space="preserve"> </w:t>
      </w:r>
      <w:r>
        <w:rPr>
          <w:b/>
          <w:bCs/>
        </w:rPr>
        <w:t xml:space="preserve">curious</w:t>
      </w:r>
      <w:r>
        <w:t xml:space="preserve"> </w:t>
      </w:r>
      <w:r>
        <w:t xml:space="preserve">attitude makes the model more</w:t>
      </w:r>
      <w:r>
        <w:t xml:space="preserve"> </w:t>
      </w:r>
      <w:r>
        <w:rPr>
          <w:b/>
          <w:bCs/>
        </w:rPr>
        <w:t xml:space="preserve">curious</w:t>
      </w:r>
      <w:r>
        <w:t xml:space="preserve"> </w:t>
      </w:r>
      <w:r>
        <w:t xml:space="preserve">(mirror); but your</w:t>
      </w:r>
      <w:r>
        <w:t xml:space="preserve"> </w:t>
      </w:r>
      <w:r>
        <w:rPr>
          <w:b/>
          <w:bCs/>
        </w:rPr>
        <w:t xml:space="preserve">confident</w:t>
      </w:r>
      <w:r>
        <w:t xml:space="preserve"> </w:t>
      </w:r>
      <w:r>
        <w:t xml:space="preserve">stance makes the model</w:t>
      </w:r>
      <w:r>
        <w:t xml:space="preserve"> </w:t>
      </w:r>
      <w:r>
        <w:rPr>
          <w:b/>
          <w:bCs/>
        </w:rPr>
        <w:t xml:space="preserve">confused</w:t>
      </w:r>
      <w:r>
        <w:t xml:space="preserve"> </w:t>
      </w:r>
      <w:r>
        <w:t xml:space="preserve">(complementary). This fine-grained human-LLM interaction dynamics is engineering-exploitable — e.g., when user appears confused, inject confident to enhance explanatory drive.</w:t>
      </w:r>
    </w:p>
    <w:p>
      <w:r>
        <w:pict>
          <v:rect style="width:0;height:1.5pt" o:hralign="center" o:hrstd="t" o:hr="t"/>
        </w:pict>
      </w:r>
    </w:p>
    <w:bookmarkEnd w:id="46"/>
    <w:bookmarkEnd w:id="47"/>
    <w:bookmarkStart w:id="50" w:name="limitations-next-steps"/>
    <w:p>
      <w:pPr>
        <w:pStyle w:val="Heading2"/>
      </w:pPr>
      <w:r>
        <w:t xml:space="preserve">4. Limitations &amp; Next Steps</w:t>
      </w:r>
    </w:p>
    <w:bookmarkStart w:id="48" w:name="known-limitations"/>
    <w:p>
      <w:pPr>
        <w:pStyle w:val="Heading3"/>
      </w:pPr>
      <w:r>
        <w:t xml:space="preserve">4.1 Known limitations</w:t>
      </w:r>
    </w:p>
    <w:p>
      <w:pPr>
        <w:pStyle w:val="Compact"/>
        <w:numPr>
          <w:ilvl w:val="0"/>
          <w:numId w:val="1008"/>
        </w:numPr>
      </w:pPr>
      <w:r>
        <w:rPr>
          <w:b/>
          <w:bCs/>
        </w:rPr>
        <w:t xml:space="preserve">Sanity scale</w:t>
      </w:r>
      <w:r>
        <w:t xml:space="preserve">: 256 dialogues is sanity. Publication-grade Table 14 needs mid (8/pair = 512) or full (16/pair = 1024)</w:t>
      </w:r>
    </w:p>
    <w:p>
      <w:pPr>
        <w:pStyle w:val="Compact"/>
        <w:numPr>
          <w:ilvl w:val="0"/>
          <w:numId w:val="1008"/>
        </w:numPr>
      </w:pPr>
      <w:r>
        <w:rPr>
          <w:b/>
          <w:bCs/>
        </w:rPr>
        <w:t xml:space="preserve">Single model</w:t>
      </w:r>
      <w:r>
        <w:t xml:space="preserve">: only Qwen3.6-35B-A3B; no cross-model validation</w:t>
      </w:r>
    </w:p>
    <w:p>
      <w:pPr>
        <w:pStyle w:val="Compact"/>
        <w:numPr>
          <w:ilvl w:val="0"/>
          <w:numId w:val="1008"/>
        </w:numPr>
      </w:pPr>
      <w:r>
        <w:rPr>
          <w:b/>
          <w:bCs/>
        </w:rPr>
        <w:t xml:space="preserve">self×other = 0.33 origin unclear</w:t>
      </w:r>
      <w:r>
        <w:t xml:space="preserve">: data scale issue, intrinsic cognitive property, or prompt format flaw? Needs ablation</w:t>
      </w:r>
    </w:p>
    <w:p>
      <w:pPr>
        <w:pStyle w:val="Compact"/>
        <w:numPr>
          <w:ilvl w:val="0"/>
          <w:numId w:val="1008"/>
        </w:numPr>
      </w:pPr>
      <w:r>
        <w:rPr>
          <w:b/>
          <w:bCs/>
        </w:rPr>
        <w:t xml:space="preserve">No Person↔Human reformat</w:t>
      </w:r>
      <w:r>
        <w:t xml:space="preserve">: Anthropic post-hoc renamed</w:t>
      </w:r>
      <w:r>
        <w:t xml:space="preserve"> </w:t>
      </w:r>
      <w:r>
        <w:t xml:space="preserve">“Person:/AI:”</w:t>
      </w:r>
      <w:r>
        <w:t xml:space="preserve"> </w:t>
      </w:r>
      <w:r>
        <w:t xml:space="preserve">to</w:t>
      </w:r>
      <w:r>
        <w:t xml:space="preserve"> </w:t>
      </w:r>
      <w:r>
        <w:t xml:space="preserve">“Human:/Assistant:”</w:t>
      </w:r>
      <w:r>
        <w:t xml:space="preserve">; we didn’t. May be why self/other isn’t fully separated</w:t>
      </w:r>
    </w:p>
    <w:p>
      <w:pPr>
        <w:pStyle w:val="Compact"/>
        <w:numPr>
          <w:ilvl w:val="0"/>
          <w:numId w:val="1008"/>
        </w:numPr>
      </w:pPr>
      <w:r>
        <w:rPr>
          <w:b/>
          <w:bCs/>
        </w:rPr>
        <w:t xml:space="preserve">No v3 stages used</w:t>
      </w:r>
      <w:r>
        <w:t xml:space="preserve">: v4 dialogue has only current dialogue, no prior/discovery/reaction stages</w:t>
      </w:r>
    </w:p>
    <w:bookmarkEnd w:id="48"/>
    <w:bookmarkStart w:id="49" w:name="roadmap"/>
    <w:p>
      <w:pPr>
        <w:pStyle w:val="Heading3"/>
      </w:pPr>
      <w:r>
        <w:t xml:space="preserve">4.2 Roadmap</w:t>
      </w:r>
    </w:p>
    <w:p>
      <w:pPr>
        <w:pStyle w:val="FirstParagraph"/>
      </w:pPr>
      <w:r>
        <w:t xml:space="preserve">By priority: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Task</w:t>
            </w:r>
          </w:p>
        </w:tc>
        <w:tc>
          <w:tcPr/>
          <w:p>
            <w:pPr>
              <w:pStyle w:val="Compact"/>
            </w:pPr>
            <w:r>
              <w:t xml:space="preserve">GPU</w:t>
            </w:r>
          </w:p>
        </w:tc>
        <w:tc>
          <w:tcPr/>
          <w:p>
            <w:pPr>
              <w:pStyle w:val="Compact"/>
            </w:pPr>
            <w:r>
              <w:t xml:space="preserve">Expected finding</w:t>
            </w:r>
          </w:p>
        </w:tc>
      </w:tr>
      <w:tr>
        <w:tc>
          <w:tcPr/>
          <w:p>
            <w:pPr>
              <w:pStyle w:val="Compact"/>
            </w:pPr>
            <w:r>
              <w:rPr>
                <w:b/>
                <w:bCs/>
              </w:rPr>
              <w:t xml:space="preserve">★</w:t>
            </w:r>
          </w:p>
        </w:tc>
        <w:tc>
          <w:tcPr/>
          <w:p>
            <w:pPr>
              <w:pStyle w:val="Compact"/>
            </w:pPr>
            <w:r>
              <w:rPr>
                <w:b/>
                <w:bCs/>
              </w:rPr>
              <w:t xml:space="preserve">Mid-scale run (512 dialogues, 8/pair)</w:t>
            </w:r>
          </w:p>
        </w:tc>
        <w:tc>
          <w:tcPr/>
          <w:p>
            <w:pPr>
              <w:pStyle w:val="Compact"/>
            </w:pPr>
            <w:r>
              <w:t xml:space="preserve">~1.5 h</w:t>
            </w:r>
          </w:p>
        </w:tc>
        <w:tc>
          <w:tcPr/>
          <w:p>
            <w:pPr>
              <w:pStyle w:val="Compact"/>
            </w:pPr>
            <w:r>
              <w:t xml:space="preserve">Verify if self/other separation increases with data</w:t>
            </w:r>
          </w:p>
        </w:tc>
      </w:tr>
      <w:tr>
        <w:tc>
          <w:tcPr/>
          <w:p>
            <w:pPr>
              <w:pStyle w:val="Compact"/>
            </w:pPr>
            <w:r>
              <w:t xml:space="preserve">★★★</w:t>
            </w:r>
          </w:p>
        </w:tc>
        <w:tc>
          <w:tcPr/>
          <w:p>
            <w:pPr>
              <w:pStyle w:val="Compact"/>
            </w:pPr>
            <w:r>
              <w:t xml:space="preserve">Person 1/2 → Human/Assistant reformat ablation</w:t>
            </w:r>
          </w:p>
        </w:tc>
        <w:tc>
          <w:tcPr/>
          <w:p>
            <w:pPr>
              <w:pStyle w:val="Compact"/>
            </w:pPr>
            <w:r>
              <w:t xml:space="preserve">~30 min</w:t>
            </w:r>
          </w:p>
        </w:tc>
        <w:tc>
          <w:tcPr/>
          <w:p>
            <w:pPr>
              <w:pStyle w:val="Compact"/>
            </w:pPr>
            <w:r>
              <w:t xml:space="preserve">Test if reformat triggers stronger self/other separation (key ablation)</w:t>
            </w:r>
          </w:p>
        </w:tc>
      </w:tr>
      <w:tr>
        <w:tc>
          <w:tcPr/>
          <w:p>
            <w:pPr>
              <w:pStyle w:val="Compact"/>
            </w:pPr>
            <w:r>
              <w:t xml:space="preserve">★★</w:t>
            </w:r>
          </w:p>
        </w:tc>
        <w:tc>
          <w:tcPr/>
          <w:p>
            <w:pPr>
              <w:pStyle w:val="Compact"/>
            </w:pPr>
            <w:r>
              <w:t xml:space="preserve">Steering with self vs other vectors (separately)</w:t>
            </w:r>
          </w:p>
        </w:tc>
        <w:tc>
          <w:tcPr/>
          <w:p>
            <w:pPr>
              <w:pStyle w:val="Compact"/>
            </w:pPr>
            <w:r>
              <w:t xml:space="preserve">~30 min</w:t>
            </w:r>
          </w:p>
        </w:tc>
        <w:tc>
          <w:tcPr/>
          <w:p>
            <w:pPr>
              <w:pStyle w:val="Compact"/>
            </w:pPr>
            <w:r>
              <w:t xml:space="preserve">Check: does steering self_curious affect other_perception?</w:t>
            </w:r>
          </w:p>
        </w:tc>
      </w:tr>
      <w:tr>
        <w:tc>
          <w:tcPr/>
          <w:p>
            <w:pPr>
              <w:pStyle w:val="Compact"/>
            </w:pPr>
            <w:r>
              <w:t xml:space="preserve">★★</w:t>
            </w:r>
          </w:p>
        </w:tc>
        <w:tc>
          <w:tcPr/>
          <w:p>
            <w:pPr>
              <w:pStyle w:val="Compact"/>
            </w:pPr>
            <w:r>
              <w:t xml:space="preserve">Relationship to v3 vectors: cosine of v3_curious with v4 self/other</w:t>
            </w:r>
          </w:p>
        </w:tc>
        <w:tc>
          <w:tcPr/>
          <w:p>
            <w:pPr>
              <w:pStyle w:val="Compact"/>
            </w:pPr>
            <w:r>
              <w:t xml:space="preserve">~10 min (after v3 re-extract)</w:t>
            </w:r>
          </w:p>
        </w:tc>
        <w:tc>
          <w:tcPr/>
          <w:p>
            <w:pPr>
              <w:pStyle w:val="Compact"/>
            </w:pPr>
            <w:r>
              <w:t xml:space="preserve">Theoretical prediction: high with self, medium with other</w:t>
            </w:r>
          </w:p>
        </w:tc>
      </w:tr>
      <w:tr>
        <w:tc>
          <w:tcPr/>
          <w:p>
            <w:pPr>
              <w:pStyle w:val="Compact"/>
            </w:pPr>
            <w:r>
              <w:t xml:space="preserve">★</w:t>
            </w:r>
          </w:p>
        </w:tc>
        <w:tc>
          <w:tcPr/>
          <w:p>
            <w:pPr>
              <w:pStyle w:val="Compact"/>
            </w:pPr>
            <w:r>
              <w:t xml:space="preserve">Cross-method consistency on v4 vectors</w:t>
            </w:r>
          </w:p>
        </w:tc>
        <w:tc>
          <w:tcPr/>
          <w:p>
            <w:pPr>
              <w:pStyle w:val="Compact"/>
            </w:pPr>
            <w:r>
              <w:t xml:space="preserve">~5 min</w:t>
            </w:r>
          </w:p>
        </w:tc>
        <w:tc>
          <w:tcPr/>
          <w:p>
            <w:pPr>
              <w:pStyle w:val="Compact"/>
            </w:pPr>
            <w:r>
              <w:t xml:space="preserve">Verify dialogue extraction robustness</w:t>
            </w:r>
          </w:p>
        </w:tc>
      </w:tr>
      <w:tr>
        <w:tc>
          <w:tcPr/>
          <w:p>
            <w:pPr>
              <w:pStyle w:val="Compact"/>
            </w:pPr>
            <w:r>
              <w:t xml:space="preserve">★</w:t>
            </w:r>
          </w:p>
        </w:tc>
        <w:tc>
          <w:tcPr/>
          <w:p>
            <w:pPr>
              <w:pStyle w:val="Compact"/>
            </w:pPr>
            <w:r>
              <w:t xml:space="preserve">Logit lens on self/other vectors</w:t>
            </w:r>
          </w:p>
        </w:tc>
        <w:tc>
          <w:tcPr/>
          <w:p>
            <w:pPr>
              <w:pStyle w:val="Compact"/>
            </w:pPr>
            <w:r>
              <w:t xml:space="preserve">~30 min</w:t>
            </w:r>
          </w:p>
        </w:tc>
        <w:tc>
          <w:tcPr/>
          <w:p>
            <w:pPr>
              <w:pStyle w:val="Compact"/>
            </w:pPr>
            <w:r>
              <w:t xml:space="preserve">See which tokens correspond to</w:t>
            </w:r>
            <w:r>
              <w:t xml:space="preserve"> </w:t>
            </w:r>
            <w:r>
              <w:t xml:space="preserve">“I’m curious”</w:t>
            </w:r>
            <w:r>
              <w:t xml:space="preserve"> </w:t>
            </w:r>
            <w:r>
              <w:t xml:space="preserve">vs</w:t>
            </w:r>
            <w:r>
              <w:t xml:space="preserve"> </w:t>
            </w:r>
            <w:r>
              <w:t xml:space="preserve">“I perceive other curious”</w:t>
            </w:r>
          </w:p>
        </w:tc>
      </w:tr>
    </w:tbl>
    <w:p>
      <w:r>
        <w:pict>
          <v:rect style="width:0;height:1.5pt" o:hralign="center" o:hrstd="t" o:hr="t"/>
        </w:pict>
      </w:r>
    </w:p>
    <w:bookmarkEnd w:id="49"/>
    <w:bookmarkEnd w:id="50"/>
    <w:bookmarkStart w:id="54" w:name="files-figures-index"/>
    <w:p>
      <w:pPr>
        <w:pStyle w:val="Heading2"/>
      </w:pPr>
      <w:r>
        <w:t xml:space="preserve">5. Files &amp; Figures Index</w:t>
      </w:r>
    </w:p>
    <w:bookmarkStart w:id="51" w:name="main-figures-paper-figure-candidates"/>
    <w:p>
      <w:pPr>
        <w:pStyle w:val="Heading3"/>
      </w:pPr>
      <w:r>
        <w:t xml:space="preserve">5.1 Main figures (paper-figure candidates)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Path</w:t>
            </w:r>
          </w:p>
        </w:tc>
      </w:tr>
      <w:tr>
        <w:tc>
          <w:tcPr/>
          <w:p>
            <w:pPr>
              <w:pStyle w:val="Compact"/>
            </w:pPr>
            <w:r>
              <w:t xml:space="preserve">self×self cosine matrix</w:t>
            </w:r>
          </w:p>
        </w:tc>
        <w:tc>
          <w:tcPr/>
          <w:p>
            <w:pPr>
              <w:pStyle w:val="Compact"/>
            </w:pPr>
            <w:r>
              <w:rPr>
                <w:rStyle w:val="VerbatimChar"/>
              </w:rPr>
              <w:t xml:space="preserve">outputs/cognitive_v4_dialogue_sanity/cosine_self_self.png</w:t>
            </w:r>
          </w:p>
        </w:tc>
      </w:tr>
      <w:tr>
        <w:tc>
          <w:tcPr/>
          <w:p>
            <w:pPr>
              <w:pStyle w:val="Compact"/>
            </w:pPr>
            <w:r>
              <w:t xml:space="preserve">other×other cosine matrix</w:t>
            </w:r>
          </w:p>
        </w:tc>
        <w:tc>
          <w:tcPr/>
          <w:p>
            <w:pPr>
              <w:pStyle w:val="Compact"/>
            </w:pPr>
            <w:r>
              <w:rPr>
                <w:rStyle w:val="VerbatimChar"/>
              </w:rPr>
              <w:t xml:space="preserve">outputs/cognitive_v4_dialogue_sanity/cosine_other_other.png</w:t>
            </w:r>
          </w:p>
        </w:tc>
      </w:tr>
      <w:tr>
        <w:tc>
          <w:tcPr/>
          <w:p>
            <w:pPr>
              <w:pStyle w:val="Compact"/>
            </w:pPr>
            <w:r>
              <w:t xml:space="preserve">self×other cosine matrix</w:t>
            </w:r>
          </w:p>
        </w:tc>
        <w:tc>
          <w:tcPr/>
          <w:p>
            <w:pPr>
              <w:pStyle w:val="Compact"/>
            </w:pPr>
            <w:r>
              <w:rPr>
                <w:rStyle w:val="VerbatimChar"/>
              </w:rPr>
              <w:t xml:space="preserve">outputs/cognitive_v4_dialogue_sanity/cosine_self_other.png</w:t>
            </w:r>
          </w:p>
        </w:tc>
      </w:tr>
      <w:tr>
        <w:tc>
          <w:tcPr/>
          <w:p>
            <w:pPr>
              <w:pStyle w:val="Compact"/>
            </w:pPr>
            <w:r>
              <w:t xml:space="preserve">Table 14 cognitive (8 panels)</w:t>
            </w:r>
          </w:p>
        </w:tc>
        <w:tc>
          <w:tcPr/>
          <w:p>
            <w:pPr>
              <w:pStyle w:val="Compact"/>
            </w:pPr>
            <w:r>
              <w:rPr>
                <w:rStyle w:val="VerbatimChar"/>
              </w:rPr>
              <w:t xml:space="preserve">outputs/cognitive_v4_dialogue_sanity/table14_bars.png</w:t>
            </w:r>
          </w:p>
        </w:tc>
      </w:tr>
    </w:tbl>
    <w:bookmarkEnd w:id="51"/>
    <w:bookmarkStart w:id="52" w:name="data-outputs"/>
    <w:p>
      <w:pPr>
        <w:pStyle w:val="Heading3"/>
      </w:pPr>
      <w:r>
        <w:t xml:space="preserve">5.2 Data / outputs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w:t>
            </w:r>
          </w:p>
        </w:tc>
      </w:tr>
      <w:tr>
        <w:tc>
          <w:tcPr/>
          <w:p>
            <w:pPr>
              <w:pStyle w:val="Compact"/>
            </w:pPr>
            <w:r>
              <w:rPr>
                <w:rStyle w:val="VerbatimChar"/>
              </w:rPr>
              <w:t xml:space="preserve">runs/cognitive_v4_dialogue_sanity/dialogues/</w:t>
            </w:r>
          </w:p>
        </w:tc>
        <w:tc>
          <w:tcPr/>
          <w:p>
            <w:pPr>
              <w:pStyle w:val="Compact"/>
            </w:pPr>
            <w:r>
              <w:t xml:space="preserve">256 valid dialogues + _raw + _failed (empty)</w:t>
            </w:r>
          </w:p>
        </w:tc>
      </w:tr>
      <w:tr>
        <w:tc>
          <w:tcPr/>
          <w:p>
            <w:pPr>
              <w:pStyle w:val="Compact"/>
            </w:pPr>
            <w:r>
              <w:rPr>
                <w:rStyle w:val="VerbatimChar"/>
              </w:rPr>
              <w:t xml:space="preserve">runs/cognitive_v4_dialogue_sanity/summary.json</w:t>
            </w:r>
          </w:p>
        </w:tc>
        <w:tc>
          <w:tcPr/>
          <w:p>
            <w:pPr>
              <w:pStyle w:val="Compact"/>
            </w:pPr>
            <w:r>
              <w:t xml:space="preserve">Generation summary</w:t>
            </w:r>
          </w:p>
        </w:tc>
      </w:tr>
      <w:tr>
        <w:tc>
          <w:tcPr/>
          <w:p>
            <w:pPr>
              <w:pStyle w:val="Compact"/>
            </w:pPr>
            <w:r>
              <w:rPr>
                <w:rStyle w:val="VerbatimChar"/>
              </w:rPr>
              <w:t xml:space="preserve">runs/cognitive_v4_dialogue_sanity/validation_log.json</w:t>
            </w:r>
          </w:p>
        </w:tc>
        <w:tc>
          <w:tcPr/>
          <w:p>
            <w:pPr>
              <w:pStyle w:val="Compact"/>
            </w:pPr>
            <w:r>
              <w:t xml:space="preserve">Per-attempt validation log</w:t>
            </w:r>
          </w:p>
        </w:tc>
      </w:tr>
      <w:tr>
        <w:tc>
          <w:tcPr/>
          <w:p>
            <w:pPr>
              <w:pStyle w:val="Compact"/>
            </w:pPr>
            <w:r>
              <w:rPr>
                <w:rStyle w:val="VerbatimChar"/>
              </w:rPr>
              <w:t xml:space="preserve">runs/cognitive_v4_dialogue_sanity/extractions_dialogue/layer_30/concept_vectors_self.npz</w:t>
            </w:r>
          </w:p>
        </w:tc>
        <w:tc>
          <w:tcPr/>
          <w:p>
            <w:pPr>
              <w:pStyle w:val="Compact"/>
            </w:pPr>
            <w:r>
              <w:t xml:space="preserve">8 self vectors</w:t>
            </w:r>
          </w:p>
        </w:tc>
      </w:tr>
      <w:tr>
        <w:tc>
          <w:tcPr/>
          <w:p>
            <w:pPr>
              <w:pStyle w:val="Compact"/>
            </w:pPr>
            <w:r>
              <w:rPr>
                <w:rStyle w:val="VerbatimChar"/>
              </w:rPr>
              <w:t xml:space="preserve">runs/cognitive_v4_dialogue_sanity/extractions_dialogue/layer_30/concept_vectors_other.npz</w:t>
            </w:r>
          </w:p>
        </w:tc>
        <w:tc>
          <w:tcPr/>
          <w:p>
            <w:pPr>
              <w:pStyle w:val="Compact"/>
            </w:pPr>
            <w:r>
              <w:t xml:space="preserve">8 other vectors</w:t>
            </w:r>
          </w:p>
        </w:tc>
      </w:tr>
      <w:tr>
        <w:tc>
          <w:tcPr/>
          <w:p>
            <w:pPr>
              <w:pStyle w:val="Compact"/>
            </w:pPr>
            <w:r>
              <w:rPr>
                <w:rStyle w:val="VerbatimChar"/>
              </w:rPr>
              <w:t xml:space="preserve">analysis/cosines_*.json</w:t>
            </w:r>
          </w:p>
        </w:tc>
        <w:tc>
          <w:tcPr/>
          <w:p>
            <w:pPr>
              <w:pStyle w:val="Compact"/>
            </w:pPr>
            <w:r>
              <w:t xml:space="preserve">3 cosine matrices</w:t>
            </w:r>
          </w:p>
        </w:tc>
      </w:tr>
      <w:tr>
        <w:tc>
          <w:tcPr/>
          <w:p>
            <w:pPr>
              <w:pStyle w:val="Compact"/>
            </w:pPr>
            <w:r>
              <w:rPr>
                <w:rStyle w:val="VerbatimChar"/>
              </w:rPr>
              <w:t xml:space="preserve">analysis/sanity_stats.json</w:t>
            </w:r>
          </w:p>
        </w:tc>
        <w:tc>
          <w:tcPr/>
          <w:p>
            <w:pPr>
              <w:pStyle w:val="Compact"/>
            </w:pPr>
            <w:r>
              <w:t xml:space="preserve">self/self, other/other, self/other diagonal + off-diagonal stats</w:t>
            </w:r>
          </w:p>
        </w:tc>
      </w:tr>
      <w:tr>
        <w:tc>
          <w:tcPr/>
          <w:p>
            <w:pPr>
              <w:pStyle w:val="Compact"/>
            </w:pPr>
            <w:r>
              <w:rPr>
                <w:rStyle w:val="VerbatimChar"/>
              </w:rPr>
              <w:t xml:space="preserve">analysis/table14.{json,md}</w:t>
            </w:r>
          </w:p>
        </w:tc>
        <w:tc>
          <w:tcPr/>
          <w:p>
            <w:pPr>
              <w:pStyle w:val="Compact"/>
            </w:pPr>
            <w:r>
              <w:t xml:space="preserve">Table 14 data</w:t>
            </w:r>
          </w:p>
        </w:tc>
      </w:tr>
    </w:tbl>
    <w:bookmarkEnd w:id="52"/>
    <w:bookmarkStart w:id="53" w:name="code"/>
    <w:p>
      <w:pPr>
        <w:pStyle w:val="Heading3"/>
      </w:pPr>
      <w:r>
        <w:t xml:space="preserve">5.3 Code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Purpose</w:t>
            </w:r>
          </w:p>
        </w:tc>
      </w:tr>
      <w:tr>
        <w:tc>
          <w:tcPr/>
          <w:p>
            <w:pPr>
              <w:pStyle w:val="Compact"/>
            </w:pPr>
            <w:r>
              <w:rPr>
                <w:rStyle w:val="VerbatimChar"/>
              </w:rPr>
              <w:t xml:space="preserve">inputs/cognitive_v4_dialogue/concepts.json</w:t>
            </w:r>
          </w:p>
        </w:tc>
        <w:tc>
          <w:tcPr/>
          <w:p>
            <w:pPr>
              <w:pStyle w:val="Compact"/>
            </w:pPr>
            <w:r>
              <w:t xml:space="preserve">8 concepts + per-concept banned stems + show_through signals</w:t>
            </w:r>
          </w:p>
        </w:tc>
      </w:tr>
      <w:tr>
        <w:tc>
          <w:tcPr/>
          <w:p>
            <w:pPr>
              <w:pStyle w:val="Compact"/>
            </w:pPr>
            <w:r>
              <w:rPr>
                <w:rStyle w:val="VerbatimChar"/>
              </w:rPr>
              <w:t xml:space="preserve">inputs/cognitive_v4_dialogue/topics.txt</w:t>
            </w:r>
          </w:p>
        </w:tc>
        <w:tc>
          <w:tcPr/>
          <w:p>
            <w:pPr>
              <w:pStyle w:val="Compact"/>
            </w:pPr>
            <w:r>
              <w:t xml:space="preserve">8 dialogue scenarios</w:t>
            </w:r>
          </w:p>
        </w:tc>
      </w:tr>
      <w:tr>
        <w:tc>
          <w:tcPr/>
          <w:p>
            <w:pPr>
              <w:pStyle w:val="Compact"/>
            </w:pPr>
            <w:r>
              <w:rPr>
                <w:rStyle w:val="VerbatimChar"/>
              </w:rPr>
              <w:t xml:space="preserve">inputs/cognitive_v4_dialogue/dialogue_prompt.txt</w:t>
            </w:r>
          </w:p>
        </w:tc>
        <w:tc>
          <w:tcPr/>
          <w:p>
            <w:pPr>
              <w:pStyle w:val="Compact"/>
            </w:pPr>
            <w:r>
              <w:t xml:space="preserve">Generation prompt template</w:t>
            </w:r>
          </w:p>
        </w:tc>
      </w:tr>
      <w:tr>
        <w:tc>
          <w:tcPr/>
          <w:p>
            <w:pPr>
              <w:pStyle w:val="Compact"/>
            </w:pPr>
            <w:r>
              <w:rPr>
                <w:rStyle w:val="VerbatimChar"/>
              </w:rPr>
              <w:t xml:space="preserve">scripts/v4_dialogue_validate.py</w:t>
            </w:r>
          </w:p>
        </w:tc>
        <w:tc>
          <w:tcPr/>
          <w:p>
            <w:pPr>
              <w:pStyle w:val="Compact"/>
            </w:pPr>
            <w:r>
              <w:t xml:space="preserve">Dialogue validation (structure / word count / banned words)</w:t>
            </w:r>
          </w:p>
        </w:tc>
      </w:tr>
      <w:tr>
        <w:tc>
          <w:tcPr/>
          <w:p>
            <w:pPr>
              <w:pStyle w:val="Compact"/>
            </w:pPr>
            <w:r>
              <w:rPr>
                <w:rStyle w:val="VerbatimChar"/>
              </w:rPr>
              <w:t xml:space="preserve">scripts/generate_dialogues_v4.py</w:t>
            </w:r>
          </w:p>
        </w:tc>
        <w:tc>
          <w:tcPr/>
          <w:p>
            <w:pPr>
              <w:pStyle w:val="Compact"/>
            </w:pPr>
            <w:r>
              <w:t xml:space="preserve">Generate dialogues (resumable, retry)</w:t>
            </w:r>
          </w:p>
        </w:tc>
      </w:tr>
      <w:tr>
        <w:tc>
          <w:tcPr/>
          <w:p>
            <w:pPr>
              <w:pStyle w:val="Compact"/>
            </w:pPr>
            <w:r>
              <w:rPr>
                <w:rStyle w:val="VerbatimChar"/>
              </w:rPr>
              <w:t xml:space="preserve">scripts/extract_dialogue_probes.py</w:t>
            </w:r>
          </w:p>
        </w:tc>
        <w:tc>
          <w:tcPr/>
          <w:p>
            <w:pPr>
              <w:pStyle w:val="Compact"/>
            </w:pPr>
            <w:r>
              <w:t xml:space="preserve">2×2 grid extraction</w:t>
            </w:r>
          </w:p>
        </w:tc>
      </w:tr>
      <w:tr>
        <w:tc>
          <w:tcPr/>
          <w:p>
            <w:pPr>
              <w:pStyle w:val="Compact"/>
            </w:pPr>
            <w:r>
              <w:rPr>
                <w:rStyle w:val="VerbatimChar"/>
              </w:rPr>
              <w:t xml:space="preserve">scripts/analyze_dialogue_geometry.py</w:t>
            </w:r>
          </w:p>
        </w:tc>
        <w:tc>
          <w:tcPr/>
          <w:p>
            <w:pPr>
              <w:pStyle w:val="Compact"/>
            </w:pPr>
            <w:r>
              <w:t xml:space="preserve">Geometry analysis + Table 14</w:t>
            </w:r>
          </w:p>
        </w:tc>
      </w:tr>
      <w:tr>
        <w:tc>
          <w:tcPr/>
          <w:p>
            <w:pPr>
              <w:pStyle w:val="Compact"/>
            </w:pPr>
            <w:r>
              <w:rPr>
                <w:rStyle w:val="VerbatimChar"/>
              </w:rPr>
              <w:t xml:space="preserve">scripts/plot_v4_geometry.py</w:t>
            </w:r>
          </w:p>
        </w:tc>
        <w:tc>
          <w:tcPr/>
          <w:p>
            <w:pPr>
              <w:pStyle w:val="Compact"/>
            </w:pPr>
            <w:r>
              <w:t xml:space="preserve">Plotting (heatmaps + Table 14 bars)</w:t>
            </w:r>
          </w:p>
        </w:tc>
      </w:tr>
      <w:tr>
        <w:tc>
          <w:tcPr/>
          <w:p>
            <w:pPr>
              <w:pStyle w:val="Compact"/>
            </w:pPr>
            <w:r>
              <w:rPr>
                <w:rStyle w:val="VerbatimChar"/>
              </w:rPr>
              <w:t xml:space="preserve">scripts/run_dialogue_pipeline.sh</w:t>
            </w:r>
          </w:p>
        </w:tc>
        <w:tc>
          <w:tcPr/>
          <w:p>
            <w:pPr>
              <w:pStyle w:val="Compact"/>
            </w:pPr>
            <w:r>
              <w:t xml:space="preserve">sanity / mid / full end-to-end wrapper</w:t>
            </w:r>
          </w:p>
        </w:tc>
      </w:tr>
    </w:tbl>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37" Target="media/rId37.png" /><Relationship Type="http://schemas.openxmlformats.org/officeDocument/2006/relationships/hyperlink" Id="rId9" Target="https://transformer-circuits.pub/2026/emotions/index.html" TargetMode="External" /></Relationships>
</file>

<file path=word/_rels/footnotes.xml.rels><?xml version="1.0" encoding="UTF-8"?><Relationships xmlns="http://schemas.openxmlformats.org/package/2006/relationships"><Relationship Type="http://schemas.openxmlformats.org/officeDocument/2006/relationships/hyperlink" Id="rId9" Target="https://transformer-circuits.pub/2026/emotion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v4 Dialogue Report</dc:title>
  <dc:creator/>
  <cp:keywords/>
  <dcterms:created xsi:type="dcterms:W3CDTF">2026-05-08T00:43:29Z</dcterms:created>
  <dcterms:modified xsi:type="dcterms:W3CDTF">2026-05-08T00:43:29Z</dcterms:modified>
</cp:coreProperties>
</file>

<file path=docProps/custom.xml><?xml version="1.0" encoding="utf-8"?>
<Properties xmlns="http://schemas.openxmlformats.org/officeDocument/2006/custom-properties" xmlns:vt="http://schemas.openxmlformats.org/officeDocument/2006/docPropsVTypes"/>
</file>