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D602A">
      <w:pPr>
        <w:pStyle w:val="2"/>
        <w:keepNext w:val="0"/>
        <w:keepLines w:val="0"/>
        <w:widowControl/>
        <w:suppressLineNumbers w:val="0"/>
      </w:pPr>
      <w:r>
        <w:t>游戏整体系统整合文档（修改版）</w:t>
      </w:r>
    </w:p>
    <w:p w14:paraId="270D428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整合来源：《我打造了旧日支配者神话》寂静之地、《轮回乐园》 调整内容：</w:t>
      </w:r>
    </w:p>
    <w:p w14:paraId="259857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背包规则修改：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副本内资源设定全部可以带出副本，不再销毁</w:t>
      </w:r>
      <w:r>
        <w:rPr>
          <w:rFonts w:hint="eastAsia" w:ascii="宋体" w:hAnsi="宋体" w:eastAsia="宋体" w:cs="宋体"/>
          <w:sz w:val="24"/>
          <w:szCs w:val="24"/>
        </w:rPr>
        <w:t>；取消副本临时区与外来携带区的销毁逻辑；</w:t>
      </w:r>
    </w:p>
    <w:p w14:paraId="60A048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装备品质序列重定义：白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绿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蓝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紫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金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橙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红；</w:t>
      </w:r>
      <w:r>
        <w:rPr>
          <w:rStyle w:val="8"/>
          <w:rFonts w:hint="eastAsia" w:ascii="宋体" w:hAnsi="宋体" w:eastAsia="宋体" w:cs="宋体"/>
          <w:sz w:val="24"/>
          <w:szCs w:val="24"/>
        </w:rPr>
        <w:t>黑色为 BOSS 专属、绑定、可成长稀有装备</w:t>
      </w:r>
      <w:r>
        <w:rPr>
          <w:rFonts w:hint="eastAsia" w:ascii="宋体" w:hAnsi="宋体" w:eastAsia="宋体" w:cs="宋体"/>
          <w:sz w:val="24"/>
          <w:szCs w:val="24"/>
        </w:rPr>
        <w:t>；</w:t>
      </w:r>
    </w:p>
    <w:p w14:paraId="6B01CF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保持：全局通用底层系统，不绑定单一副本；已移除烙印 UI 模块、天赋技能模块。 冲突消解：摒弃副本物品自动销毁规则；保留 SAN 精神体系、阶位仅权限不加属性、不直接抹杀的 TRPG 逻辑。</w:t>
      </w:r>
    </w:p>
    <w:p w14:paraId="17DFBE35">
      <w:pPr>
        <w:pStyle w:val="5"/>
        <w:keepNext w:val="0"/>
        <w:keepLines w:val="0"/>
        <w:widowControl/>
        <w:suppressLineNumbers w:val="0"/>
      </w:pPr>
      <w:r>
        <w:t>【本轮交付汇总】</w:t>
      </w:r>
    </w:p>
    <w:p w14:paraId="111948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更新背包资源可全部带出副本；</w:t>
      </w:r>
    </w:p>
    <w:p w14:paraId="56EF8A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重写全套装备品质体系，黑色定位为 BOSS 专属绑定可成长装备；</w:t>
      </w:r>
    </w:p>
    <w:p w14:paraId="43CBD2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其余原有全局模块逻辑保留不变；</w:t>
      </w:r>
    </w:p>
    <w:p w14:paraId="650F41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所有副本共用该套底层，副本仅填充剧情、怪物、掉落表。</w:t>
      </w:r>
    </w:p>
    <w:p w14:paraId="782C362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406A8">
      <w:pPr>
        <w:pStyle w:val="3"/>
        <w:keepNext w:val="0"/>
        <w:keepLines w:val="0"/>
        <w:widowControl/>
        <w:suppressLineNumbers w:val="0"/>
      </w:pPr>
      <w:r>
        <w:t>模块 1：角色面板系统【全局通用】</w:t>
      </w:r>
    </w:p>
    <w:p w14:paraId="41DBCA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来源</w:t>
      </w:r>
      <w:r>
        <w:t>：寂静之地神选者面板 + 轮回乐园契约者属性</w:t>
      </w:r>
    </w:p>
    <w:p w14:paraId="4F41D373">
      <w:pPr>
        <w:pStyle w:val="4"/>
        <w:keepNext w:val="0"/>
        <w:keepLines w:val="0"/>
        <w:widowControl/>
        <w:suppressLineNumbers w:val="0"/>
      </w:pPr>
      <w:r>
        <w:t>基础属性（轮回乐园）</w:t>
      </w:r>
    </w:p>
    <w:p w14:paraId="577321E4">
      <w:pPr>
        <w:pStyle w:val="5"/>
        <w:keepNext w:val="0"/>
        <w:keepLines w:val="0"/>
        <w:widowControl/>
        <w:suppressLineNumbers w:val="0"/>
      </w:pPr>
      <w:r>
        <w:t>成年男性基准值 = 5；属性不会随阶位自动上涨，仅可通过：外来装备、全局天赋、剧情永久奖励获取。</w:t>
      </w:r>
    </w:p>
    <w:p w14:paraId="296EDD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力量：近战伤害、负重、撬锁、破甲判定</w:t>
      </w:r>
    </w:p>
    <w:p w14:paraId="7A5926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敏捷：闪避、先手判定、枪械精准、行动相关判定</w:t>
      </w:r>
    </w:p>
    <w:p w14:paraId="0FC5D4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体力：生命上限、物理抗性、毒素 / 腐蚀抗性</w:t>
      </w:r>
    </w:p>
    <w:p w14:paraId="2CE19F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智力：线索解析、古籍破译、精神抗性、解谜成功率</w:t>
      </w:r>
    </w:p>
    <w:p w14:paraId="1A0285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魅力：NPC 交涉、人质好感、交易折扣</w:t>
      </w:r>
    </w:p>
    <w:p w14:paraId="18C29B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幸运：宝箱品质、掉落概率（极难提升）</w:t>
      </w:r>
    </w:p>
    <w:p w14:paraId="3D50495C">
      <w:pPr>
        <w:pStyle w:val="4"/>
        <w:keepNext w:val="0"/>
        <w:keepLines w:val="0"/>
        <w:widowControl/>
        <w:suppressLineNumbers w:val="0"/>
      </w:pPr>
      <w:r>
        <w:t>全局精神体系（融合两套原著）</w:t>
      </w:r>
    </w:p>
    <w:p w14:paraId="7194EA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SAN 理智值（主数值，区间 0</w:t>
      </w:r>
      <w:r>
        <w:rPr>
          <w:rStyle w:val="8"/>
        </w:rPr>
        <w:noBreakHyphen/>
      </w:r>
      <w:r>
        <w:rPr>
          <w:rStyle w:val="8"/>
        </w:rPr>
        <w:t>80）</w:t>
      </w:r>
    </w:p>
    <w:p w14:paraId="35B301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60</w:t>
      </w:r>
      <w:r>
        <w:noBreakHyphen/>
      </w:r>
      <w:r>
        <w:t>80：清醒，无负面效果</w:t>
      </w:r>
    </w:p>
    <w:p w14:paraId="7B29D8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30</w:t>
      </w:r>
      <w:r>
        <w:noBreakHyphen/>
      </w:r>
      <w:r>
        <w:t>59：心神恍惚，各类判定获得减值</w:t>
      </w:r>
    </w:p>
    <w:p w14:paraId="526A28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1</w:t>
      </w:r>
      <w:r>
        <w:noBreakHyphen/>
      </w:r>
      <w:r>
        <w:t>29：精神错乱，幻觉频发，大额判定减值</w:t>
      </w:r>
    </w:p>
    <w:p w14:paraId="3A02FA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0：异化，本轮副本内角色转为游荡畸变单位，本轮淘汰</w:t>
      </w:r>
    </w:p>
    <w:p w14:paraId="4374C25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规则：普通物理攻击、枪械肉搏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不会扣除 SAN</w:t>
      </w:r>
      <w:r>
        <w:rPr>
          <w:rFonts w:hint="eastAsia" w:ascii="宋体" w:hAnsi="宋体" w:eastAsia="宋体" w:cs="宋体"/>
          <w:sz w:val="24"/>
          <w:szCs w:val="24"/>
        </w:rPr>
        <w:t>；只有标记【扣散专属】的事件才消耗 SAN。 临时 SAN 损耗：副本结束自动恢复； 永久 SAN 上限降低：来自窥见旧日真相、高危剧情，</w:t>
      </w:r>
      <w:r>
        <w:rPr>
          <w:rStyle w:val="8"/>
          <w:rFonts w:hint="eastAsia" w:ascii="宋体" w:hAnsi="宋体" w:eastAsia="宋体" w:cs="宋体"/>
          <w:sz w:val="24"/>
          <w:szCs w:val="24"/>
        </w:rPr>
        <w:t>不可自然恢复，全局角色永久生效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6AEFD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意志力（隐藏属性）</w:t>
      </w:r>
      <w:r>
        <w:t>：降低 SAN 扣减幅度，抵抗精神冲击、旧日侵蚀。</w:t>
      </w:r>
    </w:p>
    <w:p w14:paraId="15C2C0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灵魂强度（隐藏属性）</w:t>
      </w:r>
      <w:r>
        <w:t>：高危装备穿戴门槛，提升畸变污染抵抗。</w:t>
      </w:r>
    </w:p>
    <w:p w14:paraId="21C76B6D">
      <w:pPr>
        <w:pStyle w:val="4"/>
        <w:keepNext w:val="0"/>
        <w:keepLines w:val="0"/>
        <w:widowControl/>
        <w:suppressLineNumbers w:val="0"/>
      </w:pPr>
      <w:r>
        <w:t>生存数值</w:t>
      </w:r>
    </w:p>
    <w:p w14:paraId="02E5998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生命值 HP：归 0 倒地，可被救援；不会直接彻底死亡。</w:t>
      </w:r>
    </w:p>
    <w:p w14:paraId="591B12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行动点：回合制基础，属于游戏回合引擎，不属于两套原著移植内容。</w:t>
      </w:r>
    </w:p>
    <w:p w14:paraId="4CAA7967">
      <w:pPr>
        <w:pStyle w:val="4"/>
        <w:keepNext w:val="0"/>
        <w:keepLines w:val="0"/>
        <w:widowControl/>
        <w:suppressLineNumbers w:val="0"/>
      </w:pPr>
      <w:r>
        <w:t>阶位权限体系（轮回乐园，全局生效）</w:t>
      </w:r>
    </w:p>
    <w:p w14:paraId="347DA43F">
      <w:pPr>
        <w:pStyle w:val="5"/>
        <w:keepNext w:val="0"/>
        <w:keepLines w:val="0"/>
        <w:widowControl/>
        <w:suppressLineNumbers w:val="0"/>
      </w:pPr>
      <w:r>
        <w:t>阶位</w:t>
      </w:r>
      <w:r>
        <w:rPr>
          <w:rStyle w:val="8"/>
        </w:rPr>
        <w:t>不增加任何属性</w:t>
      </w:r>
      <w:r>
        <w:t>，仅解锁权限：</w:t>
      </w:r>
    </w:p>
    <w:p w14:paraId="43D10B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允许带入副本的外来装备数量上限</w:t>
      </w:r>
    </w:p>
    <w:p w14:paraId="66FE48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解锁全局商城高阶商品 阶位仅在副本外提升，副本内部无法晋升。</w:t>
      </w:r>
    </w:p>
    <w:p w14:paraId="60B4CD6F">
      <w:pPr>
        <w:pStyle w:val="4"/>
        <w:keepNext w:val="0"/>
        <w:keepLines w:val="0"/>
        <w:widowControl/>
        <w:suppressLineNumbers w:val="0"/>
      </w:pPr>
      <w:r>
        <w:t>面板附属记录</w:t>
      </w:r>
    </w:p>
    <w:p w14:paraId="06340AB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轮回记录：记录该角色所有副本游玩记录、历次永久 SAN 上限损耗。</w:t>
      </w:r>
    </w:p>
    <w:p w14:paraId="2A2C6DF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素材档案库（寂静之地）：全局档案，跨副本永久保存；自动收录 NPC 证词、古籍文本、怪物记录、异象见闻；侦探类任务可查阅已收集线索。</w:t>
      </w:r>
    </w:p>
    <w:p w14:paraId="3DC570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背包（全局背包规则，</w:t>
      </w:r>
      <w:r>
        <w:rPr>
          <w:rStyle w:val="8"/>
        </w:rPr>
        <w:t>副本内获取的所有资源、装备全部可以带出副本，无自动销毁</w:t>
      </w:r>
      <w:r>
        <w:t xml:space="preserve">） </w:t>
      </w:r>
    </w:p>
    <w:p w14:paraId="0F18C52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不再区分外来携带区 / 副本临时区；统一一个背包仓库，所有获取物品永久留存角色账号。</w:t>
      </w:r>
    </w:p>
    <w:p w14:paraId="5A9AF72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可开关选项</w:t>
      </w:r>
      <w:r>
        <w:t>：可直接关闭阶位系统。</w:t>
      </w:r>
    </w:p>
    <w:p w14:paraId="1C0E314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094A8E">
      <w:pPr>
        <w:pStyle w:val="3"/>
        <w:keepNext w:val="0"/>
        <w:keepLines w:val="0"/>
        <w:widowControl/>
        <w:suppressLineNumbers w:val="0"/>
      </w:pPr>
      <w:r>
        <w:t>模块 2：副本世界运行机制【全局副本通用规则，所有副本均遵守】</w:t>
      </w:r>
    </w:p>
    <w:p w14:paraId="0E60617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来源</w:t>
      </w:r>
      <w:r>
        <w:t>：寂静之地轮回机制 + 轮回乐园副本规则</w:t>
      </w:r>
    </w:p>
    <w:p w14:paraId="13F8AAA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这是游戏底层副本引擎，每一个新做的副本，都继承这套规则，副本只填写自己的剧情、怪物、掉落表。</w:t>
      </w:r>
    </w:p>
    <w:p w14:paraId="6E3CCA3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副本限时机制</w:t>
      </w:r>
      <w:r>
        <w:t xml:space="preserve"> 每个副本可配置全局倒计时；倒计时结束强制触发副本结算，未完成任务作废。</w:t>
      </w:r>
    </w:p>
    <w:p w14:paraId="7A5B48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小队人数 N 动态难度缩放</w:t>
      </w:r>
      <w:r>
        <w:t xml:space="preserve"> 进入副本的玩家人数为 N；怪物血量、攻击、精神侵蚀强度随 N 线性放大；单人难度最低，人数越多难度越高。</w:t>
      </w:r>
    </w:p>
    <w:p w14:paraId="5D58F0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副本轮回重置规则（寂静之地为主）</w:t>
      </w:r>
      <w:r>
        <w:t xml:space="preserve"> 副本结束执行重置：地图、怪物、物资、NPC 全部复原刷新。</w:t>
      </w:r>
    </w:p>
    <w:p w14:paraId="24C7E21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重置不会清除的全局信息：角色记忆、轮回记录、永久 SAN 损耗、素材档案、角色背包内全部战利品； 副本可配置 “底层隐患不重置” 开关：多次轮回后副本内部旧日力量缓慢增强。</w:t>
      </w:r>
    </w:p>
    <w:p w14:paraId="43DA97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任务体系（全局任务模板，副本填充具体内容）</w:t>
      </w:r>
    </w:p>
    <w:p w14:paraId="6314A5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主线任务：生存 / 营救 / 探索，决定副本基础评分。</w:t>
      </w:r>
    </w:p>
    <w:p w14:paraId="483D68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支线任务：NPC 委托、线索搜集、清理畸变生物。</w:t>
      </w:r>
    </w:p>
    <w:p w14:paraId="55E835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长线侦探任务模板：多阶段走访取证、物证搜集、密室解谜；固定两套结局：【仓促结局】、【完整真相结局】，奖励与精神代价不同。</w:t>
      </w:r>
    </w:p>
    <w:p w14:paraId="52FC62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互斥抉择分支：多条路线互斥，解锁不同区域、不同掉落池，不可同时拿全部收益。</w:t>
      </w:r>
    </w:p>
    <w:p w14:paraId="2BCD03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隐藏触发任务：需要满足前置条件（线索集齐、特定支线完成）才会激活，无前置提示。</w:t>
      </w:r>
    </w:p>
    <w:p w14:paraId="496422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副本评分体系（轮回乐园）</w:t>
      </w:r>
      <w:r>
        <w:t xml:space="preserve"> 评价档位：E</w:t>
      </w:r>
      <w:r>
        <w:noBreakHyphen/>
      </w:r>
      <w:r>
        <w:t xml:space="preserve"> &lt; E &lt; D &lt; C &lt; B &lt; A &lt; S &lt; S+ 评分加权三项： ①区域探索完整度；②主线 + 支线完成情况；③角色剩余 SAN 值（剩余越高加成越高）。</w:t>
      </w:r>
    </w:p>
    <w:p w14:paraId="5DE99EF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可开关选项</w:t>
      </w:r>
      <w:r>
        <w:t>：可关闭评分，仅保留剧情完成判断；可关闭 “轮回隐患增强”。</w:t>
      </w:r>
    </w:p>
    <w:p w14:paraId="4EECF09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2709A">
      <w:pPr>
        <w:pStyle w:val="3"/>
        <w:keepNext w:val="0"/>
        <w:keepLines w:val="0"/>
        <w:widowControl/>
        <w:suppressLineNumbers w:val="0"/>
      </w:pPr>
      <w:r>
        <w:t>模块 3：装备、品质、耐久、掉落系统【全局通用装备规则，所有副本共用】</w:t>
      </w:r>
    </w:p>
    <w:p w14:paraId="625956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来源</w:t>
      </w:r>
      <w:r>
        <w:t>：轮回乐园装备体系</w:t>
      </w:r>
    </w:p>
    <w:p w14:paraId="09D81AC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副本可以配置本副本最高掉落品级，装备底层规则全部统一。</w:t>
      </w:r>
    </w:p>
    <w:p w14:paraId="6D0C96BD">
      <w:pPr>
        <w:pStyle w:val="4"/>
        <w:keepNext w:val="0"/>
        <w:keepLines w:val="0"/>
        <w:widowControl/>
        <w:suppressLineNumbers w:val="0"/>
      </w:pPr>
      <w:r>
        <w:t>品质由低到高（全局固定序列）</w:t>
      </w:r>
    </w:p>
    <w:p w14:paraId="2C9E41AD">
      <w:pPr>
        <w:pStyle w:val="5"/>
        <w:keepNext w:val="0"/>
        <w:keepLines w:val="0"/>
        <w:widowControl/>
        <w:suppressLineNumbers w:val="0"/>
      </w:pPr>
      <w:r>
        <w:t>白色普通 ＜ 绿色精良 ＜ 蓝色稀有 ＜ 紫色史诗 ＜ 金色华贵 ＜ 橙色传说 ＜ 红色湮灭</w:t>
      </w:r>
    </w:p>
    <w:p w14:paraId="3553B60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黑色：BOSS 专属・绑定・可成长稀有装备</w:t>
      </w:r>
    </w:p>
    <w:p w14:paraId="10362C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获取来源：仅限特定副本专属 BOSS 掉落；</w:t>
      </w:r>
    </w:p>
    <w:p w14:paraId="068063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绑定属性：获取后直接绑定该角色，不可交易、不可转交其他角色；</w:t>
      </w:r>
    </w:p>
    <w:p w14:paraId="5A66CB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可成长机制：满足条件（击杀特定目标、消耗特殊素材、完成剧情）可以提升自身词条、属性；</w:t>
      </w:r>
    </w:p>
    <w:p w14:paraId="098649CA">
      <w:pPr>
        <w:pStyle w:val="4"/>
        <w:keepNext w:val="0"/>
        <w:keepLines w:val="0"/>
        <w:widowControl/>
        <w:suppressLineNumbers w:val="0"/>
      </w:pPr>
      <w:r>
        <w:t>全局装备通用规则</w:t>
      </w:r>
    </w:p>
    <w:p w14:paraId="6BEB55E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穿戴门槛：力量 / 敏捷 / 灵魂强度，不满足条件无法穿戴。</w:t>
      </w:r>
    </w:p>
    <w:p w14:paraId="37FF669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耐久度系统：每件装备拥有耐久；战斗使用消耗耐久，耐久归零装备直接失效；可通过副本内 NPC、消耗道具进行修复。</w:t>
      </w:r>
    </w:p>
    <w:p w14:paraId="639A68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词条规则： </w:t>
      </w:r>
    </w:p>
    <w:p w14:paraId="0D1B94D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白 / 绿品质：0</w:t>
      </w:r>
      <w:r>
        <w:noBreakHyphen/>
      </w:r>
      <w:r>
        <w:t>1 条词条</w:t>
      </w:r>
    </w:p>
    <w:p w14:paraId="65C8A4D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蓝色品质：1</w:t>
      </w:r>
      <w:r>
        <w:noBreakHyphen/>
      </w:r>
      <w:r>
        <w:t>2 条词条</w:t>
      </w:r>
    </w:p>
    <w:p w14:paraId="6B8A25A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紫色史诗：3</w:t>
      </w:r>
      <w:r>
        <w:noBreakHyphen/>
      </w:r>
      <w:r>
        <w:t>4 条词条</w:t>
      </w:r>
    </w:p>
    <w:p w14:paraId="4B49D9F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金色华贵：4</w:t>
      </w:r>
      <w:r>
        <w:noBreakHyphen/>
      </w:r>
      <w:r>
        <w:t>5 条词条</w:t>
      </w:r>
    </w:p>
    <w:p w14:paraId="55C898B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橙色传说：5</w:t>
      </w:r>
      <w:r>
        <w:noBreakHyphen/>
      </w:r>
      <w:r>
        <w:t>6 条词条</w:t>
      </w:r>
    </w:p>
    <w:p w14:paraId="52BF109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红色湮灭：6</w:t>
      </w:r>
      <w:r>
        <w:noBreakHyphen/>
      </w:r>
      <w:r>
        <w:t>7 条词条，附带高额负面代价</w:t>
      </w:r>
    </w:p>
    <w:p w14:paraId="2A95E57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黑色（BOSS 专属可成长）：基础多条强力词条，随成长继续解锁新增词条，自带【角色绑定】标记</w:t>
      </w:r>
    </w:p>
    <w:p w14:paraId="2FC5018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套装机制：同系列多件装备集齐，触发套装被动效果。</w:t>
      </w:r>
    </w:p>
    <w:p w14:paraId="210CB07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负面词条：高品级装备允许附带代价 debuff，形成取舍博弈。</w:t>
      </w:r>
    </w:p>
    <w:p w14:paraId="249D8D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装备分类：近战武器、远程武器、防具、饰品、消耗品、生活物资。</w:t>
      </w:r>
    </w:p>
    <w:p w14:paraId="635D38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背包归属规则：所有副本拾取装备全部存入角色统一背包，可永久带出副本。</w:t>
      </w:r>
    </w:p>
    <w:p w14:paraId="5C5BB42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强化、吞噬晋升系统：</w:t>
      </w:r>
      <w:r>
        <w:rPr>
          <w:rStyle w:val="8"/>
          <w:rFonts w:hint="eastAsia" w:ascii="宋体" w:hAnsi="宋体" w:eastAsia="宋体" w:cs="宋体"/>
          <w:sz w:val="24"/>
          <w:szCs w:val="24"/>
        </w:rPr>
        <w:t>放在副本外全局工坊，不属于副本内行为</w:t>
      </w:r>
      <w:r>
        <w:rPr>
          <w:rFonts w:hint="eastAsia" w:ascii="宋体" w:hAnsi="宋体" w:eastAsia="宋体" w:cs="宋体"/>
          <w:sz w:val="24"/>
          <w:szCs w:val="24"/>
        </w:rPr>
        <w:t>；副本只产出装备，副本内部不做强化、吞噬操作；黑色装备走独立成长线路，不走普通吞噬强化。</w:t>
      </w:r>
    </w:p>
    <w:p w14:paraId="47D9BF3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可开关选项</w:t>
      </w:r>
      <w:r>
        <w:t>：关闭耐久系统，装备永不损坏。</w:t>
      </w:r>
    </w:p>
    <w:p w14:paraId="7FD4E0E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49DF4">
      <w:pPr>
        <w:pStyle w:val="3"/>
        <w:keepNext w:val="0"/>
        <w:keepLines w:val="0"/>
        <w:widowControl/>
        <w:suppressLineNumbers w:val="0"/>
      </w:pPr>
      <w:r>
        <w:t>模块 4：资源、奖励、结算系统【全局通用】</w:t>
      </w:r>
    </w:p>
    <w:p w14:paraId="78C8276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来源</w:t>
      </w:r>
      <w:r>
        <w:t>：寂静之地寂静点数 + 轮回乐园结算逻辑</w:t>
      </w:r>
    </w:p>
    <w:p w14:paraId="788AC61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副本产出全部资源、战利品均可带出副本永久保留。</w:t>
      </w:r>
    </w:p>
    <w:p w14:paraId="60D8B44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副本内资源</w:t>
      </w:r>
      <w:r>
        <w:t xml:space="preserve"> 弹药、绷带、副本本地货币、副本材料；结算之后全部保留在角色背包。</w:t>
      </w:r>
    </w:p>
    <w:p w14:paraId="690715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永久全局资源：寂静点数</w:t>
      </w:r>
      <w:r>
        <w:t xml:space="preserve"> 获取途径：副本结算、高评价奖励、素材档案完整收集、解锁真相结局。 用途：副本外全局商城；购买可带入副本的入场物资、精神防护道具、解锁全局角色相关内容。</w:t>
      </w:r>
    </w:p>
    <w:p w14:paraId="615633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副本结算三种触发条件（全局统一）</w:t>
      </w:r>
      <w:r>
        <w:t xml:space="preserve"> ①副本限时倒计时归零；②全队全部异化淘汰；③完成主线结局主动撤离副本。</w:t>
      </w:r>
    </w:p>
    <w:p w14:paraId="4653C4B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路线差异化结算模板（副本可选用，非强制）</w:t>
      </w:r>
      <w:r>
        <w:t xml:space="preserve"> 副本可以设置互斥路线，不同路线对应不同奖励池、不同精神代价。</w:t>
      </w:r>
    </w:p>
    <w:p w14:paraId="51B52EF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全局结算惩罚</w:t>
      </w:r>
    </w:p>
    <w:p w14:paraId="22F686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中途主动放弃副本：评价降档，背包物品保留，寂静点数仅发放 10%。</w:t>
      </w:r>
    </w:p>
    <w:p w14:paraId="7143C4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角色副本内异化（SAN=0）：本轮副本任务奖励不发放；已拾取到背包的装备物资依旧保留；角色获得永久 SAN 上限下降，角色本体保留，可参与下一次副本。</w:t>
      </w:r>
    </w:p>
    <w:p w14:paraId="458028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可开关选项</w:t>
      </w:r>
      <w:r>
        <w:t>：关闭寂静点数系统，奖励仅保留剧情与战利品道具。</w:t>
      </w:r>
    </w:p>
    <w:p w14:paraId="1A44692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974A0B">
      <w:pPr>
        <w:pStyle w:val="3"/>
        <w:keepNext w:val="0"/>
        <w:keepLines w:val="0"/>
        <w:widowControl/>
        <w:suppressLineNumbers w:val="0"/>
      </w:pPr>
      <w:r>
        <w:t>模块 5：异常与惩罚规则【全局通用】</w:t>
      </w:r>
    </w:p>
    <w:p w14:paraId="2FEC5B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来源</w:t>
      </w:r>
      <w:r>
        <w:t>：寂静之地、轮回乐园融合；移除副本直接抹杀，适配 TRPG。</w:t>
      </w:r>
    </w:p>
    <w:p w14:paraId="711D17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HP 归零：角色倒地，队友可救援；多次倒地叠加 debuff，不会直接永久死亡。</w:t>
      </w:r>
    </w:p>
    <w:p w14:paraId="500448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SAN=0 异化：本副本内角色变为游荡畸变怪物，本轮副本该角色退出；角色本体保留，施加永久 SAN 上限降低；背包已获取物资全部保留。</w:t>
      </w:r>
    </w:p>
    <w:p w14:paraId="648315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窥探未解锁旧日真相：触发大额永久 SAN 上限降低。</w:t>
      </w:r>
    </w:p>
    <w:p w14:paraId="454C1F7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穿戴高危黑色成长装备：持续触发【扣散专属】侵蚀，卸下装备即可停止侵蚀。</w:t>
      </w:r>
    </w:p>
    <w:p w14:paraId="01BEAA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轮回侵蚀叠加（可选开关）：同一副本多次进入，同等旧日事件 SAN 扣减幅度小幅提升。</w:t>
      </w:r>
    </w:p>
    <w:p w14:paraId="1C73F9DC">
      <w:r>
        <w:rPr>
          <w:rFonts w:ascii="宋体" w:hAnsi="宋体" w:eastAsia="宋体" w:cs="宋体"/>
          <w:sz w:val="24"/>
          <w:szCs w:val="24"/>
        </w:rPr>
        <w:t>## 一、现有界面基础信息 页面名称：调查员档案 视觉规范：纯深色黑底、暗金色按钮文字UI，保持整套界面风格不变 顶部固定导航栏（完全保留不动，不修改）：沉浸档案、全物品图鉴、+新调查员、设置、退出登录 左侧原有结构：角色头像+角色名称职业等级，下方原有3个按钮【技能树、技能加点、仓库】，本次全部删除，不再在侧边展示。 ## 二、核心交互重构规则 1. 左侧角色列表仅做角色展示，点击任意角色条目，弹出/跳转全新独立【角色详情配置界面】，所有角色专属功能全部收纳在此界面，不在主页面散落功能按钮。 2. 详情界面自带返回按钮，点击可回到调查员档案主页面。 ## 三、【角色详情配置界面】五大标签页，整合全部系统模块 ### 标签1：概况（角色基础模块） 1. 角色基础信息：头像、名称、职业、等级、白色刻痕标识 2. 全属性面板：力量、敏捷、体力、智力、魅力、幸运 3. 精神数值面板：SAN理智值、意志力、灵魂强度、HP生命值 4. 资源展示：当前角色持有寂静点数 5. 轮回总览：副本游玩总次数、累计永久SAN上限损耗概览 ### 标签2：背包仓库（装备资源模块） 1. 角色统一仓库背包，所有副本产出装备、消耗品、生活物资永久留存，无副本物品销毁机制 2. 装备品质完整分类：白色普通&lt;绿色精良&lt;蓝色稀有&lt;紫色史诗&lt;金色华贵&lt;橙色传说&lt;红色湮灭；黑色为BOSS专属绑定可成长装备，独立分类展示 3. 装备基础信息展示：穿戴门槛、耐久、词条、套装效果、负面debuff；黑色装备标注【角色绑定、可成长】标识 ### 标签3：技能（原技能功能整合） 1. 技能树完整页面 2. 技能加点操作面板 两者合并在同一标签内，做左右分栏布局 ### 标签4：工坊（锻造强化+吞噬成长模块，副本外专属功能，副本内不可访问） 1. 锻造强化子面板：装备强化、装备耐久修复、无用装备分解 2. 装备吞噬晋升子面板：普通白~红色装备吞噬晋升品质逻辑 3. 独立子分页：黑色成长装备专属养成入口，黑色装备不可交易、不可参与普通吞噬，单独成长养成体系 ### 标签5：档案记录（任务+素材档案模块） 1. 全副本轮回记录：所有通关副本、通关时间、副本评价档位E-~S+ 2. 素材档案库：自动收录NPC证词、古籍、怪物图鉴、异象见闻 3. 任务历史记录：主线支线、互斥路线（救人/装备线）、隐藏任务完成情况 4. 历次SAN损耗明细，区分临时损耗、永久不可逆损耗 ## 四、强制绑定业务底层规则（开发必须遵循，不可改动） 1. 所有副本产出装备、资源均可永久带出副本，无自动销毁逻辑 2. 装备品级规则严格执行：黑色装备仅BOSS掉落、角色绑定、专属成长路线，不参与吞噬晋升 3. SAN数值规则：副本内临时损耗通关自动恢复；窥见旧日真相、高危黑装带来的永久SAN上限降低永久保存于角色档案 4. 锻造、吞噬、装备成长全部仅能在副本外工坊使用，副本游玩过程禁止开放该功能入口 5. 小队N人动态难度、副本限时、评分体系底层逻辑无需在UI实现，仅档案记录展示历史评分结果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5522A"/>
    <w:multiLevelType w:val="multilevel"/>
    <w:tmpl w:val="94955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75C426"/>
    <w:multiLevelType w:val="multilevel"/>
    <w:tmpl w:val="9F75C4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324F41C"/>
    <w:multiLevelType w:val="multilevel"/>
    <w:tmpl w:val="A324F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765F4B5"/>
    <w:multiLevelType w:val="multilevel"/>
    <w:tmpl w:val="A765F4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9F73137"/>
    <w:multiLevelType w:val="multilevel"/>
    <w:tmpl w:val="A9F731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C6E2C74"/>
    <w:multiLevelType w:val="multilevel"/>
    <w:tmpl w:val="BC6E2C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390E5C9"/>
    <w:multiLevelType w:val="multilevel"/>
    <w:tmpl w:val="C390E5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642C915"/>
    <w:multiLevelType w:val="multilevel"/>
    <w:tmpl w:val="D642C9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63E895D"/>
    <w:multiLevelType w:val="multilevel"/>
    <w:tmpl w:val="F63E89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0CC08EAE"/>
    <w:multiLevelType w:val="multilevel"/>
    <w:tmpl w:val="0CC08E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0BB2E0F"/>
    <w:multiLevelType w:val="multilevel"/>
    <w:tmpl w:val="10BB2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186B63B5"/>
    <w:multiLevelType w:val="multilevel"/>
    <w:tmpl w:val="186B63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5B59557"/>
    <w:multiLevelType w:val="multilevel"/>
    <w:tmpl w:val="25B595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1EB1BBF"/>
    <w:multiLevelType w:val="multilevel"/>
    <w:tmpl w:val="31EB1B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3C97946A"/>
    <w:multiLevelType w:val="multilevel"/>
    <w:tmpl w:val="3C979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B51BEF1"/>
    <w:multiLevelType w:val="multilevel"/>
    <w:tmpl w:val="5B51BE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12F2E06"/>
    <w:multiLevelType w:val="multilevel"/>
    <w:tmpl w:val="612F2E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476A3DF"/>
    <w:multiLevelType w:val="multilevel"/>
    <w:tmpl w:val="7476A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0"/>
  </w:num>
  <w:num w:numId="6">
    <w:abstractNumId w:val="9"/>
  </w:num>
  <w:num w:numId="7">
    <w:abstractNumId w:val="10"/>
  </w:num>
  <w:num w:numId="8">
    <w:abstractNumId w:val="17"/>
  </w:num>
  <w:num w:numId="9">
    <w:abstractNumId w:val="6"/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</w:num>
  <w:num w:numId="12">
    <w:abstractNumId w:val="12"/>
  </w:num>
  <w:num w:numId="13">
    <w:abstractNumId w:val="4"/>
  </w:num>
  <w:num w:numId="14">
    <w:abstractNumId w:val="16"/>
  </w:num>
  <w:num w:numId="15">
    <w:abstractNumId w:val="5"/>
  </w:num>
  <w:num w:numId="16">
    <w:abstractNumId w:val="14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F42DF"/>
    <w:rsid w:val="3F7D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2999</Words>
  <Characters>3109</Characters>
  <Lines>0</Lines>
  <Paragraphs>0</Paragraphs>
  <TotalTime>0</TotalTime>
  <ScaleCrop>false</ScaleCrop>
  <LinksUpToDate>false</LinksUpToDate>
  <CharactersWithSpaces>3250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2026-08-23T09:40:00Z</dcterms:created>
  <dc:creator>asuperj</dc:creator>
  <cp:lastModifiedBy>WPS_1718098879</cp:lastModifiedBy>
  <dcterms:modified xsi:type="dcterms:W3CDTF">2026-08-23T10:04:10Z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eyJoZGlkIjoiYjUwMDJlMTFmNjkyOGExOTEwN2JhZGNjY2U1NzM5ZTQiLCJ1c2VySWQiOiIxNjA2ODQ4NjIyIn0=</vt:lpwstr>
  </property>
  <property fmtid="{D5CDD505-2E9C-101B-9397-08002B2CF9AE}" pid="4" name="ICV">
    <vt:lpwstr>F9C744F4A2684F04B3201F23DE7ECF60_12</vt:lpwstr>
  </property>
</Properties>
</file>