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550" w:rsidRDefault="000E1D3B" w:rsidP="00CB13EC">
      <w:pPr>
        <w:jc w:val="center"/>
        <w:rPr>
          <w:rFonts w:ascii="仿宋_GB2312" w:eastAsia="仿宋_GB2312"/>
          <w:b/>
          <w:sz w:val="32"/>
          <w:szCs w:val="32"/>
        </w:rPr>
      </w:pPr>
      <w:r w:rsidRPr="000E1D3B">
        <w:rPr>
          <w:rFonts w:ascii="仿宋_GB2312" w:eastAsia="仿宋_GB2312" w:hint="eastAsia"/>
          <w:b/>
          <w:sz w:val="32"/>
          <w:szCs w:val="32"/>
        </w:rPr>
        <w:t>于超同志个人情况说明</w:t>
      </w:r>
    </w:p>
    <w:p w:rsidR="000E1D3B" w:rsidRDefault="000E1D3B" w:rsidP="00CB13EC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于超</w:t>
      </w:r>
      <w:r>
        <w:rPr>
          <w:rFonts w:ascii="仿宋_GB2312" w:eastAsia="仿宋_GB2312"/>
          <w:sz w:val="32"/>
          <w:szCs w:val="32"/>
        </w:rPr>
        <w:t>，男，</w:t>
      </w:r>
      <w:r>
        <w:rPr>
          <w:rFonts w:ascii="仿宋_GB2312" w:eastAsia="仿宋_GB2312" w:hint="eastAsia"/>
          <w:sz w:val="32"/>
          <w:szCs w:val="32"/>
        </w:rPr>
        <w:t>39岁</w:t>
      </w:r>
      <w:r>
        <w:rPr>
          <w:rFonts w:ascii="仿宋_GB2312" w:eastAsia="仿宋_GB2312"/>
          <w:sz w:val="32"/>
          <w:szCs w:val="32"/>
        </w:rPr>
        <w:t>，博士研究生学历</w:t>
      </w:r>
      <w:r w:rsidR="00955FB0">
        <w:rPr>
          <w:rFonts w:ascii="仿宋_GB2312" w:eastAsia="仿宋_GB2312" w:hint="eastAsia"/>
          <w:sz w:val="32"/>
          <w:szCs w:val="32"/>
        </w:rPr>
        <w:t>(天津大学-杜克大学联合培养项目)</w:t>
      </w:r>
      <w:r w:rsidR="00780FBF">
        <w:rPr>
          <w:rFonts w:ascii="仿宋_GB2312" w:eastAsia="仿宋_GB2312" w:hint="eastAsia"/>
          <w:sz w:val="32"/>
          <w:szCs w:val="32"/>
        </w:rPr>
        <w:t>,高级工程师(管理工程)</w:t>
      </w:r>
      <w:r>
        <w:rPr>
          <w:rFonts w:ascii="仿宋_GB2312" w:eastAsia="仿宋_GB2312"/>
          <w:sz w:val="32"/>
          <w:szCs w:val="32"/>
        </w:rPr>
        <w:t>。</w:t>
      </w:r>
    </w:p>
    <w:p w:rsidR="000E1D3B" w:rsidRDefault="000E1D3B" w:rsidP="00CB13EC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0E1D3B">
        <w:rPr>
          <w:rFonts w:ascii="仿宋_GB2312" w:eastAsia="仿宋_GB2312" w:hint="eastAsia"/>
          <w:sz w:val="32"/>
          <w:szCs w:val="32"/>
        </w:rPr>
        <w:t>该同志于2009年加入中国环球租赁有限公司，</w:t>
      </w:r>
      <w:r w:rsidR="0065397F">
        <w:rPr>
          <w:rFonts w:ascii="仿宋_GB2312" w:eastAsia="仿宋_GB2312" w:hint="eastAsia"/>
          <w:sz w:val="32"/>
          <w:szCs w:val="32"/>
        </w:rPr>
        <w:t>现任职公司</w:t>
      </w:r>
      <w:r w:rsidR="001869FB">
        <w:rPr>
          <w:rFonts w:ascii="仿宋_GB2312" w:eastAsia="仿宋_GB2312" w:hint="eastAsia"/>
          <w:sz w:val="32"/>
          <w:szCs w:val="32"/>
        </w:rPr>
        <w:t>医疗</w:t>
      </w:r>
      <w:r w:rsidR="0065397F">
        <w:rPr>
          <w:rFonts w:ascii="仿宋_GB2312" w:eastAsia="仿宋_GB2312" w:hint="eastAsia"/>
          <w:sz w:val="32"/>
          <w:szCs w:val="32"/>
        </w:rPr>
        <w:t>租赁及咨询事业一部部门</w:t>
      </w:r>
      <w:r w:rsidR="001869FB">
        <w:rPr>
          <w:rFonts w:ascii="仿宋_GB2312" w:eastAsia="仿宋_GB2312" w:hint="eastAsia"/>
          <w:sz w:val="32"/>
          <w:szCs w:val="32"/>
        </w:rPr>
        <w:t>总</w:t>
      </w:r>
      <w:r w:rsidRPr="000E1D3B">
        <w:rPr>
          <w:rFonts w:ascii="仿宋_GB2312" w:eastAsia="仿宋_GB2312" w:hint="eastAsia"/>
          <w:sz w:val="32"/>
          <w:szCs w:val="32"/>
        </w:rPr>
        <w:t>经理职务</w:t>
      </w:r>
      <w:r>
        <w:rPr>
          <w:rFonts w:ascii="仿宋_GB2312" w:eastAsia="仿宋_GB2312" w:hint="eastAsia"/>
          <w:sz w:val="32"/>
          <w:szCs w:val="32"/>
        </w:rPr>
        <w:t>，兼任</w:t>
      </w:r>
      <w:r>
        <w:rPr>
          <w:rFonts w:ascii="仿宋_GB2312" w:eastAsia="仿宋_GB2312"/>
          <w:sz w:val="32"/>
          <w:szCs w:val="32"/>
        </w:rPr>
        <w:t>医疗投资管理部</w:t>
      </w:r>
      <w:r>
        <w:rPr>
          <w:rFonts w:ascii="仿宋_GB2312" w:eastAsia="仿宋_GB2312" w:hint="eastAsia"/>
          <w:sz w:val="32"/>
          <w:szCs w:val="32"/>
        </w:rPr>
        <w:t>投资</w:t>
      </w:r>
      <w:r>
        <w:rPr>
          <w:rFonts w:ascii="仿宋_GB2312" w:eastAsia="仿宋_GB2312"/>
          <w:sz w:val="32"/>
          <w:szCs w:val="32"/>
        </w:rPr>
        <w:t>总监。</w:t>
      </w:r>
      <w:r w:rsidR="00D94535">
        <w:rPr>
          <w:rFonts w:ascii="仿宋_GB2312" w:eastAsia="仿宋_GB2312" w:hint="eastAsia"/>
          <w:sz w:val="32"/>
          <w:szCs w:val="32"/>
        </w:rPr>
        <w:t>个人</w:t>
      </w:r>
      <w:r w:rsidR="00D94535">
        <w:rPr>
          <w:rFonts w:ascii="仿宋_GB2312" w:eastAsia="仿宋_GB2312"/>
          <w:sz w:val="32"/>
          <w:szCs w:val="32"/>
        </w:rPr>
        <w:t>表现</w:t>
      </w:r>
      <w:r w:rsidR="00D94535">
        <w:rPr>
          <w:rFonts w:ascii="仿宋_GB2312" w:eastAsia="仿宋_GB2312" w:hint="eastAsia"/>
          <w:sz w:val="32"/>
          <w:szCs w:val="32"/>
        </w:rPr>
        <w:t>主要</w:t>
      </w:r>
      <w:r w:rsidR="000F1497">
        <w:rPr>
          <w:rFonts w:ascii="仿宋_GB2312" w:eastAsia="仿宋_GB2312"/>
          <w:sz w:val="32"/>
          <w:szCs w:val="32"/>
        </w:rPr>
        <w:t>分</w:t>
      </w:r>
      <w:r w:rsidR="00487E6F">
        <w:rPr>
          <w:rFonts w:ascii="仿宋_GB2312" w:eastAsia="仿宋_GB2312" w:hint="eastAsia"/>
          <w:sz w:val="32"/>
          <w:szCs w:val="32"/>
        </w:rPr>
        <w:t>为</w:t>
      </w:r>
      <w:r w:rsidR="000F1497">
        <w:rPr>
          <w:rFonts w:ascii="仿宋_GB2312" w:eastAsia="仿宋_GB2312" w:hint="eastAsia"/>
          <w:sz w:val="32"/>
          <w:szCs w:val="32"/>
        </w:rPr>
        <w:t>以</w:t>
      </w:r>
      <w:r w:rsidR="00D94535">
        <w:rPr>
          <w:rFonts w:ascii="仿宋_GB2312" w:eastAsia="仿宋_GB2312"/>
          <w:sz w:val="32"/>
          <w:szCs w:val="32"/>
        </w:rPr>
        <w:t>下几个阶段：</w:t>
      </w:r>
    </w:p>
    <w:p w:rsidR="0065397F" w:rsidRDefault="00D94535" w:rsidP="00CB13EC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一</w:t>
      </w:r>
      <w:r>
        <w:rPr>
          <w:rFonts w:ascii="仿宋_GB2312" w:eastAsia="仿宋_GB2312"/>
          <w:sz w:val="32"/>
          <w:szCs w:val="32"/>
        </w:rPr>
        <w:t>、</w:t>
      </w:r>
      <w:r w:rsidR="000E1D3B">
        <w:rPr>
          <w:rFonts w:ascii="仿宋_GB2312" w:eastAsia="仿宋_GB2312" w:hint="eastAsia"/>
          <w:sz w:val="32"/>
          <w:szCs w:val="32"/>
        </w:rPr>
        <w:t>入司前</w:t>
      </w:r>
      <w:r w:rsidR="000E1D3B">
        <w:rPr>
          <w:rFonts w:ascii="仿宋_GB2312" w:eastAsia="仿宋_GB2312"/>
          <w:sz w:val="32"/>
          <w:szCs w:val="32"/>
        </w:rPr>
        <w:t>，该同志</w:t>
      </w:r>
      <w:r w:rsidR="000E1D3B">
        <w:rPr>
          <w:rFonts w:ascii="仿宋_GB2312" w:eastAsia="仿宋_GB2312" w:hint="eastAsia"/>
          <w:sz w:val="32"/>
          <w:szCs w:val="32"/>
        </w:rPr>
        <w:t>在学术科研</w:t>
      </w:r>
      <w:r w:rsidR="0065397F">
        <w:rPr>
          <w:rFonts w:ascii="仿宋_GB2312" w:eastAsia="仿宋_GB2312"/>
          <w:sz w:val="32"/>
          <w:szCs w:val="32"/>
        </w:rPr>
        <w:t>方面有</w:t>
      </w:r>
      <w:r w:rsidR="00487E6F">
        <w:rPr>
          <w:rFonts w:ascii="仿宋_GB2312" w:eastAsia="仿宋_GB2312" w:hint="eastAsia"/>
          <w:sz w:val="32"/>
          <w:szCs w:val="32"/>
        </w:rPr>
        <w:t>一定的成绩</w:t>
      </w:r>
      <w:r w:rsidR="0065397F">
        <w:rPr>
          <w:rFonts w:ascii="仿宋_GB2312" w:eastAsia="仿宋_GB2312"/>
          <w:sz w:val="32"/>
          <w:szCs w:val="32"/>
        </w:rPr>
        <w:t>。</w:t>
      </w:r>
      <w:r w:rsidR="00487E6F" w:rsidRPr="00ED6FD8">
        <w:rPr>
          <w:rFonts w:ascii="仿宋_GB2312" w:eastAsia="仿宋_GB2312" w:hint="eastAsia"/>
          <w:sz w:val="32"/>
          <w:szCs w:val="32"/>
        </w:rPr>
        <w:t>主持并参与</w:t>
      </w:r>
      <w:r w:rsidR="0065397F" w:rsidRPr="00ED6FD8">
        <w:rPr>
          <w:rFonts w:ascii="仿宋_GB2312" w:eastAsia="仿宋_GB2312" w:hint="eastAsia"/>
          <w:sz w:val="32"/>
          <w:szCs w:val="32"/>
        </w:rPr>
        <w:t>《</w:t>
      </w:r>
      <w:r w:rsidR="0065397F">
        <w:rPr>
          <w:rFonts w:ascii="仿宋_GB2312" w:eastAsia="仿宋_GB2312" w:hint="eastAsia"/>
          <w:sz w:val="32"/>
          <w:szCs w:val="32"/>
        </w:rPr>
        <w:t>快速12导</w:t>
      </w:r>
      <w:r w:rsidR="0065397F">
        <w:rPr>
          <w:rFonts w:ascii="仿宋_GB2312" w:eastAsia="仿宋_GB2312"/>
          <w:sz w:val="32"/>
          <w:szCs w:val="32"/>
        </w:rPr>
        <w:t>联心电图机</w:t>
      </w:r>
      <w:r w:rsidR="0065397F">
        <w:rPr>
          <w:rFonts w:ascii="仿宋_GB2312" w:eastAsia="仿宋_GB2312" w:hint="eastAsia"/>
          <w:sz w:val="32"/>
          <w:szCs w:val="32"/>
        </w:rPr>
        <w:t>》等共计7个</w:t>
      </w:r>
      <w:r w:rsidR="0065397F">
        <w:rPr>
          <w:rFonts w:ascii="仿宋_GB2312" w:eastAsia="仿宋_GB2312"/>
          <w:sz w:val="32"/>
          <w:szCs w:val="32"/>
        </w:rPr>
        <w:t>研发</w:t>
      </w:r>
      <w:r w:rsidR="0065397F">
        <w:rPr>
          <w:rFonts w:ascii="仿宋_GB2312" w:eastAsia="仿宋_GB2312" w:hint="eastAsia"/>
          <w:sz w:val="32"/>
          <w:szCs w:val="32"/>
        </w:rPr>
        <w:t>项目，</w:t>
      </w:r>
      <w:r w:rsidR="0065397F" w:rsidRPr="0065397F">
        <w:rPr>
          <w:rFonts w:ascii="仿宋_GB2312" w:eastAsia="仿宋_GB2312" w:hint="eastAsia"/>
          <w:sz w:val="32"/>
          <w:szCs w:val="32"/>
        </w:rPr>
        <w:t>发表</w:t>
      </w:r>
      <w:r w:rsidR="00B15BD7">
        <w:rPr>
          <w:rFonts w:ascii="仿宋_GB2312" w:eastAsia="仿宋_GB2312" w:hint="eastAsia"/>
          <w:sz w:val="32"/>
          <w:szCs w:val="32"/>
        </w:rPr>
        <w:t>《</w:t>
      </w:r>
      <w:r w:rsidR="00B15BD7" w:rsidRPr="00B15BD7">
        <w:rPr>
          <w:rFonts w:ascii="仿宋_GB2312" w:eastAsia="仿宋_GB2312" w:hint="eastAsia"/>
          <w:sz w:val="32"/>
          <w:szCs w:val="32"/>
        </w:rPr>
        <w:t>脑深部刺激器作用机理的探讨</w:t>
      </w:r>
      <w:r w:rsidR="00B15BD7">
        <w:rPr>
          <w:rFonts w:ascii="仿宋_GB2312" w:eastAsia="仿宋_GB2312" w:hint="eastAsia"/>
          <w:sz w:val="32"/>
          <w:szCs w:val="32"/>
        </w:rPr>
        <w:t>》等</w:t>
      </w:r>
      <w:r w:rsidR="0065397F" w:rsidRPr="0065397F">
        <w:rPr>
          <w:rFonts w:ascii="仿宋_GB2312" w:eastAsia="仿宋_GB2312" w:hint="eastAsia"/>
          <w:sz w:val="32"/>
          <w:szCs w:val="32"/>
        </w:rPr>
        <w:t>共计13篇</w:t>
      </w:r>
      <w:r w:rsidR="0065397F">
        <w:rPr>
          <w:rFonts w:ascii="仿宋_GB2312" w:eastAsia="仿宋_GB2312" w:hint="eastAsia"/>
          <w:sz w:val="32"/>
          <w:szCs w:val="32"/>
        </w:rPr>
        <w:t>论文</w:t>
      </w:r>
      <w:r w:rsidR="0065397F" w:rsidRPr="0065397F">
        <w:rPr>
          <w:rFonts w:ascii="仿宋_GB2312" w:eastAsia="仿宋_GB2312" w:hint="eastAsia"/>
          <w:sz w:val="32"/>
          <w:szCs w:val="32"/>
        </w:rPr>
        <w:t>，</w:t>
      </w:r>
      <w:r w:rsidR="0065397F">
        <w:rPr>
          <w:rFonts w:ascii="仿宋_GB2312" w:eastAsia="仿宋_GB2312" w:hint="eastAsia"/>
          <w:sz w:val="32"/>
          <w:szCs w:val="32"/>
        </w:rPr>
        <w:t>其中</w:t>
      </w:r>
      <w:r w:rsidR="0065397F" w:rsidRPr="0065397F">
        <w:rPr>
          <w:rFonts w:ascii="仿宋_GB2312" w:eastAsia="仿宋_GB2312" w:hint="eastAsia"/>
          <w:sz w:val="32"/>
          <w:szCs w:val="32"/>
        </w:rPr>
        <w:t>重要期刊5篇，核心期刊3篇，ISTP 2篇，EI 1篇，SCI 2</w:t>
      </w:r>
      <w:r w:rsidR="00B15BD7">
        <w:rPr>
          <w:rFonts w:ascii="仿宋_GB2312" w:eastAsia="仿宋_GB2312" w:hint="eastAsia"/>
          <w:sz w:val="32"/>
          <w:szCs w:val="32"/>
        </w:rPr>
        <w:t>篇，</w:t>
      </w:r>
      <w:r w:rsidR="00780FBF">
        <w:rPr>
          <w:rFonts w:ascii="仿宋_GB2312" w:eastAsia="仿宋_GB2312" w:hint="eastAsia"/>
          <w:sz w:val="32"/>
          <w:szCs w:val="32"/>
        </w:rPr>
        <w:t>参与</w:t>
      </w:r>
      <w:r w:rsidR="00B15BD7">
        <w:rPr>
          <w:rFonts w:ascii="仿宋_GB2312" w:eastAsia="仿宋_GB2312"/>
          <w:sz w:val="32"/>
          <w:szCs w:val="32"/>
        </w:rPr>
        <w:t>科研项目</w:t>
      </w:r>
      <w:r w:rsidR="00B15BD7">
        <w:rPr>
          <w:rFonts w:ascii="仿宋_GB2312" w:eastAsia="仿宋_GB2312" w:hint="eastAsia"/>
          <w:sz w:val="32"/>
          <w:szCs w:val="32"/>
        </w:rPr>
        <w:t>1项</w:t>
      </w:r>
      <w:r w:rsidR="00B15BD7">
        <w:rPr>
          <w:rFonts w:ascii="仿宋_GB2312" w:eastAsia="仿宋_GB2312"/>
          <w:sz w:val="32"/>
          <w:szCs w:val="32"/>
        </w:rPr>
        <w:t>，</w:t>
      </w:r>
      <w:r w:rsidR="00B15BD7">
        <w:rPr>
          <w:rFonts w:ascii="仿宋_GB2312" w:eastAsia="仿宋_GB2312" w:hint="eastAsia"/>
          <w:sz w:val="32"/>
          <w:szCs w:val="32"/>
        </w:rPr>
        <w:t>发明《</w:t>
      </w:r>
      <w:r w:rsidR="00B15BD7" w:rsidRPr="00B15BD7">
        <w:rPr>
          <w:rFonts w:ascii="仿宋_GB2312" w:eastAsia="仿宋_GB2312" w:hint="eastAsia"/>
          <w:sz w:val="32"/>
          <w:szCs w:val="32"/>
        </w:rPr>
        <w:t>外置式脑深部刺激器及其自对准装置</w:t>
      </w:r>
      <w:r w:rsidR="00B15BD7">
        <w:rPr>
          <w:rFonts w:ascii="仿宋_GB2312" w:eastAsia="仿宋_GB2312" w:hint="eastAsia"/>
          <w:sz w:val="32"/>
          <w:szCs w:val="32"/>
        </w:rPr>
        <w:t>》等</w:t>
      </w:r>
      <w:r w:rsidR="00B15BD7">
        <w:rPr>
          <w:rFonts w:ascii="仿宋_GB2312" w:eastAsia="仿宋_GB2312"/>
          <w:sz w:val="32"/>
          <w:szCs w:val="32"/>
        </w:rPr>
        <w:t>专利</w:t>
      </w:r>
      <w:r w:rsidR="00B15BD7">
        <w:rPr>
          <w:rFonts w:ascii="仿宋_GB2312" w:eastAsia="仿宋_GB2312" w:hint="eastAsia"/>
          <w:sz w:val="32"/>
          <w:szCs w:val="32"/>
        </w:rPr>
        <w:t>4</w:t>
      </w:r>
      <w:r w:rsidR="003B46A2">
        <w:rPr>
          <w:rFonts w:ascii="仿宋_GB2312" w:eastAsia="仿宋_GB2312" w:hint="eastAsia"/>
          <w:sz w:val="32"/>
          <w:szCs w:val="32"/>
        </w:rPr>
        <w:t>项</w:t>
      </w:r>
      <w:r w:rsidR="00B15BD7">
        <w:rPr>
          <w:rFonts w:ascii="仿宋_GB2312" w:eastAsia="仿宋_GB2312"/>
          <w:sz w:val="32"/>
          <w:szCs w:val="32"/>
        </w:rPr>
        <w:t>。</w:t>
      </w:r>
      <w:r w:rsidR="0065397F">
        <w:rPr>
          <w:rFonts w:ascii="仿宋_GB2312" w:eastAsia="仿宋_GB2312" w:hint="eastAsia"/>
          <w:sz w:val="32"/>
          <w:szCs w:val="32"/>
        </w:rPr>
        <w:t>接触</w:t>
      </w:r>
      <w:r w:rsidR="0065397F" w:rsidRPr="0065397F">
        <w:rPr>
          <w:rFonts w:ascii="仿宋_GB2312" w:eastAsia="仿宋_GB2312" w:hint="eastAsia"/>
          <w:sz w:val="32"/>
          <w:szCs w:val="32"/>
        </w:rPr>
        <w:t>国外高水平的科学研究，获得Durham Tech学校颁发的ESL</w:t>
      </w:r>
      <w:r w:rsidR="0065397F">
        <w:rPr>
          <w:rFonts w:ascii="仿宋_GB2312" w:eastAsia="仿宋_GB2312" w:hint="eastAsia"/>
          <w:sz w:val="32"/>
          <w:szCs w:val="32"/>
        </w:rPr>
        <w:t>证书，</w:t>
      </w:r>
      <w:r w:rsidR="00B15BD7">
        <w:rPr>
          <w:rFonts w:ascii="仿宋_GB2312" w:eastAsia="仿宋_GB2312" w:hint="eastAsia"/>
          <w:sz w:val="32"/>
          <w:szCs w:val="32"/>
        </w:rPr>
        <w:t>并在此期间在美国期刊上发表了一篇英文文章</w:t>
      </w:r>
      <w:r w:rsidR="00487E6F">
        <w:rPr>
          <w:rFonts w:ascii="仿宋_GB2312" w:eastAsia="仿宋_GB2312" w:hint="eastAsia"/>
          <w:sz w:val="32"/>
          <w:szCs w:val="32"/>
        </w:rPr>
        <w:t>。</w:t>
      </w:r>
    </w:p>
    <w:p w:rsidR="00B15BD7" w:rsidRDefault="00D94535" w:rsidP="00CB13EC">
      <w:pPr>
        <w:spacing w:line="360" w:lineRule="auto"/>
        <w:ind w:firstLineChars="200" w:firstLine="640"/>
        <w:contextualSpacing/>
        <w:rPr>
          <w:rFonts w:ascii="仿宋_GB2312" w:eastAsia="仿宋_GB2312" w:hAnsi="仿宋_GB2312" w:cs="仿宋_GB2312"/>
          <w:sz w:val="32"/>
        </w:rPr>
      </w:pPr>
      <w:r>
        <w:rPr>
          <w:rFonts w:ascii="仿宋_GB2312" w:eastAsia="仿宋_GB2312" w:hAnsi="仿宋_GB2312" w:cs="仿宋_GB2312" w:hint="eastAsia"/>
          <w:sz w:val="32"/>
        </w:rPr>
        <w:t>二</w:t>
      </w:r>
      <w:r>
        <w:rPr>
          <w:rFonts w:ascii="仿宋_GB2312" w:eastAsia="仿宋_GB2312" w:hAnsi="仿宋_GB2312" w:cs="仿宋_GB2312"/>
          <w:sz w:val="32"/>
        </w:rPr>
        <w:t>、</w:t>
      </w:r>
      <w:r w:rsidR="00657249">
        <w:rPr>
          <w:rFonts w:ascii="仿宋_GB2312" w:eastAsia="仿宋_GB2312" w:hAnsi="仿宋_GB2312" w:cs="仿宋_GB2312" w:hint="eastAsia"/>
          <w:sz w:val="32"/>
        </w:rPr>
        <w:t>入司初期</w:t>
      </w:r>
      <w:r w:rsidR="00657249">
        <w:rPr>
          <w:rFonts w:ascii="仿宋_GB2312" w:eastAsia="仿宋_GB2312" w:hAnsi="仿宋_GB2312" w:cs="仿宋_GB2312"/>
          <w:sz w:val="32"/>
        </w:rPr>
        <w:t>，</w:t>
      </w:r>
      <w:r w:rsidR="00657249">
        <w:rPr>
          <w:rFonts w:ascii="仿宋_GB2312" w:eastAsia="仿宋_GB2312" w:hAnsi="仿宋_GB2312" w:cs="仿宋_GB2312" w:hint="eastAsia"/>
          <w:sz w:val="32"/>
        </w:rPr>
        <w:t>该</w:t>
      </w:r>
      <w:r w:rsidR="00657249">
        <w:rPr>
          <w:rFonts w:ascii="仿宋_GB2312" w:eastAsia="仿宋_GB2312" w:hAnsi="仿宋_GB2312" w:cs="仿宋_GB2312"/>
          <w:sz w:val="32"/>
        </w:rPr>
        <w:t>同志</w:t>
      </w:r>
      <w:r w:rsidR="003C520F">
        <w:rPr>
          <w:rFonts w:ascii="仿宋_GB2312" w:eastAsia="仿宋_GB2312" w:hAnsi="仿宋_GB2312" w:cs="仿宋_GB2312" w:hint="eastAsia"/>
          <w:sz w:val="32"/>
        </w:rPr>
        <w:t>从基层销售经理做起，兢兢业业率先实现了心电图机代理商签约</w:t>
      </w:r>
      <w:r w:rsidR="00657249">
        <w:rPr>
          <w:rFonts w:ascii="仿宋_GB2312" w:eastAsia="仿宋_GB2312" w:hAnsi="仿宋_GB2312" w:cs="仿宋_GB2312"/>
          <w:sz w:val="32"/>
        </w:rPr>
        <w:t>，但并没有因此</w:t>
      </w:r>
      <w:r w:rsidR="00657249">
        <w:rPr>
          <w:rFonts w:ascii="仿宋_GB2312" w:eastAsia="仿宋_GB2312" w:hAnsi="仿宋_GB2312" w:cs="仿宋_GB2312" w:hint="eastAsia"/>
          <w:sz w:val="32"/>
        </w:rPr>
        <w:t>安于</w:t>
      </w:r>
      <w:r w:rsidR="00657249">
        <w:rPr>
          <w:rFonts w:ascii="仿宋_GB2312" w:eastAsia="仿宋_GB2312" w:hAnsi="仿宋_GB2312" w:cs="仿宋_GB2312"/>
          <w:sz w:val="32"/>
        </w:rPr>
        <w:t>现状，</w:t>
      </w:r>
      <w:r w:rsidR="001869FB">
        <w:rPr>
          <w:rFonts w:ascii="仿宋_GB2312" w:eastAsia="仿宋_GB2312" w:hAnsi="仿宋_GB2312" w:cs="仿宋_GB2312" w:hint="eastAsia"/>
          <w:sz w:val="32"/>
        </w:rPr>
        <w:t>逐渐</w:t>
      </w:r>
      <w:r w:rsidR="001869FB">
        <w:rPr>
          <w:rFonts w:ascii="仿宋_GB2312" w:eastAsia="仿宋_GB2312" w:hAnsi="仿宋_GB2312" w:cs="仿宋_GB2312"/>
          <w:sz w:val="32"/>
        </w:rPr>
        <w:t>挑战自我进入销售部</w:t>
      </w:r>
      <w:r w:rsidR="00046CF1">
        <w:rPr>
          <w:rFonts w:ascii="仿宋_GB2312" w:eastAsia="仿宋_GB2312" w:hAnsi="仿宋_GB2312" w:cs="仿宋_GB2312" w:hint="eastAsia"/>
          <w:sz w:val="32"/>
        </w:rPr>
        <w:t>任</w:t>
      </w:r>
      <w:r w:rsidR="00046CF1" w:rsidRPr="00046CF1">
        <w:rPr>
          <w:rFonts w:ascii="仿宋_GB2312" w:eastAsia="仿宋_GB2312" w:hAnsi="仿宋_GB2312" w:cs="仿宋_GB2312" w:hint="eastAsia"/>
          <w:sz w:val="32"/>
        </w:rPr>
        <w:t>副总经理兼技术总监</w:t>
      </w:r>
      <w:r w:rsidR="00BB709E">
        <w:rPr>
          <w:rFonts w:ascii="仿宋_GB2312" w:eastAsia="仿宋_GB2312" w:hAnsi="仿宋_GB2312" w:cs="仿宋_GB2312" w:hint="eastAsia"/>
          <w:sz w:val="32"/>
        </w:rPr>
        <w:t>。</w:t>
      </w:r>
      <w:r w:rsidR="003C520F">
        <w:rPr>
          <w:rFonts w:ascii="仿宋_GB2312" w:eastAsia="仿宋_GB2312" w:hAnsi="仿宋_GB2312" w:cs="仿宋_GB2312" w:hint="eastAsia"/>
          <w:sz w:val="32"/>
        </w:rPr>
        <w:t>随着公司产品持续引进以及产品的销售，技术服务的工作对公司销售注册业务的支撑作用日渐显现，公司审时度势组建</w:t>
      </w:r>
      <w:r w:rsidR="003C520F">
        <w:rPr>
          <w:rFonts w:ascii="仿宋_GB2312" w:eastAsia="仿宋_GB2312" w:hAnsi="仿宋_GB2312" w:cs="仿宋_GB2312"/>
          <w:sz w:val="32"/>
        </w:rPr>
        <w:t>医疗技术部</w:t>
      </w:r>
      <w:r w:rsidR="003C520F">
        <w:rPr>
          <w:rFonts w:ascii="仿宋_GB2312" w:eastAsia="仿宋_GB2312" w:hAnsi="仿宋_GB2312" w:cs="仿宋_GB2312" w:hint="eastAsia"/>
          <w:sz w:val="32"/>
        </w:rPr>
        <w:t>。面对当时技术人员短缺，管理制度缺乏的“一穷二白”境地，该同志毫无怨言勇挑重担，</w:t>
      </w:r>
      <w:r w:rsidR="00DE2BC4">
        <w:rPr>
          <w:rFonts w:ascii="仿宋_GB2312" w:eastAsia="仿宋_GB2312" w:hAnsi="仿宋_GB2312" w:cs="仿宋_GB2312" w:hint="eastAsia"/>
          <w:sz w:val="32"/>
        </w:rPr>
        <w:t>担任</w:t>
      </w:r>
      <w:r w:rsidR="00DE2BC4">
        <w:rPr>
          <w:rFonts w:ascii="仿宋_GB2312" w:eastAsia="仿宋_GB2312" w:hAnsi="仿宋_GB2312" w:cs="仿宋_GB2312"/>
          <w:sz w:val="32"/>
        </w:rPr>
        <w:t>医疗技术部</w:t>
      </w:r>
      <w:r w:rsidR="00DE2BC4">
        <w:rPr>
          <w:rFonts w:ascii="仿宋_GB2312" w:eastAsia="仿宋_GB2312" w:hAnsi="仿宋_GB2312" w:cs="仿宋_GB2312" w:hint="eastAsia"/>
          <w:sz w:val="32"/>
        </w:rPr>
        <w:t>部门</w:t>
      </w:r>
      <w:r w:rsidR="00DE2BC4">
        <w:rPr>
          <w:rFonts w:ascii="仿宋_GB2312" w:eastAsia="仿宋_GB2312" w:hAnsi="仿宋_GB2312" w:cs="仿宋_GB2312"/>
          <w:sz w:val="32"/>
        </w:rPr>
        <w:t>总经理</w:t>
      </w:r>
      <w:r w:rsidR="00DE2BC4">
        <w:rPr>
          <w:rFonts w:ascii="仿宋_GB2312" w:eastAsia="仿宋_GB2312" w:hAnsi="仿宋_GB2312" w:cs="仿宋_GB2312" w:hint="eastAsia"/>
          <w:sz w:val="32"/>
        </w:rPr>
        <w:t>。在任职期间，</w:t>
      </w:r>
      <w:r w:rsidR="003C520F">
        <w:rPr>
          <w:rFonts w:ascii="仿宋_GB2312" w:eastAsia="仿宋_GB2312" w:hAnsi="仿宋_GB2312" w:cs="仿宋_GB2312" w:hint="eastAsia"/>
          <w:sz w:val="32"/>
        </w:rPr>
        <w:t>建立人才梯队</w:t>
      </w:r>
      <w:r w:rsidR="00186423">
        <w:rPr>
          <w:rFonts w:ascii="仿宋_GB2312" w:eastAsia="仿宋_GB2312" w:hAnsi="仿宋_GB2312" w:cs="仿宋_GB2312" w:hint="eastAsia"/>
          <w:sz w:val="32"/>
        </w:rPr>
        <w:t>，</w:t>
      </w:r>
      <w:r w:rsidR="003C520F">
        <w:rPr>
          <w:rFonts w:ascii="仿宋_GB2312" w:eastAsia="仿宋_GB2312" w:hAnsi="仿宋_GB2312" w:cs="仿宋_GB2312" w:hint="eastAsia"/>
          <w:sz w:val="32"/>
        </w:rPr>
        <w:t>完善部门管理制度，参与引进</w:t>
      </w:r>
      <w:r w:rsidR="003C520F">
        <w:rPr>
          <w:rFonts w:ascii="仿宋_GB2312" w:eastAsia="仿宋_GB2312" w:hAnsi="仿宋_GB2312" w:cs="仿宋_GB2312" w:hint="eastAsia"/>
          <w:sz w:val="32"/>
        </w:rPr>
        <w:lastRenderedPageBreak/>
        <w:t>包括Mortara心电图机、mostcare血流动力学、SIAS C型臂、wisap宫腔镜以及CARL REINER呼吸机等核心产品，目前这些产品都已经完成注册，并实现市场销售，有力</w:t>
      </w:r>
      <w:r w:rsidR="005168F0">
        <w:rPr>
          <w:rFonts w:ascii="仿宋_GB2312" w:eastAsia="仿宋_GB2312" w:hAnsi="仿宋_GB2312" w:cs="仿宋_GB2312" w:hint="eastAsia"/>
          <w:sz w:val="32"/>
        </w:rPr>
        <w:t>地</w:t>
      </w:r>
      <w:r w:rsidR="003C520F">
        <w:rPr>
          <w:rFonts w:ascii="仿宋_GB2312" w:eastAsia="仿宋_GB2312" w:hAnsi="仿宋_GB2312" w:cs="仿宋_GB2312" w:hint="eastAsia"/>
          <w:sz w:val="32"/>
        </w:rPr>
        <w:t>推动了公司的销售业务发展。</w:t>
      </w:r>
    </w:p>
    <w:p w:rsidR="00A466B3" w:rsidRDefault="005168F0" w:rsidP="005168F0">
      <w:pPr>
        <w:widowControl/>
        <w:ind w:firstLineChars="200" w:firstLine="640"/>
        <w:contextualSpacing/>
        <w:rPr>
          <w:rFonts w:ascii="仿宋_GB2312" w:eastAsia="仿宋_GB2312" w:hAnsi="仿宋_GB2312" w:cs="仿宋_GB2312"/>
          <w:sz w:val="32"/>
        </w:rPr>
      </w:pPr>
      <w:r>
        <w:rPr>
          <w:rFonts w:ascii="仿宋_GB2312" w:eastAsia="仿宋_GB2312" w:hAnsi="仿宋_GB2312" w:cs="仿宋_GB2312" w:hint="eastAsia"/>
          <w:sz w:val="32"/>
        </w:rPr>
        <w:t>三、</w:t>
      </w:r>
      <w:r w:rsidR="00F77BF5">
        <w:rPr>
          <w:rFonts w:ascii="仿宋_GB2312" w:eastAsia="仿宋_GB2312" w:hAnsi="仿宋_GB2312" w:cs="仿宋_GB2312" w:hint="eastAsia"/>
          <w:sz w:val="32"/>
        </w:rPr>
        <w:t>2014年租赁事业一部出现业绩下滑明显，人员梯队不稳的问题，经公司领导通盘考虑将该同志调任事业一部总经理</w:t>
      </w:r>
      <w:r>
        <w:rPr>
          <w:rFonts w:ascii="仿宋_GB2312" w:eastAsia="仿宋_GB2312" w:hAnsi="仿宋_GB2312" w:cs="仿宋_GB2312" w:hint="eastAsia"/>
          <w:sz w:val="32"/>
        </w:rPr>
        <w:t>。</w:t>
      </w:r>
      <w:r w:rsidR="001869FB">
        <w:rPr>
          <w:rFonts w:ascii="仿宋_GB2312" w:eastAsia="仿宋_GB2312" w:hint="eastAsia"/>
          <w:sz w:val="32"/>
          <w:szCs w:val="32"/>
        </w:rPr>
        <w:t>任职事业部部门</w:t>
      </w:r>
      <w:r w:rsidR="001869FB">
        <w:rPr>
          <w:rFonts w:ascii="仿宋_GB2312" w:eastAsia="仿宋_GB2312"/>
          <w:sz w:val="32"/>
          <w:szCs w:val="32"/>
        </w:rPr>
        <w:t>总经理</w:t>
      </w:r>
      <w:r w:rsidR="00186423">
        <w:rPr>
          <w:rFonts w:ascii="仿宋_GB2312" w:eastAsia="仿宋_GB2312" w:hint="eastAsia"/>
          <w:sz w:val="32"/>
          <w:szCs w:val="32"/>
        </w:rPr>
        <w:t>期间</w:t>
      </w:r>
      <w:r w:rsidR="001869FB">
        <w:rPr>
          <w:rFonts w:ascii="仿宋_GB2312" w:eastAsia="仿宋_GB2312"/>
          <w:sz w:val="32"/>
          <w:szCs w:val="32"/>
        </w:rPr>
        <w:t>，</w:t>
      </w:r>
      <w:r w:rsidR="00D94535">
        <w:rPr>
          <w:rFonts w:ascii="仿宋_GB2312" w:eastAsia="仿宋_GB2312" w:hAnsi="仿宋_GB2312" w:cs="仿宋_GB2312" w:hint="eastAsia"/>
          <w:sz w:val="32"/>
        </w:rPr>
        <w:t>该</w:t>
      </w:r>
      <w:r w:rsidR="00D94535">
        <w:rPr>
          <w:rFonts w:ascii="仿宋_GB2312" w:eastAsia="仿宋_GB2312" w:hAnsi="仿宋_GB2312" w:cs="仿宋_GB2312"/>
          <w:sz w:val="32"/>
        </w:rPr>
        <w:t>同志砥砺前行</w:t>
      </w:r>
      <w:r w:rsidR="00D94535">
        <w:rPr>
          <w:rFonts w:ascii="仿宋_GB2312" w:eastAsia="仿宋_GB2312" w:hAnsi="仿宋_GB2312" w:cs="仿宋_GB2312" w:hint="eastAsia"/>
          <w:sz w:val="32"/>
        </w:rPr>
        <w:t>，</w:t>
      </w:r>
      <w:r w:rsidR="0030598A">
        <w:rPr>
          <w:rFonts w:ascii="仿宋_GB2312" w:eastAsia="仿宋_GB2312" w:hint="eastAsia"/>
          <w:sz w:val="32"/>
          <w:szCs w:val="32"/>
        </w:rPr>
        <w:t>对</w:t>
      </w:r>
      <w:r w:rsidR="0030598A">
        <w:rPr>
          <w:rFonts w:ascii="仿宋_GB2312" w:eastAsia="仿宋_GB2312"/>
          <w:sz w:val="32"/>
          <w:szCs w:val="32"/>
        </w:rPr>
        <w:t>部门的管理逐渐增强。</w:t>
      </w:r>
      <w:r w:rsidR="0030598A">
        <w:rPr>
          <w:rFonts w:ascii="仿宋_GB2312" w:eastAsia="仿宋_GB2312" w:hint="eastAsia"/>
          <w:sz w:val="32"/>
          <w:szCs w:val="32"/>
        </w:rPr>
        <w:t>部门</w:t>
      </w:r>
      <w:r w:rsidR="0030598A">
        <w:rPr>
          <w:rFonts w:ascii="仿宋_GB2312" w:eastAsia="仿宋_GB2312"/>
          <w:sz w:val="32"/>
          <w:szCs w:val="32"/>
        </w:rPr>
        <w:t>由初期的</w:t>
      </w:r>
      <w:r w:rsidR="0030598A">
        <w:rPr>
          <w:rFonts w:ascii="仿宋_GB2312" w:eastAsia="仿宋_GB2312" w:hint="eastAsia"/>
          <w:sz w:val="32"/>
          <w:szCs w:val="32"/>
        </w:rPr>
        <w:t>业绩</w:t>
      </w:r>
      <w:r w:rsidR="0030598A">
        <w:rPr>
          <w:rFonts w:ascii="仿宋_GB2312" w:eastAsia="仿宋_GB2312"/>
          <w:sz w:val="32"/>
          <w:szCs w:val="32"/>
        </w:rPr>
        <w:t>不达标，到</w:t>
      </w:r>
      <w:r w:rsidR="0030598A">
        <w:rPr>
          <w:rFonts w:ascii="仿宋_GB2312" w:eastAsia="仿宋_GB2312" w:hint="eastAsia"/>
          <w:sz w:val="32"/>
          <w:szCs w:val="32"/>
        </w:rPr>
        <w:t>2017年</w:t>
      </w:r>
      <w:r w:rsidR="0030598A">
        <w:rPr>
          <w:rFonts w:ascii="仿宋_GB2312" w:eastAsia="仿宋_GB2312" w:hAnsi="仿宋_GB2312" w:cs="仿宋_GB2312" w:hint="eastAsia"/>
          <w:sz w:val="32"/>
        </w:rPr>
        <w:t>超额完成业绩预算目标，2018年截至</w:t>
      </w:r>
      <w:r w:rsidR="0030598A">
        <w:rPr>
          <w:rFonts w:ascii="仿宋_GB2312" w:eastAsia="仿宋_GB2312" w:hAnsi="仿宋_GB2312" w:cs="仿宋_GB2312"/>
          <w:sz w:val="32"/>
        </w:rPr>
        <w:t>目前已完成</w:t>
      </w:r>
      <w:r w:rsidR="0030598A">
        <w:rPr>
          <w:rFonts w:ascii="仿宋_GB2312" w:eastAsia="仿宋_GB2312" w:hAnsi="仿宋_GB2312" w:cs="仿宋_GB2312" w:hint="eastAsia"/>
          <w:sz w:val="32"/>
        </w:rPr>
        <w:t>业绩预算目标，</w:t>
      </w:r>
      <w:r w:rsidR="0030598A">
        <w:rPr>
          <w:rFonts w:ascii="仿宋_GB2312" w:eastAsia="仿宋_GB2312" w:hAnsi="仿宋_GB2312" w:cs="仿宋_GB2312"/>
          <w:sz w:val="32"/>
        </w:rPr>
        <w:t>有望</w:t>
      </w:r>
      <w:r w:rsidR="00186423">
        <w:rPr>
          <w:rFonts w:ascii="仿宋_GB2312" w:eastAsia="仿宋_GB2312" w:hAnsi="仿宋_GB2312" w:cs="仿宋_GB2312" w:hint="eastAsia"/>
          <w:sz w:val="32"/>
        </w:rPr>
        <w:t>年底</w:t>
      </w:r>
      <w:r w:rsidR="0030598A">
        <w:rPr>
          <w:rFonts w:ascii="仿宋_GB2312" w:eastAsia="仿宋_GB2312" w:hAnsi="仿宋_GB2312" w:cs="仿宋_GB2312"/>
          <w:sz w:val="32"/>
        </w:rPr>
        <w:t>完成</w:t>
      </w:r>
      <w:r w:rsidR="00186423">
        <w:rPr>
          <w:rFonts w:ascii="仿宋_GB2312" w:eastAsia="仿宋_GB2312" w:hAnsi="仿宋_GB2312" w:cs="仿宋_GB2312" w:hint="eastAsia"/>
          <w:sz w:val="32"/>
        </w:rPr>
        <w:t>2亿以上</w:t>
      </w:r>
      <w:r w:rsidR="0030598A">
        <w:rPr>
          <w:rFonts w:ascii="仿宋_GB2312" w:eastAsia="仿宋_GB2312" w:hAnsi="仿宋_GB2312" w:cs="仿宋_GB2312" w:hint="eastAsia"/>
          <w:sz w:val="32"/>
        </w:rPr>
        <w:t>业绩</w:t>
      </w:r>
      <w:r w:rsidR="0030598A">
        <w:rPr>
          <w:rFonts w:ascii="仿宋_GB2312" w:eastAsia="仿宋_GB2312" w:hAnsi="仿宋_GB2312" w:cs="仿宋_GB2312"/>
          <w:sz w:val="32"/>
        </w:rPr>
        <w:t>目标</w:t>
      </w:r>
      <w:r w:rsidR="0030598A">
        <w:rPr>
          <w:rFonts w:ascii="仿宋_GB2312" w:eastAsia="仿宋_GB2312" w:hAnsi="仿宋_GB2312" w:cs="仿宋_GB2312" w:hint="eastAsia"/>
          <w:sz w:val="32"/>
        </w:rPr>
        <w:t>，</w:t>
      </w:r>
      <w:r w:rsidR="0030598A">
        <w:rPr>
          <w:rFonts w:ascii="仿宋_GB2312" w:eastAsia="仿宋_GB2312" w:hAnsi="仿宋_GB2312" w:cs="仿宋_GB2312"/>
          <w:sz w:val="32"/>
        </w:rPr>
        <w:t>部门</w:t>
      </w:r>
      <w:r w:rsidR="0030598A">
        <w:rPr>
          <w:rFonts w:ascii="仿宋_GB2312" w:eastAsia="仿宋_GB2312" w:hAnsi="仿宋_GB2312" w:cs="仿宋_GB2312" w:hint="eastAsia"/>
          <w:sz w:val="32"/>
        </w:rPr>
        <w:t>业绩</w:t>
      </w:r>
      <w:r w:rsidR="00186423">
        <w:rPr>
          <w:rFonts w:ascii="仿宋_GB2312" w:eastAsia="仿宋_GB2312" w:hAnsi="仿宋_GB2312" w:cs="仿宋_GB2312" w:hint="eastAsia"/>
          <w:sz w:val="32"/>
        </w:rPr>
        <w:t>分别在</w:t>
      </w:r>
      <w:r w:rsidR="0030598A">
        <w:rPr>
          <w:rFonts w:ascii="仿宋_GB2312" w:eastAsia="仿宋_GB2312" w:hAnsi="仿宋_GB2312" w:cs="仿宋_GB2312" w:hint="eastAsia"/>
          <w:sz w:val="32"/>
        </w:rPr>
        <w:t>2017年</w:t>
      </w:r>
      <w:r w:rsidR="00186423">
        <w:rPr>
          <w:rFonts w:ascii="仿宋_GB2312" w:eastAsia="仿宋_GB2312" w:hAnsi="仿宋_GB2312" w:cs="仿宋_GB2312" w:hint="eastAsia"/>
          <w:sz w:val="32"/>
        </w:rPr>
        <w:t>和</w:t>
      </w:r>
      <w:r w:rsidR="0030598A">
        <w:rPr>
          <w:rFonts w:ascii="仿宋_GB2312" w:eastAsia="仿宋_GB2312" w:hAnsi="仿宋_GB2312" w:cs="仿宋_GB2312" w:hint="eastAsia"/>
          <w:sz w:val="32"/>
        </w:rPr>
        <w:t>2018年</w:t>
      </w:r>
      <w:r w:rsidR="00186423">
        <w:rPr>
          <w:rFonts w:ascii="仿宋_GB2312" w:eastAsia="仿宋_GB2312" w:hAnsi="仿宋_GB2312" w:cs="仿宋_GB2312" w:hint="eastAsia"/>
          <w:sz w:val="32"/>
        </w:rPr>
        <w:t>实现1</w:t>
      </w:r>
      <w:r w:rsidR="00186423">
        <w:rPr>
          <w:rFonts w:ascii="仿宋_GB2312" w:eastAsia="仿宋_GB2312" w:hAnsi="仿宋_GB2312" w:cs="仿宋_GB2312"/>
          <w:sz w:val="32"/>
        </w:rPr>
        <w:t>00</w:t>
      </w:r>
      <w:r w:rsidR="00186423">
        <w:rPr>
          <w:rFonts w:ascii="仿宋_GB2312" w:eastAsia="仿宋_GB2312" w:hAnsi="仿宋_GB2312" w:cs="仿宋_GB2312" w:hint="eastAsia"/>
          <w:sz w:val="32"/>
        </w:rPr>
        <w:t>%业绩增长</w:t>
      </w:r>
      <w:r w:rsidR="0030598A">
        <w:rPr>
          <w:rFonts w:ascii="仿宋_GB2312" w:eastAsia="仿宋_GB2312" w:hAnsi="仿宋_GB2312" w:cs="仿宋_GB2312"/>
          <w:sz w:val="32"/>
        </w:rPr>
        <w:t>。</w:t>
      </w:r>
      <w:r w:rsidR="0030598A">
        <w:rPr>
          <w:rFonts w:ascii="仿宋_GB2312" w:eastAsia="仿宋_GB2312" w:hAnsi="仿宋_GB2312" w:cs="仿宋_GB2312" w:hint="eastAsia"/>
          <w:sz w:val="32"/>
        </w:rPr>
        <w:t>部门由</w:t>
      </w:r>
      <w:r w:rsidR="0030598A">
        <w:rPr>
          <w:rFonts w:ascii="仿宋_GB2312" w:eastAsia="仿宋_GB2312" w:hAnsi="仿宋_GB2312" w:cs="仿宋_GB2312"/>
          <w:sz w:val="32"/>
        </w:rPr>
        <w:t>初期的</w:t>
      </w:r>
      <w:r w:rsidR="0030598A">
        <w:rPr>
          <w:rFonts w:ascii="仿宋_GB2312" w:eastAsia="仿宋_GB2312" w:hAnsi="仿宋_GB2312" w:cs="仿宋_GB2312" w:hint="eastAsia"/>
          <w:sz w:val="32"/>
        </w:rPr>
        <w:t>团队</w:t>
      </w:r>
      <w:r w:rsidR="0030598A">
        <w:rPr>
          <w:rFonts w:ascii="仿宋_GB2312" w:eastAsia="仿宋_GB2312" w:hAnsi="仿宋_GB2312" w:cs="仿宋_GB2312"/>
          <w:sz w:val="32"/>
        </w:rPr>
        <w:t>建设不完善，到</w:t>
      </w:r>
      <w:r w:rsidR="0030598A">
        <w:rPr>
          <w:rFonts w:ascii="仿宋_GB2312" w:eastAsia="仿宋_GB2312" w:hAnsi="仿宋_GB2312" w:cs="仿宋_GB2312" w:hint="eastAsia"/>
          <w:sz w:val="32"/>
        </w:rPr>
        <w:t>人才</w:t>
      </w:r>
      <w:r w:rsidR="0030598A">
        <w:rPr>
          <w:rFonts w:ascii="仿宋_GB2312" w:eastAsia="仿宋_GB2312" w:hAnsi="仿宋_GB2312" w:cs="仿宋_GB2312"/>
          <w:sz w:val="32"/>
        </w:rPr>
        <w:t>梯队</w:t>
      </w:r>
      <w:r w:rsidR="0030598A">
        <w:rPr>
          <w:rFonts w:ascii="仿宋_GB2312" w:eastAsia="仿宋_GB2312" w:hAnsi="仿宋_GB2312" w:cs="仿宋_GB2312" w:hint="eastAsia"/>
          <w:sz w:val="32"/>
        </w:rPr>
        <w:t>逐步构建完善</w:t>
      </w:r>
      <w:r w:rsidR="00A149C0">
        <w:rPr>
          <w:rFonts w:ascii="仿宋_GB2312" w:eastAsia="仿宋_GB2312" w:hAnsi="仿宋_GB2312" w:cs="仿宋_GB2312" w:hint="eastAsia"/>
          <w:sz w:val="32"/>
        </w:rPr>
        <w:t>,形成了强有力的团队</w:t>
      </w:r>
      <w:r w:rsidR="0030598A">
        <w:rPr>
          <w:rFonts w:ascii="仿宋_GB2312" w:eastAsia="仿宋_GB2312" w:hAnsi="仿宋_GB2312" w:cs="仿宋_GB2312" w:hint="eastAsia"/>
          <w:sz w:val="32"/>
        </w:rPr>
        <w:t>。</w:t>
      </w:r>
    </w:p>
    <w:p w:rsidR="003D7079" w:rsidRDefault="00A466B3" w:rsidP="003D7079">
      <w:pPr>
        <w:widowControl/>
        <w:ind w:firstLineChars="200" w:firstLine="640"/>
        <w:contextualSpacing/>
        <w:rPr>
          <w:rFonts w:ascii="仿宋_GB2312" w:eastAsia="仿宋_GB2312" w:hAnsi="仿宋_GB2312" w:cs="仿宋_GB2312"/>
          <w:sz w:val="32"/>
        </w:rPr>
      </w:pPr>
      <w:r>
        <w:rPr>
          <w:rFonts w:ascii="仿宋_GB2312" w:eastAsia="仿宋_GB2312" w:hAnsi="仿宋_GB2312" w:cs="仿宋_GB2312" w:hint="eastAsia"/>
          <w:sz w:val="32"/>
        </w:rPr>
        <w:t>随着2</w:t>
      </w:r>
      <w:r>
        <w:rPr>
          <w:rFonts w:ascii="仿宋_GB2312" w:eastAsia="仿宋_GB2312" w:hAnsi="仿宋_GB2312" w:cs="仿宋_GB2312"/>
          <w:sz w:val="32"/>
        </w:rPr>
        <w:t>015</w:t>
      </w:r>
      <w:r>
        <w:rPr>
          <w:rFonts w:ascii="仿宋_GB2312" w:eastAsia="仿宋_GB2312" w:hAnsi="仿宋_GB2312" w:cs="仿宋_GB2312" w:hint="eastAsia"/>
          <w:sz w:val="32"/>
        </w:rPr>
        <w:t>年公司上市，医改政策出台，租赁市场竞争日趋激烈，公司将医疗投资管理业务作为战略转型的重要方向。在战略推进初期，公司面临着模式不清晰，市场阻力大，缺少成功案例等不利局面，该同志以</w:t>
      </w:r>
      <w:r w:rsidR="00BA1562">
        <w:rPr>
          <w:rFonts w:ascii="仿宋_GB2312" w:eastAsia="仿宋_GB2312" w:hAnsi="仿宋_GB2312" w:cs="仿宋_GB2312" w:hint="eastAsia"/>
          <w:sz w:val="32"/>
        </w:rPr>
        <w:t>"</w:t>
      </w:r>
      <w:r w:rsidR="00BA1562" w:rsidRPr="00ED6FD8">
        <w:rPr>
          <w:rFonts w:ascii="仿宋_GB2312" w:eastAsia="仿宋_GB2312" w:hAnsi="仿宋_GB2312" w:cs="仿宋_GB2312" w:hint="eastAsia"/>
          <w:sz w:val="32"/>
        </w:rPr>
        <w:t>踏石留印，抓铁有痕</w:t>
      </w:r>
      <w:r w:rsidR="00BA1562">
        <w:rPr>
          <w:rFonts w:ascii="仿宋_GB2312" w:eastAsia="仿宋_GB2312" w:hAnsi="仿宋_GB2312" w:cs="仿宋_GB2312" w:hint="eastAsia"/>
          <w:sz w:val="32"/>
        </w:rPr>
        <w:t>"</w:t>
      </w:r>
      <w:r>
        <w:rPr>
          <w:rFonts w:ascii="仿宋_GB2312" w:eastAsia="仿宋_GB2312" w:hAnsi="仿宋_GB2312" w:cs="仿宋_GB2312" w:hint="eastAsia"/>
          <w:sz w:val="32"/>
        </w:rPr>
        <w:t>的</w:t>
      </w:r>
      <w:r w:rsidR="00BA1562">
        <w:rPr>
          <w:rFonts w:ascii="仿宋_GB2312" w:eastAsia="仿宋_GB2312" w:hAnsi="仿宋_GB2312" w:cs="仿宋_GB2312" w:hint="eastAsia"/>
          <w:sz w:val="32"/>
        </w:rPr>
        <w:t>恒心和</w:t>
      </w:r>
      <w:r>
        <w:rPr>
          <w:rFonts w:ascii="仿宋_GB2312" w:eastAsia="仿宋_GB2312" w:hAnsi="仿宋_GB2312" w:cs="仿宋_GB2312" w:hint="eastAsia"/>
          <w:sz w:val="32"/>
        </w:rPr>
        <w:t>韧劲，努力拼搏，在不影响租赁业务的情况下，积极</w:t>
      </w:r>
      <w:r w:rsidR="003D7079">
        <w:rPr>
          <w:rFonts w:ascii="仿宋_GB2312" w:eastAsia="仿宋_GB2312" w:hAnsi="仿宋_GB2312" w:cs="仿宋_GB2312" w:hint="eastAsia"/>
          <w:sz w:val="32"/>
        </w:rPr>
        <w:t>带领团队</w:t>
      </w:r>
      <w:r>
        <w:rPr>
          <w:rFonts w:ascii="仿宋_GB2312" w:eastAsia="仿宋_GB2312" w:hAnsi="仿宋_GB2312" w:cs="仿宋_GB2312" w:hint="eastAsia"/>
          <w:sz w:val="32"/>
        </w:rPr>
        <w:t>拓展医院投资业务，</w:t>
      </w:r>
      <w:bookmarkStart w:id="0" w:name="_GoBack"/>
      <w:bookmarkEnd w:id="0"/>
      <w:r>
        <w:rPr>
          <w:rFonts w:ascii="仿宋_GB2312" w:eastAsia="仿宋_GB2312" w:hAnsi="仿宋_GB2312" w:cs="仿宋_GB2312" w:hint="eastAsia"/>
          <w:sz w:val="32"/>
        </w:rPr>
        <w:t>目前已</w:t>
      </w:r>
      <w:r w:rsidR="003D7079">
        <w:rPr>
          <w:rFonts w:ascii="仿宋_GB2312" w:eastAsia="仿宋_GB2312" w:hAnsi="仿宋_GB2312" w:cs="仿宋_GB2312" w:hint="eastAsia"/>
          <w:sz w:val="32"/>
        </w:rPr>
        <w:t>开拓医院投资项目十余个</w:t>
      </w:r>
      <w:r w:rsidR="00BA1562">
        <w:rPr>
          <w:rFonts w:ascii="仿宋_GB2312" w:eastAsia="仿宋_GB2312" w:hAnsi="仿宋_GB2312" w:cs="仿宋_GB2312" w:hint="eastAsia"/>
          <w:sz w:val="32"/>
        </w:rPr>
        <w:t>:</w:t>
      </w:r>
      <w:r w:rsidR="005168F0">
        <w:rPr>
          <w:rFonts w:ascii="仿宋_GB2312" w:eastAsia="仿宋_GB2312" w:hAnsi="仿宋_GB2312" w:cs="仿宋_GB2312"/>
          <w:sz w:val="32"/>
        </w:rPr>
        <w:t>其中邯郸市</w:t>
      </w:r>
      <w:r w:rsidR="005168F0">
        <w:rPr>
          <w:rFonts w:ascii="仿宋_GB2312" w:eastAsia="仿宋_GB2312" w:hAnsi="仿宋_GB2312" w:cs="仿宋_GB2312" w:hint="eastAsia"/>
          <w:sz w:val="32"/>
        </w:rPr>
        <w:t>第一</w:t>
      </w:r>
      <w:r w:rsidR="005168F0">
        <w:rPr>
          <w:rFonts w:ascii="仿宋_GB2312" w:eastAsia="仿宋_GB2312" w:hAnsi="仿宋_GB2312" w:cs="仿宋_GB2312"/>
          <w:sz w:val="32"/>
        </w:rPr>
        <w:t>医院已签订</w:t>
      </w:r>
      <w:r w:rsidR="005168F0">
        <w:rPr>
          <w:rFonts w:ascii="仿宋_GB2312" w:eastAsia="仿宋_GB2312" w:hAnsi="仿宋_GB2312" w:cs="仿宋_GB2312" w:hint="eastAsia"/>
          <w:sz w:val="32"/>
        </w:rPr>
        <w:t>三方</w:t>
      </w:r>
      <w:r w:rsidR="005168F0">
        <w:rPr>
          <w:rFonts w:ascii="仿宋_GB2312" w:eastAsia="仿宋_GB2312" w:hAnsi="仿宋_GB2312" w:cs="仿宋_GB2312"/>
          <w:sz w:val="32"/>
        </w:rPr>
        <w:t>正式合同，河北省第七人民医院</w:t>
      </w:r>
      <w:r w:rsidR="005168F0">
        <w:rPr>
          <w:rFonts w:ascii="仿宋_GB2312" w:eastAsia="仿宋_GB2312" w:hAnsi="仿宋_GB2312" w:cs="仿宋_GB2312" w:hint="eastAsia"/>
          <w:sz w:val="32"/>
        </w:rPr>
        <w:t>已</w:t>
      </w:r>
      <w:r w:rsidR="005168F0">
        <w:rPr>
          <w:rFonts w:ascii="仿宋_GB2312" w:eastAsia="仿宋_GB2312" w:hAnsi="仿宋_GB2312" w:cs="仿宋_GB2312"/>
          <w:sz w:val="32"/>
        </w:rPr>
        <w:t>将签订合作意向相关材料上报集团，台州</w:t>
      </w:r>
      <w:r w:rsidR="005168F0">
        <w:rPr>
          <w:rFonts w:ascii="仿宋_GB2312" w:eastAsia="仿宋_GB2312" w:hAnsi="仿宋_GB2312" w:cs="仿宋_GB2312" w:hint="eastAsia"/>
          <w:sz w:val="32"/>
        </w:rPr>
        <w:t>市中心</w:t>
      </w:r>
      <w:r w:rsidR="005168F0">
        <w:rPr>
          <w:rFonts w:ascii="仿宋_GB2312" w:eastAsia="仿宋_GB2312" w:hAnsi="仿宋_GB2312" w:cs="仿宋_GB2312"/>
          <w:sz w:val="32"/>
        </w:rPr>
        <w:t>医院已</w:t>
      </w:r>
      <w:r w:rsidR="005E6849">
        <w:rPr>
          <w:rFonts w:ascii="仿宋_GB2312" w:eastAsia="仿宋_GB2312" w:hAnsi="仿宋_GB2312" w:cs="仿宋_GB2312" w:hint="eastAsia"/>
          <w:sz w:val="32"/>
        </w:rPr>
        <w:t>完成</w:t>
      </w:r>
      <w:r w:rsidR="005168F0">
        <w:rPr>
          <w:rFonts w:ascii="仿宋_GB2312" w:eastAsia="仿宋_GB2312" w:hAnsi="仿宋_GB2312" w:cs="仿宋_GB2312"/>
          <w:sz w:val="32"/>
        </w:rPr>
        <w:t>尽调，</w:t>
      </w:r>
      <w:r w:rsidR="005E6849" w:rsidRPr="0004009B">
        <w:rPr>
          <w:rFonts w:ascii="仿宋_GB2312" w:eastAsia="仿宋_GB2312" w:hAnsi="仿宋_GB2312" w:cs="仿宋_GB2312" w:hint="eastAsia"/>
          <w:sz w:val="32"/>
        </w:rPr>
        <w:t>日照人民医院</w:t>
      </w:r>
      <w:r w:rsidR="005E6849">
        <w:rPr>
          <w:rFonts w:ascii="仿宋_GB2312" w:eastAsia="仿宋_GB2312" w:hAnsi="仿宋_GB2312" w:cs="仿宋_GB2312" w:hint="eastAsia"/>
          <w:sz w:val="32"/>
        </w:rPr>
        <w:t>和</w:t>
      </w:r>
      <w:r w:rsidR="005E6849" w:rsidRPr="0004009B">
        <w:rPr>
          <w:rFonts w:ascii="仿宋_GB2312" w:eastAsia="仿宋_GB2312" w:hAnsi="仿宋_GB2312" w:cs="仿宋_GB2312" w:hint="eastAsia"/>
          <w:sz w:val="32"/>
        </w:rPr>
        <w:t>丽江人民医院</w:t>
      </w:r>
      <w:r w:rsidR="005E6849">
        <w:rPr>
          <w:rFonts w:ascii="仿宋_GB2312" w:eastAsia="仿宋_GB2312" w:hAnsi="仿宋_GB2312" w:cs="仿宋_GB2312" w:hint="eastAsia"/>
          <w:sz w:val="32"/>
        </w:rPr>
        <w:t>已签订合作狂阶协议，</w:t>
      </w:r>
      <w:r w:rsidR="005168F0">
        <w:rPr>
          <w:rFonts w:ascii="仿宋_GB2312" w:eastAsia="仿宋_GB2312" w:hAnsi="仿宋_GB2312" w:cs="仿宋_GB2312"/>
          <w:sz w:val="32"/>
        </w:rPr>
        <w:t>其余</w:t>
      </w:r>
      <w:r w:rsidR="005168F0" w:rsidRPr="0004009B">
        <w:rPr>
          <w:rFonts w:ascii="仿宋_GB2312" w:eastAsia="仿宋_GB2312" w:hAnsi="仿宋_GB2312" w:cs="仿宋_GB2312" w:hint="eastAsia"/>
          <w:sz w:val="32"/>
        </w:rPr>
        <w:t>新乡医学院附属医院、电白区人民医院</w:t>
      </w:r>
      <w:r w:rsidR="005168F0">
        <w:rPr>
          <w:rFonts w:ascii="仿宋_GB2312" w:eastAsia="仿宋_GB2312" w:hAnsi="仿宋_GB2312" w:cs="仿宋_GB2312" w:hint="eastAsia"/>
          <w:sz w:val="32"/>
        </w:rPr>
        <w:t>、</w:t>
      </w:r>
      <w:r w:rsidR="005168F0">
        <w:rPr>
          <w:rFonts w:ascii="仿宋_GB2312" w:eastAsia="仿宋_GB2312" w:hAnsi="仿宋_GB2312" w:cs="仿宋_GB2312"/>
          <w:sz w:val="32"/>
        </w:rPr>
        <w:t>江</w:t>
      </w:r>
      <w:r w:rsidR="005168F0">
        <w:rPr>
          <w:rFonts w:ascii="仿宋_GB2312" w:eastAsia="仿宋_GB2312" w:hAnsi="仿宋_GB2312" w:cs="仿宋_GB2312"/>
          <w:sz w:val="32"/>
        </w:rPr>
        <w:lastRenderedPageBreak/>
        <w:t>苏省人民医院、佛山市南海区人民医院、宜宾市第一人民医院</w:t>
      </w:r>
      <w:r w:rsidR="005168F0">
        <w:rPr>
          <w:rFonts w:ascii="仿宋_GB2312" w:eastAsia="仿宋_GB2312" w:hAnsi="仿宋_GB2312" w:cs="仿宋_GB2312" w:hint="eastAsia"/>
          <w:sz w:val="32"/>
        </w:rPr>
        <w:t>、蚌埠医学院附属医院等项目</w:t>
      </w:r>
      <w:r w:rsidR="005168F0">
        <w:rPr>
          <w:rFonts w:ascii="仿宋_GB2312" w:eastAsia="仿宋_GB2312" w:hAnsi="仿宋_GB2312" w:cs="仿宋_GB2312"/>
          <w:sz w:val="32"/>
        </w:rPr>
        <w:t>正在积极推进中。</w:t>
      </w:r>
    </w:p>
    <w:p w:rsidR="005168F0" w:rsidRDefault="005E6849" w:rsidP="003D7079">
      <w:pPr>
        <w:widowControl/>
        <w:ind w:firstLineChars="200" w:firstLine="640"/>
        <w:contextualSpacing/>
        <w:rPr>
          <w:rFonts w:ascii="仿宋_GB2312" w:eastAsia="仿宋_GB2312" w:hAnsi="仿宋_GB2312" w:cs="仿宋_GB2312"/>
          <w:sz w:val="32"/>
        </w:rPr>
      </w:pPr>
      <w:r>
        <w:rPr>
          <w:rFonts w:ascii="仿宋_GB2312" w:eastAsia="仿宋_GB2312" w:hAnsi="仿宋_GB2312" w:cs="仿宋_GB2312" w:hint="eastAsia"/>
          <w:sz w:val="32"/>
        </w:rPr>
        <w:t>2</w:t>
      </w:r>
      <w:r>
        <w:rPr>
          <w:rFonts w:ascii="仿宋_GB2312" w:eastAsia="仿宋_GB2312" w:hAnsi="仿宋_GB2312" w:cs="仿宋_GB2312"/>
          <w:sz w:val="32"/>
        </w:rPr>
        <w:t>017</w:t>
      </w:r>
      <w:r>
        <w:rPr>
          <w:rFonts w:ascii="仿宋_GB2312" w:eastAsia="仿宋_GB2312" w:hAnsi="仿宋_GB2312" w:cs="仿宋_GB2312" w:hint="eastAsia"/>
          <w:sz w:val="32"/>
        </w:rPr>
        <w:t>年</w:t>
      </w:r>
      <w:r w:rsidR="003D7079">
        <w:rPr>
          <w:rFonts w:ascii="仿宋_GB2312" w:eastAsia="仿宋_GB2312" w:hAnsi="仿宋_GB2312" w:cs="仿宋_GB2312" w:hint="eastAsia"/>
          <w:sz w:val="32"/>
        </w:rPr>
        <w:t>随着</w:t>
      </w:r>
      <w:r>
        <w:rPr>
          <w:rFonts w:ascii="仿宋_GB2312" w:eastAsia="仿宋_GB2312" w:hAnsi="仿宋_GB2312" w:cs="仿宋_GB2312" w:hint="eastAsia"/>
          <w:sz w:val="32"/>
        </w:rPr>
        <w:t>六部委</w:t>
      </w:r>
      <w:r w:rsidR="00A64552">
        <w:rPr>
          <w:rFonts w:ascii="仿宋_GB2312" w:eastAsia="仿宋_GB2312" w:hAnsi="仿宋_GB2312" w:cs="仿宋_GB2312" w:hint="eastAsia"/>
          <w:sz w:val="32"/>
        </w:rPr>
        <w:t>下发</w:t>
      </w:r>
      <w:r w:rsidR="003D7079">
        <w:rPr>
          <w:rFonts w:ascii="仿宋_GB2312" w:eastAsia="仿宋_GB2312" w:hAnsi="仿宋_GB2312" w:cs="仿宋_GB2312" w:hint="eastAsia"/>
          <w:sz w:val="32"/>
        </w:rPr>
        <w:t>1</w:t>
      </w:r>
      <w:r w:rsidR="003D7079">
        <w:rPr>
          <w:rFonts w:ascii="仿宋_GB2312" w:eastAsia="仿宋_GB2312" w:hAnsi="仿宋_GB2312" w:cs="仿宋_GB2312"/>
          <w:sz w:val="32"/>
        </w:rPr>
        <w:t>34</w:t>
      </w:r>
      <w:r w:rsidR="003D7079">
        <w:rPr>
          <w:rFonts w:ascii="仿宋_GB2312" w:eastAsia="仿宋_GB2312" w:hAnsi="仿宋_GB2312" w:cs="仿宋_GB2312" w:hint="eastAsia"/>
          <w:sz w:val="32"/>
        </w:rPr>
        <w:t>号</w:t>
      </w:r>
      <w:r>
        <w:rPr>
          <w:rFonts w:ascii="仿宋_GB2312" w:eastAsia="仿宋_GB2312" w:hAnsi="仿宋_GB2312" w:cs="仿宋_GB2312" w:hint="eastAsia"/>
          <w:sz w:val="32"/>
        </w:rPr>
        <w:t>文件</w:t>
      </w:r>
      <w:r w:rsidR="003D7079">
        <w:rPr>
          <w:rFonts w:ascii="仿宋_GB2312" w:eastAsia="仿宋_GB2312" w:hAnsi="仿宋_GB2312" w:cs="仿宋_GB2312" w:hint="eastAsia"/>
          <w:sz w:val="32"/>
        </w:rPr>
        <w:t>，企业医院并购业务给公司转型升级带了很大的机会，该同志抓住时机，</w:t>
      </w:r>
      <w:r w:rsidR="005168F0">
        <w:rPr>
          <w:rFonts w:ascii="仿宋_GB2312" w:eastAsia="仿宋_GB2312" w:hAnsi="仿宋_GB2312" w:cs="仿宋_GB2312" w:hint="eastAsia"/>
          <w:sz w:val="32"/>
        </w:rPr>
        <w:t>带</w:t>
      </w:r>
      <w:r>
        <w:rPr>
          <w:rFonts w:ascii="仿宋_GB2312" w:eastAsia="仿宋_GB2312" w:hAnsi="仿宋_GB2312" w:cs="仿宋_GB2312" w:hint="eastAsia"/>
          <w:sz w:val="32"/>
        </w:rPr>
        <w:t>领团</w:t>
      </w:r>
      <w:r w:rsidR="005168F0">
        <w:rPr>
          <w:rFonts w:ascii="仿宋_GB2312" w:eastAsia="仿宋_GB2312" w:hAnsi="仿宋_GB2312" w:cs="仿宋_GB2312" w:hint="eastAsia"/>
          <w:sz w:val="32"/>
        </w:rPr>
        <w:t>队</w:t>
      </w:r>
      <w:r w:rsidR="005168F0">
        <w:rPr>
          <w:rFonts w:ascii="仿宋_GB2312" w:eastAsia="仿宋_GB2312" w:hAnsi="仿宋_GB2312" w:cs="仿宋_GB2312"/>
          <w:sz w:val="32"/>
        </w:rPr>
        <w:t>开</w:t>
      </w:r>
      <w:r w:rsidR="005168F0">
        <w:rPr>
          <w:rFonts w:ascii="仿宋_GB2312" w:eastAsia="仿宋_GB2312" w:hAnsi="仿宋_GB2312" w:cs="仿宋_GB2312" w:hint="eastAsia"/>
          <w:sz w:val="32"/>
        </w:rPr>
        <w:t>拓多个重点</w:t>
      </w:r>
      <w:r w:rsidR="005168F0">
        <w:rPr>
          <w:rFonts w:ascii="仿宋_GB2312" w:eastAsia="仿宋_GB2312" w:hAnsi="仿宋_GB2312" w:cs="仿宋_GB2312"/>
          <w:sz w:val="32"/>
        </w:rPr>
        <w:t>医院并购项目，</w:t>
      </w:r>
      <w:r w:rsidR="003D7079">
        <w:rPr>
          <w:rFonts w:ascii="仿宋_GB2312" w:eastAsia="仿宋_GB2312" w:hAnsi="仿宋_GB2312" w:cs="仿宋_GB2312" w:hint="eastAsia"/>
          <w:sz w:val="32"/>
        </w:rPr>
        <w:t>其中</w:t>
      </w:r>
      <w:r w:rsidR="005168F0">
        <w:rPr>
          <w:rFonts w:ascii="仿宋_GB2312" w:eastAsia="仿宋_GB2312" w:hAnsi="仿宋_GB2312" w:cs="仿宋_GB2312"/>
          <w:sz w:val="32"/>
        </w:rPr>
        <w:t>攀钢总医院、</w:t>
      </w:r>
      <w:r w:rsidR="005168F0">
        <w:rPr>
          <w:rFonts w:ascii="仿宋_GB2312" w:eastAsia="仿宋_GB2312" w:hAnsi="仿宋_GB2312" w:cs="仿宋_GB2312" w:hint="eastAsia"/>
          <w:sz w:val="32"/>
        </w:rPr>
        <w:t>川煤</w:t>
      </w:r>
      <w:r w:rsidR="005168F0">
        <w:rPr>
          <w:rFonts w:ascii="仿宋_GB2312" w:eastAsia="仿宋_GB2312" w:hAnsi="仿宋_GB2312" w:cs="仿宋_GB2312"/>
          <w:sz w:val="32"/>
        </w:rPr>
        <w:t>集团</w:t>
      </w:r>
      <w:r w:rsidR="005168F0">
        <w:rPr>
          <w:rFonts w:ascii="仿宋_GB2312" w:eastAsia="仿宋_GB2312" w:hAnsi="仿宋_GB2312" w:cs="仿宋_GB2312" w:hint="eastAsia"/>
          <w:sz w:val="32"/>
        </w:rPr>
        <w:t>医院</w:t>
      </w:r>
      <w:r w:rsidR="005168F0">
        <w:rPr>
          <w:rFonts w:ascii="仿宋_GB2312" w:eastAsia="仿宋_GB2312" w:hAnsi="仿宋_GB2312" w:cs="仿宋_GB2312"/>
          <w:sz w:val="32"/>
        </w:rPr>
        <w:t>、</w:t>
      </w:r>
      <w:r w:rsidR="005168F0" w:rsidRPr="003E6AEB">
        <w:rPr>
          <w:rFonts w:ascii="仿宋_GB2312" w:eastAsia="仿宋_GB2312" w:hAnsi="仿宋_GB2312" w:cs="仿宋_GB2312" w:hint="eastAsia"/>
          <w:sz w:val="32"/>
        </w:rPr>
        <w:t>华侨城医院、茂名农垦医院、</w:t>
      </w:r>
      <w:r w:rsidR="004D18D1">
        <w:rPr>
          <w:rFonts w:ascii="仿宋_GB2312" w:eastAsia="仿宋_GB2312" w:hAnsi="仿宋_GB2312" w:cs="仿宋_GB2312" w:hint="eastAsia"/>
          <w:sz w:val="32"/>
        </w:rPr>
        <w:t>3</w:t>
      </w:r>
      <w:r w:rsidR="004D18D1">
        <w:rPr>
          <w:rFonts w:ascii="仿宋_GB2312" w:eastAsia="仿宋_GB2312" w:hAnsi="仿宋_GB2312" w:cs="仿宋_GB2312"/>
          <w:sz w:val="32"/>
        </w:rPr>
        <w:t>00</w:t>
      </w:r>
      <w:r w:rsidR="003D7079">
        <w:rPr>
          <w:rFonts w:ascii="仿宋_GB2312" w:eastAsia="仿宋_GB2312" w:hAnsi="仿宋_GB2312" w:cs="仿宋_GB2312" w:hint="eastAsia"/>
          <w:sz w:val="32"/>
        </w:rPr>
        <w:t>医院</w:t>
      </w:r>
      <w:r w:rsidR="004D18D1">
        <w:rPr>
          <w:rFonts w:ascii="仿宋_GB2312" w:eastAsia="仿宋_GB2312" w:hAnsi="仿宋_GB2312" w:cs="仿宋_GB2312" w:hint="eastAsia"/>
          <w:sz w:val="32"/>
        </w:rPr>
        <w:t>,</w:t>
      </w:r>
      <w:r w:rsidR="004D18D1">
        <w:rPr>
          <w:rFonts w:ascii="仿宋_GB2312" w:eastAsia="仿宋_GB2312" w:hAnsi="仿宋_GB2312" w:cs="仿宋_GB2312"/>
          <w:sz w:val="32"/>
        </w:rPr>
        <w:t>303</w:t>
      </w:r>
      <w:r w:rsidR="003D7079">
        <w:rPr>
          <w:rFonts w:ascii="仿宋_GB2312" w:eastAsia="仿宋_GB2312" w:hAnsi="仿宋_GB2312" w:cs="仿宋_GB2312" w:hint="eastAsia"/>
          <w:sz w:val="32"/>
        </w:rPr>
        <w:t>医院</w:t>
      </w:r>
      <w:r w:rsidR="004D18D1">
        <w:rPr>
          <w:rFonts w:ascii="仿宋_GB2312" w:eastAsia="仿宋_GB2312" w:hAnsi="仿宋_GB2312" w:cs="仿宋_GB2312" w:hint="eastAsia"/>
          <w:sz w:val="32"/>
        </w:rPr>
        <w:t>，成飞</w:t>
      </w:r>
      <w:r w:rsidR="003D7079">
        <w:rPr>
          <w:rFonts w:ascii="仿宋_GB2312" w:eastAsia="仿宋_GB2312" w:hAnsi="仿宋_GB2312" w:cs="仿宋_GB2312" w:hint="eastAsia"/>
          <w:sz w:val="32"/>
        </w:rPr>
        <w:t>医院为重点项目</w:t>
      </w:r>
      <w:r w:rsidR="005168F0">
        <w:rPr>
          <w:rFonts w:ascii="仿宋_GB2312" w:eastAsia="仿宋_GB2312" w:hAnsi="仿宋_GB2312" w:cs="仿宋_GB2312"/>
          <w:sz w:val="32"/>
        </w:rPr>
        <w:t>。</w:t>
      </w:r>
    </w:p>
    <w:p w:rsidR="005168F0" w:rsidRPr="00F77530" w:rsidRDefault="005168F0" w:rsidP="005168F0">
      <w:pPr>
        <w:spacing w:line="540" w:lineRule="exact"/>
        <w:ind w:firstLineChars="200" w:firstLine="640"/>
        <w:rPr>
          <w:rFonts w:ascii="仿宋_GB2312" w:eastAsia="仿宋_GB2312" w:hAnsi="仿宋_GB2312" w:cs="仿宋_GB2312"/>
          <w:sz w:val="32"/>
        </w:rPr>
      </w:pPr>
      <w:r>
        <w:rPr>
          <w:rFonts w:ascii="仿宋_GB2312" w:eastAsia="仿宋_GB2312" w:hAnsi="仿宋_GB2312" w:cs="仿宋_GB2312" w:hint="eastAsia"/>
          <w:sz w:val="32"/>
        </w:rPr>
        <w:t>在医院投资管理</w:t>
      </w:r>
      <w:r w:rsidR="005E6849">
        <w:rPr>
          <w:rFonts w:ascii="仿宋_GB2312" w:eastAsia="仿宋_GB2312" w:hAnsi="仿宋_GB2312" w:cs="仿宋_GB2312" w:hint="eastAsia"/>
          <w:sz w:val="32"/>
        </w:rPr>
        <w:t>业务</w:t>
      </w:r>
      <w:r>
        <w:rPr>
          <w:rFonts w:ascii="仿宋_GB2312" w:eastAsia="仿宋_GB2312" w:hAnsi="仿宋_GB2312" w:cs="仿宋_GB2312" w:hint="eastAsia"/>
          <w:sz w:val="32"/>
        </w:rPr>
        <w:t>中，邯郸项目由该同志亲自带队，最终完成项目落地。项目</w:t>
      </w:r>
      <w:r w:rsidRPr="00887EDD">
        <w:rPr>
          <w:rFonts w:ascii="仿宋_GB2312" w:eastAsia="仿宋_GB2312" w:hAnsi="仿宋_GB2312" w:cs="仿宋_GB2312" w:hint="eastAsia"/>
          <w:sz w:val="32"/>
        </w:rPr>
        <w:t>从</w:t>
      </w:r>
      <w:r>
        <w:rPr>
          <w:rFonts w:ascii="仿宋_GB2312" w:eastAsia="仿宋_GB2312" w:hAnsi="仿宋_GB2312" w:cs="仿宋_GB2312" w:hint="eastAsia"/>
          <w:sz w:val="32"/>
        </w:rPr>
        <w:t>最初</w:t>
      </w:r>
      <w:r w:rsidRPr="00887EDD">
        <w:rPr>
          <w:rFonts w:ascii="仿宋_GB2312" w:eastAsia="仿宋_GB2312" w:hAnsi="仿宋_GB2312" w:cs="仿宋_GB2312" w:hint="eastAsia"/>
          <w:sz w:val="32"/>
        </w:rPr>
        <w:t>处于竞争劣势到在众多竞争选手中脱颖而出</w:t>
      </w:r>
      <w:r>
        <w:rPr>
          <w:rFonts w:ascii="仿宋_GB2312" w:eastAsia="仿宋_GB2312" w:hAnsi="仿宋_GB2312" w:cs="仿宋_GB2312" w:hint="eastAsia"/>
          <w:sz w:val="32"/>
        </w:rPr>
        <w:t>，</w:t>
      </w:r>
      <w:r w:rsidRPr="00F77530">
        <w:rPr>
          <w:rFonts w:ascii="仿宋_GB2312" w:eastAsia="仿宋_GB2312" w:hAnsi="仿宋_GB2312" w:cs="仿宋_GB2312" w:hint="eastAsia"/>
          <w:sz w:val="32"/>
        </w:rPr>
        <w:t>期间经历两会、十九大、邯郸市领导人事变动等重要事项，顶住压力，砥砺前行</w:t>
      </w:r>
      <w:r w:rsidR="005E6849">
        <w:rPr>
          <w:rFonts w:ascii="仿宋_GB2312" w:eastAsia="仿宋_GB2312" w:hAnsi="仿宋_GB2312" w:cs="仿宋_GB2312" w:hint="eastAsia"/>
          <w:sz w:val="32"/>
        </w:rPr>
        <w:t>，</w:t>
      </w:r>
      <w:r w:rsidRPr="00F77530">
        <w:rPr>
          <w:rFonts w:ascii="仿宋_GB2312" w:eastAsia="仿宋_GB2312" w:hAnsi="仿宋_GB2312" w:cs="仿宋_GB2312" w:hint="eastAsia"/>
          <w:sz w:val="32"/>
        </w:rPr>
        <w:t>在集团</w:t>
      </w:r>
      <w:r w:rsidR="005E6849">
        <w:rPr>
          <w:rFonts w:ascii="仿宋_GB2312" w:eastAsia="仿宋_GB2312" w:hAnsi="仿宋_GB2312" w:cs="仿宋_GB2312" w:hint="eastAsia"/>
          <w:sz w:val="32"/>
        </w:rPr>
        <w:t>各级</w:t>
      </w:r>
      <w:r w:rsidRPr="00F77530">
        <w:rPr>
          <w:rFonts w:ascii="仿宋_GB2312" w:eastAsia="仿宋_GB2312" w:hAnsi="仿宋_GB2312" w:cs="仿宋_GB2312" w:hint="eastAsia"/>
          <w:sz w:val="32"/>
        </w:rPr>
        <w:t>领导</w:t>
      </w:r>
      <w:r w:rsidR="005E6849">
        <w:rPr>
          <w:rFonts w:ascii="仿宋_GB2312" w:eastAsia="仿宋_GB2312" w:hAnsi="仿宋_GB2312" w:cs="仿宋_GB2312" w:hint="eastAsia"/>
          <w:sz w:val="32"/>
        </w:rPr>
        <w:t>的支持下，在</w:t>
      </w:r>
      <w:r w:rsidRPr="00F77530">
        <w:rPr>
          <w:rFonts w:ascii="仿宋_GB2312" w:eastAsia="仿宋_GB2312" w:hAnsi="仿宋_GB2312" w:cs="仿宋_GB2312" w:hint="eastAsia"/>
          <w:sz w:val="32"/>
        </w:rPr>
        <w:t>公司</w:t>
      </w:r>
      <w:r w:rsidR="005E6849">
        <w:rPr>
          <w:rFonts w:ascii="仿宋_GB2312" w:eastAsia="仿宋_GB2312" w:hAnsi="仿宋_GB2312" w:cs="仿宋_GB2312" w:hint="eastAsia"/>
          <w:sz w:val="32"/>
        </w:rPr>
        <w:t>各部门的配合下，</w:t>
      </w:r>
      <w:r w:rsidR="003770A8">
        <w:rPr>
          <w:rFonts w:ascii="仿宋_GB2312" w:eastAsia="仿宋_GB2312" w:hAnsi="仿宋_GB2312" w:cs="仿宋_GB2312" w:hint="eastAsia"/>
          <w:sz w:val="32"/>
        </w:rPr>
        <w:t>最终</w:t>
      </w:r>
      <w:r w:rsidR="005E6849">
        <w:rPr>
          <w:rFonts w:ascii="仿宋_GB2312" w:eastAsia="仿宋_GB2312" w:hAnsi="仿宋_GB2312" w:cs="仿宋_GB2312" w:hint="eastAsia"/>
          <w:sz w:val="32"/>
        </w:rPr>
        <w:t>在2</w:t>
      </w:r>
      <w:r w:rsidR="005E6849">
        <w:rPr>
          <w:rFonts w:ascii="仿宋_GB2312" w:eastAsia="仿宋_GB2312" w:hAnsi="仿宋_GB2312" w:cs="仿宋_GB2312"/>
          <w:sz w:val="32"/>
        </w:rPr>
        <w:t>018</w:t>
      </w:r>
      <w:r w:rsidR="005E6849">
        <w:rPr>
          <w:rFonts w:ascii="仿宋_GB2312" w:eastAsia="仿宋_GB2312" w:hAnsi="仿宋_GB2312" w:cs="仿宋_GB2312" w:hint="eastAsia"/>
          <w:sz w:val="32"/>
        </w:rPr>
        <w:t>年8月8日正式签订</w:t>
      </w:r>
      <w:r w:rsidR="003770A8">
        <w:rPr>
          <w:rFonts w:ascii="仿宋_GB2312" w:eastAsia="仿宋_GB2312" w:hAnsi="仿宋_GB2312" w:cs="仿宋_GB2312" w:hint="eastAsia"/>
          <w:sz w:val="32"/>
        </w:rPr>
        <w:t>合作</w:t>
      </w:r>
      <w:r w:rsidR="005E6849">
        <w:rPr>
          <w:rFonts w:ascii="仿宋_GB2312" w:eastAsia="仿宋_GB2312" w:hAnsi="仿宋_GB2312" w:cs="仿宋_GB2312" w:hint="eastAsia"/>
          <w:sz w:val="32"/>
        </w:rPr>
        <w:t>合同，目前正在有条不紊的推进中。</w:t>
      </w:r>
      <w:r w:rsidRPr="002445EF">
        <w:rPr>
          <w:rFonts w:ascii="仿宋_GB2312" w:eastAsia="仿宋_GB2312" w:hAnsi="仿宋_GB2312" w:cs="仿宋_GB2312" w:hint="eastAsia"/>
          <w:sz w:val="32"/>
        </w:rPr>
        <w:t>邯郸项目</w:t>
      </w:r>
      <w:r w:rsidRPr="002445EF">
        <w:rPr>
          <w:rFonts w:ascii="仿宋_GB2312" w:eastAsia="仿宋_GB2312" w:hAnsi="仿宋_GB2312" w:cs="仿宋_GB2312"/>
          <w:sz w:val="32"/>
        </w:rPr>
        <w:t>不仅能够带来可观的经济效益和良好的社会效益，同时对公司</w:t>
      </w:r>
      <w:r w:rsidRPr="002445EF">
        <w:rPr>
          <w:rFonts w:ascii="仿宋_GB2312" w:eastAsia="仿宋_GB2312" w:hAnsi="仿宋_GB2312" w:cs="仿宋_GB2312" w:hint="eastAsia"/>
          <w:sz w:val="32"/>
        </w:rPr>
        <w:t>和集团</w:t>
      </w:r>
      <w:r w:rsidRPr="002445EF">
        <w:rPr>
          <w:rFonts w:ascii="仿宋_GB2312" w:eastAsia="仿宋_GB2312" w:hAnsi="仿宋_GB2312" w:cs="仿宋_GB2312"/>
          <w:sz w:val="32"/>
        </w:rPr>
        <w:t>的整体战略具有重大意义。</w:t>
      </w:r>
      <w:r w:rsidRPr="002445EF">
        <w:rPr>
          <w:rFonts w:ascii="仿宋_GB2312" w:eastAsia="仿宋_GB2312" w:hAnsi="仿宋_GB2312" w:cs="仿宋_GB2312" w:hint="eastAsia"/>
          <w:sz w:val="32"/>
        </w:rPr>
        <w:t>首先，</w:t>
      </w:r>
      <w:r w:rsidR="003770A8">
        <w:rPr>
          <w:rFonts w:ascii="仿宋_GB2312" w:eastAsia="仿宋_GB2312" w:hAnsi="仿宋_GB2312" w:cs="仿宋_GB2312" w:hint="eastAsia"/>
          <w:sz w:val="32"/>
        </w:rPr>
        <w:t>公司</w:t>
      </w:r>
      <w:r w:rsidRPr="002445EF">
        <w:rPr>
          <w:rFonts w:ascii="仿宋_GB2312" w:eastAsia="仿宋_GB2312" w:hAnsi="仿宋_GB2312" w:cs="仿宋_GB2312"/>
          <w:sz w:val="32"/>
        </w:rPr>
        <w:t>通过一次投入可取得长期稳定的收益回报</w:t>
      </w:r>
      <w:r w:rsidRPr="002445EF">
        <w:rPr>
          <w:rFonts w:ascii="仿宋_GB2312" w:eastAsia="仿宋_GB2312" w:hAnsi="仿宋_GB2312" w:cs="仿宋_GB2312" w:hint="eastAsia"/>
          <w:sz w:val="32"/>
        </w:rPr>
        <w:t>，</w:t>
      </w:r>
      <w:r w:rsidRPr="002445EF">
        <w:rPr>
          <w:rFonts w:ascii="仿宋_GB2312" w:eastAsia="仿宋_GB2312" w:hAnsi="仿宋_GB2312" w:cs="仿宋_GB2312"/>
          <w:sz w:val="32"/>
        </w:rPr>
        <w:t>项目测算期内</w:t>
      </w:r>
      <w:r w:rsidRPr="002445EF">
        <w:rPr>
          <w:rFonts w:ascii="仿宋_GB2312" w:eastAsia="仿宋_GB2312" w:hAnsi="仿宋_GB2312" w:cs="仿宋_GB2312" w:hint="eastAsia"/>
          <w:sz w:val="32"/>
        </w:rPr>
        <w:t>可</w:t>
      </w:r>
      <w:r w:rsidRPr="002445EF">
        <w:rPr>
          <w:rFonts w:ascii="仿宋_GB2312" w:eastAsia="仿宋_GB2312" w:hAnsi="仿宋_GB2312" w:cs="仿宋_GB2312"/>
          <w:sz w:val="32"/>
        </w:rPr>
        <w:t>实现利润总额29.7亿元；</w:t>
      </w:r>
      <w:r w:rsidRPr="002445EF">
        <w:rPr>
          <w:rFonts w:ascii="仿宋_GB2312" w:eastAsia="仿宋_GB2312" w:hAnsi="仿宋_GB2312" w:cs="仿宋_GB2312" w:hint="eastAsia"/>
          <w:sz w:val="32"/>
        </w:rPr>
        <w:t>其次，该</w:t>
      </w:r>
      <w:r w:rsidRPr="002445EF">
        <w:rPr>
          <w:rFonts w:ascii="仿宋_GB2312" w:eastAsia="仿宋_GB2312" w:hAnsi="仿宋_GB2312" w:cs="仿宋_GB2312"/>
          <w:sz w:val="32"/>
        </w:rPr>
        <w:t>项目将显著提升公司在资本市场的估值，实现国有资产增值，有助于</w:t>
      </w:r>
      <w:r w:rsidR="003770A8">
        <w:rPr>
          <w:rFonts w:ascii="仿宋_GB2312" w:eastAsia="仿宋_GB2312" w:hAnsi="仿宋_GB2312" w:cs="仿宋_GB2312" w:hint="eastAsia"/>
          <w:sz w:val="32"/>
        </w:rPr>
        <w:t>公司</w:t>
      </w:r>
      <w:r w:rsidRPr="002445EF">
        <w:rPr>
          <w:rFonts w:ascii="仿宋_GB2312" w:eastAsia="仿宋_GB2312" w:hAnsi="仿宋_GB2312" w:cs="仿宋_GB2312"/>
          <w:sz w:val="32"/>
        </w:rPr>
        <w:t>实现更好地发展；</w:t>
      </w:r>
      <w:r w:rsidRPr="002445EF">
        <w:rPr>
          <w:rFonts w:ascii="仿宋_GB2312" w:eastAsia="仿宋_GB2312" w:hAnsi="仿宋_GB2312" w:cs="仿宋_GB2312" w:hint="eastAsia"/>
          <w:sz w:val="32"/>
        </w:rPr>
        <w:t>再次，该项目对</w:t>
      </w:r>
      <w:r w:rsidR="003770A8">
        <w:rPr>
          <w:rFonts w:ascii="仿宋_GB2312" w:eastAsia="仿宋_GB2312" w:hAnsi="仿宋_GB2312" w:cs="仿宋_GB2312" w:hint="eastAsia"/>
          <w:sz w:val="32"/>
        </w:rPr>
        <w:t>公司</w:t>
      </w:r>
      <w:r w:rsidRPr="002445EF">
        <w:rPr>
          <w:rFonts w:ascii="仿宋_GB2312" w:eastAsia="仿宋_GB2312" w:hAnsi="仿宋_GB2312" w:cs="仿宋_GB2312" w:hint="eastAsia"/>
          <w:sz w:val="32"/>
        </w:rPr>
        <w:t>整体战略意义重大，不仅是环球医疗</w:t>
      </w:r>
      <w:r w:rsidRPr="002445EF">
        <w:rPr>
          <w:rFonts w:ascii="仿宋_GB2312" w:eastAsia="仿宋_GB2312" w:hAnsi="仿宋_GB2312" w:cs="仿宋_GB2312"/>
          <w:sz w:val="32"/>
        </w:rPr>
        <w:t>战略转型的又一重要突破</w:t>
      </w:r>
      <w:r w:rsidRPr="002445EF">
        <w:rPr>
          <w:rFonts w:ascii="仿宋_GB2312" w:eastAsia="仿宋_GB2312" w:hAnsi="仿宋_GB2312" w:cs="仿宋_GB2312" w:hint="eastAsia"/>
          <w:sz w:val="32"/>
        </w:rPr>
        <w:t>，还是环球医疗</w:t>
      </w:r>
      <w:r w:rsidRPr="002445EF">
        <w:rPr>
          <w:rFonts w:ascii="仿宋_GB2312" w:eastAsia="仿宋_GB2312" w:hAnsi="仿宋_GB2312" w:cs="仿宋_GB2312"/>
          <w:sz w:val="32"/>
        </w:rPr>
        <w:t>新业务发展的重要支撑项目</w:t>
      </w:r>
      <w:r w:rsidRPr="002445EF">
        <w:rPr>
          <w:rFonts w:ascii="仿宋_GB2312" w:eastAsia="仿宋_GB2312" w:hAnsi="仿宋_GB2312" w:cs="仿宋_GB2312" w:hint="eastAsia"/>
          <w:sz w:val="32"/>
        </w:rPr>
        <w:t>，有助于加</w:t>
      </w:r>
      <w:r w:rsidRPr="002445EF">
        <w:rPr>
          <w:rFonts w:ascii="仿宋_GB2312" w:eastAsia="仿宋_GB2312" w:hAnsi="仿宋_GB2312" w:cs="仿宋_GB2312"/>
          <w:sz w:val="32"/>
        </w:rPr>
        <w:t>强</w:t>
      </w:r>
      <w:r w:rsidRPr="002445EF">
        <w:rPr>
          <w:rFonts w:ascii="仿宋_GB2312" w:eastAsia="仿宋_GB2312" w:hAnsi="仿宋_GB2312" w:cs="仿宋_GB2312" w:hint="eastAsia"/>
          <w:sz w:val="32"/>
        </w:rPr>
        <w:t>环球医疗</w:t>
      </w:r>
      <w:r w:rsidRPr="002445EF">
        <w:rPr>
          <w:rFonts w:ascii="仿宋_GB2312" w:eastAsia="仿宋_GB2312" w:hAnsi="仿宋_GB2312" w:cs="仿宋_GB2312"/>
          <w:sz w:val="32"/>
        </w:rPr>
        <w:t>综合医疗服务供应商的市场形象，获得市场更大的认可；</w:t>
      </w:r>
      <w:r w:rsidRPr="002445EF">
        <w:rPr>
          <w:rFonts w:ascii="仿宋_GB2312" w:eastAsia="仿宋_GB2312" w:hAnsi="仿宋_GB2312" w:cs="仿宋_GB2312" w:hint="eastAsia"/>
          <w:sz w:val="32"/>
        </w:rPr>
        <w:t>第四，集团把握健康中国战略机遇，加快创新发展步伐，大力发展医药健康产业，构建大健康战略布局。该项目有助于集团打造国内一流的中央企业健康产业集</w:t>
      </w:r>
      <w:r w:rsidRPr="002445EF">
        <w:rPr>
          <w:rFonts w:ascii="仿宋_GB2312" w:eastAsia="仿宋_GB2312" w:hAnsi="仿宋_GB2312" w:cs="仿宋_GB2312" w:hint="eastAsia"/>
          <w:sz w:val="32"/>
        </w:rPr>
        <w:lastRenderedPageBreak/>
        <w:t>团，提升国民健康福祉。</w:t>
      </w:r>
    </w:p>
    <w:p w:rsidR="005168F0" w:rsidRPr="0004009B" w:rsidRDefault="005168F0" w:rsidP="005168F0">
      <w:pPr>
        <w:widowControl/>
        <w:ind w:firstLineChars="200" w:firstLine="640"/>
        <w:contextualSpacing/>
        <w:rPr>
          <w:rFonts w:ascii="仿宋_GB2312" w:eastAsia="仿宋_GB2312" w:hAnsi="仿宋_GB2312" w:cs="仿宋_GB2312"/>
          <w:sz w:val="32"/>
        </w:rPr>
      </w:pPr>
      <w:r>
        <w:rPr>
          <w:rFonts w:ascii="仿宋_GB2312" w:eastAsia="仿宋_GB2312" w:hAnsi="仿宋_GB2312" w:cs="仿宋_GB2312" w:hint="eastAsia"/>
          <w:sz w:val="32"/>
        </w:rPr>
        <w:t>综上，作出</w:t>
      </w:r>
      <w:r>
        <w:rPr>
          <w:rFonts w:ascii="仿宋_GB2312" w:eastAsia="仿宋_GB2312" w:hAnsi="仿宋_GB2312" w:cs="仿宋_GB2312"/>
          <w:sz w:val="32"/>
        </w:rPr>
        <w:t>以下总结：</w:t>
      </w:r>
    </w:p>
    <w:p w:rsidR="005168F0" w:rsidRPr="00D94535" w:rsidRDefault="005168F0" w:rsidP="005168F0">
      <w:pPr>
        <w:ind w:firstLineChars="200" w:firstLine="640"/>
        <w:rPr>
          <w:rFonts w:ascii="仿宋_GB2312" w:eastAsia="仿宋_GB2312" w:hAnsi="仿宋_GB2312" w:cs="仿宋_GB2312"/>
          <w:sz w:val="32"/>
        </w:rPr>
      </w:pPr>
      <w:r>
        <w:rPr>
          <w:rFonts w:ascii="仿宋_GB2312" w:eastAsia="仿宋_GB2312" w:hAnsi="仿宋_GB2312" w:cs="仿宋_GB2312" w:hint="eastAsia"/>
          <w:sz w:val="32"/>
        </w:rPr>
        <w:t>一</w:t>
      </w:r>
      <w:r>
        <w:rPr>
          <w:rFonts w:ascii="仿宋_GB2312" w:eastAsia="仿宋_GB2312" w:hAnsi="仿宋_GB2312" w:cs="仿宋_GB2312"/>
          <w:sz w:val="32"/>
        </w:rPr>
        <w:t>、</w:t>
      </w:r>
      <w:r>
        <w:rPr>
          <w:rFonts w:ascii="仿宋_GB2312" w:eastAsia="仿宋_GB2312" w:hAnsi="仿宋_GB2312" w:cs="仿宋_GB2312" w:hint="eastAsia"/>
          <w:sz w:val="32"/>
        </w:rPr>
        <w:t>在工作方面：该同志作风正派，尽职尽责，工作中兢兢业业，任劳任怨，</w:t>
      </w:r>
      <w:r>
        <w:rPr>
          <w:rFonts w:ascii="仿宋_GB2312" w:eastAsia="仿宋_GB2312" w:hAnsi="仿宋_GB2312" w:cs="仿宋_GB2312"/>
          <w:sz w:val="32"/>
        </w:rPr>
        <w:t>并取得了显著成绩。</w:t>
      </w:r>
    </w:p>
    <w:p w:rsidR="005168F0" w:rsidRDefault="005168F0" w:rsidP="005168F0">
      <w:pPr>
        <w:ind w:firstLineChars="200" w:firstLine="640"/>
        <w:rPr>
          <w:rFonts w:ascii="仿宋_GB2312" w:eastAsia="仿宋_GB2312" w:hAnsi="仿宋_GB2312" w:cs="仿宋_GB2312"/>
          <w:sz w:val="32"/>
        </w:rPr>
      </w:pPr>
      <w:r>
        <w:rPr>
          <w:rFonts w:ascii="仿宋_GB2312" w:eastAsia="仿宋_GB2312" w:hAnsi="仿宋_GB2312" w:cs="仿宋_GB2312" w:hint="eastAsia"/>
          <w:sz w:val="32"/>
        </w:rPr>
        <w:t>二</w:t>
      </w:r>
      <w:r>
        <w:rPr>
          <w:rFonts w:ascii="仿宋_GB2312" w:eastAsia="仿宋_GB2312" w:hAnsi="仿宋_GB2312" w:cs="仿宋_GB2312"/>
          <w:sz w:val="32"/>
        </w:rPr>
        <w:t>、</w:t>
      </w:r>
      <w:r>
        <w:rPr>
          <w:rFonts w:ascii="仿宋_GB2312" w:eastAsia="仿宋_GB2312" w:hAnsi="仿宋_GB2312" w:cs="仿宋_GB2312" w:hint="eastAsia"/>
          <w:sz w:val="32"/>
        </w:rPr>
        <w:t>在为人方面：该同志为人公道正派，严于律己，宽以待人，对待工作严肃认真，对待下属工作上要求较高，公私分明。</w:t>
      </w:r>
    </w:p>
    <w:p w:rsidR="005168F0" w:rsidRDefault="005168F0" w:rsidP="005168F0">
      <w:pPr>
        <w:ind w:firstLineChars="200" w:firstLine="640"/>
        <w:rPr>
          <w:rFonts w:ascii="仿宋_GB2312" w:eastAsia="仿宋_GB2312" w:hAnsi="仿宋_GB2312" w:cs="仿宋_GB2312"/>
          <w:sz w:val="32"/>
        </w:rPr>
      </w:pPr>
      <w:r>
        <w:rPr>
          <w:rFonts w:ascii="仿宋_GB2312" w:eastAsia="仿宋_GB2312" w:hAnsi="仿宋_GB2312" w:cs="仿宋_GB2312" w:hint="eastAsia"/>
          <w:sz w:val="32"/>
        </w:rPr>
        <w:t>三</w:t>
      </w:r>
      <w:r>
        <w:rPr>
          <w:rFonts w:ascii="仿宋_GB2312" w:eastAsia="仿宋_GB2312" w:hAnsi="仿宋_GB2312" w:cs="仿宋_GB2312"/>
          <w:sz w:val="32"/>
        </w:rPr>
        <w:t>、</w:t>
      </w:r>
      <w:r>
        <w:rPr>
          <w:rFonts w:ascii="仿宋_GB2312" w:eastAsia="仿宋_GB2312" w:hAnsi="仿宋_GB2312" w:cs="仿宋_GB2312" w:hint="eastAsia"/>
          <w:sz w:val="32"/>
        </w:rPr>
        <w:t>在廉洁自律方面：该同志能以廉洁从业的要求严格要求自己，时刻以公司和集体利益为重，在廉洁自律方面，没有发现该同志以权谋私和违反廉洁自律规定的问题。</w:t>
      </w:r>
    </w:p>
    <w:p w:rsidR="0004009B" w:rsidRPr="005168F0" w:rsidRDefault="0004009B" w:rsidP="005168F0">
      <w:pPr>
        <w:spacing w:line="360" w:lineRule="auto"/>
        <w:ind w:firstLineChars="200" w:firstLine="640"/>
        <w:contextualSpacing/>
        <w:rPr>
          <w:rFonts w:ascii="仿宋_GB2312" w:eastAsia="仿宋_GB2312"/>
          <w:sz w:val="32"/>
          <w:szCs w:val="32"/>
        </w:rPr>
      </w:pPr>
    </w:p>
    <w:p w:rsidR="000E1D3B" w:rsidRPr="0030598A" w:rsidRDefault="000E1D3B" w:rsidP="00CB13EC">
      <w:pPr>
        <w:rPr>
          <w:rFonts w:ascii="仿宋_GB2312" w:eastAsia="仿宋_GB2312"/>
          <w:sz w:val="32"/>
          <w:szCs w:val="32"/>
        </w:rPr>
      </w:pPr>
    </w:p>
    <w:sectPr w:rsidR="000E1D3B" w:rsidRPr="0030598A" w:rsidSect="004D0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A03" w:rsidRDefault="00B63A03" w:rsidP="000E1D3B">
      <w:r>
        <w:separator/>
      </w:r>
    </w:p>
  </w:endnote>
  <w:endnote w:type="continuationSeparator" w:id="1">
    <w:p w:rsidR="00B63A03" w:rsidRDefault="00B63A03" w:rsidP="000E1D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A03" w:rsidRDefault="00B63A03" w:rsidP="000E1D3B">
      <w:r>
        <w:separator/>
      </w:r>
    </w:p>
  </w:footnote>
  <w:footnote w:type="continuationSeparator" w:id="1">
    <w:p w:rsidR="00B63A03" w:rsidRDefault="00B63A03" w:rsidP="000E1D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C04216"/>
    <w:multiLevelType w:val="hybridMultilevel"/>
    <w:tmpl w:val="0CF0BD5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64A9"/>
    <w:rsid w:val="0004009B"/>
    <w:rsid w:val="00046CF1"/>
    <w:rsid w:val="000E1D3B"/>
    <w:rsid w:val="000F1497"/>
    <w:rsid w:val="00174855"/>
    <w:rsid w:val="00186423"/>
    <w:rsid w:val="001869FB"/>
    <w:rsid w:val="002324D4"/>
    <w:rsid w:val="002D0A11"/>
    <w:rsid w:val="0030598A"/>
    <w:rsid w:val="003502E8"/>
    <w:rsid w:val="003770A8"/>
    <w:rsid w:val="003B46A2"/>
    <w:rsid w:val="003C520F"/>
    <w:rsid w:val="003D7079"/>
    <w:rsid w:val="003E6AEB"/>
    <w:rsid w:val="00403C7C"/>
    <w:rsid w:val="00407AA3"/>
    <w:rsid w:val="00426200"/>
    <w:rsid w:val="00487E6F"/>
    <w:rsid w:val="004D0028"/>
    <w:rsid w:val="004D18D1"/>
    <w:rsid w:val="005168F0"/>
    <w:rsid w:val="00557DA3"/>
    <w:rsid w:val="00566AA0"/>
    <w:rsid w:val="00583550"/>
    <w:rsid w:val="005E6849"/>
    <w:rsid w:val="0065397F"/>
    <w:rsid w:val="00657249"/>
    <w:rsid w:val="00691186"/>
    <w:rsid w:val="00742A10"/>
    <w:rsid w:val="00780FBF"/>
    <w:rsid w:val="00955FB0"/>
    <w:rsid w:val="00A149C0"/>
    <w:rsid w:val="00A466B3"/>
    <w:rsid w:val="00A64552"/>
    <w:rsid w:val="00B15BD7"/>
    <w:rsid w:val="00B169E9"/>
    <w:rsid w:val="00B63A03"/>
    <w:rsid w:val="00B72897"/>
    <w:rsid w:val="00BA1562"/>
    <w:rsid w:val="00BB709E"/>
    <w:rsid w:val="00CB13EC"/>
    <w:rsid w:val="00D664A9"/>
    <w:rsid w:val="00D94535"/>
    <w:rsid w:val="00DE2BC4"/>
    <w:rsid w:val="00E7352D"/>
    <w:rsid w:val="00E930C0"/>
    <w:rsid w:val="00ED6FD8"/>
    <w:rsid w:val="00F77B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0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1D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1D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1D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1D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290</Words>
  <Characters>1654</Characters>
  <Application>Microsoft Office Word</Application>
  <DocSecurity>0</DocSecurity>
  <Lines>13</Lines>
  <Paragraphs>3</Paragraphs>
  <ScaleCrop>false</ScaleCrop>
  <Company>微软中国</Company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liangjuanjuan</dc:creator>
  <cp:lastModifiedBy>admin</cp:lastModifiedBy>
  <cp:revision>2</cp:revision>
  <dcterms:created xsi:type="dcterms:W3CDTF">2018-08-27T02:57:00Z</dcterms:created>
  <dcterms:modified xsi:type="dcterms:W3CDTF">2018-08-27T02:57:00Z</dcterms:modified>
</cp:coreProperties>
</file>