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英文版框架（头部底部导航按照框架来  新增csr版块 去除人才招聘）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8650" cy="2667000"/>
            <wp:effectExtent l="0" t="0" r="0" b="0"/>
            <wp:docPr id="1" name="图片 1" descr="微信图片_2018103114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31144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企业文化简化（不显示简介</w:t>
      </w:r>
      <w:r>
        <w:rPr>
          <w:rFonts w:hint="eastAsia"/>
          <w:lang w:val="en-US" w:eastAsia="zh-CN"/>
        </w:rPr>
        <w:t xml:space="preserve"> 只显示小标题</w:t>
      </w:r>
      <w:r>
        <w:rPr>
          <w:rFonts w:hint="eastAsia"/>
          <w:lang w:eastAsia="zh-CN"/>
        </w:rPr>
        <w:t>）且并入关于我们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去除英文版的国际动态（International Dynamic）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CSR版块内容：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CSR Activities ：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"http://en.cnnc.com.cn/csractivities.html"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http://en.cnnc.com.cn/csractivities.html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 Concept：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"http://www.harcan.com.cn/CSRConcept?_l=en"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http://www.harcan.com.cn/CSRConcept?_l=en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一级导航字体放大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AC0D"/>
    <w:multiLevelType w:val="singleLevel"/>
    <w:tmpl w:val="3153AC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7507B"/>
    <w:rsid w:val="347A3357"/>
    <w:rsid w:val="3DFC6D5E"/>
    <w:rsid w:val="70F0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mx</cp:lastModifiedBy>
  <dcterms:modified xsi:type="dcterms:W3CDTF">2018-10-31T06:53:22Z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