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5DA" w:rsidRDefault="00F10920">
      <w:pPr>
        <w:pStyle w:val="Heading1"/>
      </w:pPr>
      <w:r>
        <w:t>KickS</w:t>
      </w:r>
      <w:r w:rsidR="0048709A">
        <w:t>tarter Campgain Data Analysis</w:t>
      </w:r>
    </w:p>
    <w:p w:rsidR="00F10920" w:rsidRPr="00D70E7E" w:rsidRDefault="00F10920" w:rsidP="00D70E7E">
      <w:pPr>
        <w:pStyle w:val="ListBullet"/>
        <w:numPr>
          <w:ilvl w:val="0"/>
          <w:numId w:val="10"/>
        </w:numPr>
        <w:rPr>
          <w:rFonts w:ascii="Calibri" w:hAnsi="Calibri" w:cs="Calibri"/>
        </w:rPr>
      </w:pPr>
      <w:r w:rsidRPr="00D70E7E">
        <w:rPr>
          <w:rFonts w:ascii="Calibri" w:hAnsi="Calibri" w:cs="Calibri"/>
        </w:rPr>
        <w:t>What are three conclusions we can make about Kickstarter campaigns given the provided data?</w:t>
      </w:r>
    </w:p>
    <w:p w:rsidR="00D70E7E" w:rsidRDefault="00F10920" w:rsidP="00D70E7E">
      <w:pPr>
        <w:pStyle w:val="ListBullet"/>
        <w:numPr>
          <w:ilvl w:val="0"/>
          <w:numId w:val="0"/>
        </w:numPr>
        <w:ind w:left="720"/>
        <w:rPr>
          <w:rFonts w:ascii="Calibri" w:hAnsi="Calibri" w:cs="Calibri"/>
        </w:rPr>
      </w:pPr>
      <w:r w:rsidRPr="00D70E7E">
        <w:rPr>
          <w:rFonts w:ascii="Calibri" w:hAnsi="Calibri" w:cs="Calibri"/>
        </w:rPr>
        <w:t>Conclusions:</w:t>
      </w:r>
    </w:p>
    <w:p w:rsidR="00D70E7E" w:rsidRDefault="0064180B" w:rsidP="00D70E7E">
      <w:pPr>
        <w:pStyle w:val="ListBullet"/>
        <w:numPr>
          <w:ilvl w:val="0"/>
          <w:numId w:val="8"/>
        </w:numPr>
        <w:rPr>
          <w:rFonts w:ascii="Calibri" w:hAnsi="Calibri" w:cs="Calibri"/>
          <w:color w:val="auto"/>
        </w:rPr>
      </w:pPr>
      <w:r w:rsidRPr="00D70E7E">
        <w:rPr>
          <w:rFonts w:ascii="Calibri" w:hAnsi="Calibri" w:cs="Calibri"/>
          <w:color w:val="auto"/>
        </w:rPr>
        <w:t>Crowdfunding projects that were done using the means like theatre arts, musical concerts and film &amp; video helps to reach large number of people and so they help to reach the goal quickly and go even higher.</w:t>
      </w:r>
    </w:p>
    <w:p w:rsidR="00D70E7E" w:rsidRDefault="0064180B" w:rsidP="00D70E7E">
      <w:pPr>
        <w:pStyle w:val="ListBullet"/>
        <w:numPr>
          <w:ilvl w:val="0"/>
          <w:numId w:val="8"/>
        </w:numPr>
        <w:rPr>
          <w:rFonts w:ascii="Calibri" w:hAnsi="Calibri" w:cs="Calibri"/>
          <w:color w:val="auto"/>
        </w:rPr>
      </w:pPr>
      <w:r w:rsidRPr="00D70E7E">
        <w:rPr>
          <w:rFonts w:ascii="Calibri" w:hAnsi="Calibri" w:cs="Calibri"/>
          <w:color w:val="auto"/>
        </w:rPr>
        <w:t>Based on the percentage of projects th</w:t>
      </w:r>
      <w:bookmarkStart w:id="0" w:name="_GoBack"/>
      <w:bookmarkEnd w:id="0"/>
      <w:r w:rsidRPr="00D70E7E">
        <w:rPr>
          <w:rFonts w:ascii="Calibri" w:hAnsi="Calibri" w:cs="Calibri"/>
          <w:color w:val="auto"/>
        </w:rPr>
        <w:t>at were successfully completed versus failed, large number of audience are interested in fun and entertainment activities, so conducting crowdfunding projects in those areas would give more of positive results.</w:t>
      </w:r>
    </w:p>
    <w:p w:rsidR="0064180B" w:rsidRPr="00D70E7E" w:rsidRDefault="0064180B" w:rsidP="00D70E7E">
      <w:pPr>
        <w:pStyle w:val="ListBullet"/>
        <w:numPr>
          <w:ilvl w:val="0"/>
          <w:numId w:val="8"/>
        </w:numPr>
        <w:rPr>
          <w:rFonts w:ascii="Calibri" w:hAnsi="Calibri" w:cs="Calibri"/>
        </w:rPr>
      </w:pPr>
      <w:r w:rsidRPr="00D70E7E">
        <w:rPr>
          <w:rFonts w:ascii="Calibri" w:hAnsi="Calibri" w:cs="Calibri"/>
          <w:color w:val="auto"/>
        </w:rPr>
        <w:t>Food events, Journalism and Publishing failed to attract many people.</w:t>
      </w:r>
    </w:p>
    <w:p w:rsidR="00F10920" w:rsidRPr="00D70E7E" w:rsidRDefault="00F10920" w:rsidP="00F10920">
      <w:pPr>
        <w:pStyle w:val="ListBullet"/>
        <w:numPr>
          <w:ilvl w:val="0"/>
          <w:numId w:val="0"/>
        </w:numPr>
        <w:ind w:left="432" w:hanging="432"/>
        <w:rPr>
          <w:rFonts w:ascii="Calibri" w:hAnsi="Calibri" w:cs="Calibri"/>
        </w:rPr>
      </w:pPr>
    </w:p>
    <w:p w:rsidR="00F10920" w:rsidRPr="00D70E7E" w:rsidRDefault="00F10920" w:rsidP="00F10920">
      <w:pPr>
        <w:pStyle w:val="ListBullet"/>
        <w:rPr>
          <w:rFonts w:ascii="Calibri" w:hAnsi="Calibri" w:cs="Calibri"/>
        </w:rPr>
      </w:pPr>
      <w:r w:rsidRPr="00D70E7E">
        <w:rPr>
          <w:rFonts w:ascii="Calibri" w:hAnsi="Calibri" w:cs="Calibri"/>
        </w:rPr>
        <w:t xml:space="preserve"> 2. What are some of the limitations of this dataset?</w:t>
      </w:r>
    </w:p>
    <w:p w:rsidR="00D70E7E" w:rsidRDefault="00F10920" w:rsidP="00D70E7E">
      <w:pPr>
        <w:pStyle w:val="ListBullet"/>
        <w:numPr>
          <w:ilvl w:val="0"/>
          <w:numId w:val="0"/>
        </w:numPr>
        <w:ind w:left="720"/>
        <w:rPr>
          <w:rFonts w:ascii="Calibri" w:hAnsi="Calibri" w:cs="Calibri"/>
        </w:rPr>
      </w:pPr>
      <w:r w:rsidRPr="00D70E7E">
        <w:rPr>
          <w:rFonts w:ascii="Calibri" w:hAnsi="Calibri" w:cs="Calibri"/>
        </w:rPr>
        <w:t>Limitations:</w:t>
      </w:r>
    </w:p>
    <w:p w:rsidR="00704821" w:rsidRPr="00D70E7E" w:rsidRDefault="00704821" w:rsidP="00D70E7E">
      <w:pPr>
        <w:pStyle w:val="ListBullet"/>
        <w:numPr>
          <w:ilvl w:val="0"/>
          <w:numId w:val="9"/>
        </w:numPr>
        <w:rPr>
          <w:rFonts w:ascii="Calibri" w:hAnsi="Calibri" w:cs="Calibri"/>
        </w:rPr>
      </w:pPr>
      <w:r w:rsidRPr="00D70E7E">
        <w:rPr>
          <w:rFonts w:ascii="Calibri" w:hAnsi="Calibri" w:cs="Calibri"/>
        </w:rPr>
        <w:t>Besides the historical data of the crowdfunding projects, It would be helpful to gain even better insights if survey data and audience feedback was given part of this dataset, they help to improve projects or plan new projects that large number of audience like.</w:t>
      </w:r>
    </w:p>
    <w:p w:rsidR="00F10920" w:rsidRDefault="00F10920" w:rsidP="00F10920">
      <w:pPr>
        <w:pStyle w:val="ListBullet"/>
        <w:numPr>
          <w:ilvl w:val="0"/>
          <w:numId w:val="0"/>
        </w:numPr>
        <w:ind w:left="720"/>
        <w:rPr>
          <w:rFonts w:ascii="Calibri" w:hAnsi="Calibri" w:cs="Calibri"/>
        </w:rPr>
      </w:pPr>
    </w:p>
    <w:p w:rsidR="00D70E7E" w:rsidRDefault="00D70E7E" w:rsidP="00F10920">
      <w:pPr>
        <w:pStyle w:val="ListBullet"/>
        <w:numPr>
          <w:ilvl w:val="0"/>
          <w:numId w:val="0"/>
        </w:numPr>
        <w:ind w:left="720"/>
        <w:rPr>
          <w:rFonts w:ascii="Calibri" w:hAnsi="Calibri" w:cs="Calibri"/>
        </w:rPr>
      </w:pPr>
    </w:p>
    <w:p w:rsidR="00D70E7E" w:rsidRDefault="00D70E7E" w:rsidP="00F10920">
      <w:pPr>
        <w:pStyle w:val="ListBullet"/>
        <w:numPr>
          <w:ilvl w:val="0"/>
          <w:numId w:val="0"/>
        </w:numPr>
        <w:ind w:left="720"/>
        <w:rPr>
          <w:rFonts w:ascii="Calibri" w:hAnsi="Calibri" w:cs="Calibri"/>
        </w:rPr>
      </w:pPr>
    </w:p>
    <w:p w:rsidR="00D70E7E" w:rsidRDefault="00D70E7E" w:rsidP="00F10920">
      <w:pPr>
        <w:pStyle w:val="ListBullet"/>
        <w:numPr>
          <w:ilvl w:val="0"/>
          <w:numId w:val="0"/>
        </w:numPr>
        <w:ind w:left="720"/>
        <w:rPr>
          <w:rFonts w:ascii="Calibri" w:hAnsi="Calibri" w:cs="Calibri"/>
        </w:rPr>
      </w:pPr>
    </w:p>
    <w:p w:rsidR="00D70E7E" w:rsidRPr="00D70E7E" w:rsidRDefault="00D70E7E" w:rsidP="00F10920">
      <w:pPr>
        <w:pStyle w:val="ListBullet"/>
        <w:numPr>
          <w:ilvl w:val="0"/>
          <w:numId w:val="0"/>
        </w:numPr>
        <w:ind w:left="720"/>
        <w:rPr>
          <w:rFonts w:ascii="Calibri" w:hAnsi="Calibri" w:cs="Calibri"/>
        </w:rPr>
      </w:pPr>
    </w:p>
    <w:p w:rsidR="001715DA" w:rsidRPr="00D70E7E" w:rsidRDefault="00F10920" w:rsidP="00D70E7E">
      <w:pPr>
        <w:pStyle w:val="ListBullet"/>
        <w:numPr>
          <w:ilvl w:val="0"/>
          <w:numId w:val="11"/>
        </w:numPr>
        <w:rPr>
          <w:rFonts w:ascii="Calibri" w:hAnsi="Calibri" w:cs="Calibri"/>
        </w:rPr>
      </w:pPr>
      <w:r w:rsidRPr="00D70E7E">
        <w:rPr>
          <w:rFonts w:ascii="Calibri" w:hAnsi="Calibri" w:cs="Calibri"/>
        </w:rPr>
        <w:t>What are some other possible tables/graphs that we could create?</w:t>
      </w:r>
    </w:p>
    <w:p w:rsidR="00F10920" w:rsidRPr="00D70E7E" w:rsidRDefault="00D70E7E" w:rsidP="00D70E7E">
      <w:pPr>
        <w:pStyle w:val="ListBullet"/>
        <w:numPr>
          <w:ilvl w:val="0"/>
          <w:numId w:val="0"/>
        </w:numPr>
        <w:ind w:left="432" w:hanging="432"/>
        <w:rPr>
          <w:rFonts w:ascii="Calibri" w:hAnsi="Calibri" w:cs="Calibri"/>
        </w:rPr>
      </w:pPr>
      <w:r>
        <w:rPr>
          <w:rFonts w:ascii="Calibri" w:hAnsi="Calibri" w:cs="Calibri"/>
        </w:rPr>
        <w:t xml:space="preserve">              </w:t>
      </w:r>
      <w:r w:rsidR="00F10920" w:rsidRPr="00D70E7E">
        <w:rPr>
          <w:rFonts w:ascii="Calibri" w:hAnsi="Calibri" w:cs="Calibri"/>
        </w:rPr>
        <w:t>Further scope of analysis and visualization:</w:t>
      </w:r>
    </w:p>
    <w:p w:rsidR="00704821" w:rsidRPr="00D70E7E" w:rsidRDefault="00704821" w:rsidP="00704821">
      <w:pPr>
        <w:pStyle w:val="ListBullet"/>
        <w:numPr>
          <w:ilvl w:val="0"/>
          <w:numId w:val="7"/>
        </w:numPr>
        <w:rPr>
          <w:rFonts w:ascii="Calibri" w:hAnsi="Calibri" w:cs="Calibri"/>
        </w:rPr>
      </w:pPr>
      <w:r w:rsidRPr="00D70E7E">
        <w:rPr>
          <w:rFonts w:ascii="Calibri" w:hAnsi="Calibri" w:cs="Calibri"/>
        </w:rPr>
        <w:t>Parent Category, sub-category level percentages of success/failure.</w:t>
      </w:r>
    </w:p>
    <w:p w:rsidR="00704821" w:rsidRPr="00D70E7E" w:rsidRDefault="00704821" w:rsidP="00704821">
      <w:pPr>
        <w:pStyle w:val="ListBullet"/>
        <w:numPr>
          <w:ilvl w:val="0"/>
          <w:numId w:val="7"/>
        </w:numPr>
        <w:rPr>
          <w:rFonts w:ascii="Calibri" w:hAnsi="Calibri" w:cs="Calibri"/>
        </w:rPr>
      </w:pPr>
      <w:r w:rsidRPr="00D70E7E">
        <w:rPr>
          <w:rFonts w:ascii="Calibri" w:hAnsi="Calibri" w:cs="Calibri"/>
        </w:rPr>
        <w:t>May be pie-charts or similar visualization that gives quick glimpse of which parent/sub category those have had highest percentage of success and failure.</w:t>
      </w:r>
    </w:p>
    <w:p w:rsidR="00704821" w:rsidRPr="00D70E7E" w:rsidRDefault="00704821" w:rsidP="00704821">
      <w:pPr>
        <w:pStyle w:val="ListBullet"/>
        <w:numPr>
          <w:ilvl w:val="0"/>
          <w:numId w:val="0"/>
        </w:numPr>
        <w:ind w:left="1440"/>
        <w:rPr>
          <w:rFonts w:ascii="Calibri" w:hAnsi="Calibri" w:cs="Calibri"/>
        </w:rPr>
      </w:pPr>
    </w:p>
    <w:p w:rsidR="00F10920" w:rsidRPr="00D70E7E" w:rsidRDefault="00F10920" w:rsidP="00F10920">
      <w:pPr>
        <w:pStyle w:val="ListBullet"/>
        <w:numPr>
          <w:ilvl w:val="0"/>
          <w:numId w:val="0"/>
        </w:numPr>
        <w:ind w:left="720"/>
        <w:rPr>
          <w:rFonts w:ascii="Calibri" w:hAnsi="Calibri" w:cs="Calibri"/>
        </w:rPr>
      </w:pPr>
    </w:p>
    <w:p w:rsidR="00F10920" w:rsidRPr="00D70E7E" w:rsidRDefault="00F10920" w:rsidP="00F10920">
      <w:pPr>
        <w:pStyle w:val="ListBullet"/>
        <w:numPr>
          <w:ilvl w:val="0"/>
          <w:numId w:val="0"/>
        </w:numPr>
        <w:ind w:left="720"/>
        <w:rPr>
          <w:rFonts w:ascii="Calibri" w:hAnsi="Calibri" w:cs="Calibri"/>
        </w:rPr>
      </w:pPr>
    </w:p>
    <w:sectPr w:rsidR="00F10920" w:rsidRPr="00D70E7E">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1C6" w:rsidRDefault="009851C6">
      <w:r>
        <w:separator/>
      </w:r>
    </w:p>
    <w:p w:rsidR="009851C6" w:rsidRDefault="009851C6"/>
  </w:endnote>
  <w:endnote w:type="continuationSeparator" w:id="0">
    <w:p w:rsidR="009851C6" w:rsidRDefault="009851C6">
      <w:r>
        <w:continuationSeparator/>
      </w:r>
    </w:p>
    <w:p w:rsidR="009851C6" w:rsidRDefault="009851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1715DA" w:rsidRDefault="000119B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1C6" w:rsidRDefault="009851C6">
      <w:r>
        <w:separator/>
      </w:r>
    </w:p>
    <w:p w:rsidR="009851C6" w:rsidRDefault="009851C6"/>
  </w:footnote>
  <w:footnote w:type="continuationSeparator" w:id="0">
    <w:p w:rsidR="009851C6" w:rsidRDefault="009851C6">
      <w:r>
        <w:continuationSeparator/>
      </w:r>
    </w:p>
    <w:p w:rsidR="009851C6" w:rsidRDefault="009851C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152C33"/>
    <w:multiLevelType w:val="hybridMultilevel"/>
    <w:tmpl w:val="DBFA9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20508"/>
    <w:multiLevelType w:val="hybridMultilevel"/>
    <w:tmpl w:val="8F6CB94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307F9A"/>
    <w:multiLevelType w:val="hybridMultilevel"/>
    <w:tmpl w:val="11FC6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8226D"/>
    <w:multiLevelType w:val="hybridMultilevel"/>
    <w:tmpl w:val="F7C25D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B84B78"/>
    <w:multiLevelType w:val="hybridMultilevel"/>
    <w:tmpl w:val="DC006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8392218"/>
    <w:multiLevelType w:val="hybridMultilevel"/>
    <w:tmpl w:val="0478D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4"/>
  </w:num>
  <w:num w:numId="4">
    <w:abstractNumId w:val="10"/>
  </w:num>
  <w:num w:numId="5">
    <w:abstractNumId w:val="8"/>
  </w:num>
  <w:num w:numId="6">
    <w:abstractNumId w:val="2"/>
  </w:num>
  <w:num w:numId="7">
    <w:abstractNumId w:val="9"/>
  </w:num>
  <w:num w:numId="8">
    <w:abstractNumId w:val="7"/>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20"/>
    <w:rsid w:val="000119B0"/>
    <w:rsid w:val="001715DA"/>
    <w:rsid w:val="0048709A"/>
    <w:rsid w:val="005714CE"/>
    <w:rsid w:val="005E5F9D"/>
    <w:rsid w:val="0064180B"/>
    <w:rsid w:val="00704821"/>
    <w:rsid w:val="009851C6"/>
    <w:rsid w:val="00AD5811"/>
    <w:rsid w:val="00D70E7E"/>
    <w:rsid w:val="00F10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B05CB"/>
  <w15:chartTrackingRefBased/>
  <w15:docId w15:val="{BA2F31E2-7FCE-E644-858F-99A29713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reshdata/Library/Containers/com.microsoft.Word/Data/Library/Application%20Support/Microsoft/Office/16.0/DTS/en-US%7b8E6818B2-1E0B-2341-AB26-833C938CFBB4%7d/%7bE7FEDD76-E33A-784C-9A89-5FB88F3923F2%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{E7FEDD76-E33A-784C-9A89-5FB88F3923F2}tf10002086.dotx</Template>
  <TotalTime>22</TotalTime>
  <Pages>2</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Adda</dc:creator>
  <cp:keywords/>
  <dc:description/>
  <cp:lastModifiedBy>Suresh Adda</cp:lastModifiedBy>
  <cp:revision>9</cp:revision>
  <dcterms:created xsi:type="dcterms:W3CDTF">2018-02-10T08:13:00Z</dcterms:created>
  <dcterms:modified xsi:type="dcterms:W3CDTF">2018-02-11T04:56:00Z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