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41C" w:rsidRPr="008E4061" w:rsidRDefault="00121ED9">
      <w:pPr>
        <w:rPr>
          <w:b/>
          <w:color w:val="943634" w:themeColor="accent2" w:themeShade="BF"/>
          <w:sz w:val="48"/>
          <w:szCs w:val="48"/>
        </w:rPr>
      </w:pPr>
      <w:r w:rsidRPr="008E4061">
        <w:rPr>
          <w:b/>
          <w:color w:val="943634" w:themeColor="accent2" w:themeShade="BF"/>
          <w:sz w:val="48"/>
          <w:szCs w:val="48"/>
          <w:lang w:val="en-US"/>
        </w:rPr>
        <w:t>NO</w:t>
      </w:r>
      <w:r w:rsidRPr="008E4061">
        <w:rPr>
          <w:b/>
          <w:color w:val="943634" w:themeColor="accent2" w:themeShade="BF"/>
          <w:sz w:val="48"/>
          <w:szCs w:val="48"/>
        </w:rPr>
        <w:t xml:space="preserve"> </w:t>
      </w:r>
      <w:r w:rsidRPr="008E4061">
        <w:rPr>
          <w:b/>
          <w:color w:val="943634" w:themeColor="accent2" w:themeShade="BF"/>
          <w:sz w:val="48"/>
          <w:szCs w:val="48"/>
          <w:lang w:val="en-US"/>
        </w:rPr>
        <w:t>SQL</w:t>
      </w:r>
      <w:r w:rsidR="00A06A2C" w:rsidRPr="008E4061">
        <w:rPr>
          <w:b/>
          <w:color w:val="943634" w:themeColor="accent2" w:themeShade="BF"/>
          <w:sz w:val="48"/>
          <w:szCs w:val="48"/>
        </w:rPr>
        <w:t xml:space="preserve">. </w:t>
      </w:r>
      <w:r w:rsidR="00F63A77" w:rsidRPr="008E4061">
        <w:rPr>
          <w:b/>
          <w:color w:val="943634" w:themeColor="accent2" w:themeShade="BF"/>
          <w:sz w:val="48"/>
          <w:szCs w:val="48"/>
        </w:rPr>
        <w:t>Основные характеристики</w:t>
      </w:r>
    </w:p>
    <w:p w:rsidR="00852283" w:rsidRPr="00F63A77" w:rsidRDefault="00F63A77" w:rsidP="0052723B">
      <w:pPr>
        <w:spacing w:after="0" w:line="240" w:lineRule="auto"/>
        <w:jc w:val="both"/>
        <w:rPr>
          <w:rFonts w:ascii="Arial" w:hAnsi="Arial" w:cs="Arial"/>
          <w:color w:val="222222"/>
          <w:sz w:val="24"/>
          <w:szCs w:val="24"/>
        </w:rPr>
      </w:pPr>
      <w:r w:rsidRPr="00F63A7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NoSQL</w:t>
      </w:r>
      <w:r w:rsidRPr="00F63A7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системы ве</w:t>
      </w:r>
      <w:r w:rsidR="00F865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сьма разнообразны и </w:t>
      </w:r>
      <w:r w:rsidRPr="00F63A7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решения</w:t>
      </w:r>
      <w:r w:rsidR="00F865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которые они используют,</w:t>
      </w:r>
      <w:r w:rsidRPr="00F63A7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не ограничены никакими формальными рамками. Тем не менее, </w:t>
      </w:r>
      <w:r w:rsidRPr="00F63A77">
        <w:rPr>
          <w:rFonts w:ascii="Arial" w:hAnsi="Arial" w:cs="Arial"/>
          <w:color w:val="222222"/>
          <w:sz w:val="24"/>
          <w:szCs w:val="24"/>
        </w:rPr>
        <w:t xml:space="preserve">попытаемся </w:t>
      </w:r>
      <w:r w:rsidR="00852283" w:rsidRPr="00F63A77">
        <w:rPr>
          <w:rFonts w:ascii="Arial" w:hAnsi="Arial" w:cs="Arial"/>
          <w:color w:val="222222"/>
          <w:sz w:val="24"/>
          <w:szCs w:val="24"/>
        </w:rPr>
        <w:t xml:space="preserve">перечислить некоторые </w:t>
      </w:r>
      <w:r w:rsidRPr="00F63A77">
        <w:rPr>
          <w:rFonts w:ascii="Arial" w:hAnsi="Arial" w:cs="Arial"/>
          <w:color w:val="222222"/>
          <w:sz w:val="24"/>
          <w:szCs w:val="24"/>
        </w:rPr>
        <w:t>характеристики</w:t>
      </w:r>
      <w:r w:rsidR="00852283" w:rsidRPr="00F63A77">
        <w:rPr>
          <w:rFonts w:ascii="Arial" w:hAnsi="Arial" w:cs="Arial"/>
          <w:color w:val="222222"/>
          <w:sz w:val="24"/>
          <w:szCs w:val="24"/>
        </w:rPr>
        <w:t xml:space="preserve">, которые дают основания хранилищам причислять себя к системам типа </w:t>
      </w:r>
      <w:r w:rsidR="00852283" w:rsidRPr="00F63A77">
        <w:rPr>
          <w:rFonts w:ascii="Arial" w:hAnsi="Arial" w:cs="Arial"/>
          <w:color w:val="222222"/>
          <w:sz w:val="24"/>
          <w:szCs w:val="24"/>
          <w:lang w:val="en-US"/>
        </w:rPr>
        <w:t>NoSQL</w:t>
      </w:r>
      <w:r w:rsidR="00852283" w:rsidRPr="00F63A77">
        <w:rPr>
          <w:rFonts w:ascii="Arial" w:hAnsi="Arial" w:cs="Arial"/>
          <w:color w:val="222222"/>
          <w:sz w:val="24"/>
          <w:szCs w:val="24"/>
        </w:rPr>
        <w:t>.</w:t>
      </w:r>
    </w:p>
    <w:p w:rsidR="00EE10C8" w:rsidRDefault="00FE7A8D" w:rsidP="0052723B">
      <w:pPr>
        <w:spacing w:after="0" w:line="240" w:lineRule="auto"/>
        <w:jc w:val="both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noProof/>
          <w:color w:val="222222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89535</wp:posOffset>
                </wp:positionV>
                <wp:extent cx="5924550" cy="1038225"/>
                <wp:effectExtent l="9525" t="8255" r="9525" b="1079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4550" cy="10382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C7A8BE" id="Rectangle 4" o:spid="_x0000_s1026" style="position:absolute;margin-left:-4.05pt;margin-top:7.05pt;width:466.5pt;height:8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fMHLAIAAFoEAAAOAAAAZHJzL2Uyb0RvYy54bWysVMGO0zAQvSPxD5bvNGlooY2arlZdipAW&#10;WLHwAVPHSSwc24zdpsvX79jpli5IHBA5WB7P+PnNm5msro69ZgeJXllT8ekk50waYWtl2op/+7p9&#10;teDMBzA1aGtkxR+k51frly9WgytlYTura4mMQIwvB1fxLgRXZpkXnezBT6yThpyNxR4CmdhmNcJA&#10;6L3Oijx/kw0Wa4dWSO/p9GZ08nXCbxopwuem8TIwXXHiFtKKad3FNVuvoGwRXKfEiQb8A4selKFH&#10;z1A3EIDtUf0B1SuB1tsmTITtM9s0SsiUA2UzzX/L5r4DJ1MuJI53Z5n8/4MVnw53yFRd8RlnBnoq&#10;0RcSDUyrJZtFeQbnS4q6d3cYE/Tu1orvnhm76ShKXiPaoZNQE6lpjM+eXYiGp6tsN3y0NaHDPtik&#10;1LHBPgKSBuyYCvJwLog8BibocL4sZvM51U2Qb5q/XhTFPL0B5dN1hz68l7ZncVNxJPIJHg63PkQ6&#10;UD6FJPpWq3qrtE4GtruNRnYA6o5t+sa72nUwnqYOIQw/hiY8f4mhDRsqvpwTsb/j5+k7sX8G0atA&#10;M6BVX/HFOQjKKOo7U6cODaD0uCcu2pxUjsKOBdrZ+oFERjs2OA0kbTqLPzkbqLkr7n/sASVn+oOh&#10;Qi2ns1mchmTM5m8LMvDSs7v0gBEEVfHA2bjdhHGC9g5V29FL05S7sddU3EYl2WPhR1YnstTASb3T&#10;sMUJubRT1K9fwvoRAAD//wMAUEsDBBQABgAIAAAAIQCTs7XO3wAAAAkBAAAPAAAAZHJzL2Rvd25y&#10;ZXYueG1sTI/NTsMwEITvSLyDtUhcUOs0KvkjTlVAnFAPlPa+jU0SNV6H2G3Tt2c5wWm1M6PZb8vV&#10;ZHtxNqPvHClYzCMQhmqnO2oU7D7fZhkIH5A09o6MgqvxsKpub0ostLvQhzlvQyO4hHyBCtoQhkJK&#10;X7fGop+7wRB7X260GHgdG6lHvHC57WUcRYm02BFfaHEwL62pj9uTVbB/fHhdv183G8xt/Jxlx+9U&#10;JqjU/d20fgIRzBT+wvCLz+hQMdPBnUh70SuYZQtOsr7kyX4eL3MQBxbSNAFZlfL/B9UPAAAA//8D&#10;AFBLAQItABQABgAIAAAAIQC2gziS/gAAAOEBAAATAAAAAAAAAAAAAAAAAAAAAABbQ29udGVudF9U&#10;eXBlc10ueG1sUEsBAi0AFAAGAAgAAAAhADj9If/WAAAAlAEAAAsAAAAAAAAAAAAAAAAALwEAAF9y&#10;ZWxzLy5yZWxzUEsBAi0AFAAGAAgAAAAhABEt8wcsAgAAWgQAAA4AAAAAAAAAAAAAAAAALgIAAGRy&#10;cy9lMm9Eb2MueG1sUEsBAi0AFAAGAAgAAAAhAJOztc7fAAAACQEAAA8AAAAAAAAAAAAAAAAAhgQA&#10;AGRycy9kb3ducmV2LnhtbFBLBQYAAAAABAAEAPMAAACSBQAAAAA=&#10;">
                <v:fill opacity="0"/>
              </v:rect>
            </w:pict>
          </mc:Fallback>
        </mc:AlternateContent>
      </w:r>
    </w:p>
    <w:p w:rsidR="00EE10C8" w:rsidRPr="00EE10C8" w:rsidRDefault="00EE10C8" w:rsidP="0052723B">
      <w:pPr>
        <w:spacing w:after="0" w:line="240" w:lineRule="auto"/>
        <w:jc w:val="both"/>
        <w:rPr>
          <w:rFonts w:ascii="Arial" w:hAnsi="Arial" w:cs="Arial"/>
          <w:b/>
          <w:color w:val="943634" w:themeColor="accent2" w:themeShade="BF"/>
          <w:sz w:val="28"/>
          <w:szCs w:val="28"/>
        </w:rPr>
      </w:pPr>
      <w:r w:rsidRPr="00EE10C8">
        <w:rPr>
          <w:rFonts w:ascii="Arial" w:hAnsi="Arial" w:cs="Arial"/>
          <w:b/>
          <w:color w:val="943634" w:themeColor="accent2" w:themeShade="BF"/>
          <w:sz w:val="28"/>
          <w:szCs w:val="28"/>
        </w:rPr>
        <w:t xml:space="preserve">Языки запросов в </w:t>
      </w:r>
      <w:r w:rsidRPr="00EE10C8">
        <w:rPr>
          <w:rFonts w:ascii="Arial" w:hAnsi="Arial" w:cs="Arial"/>
          <w:b/>
          <w:color w:val="943634" w:themeColor="accent2" w:themeShade="BF"/>
          <w:sz w:val="28"/>
          <w:szCs w:val="28"/>
          <w:lang w:val="en-US"/>
        </w:rPr>
        <w:t>NoSQL</w:t>
      </w:r>
      <w:r w:rsidRPr="00F63A77">
        <w:rPr>
          <w:rFonts w:ascii="Arial" w:hAnsi="Arial" w:cs="Arial"/>
          <w:b/>
          <w:color w:val="943634" w:themeColor="accent2" w:themeShade="BF"/>
          <w:sz w:val="28"/>
          <w:szCs w:val="28"/>
        </w:rPr>
        <w:t xml:space="preserve"> </w:t>
      </w:r>
      <w:r w:rsidRPr="00EE10C8">
        <w:rPr>
          <w:rFonts w:ascii="Arial" w:hAnsi="Arial" w:cs="Arial"/>
          <w:b/>
          <w:color w:val="943634" w:themeColor="accent2" w:themeShade="BF"/>
          <w:sz w:val="28"/>
          <w:szCs w:val="28"/>
        </w:rPr>
        <w:t>системах</w:t>
      </w:r>
    </w:p>
    <w:p w:rsidR="00EE10C8" w:rsidRPr="00EE10C8" w:rsidRDefault="00EE10C8" w:rsidP="0052723B">
      <w:pPr>
        <w:spacing w:after="0" w:line="240" w:lineRule="auto"/>
        <w:jc w:val="both"/>
        <w:rPr>
          <w:rFonts w:ascii="Arial" w:hAnsi="Arial" w:cs="Arial"/>
          <w:b/>
          <w:color w:val="943634" w:themeColor="accent2" w:themeShade="BF"/>
          <w:sz w:val="24"/>
          <w:szCs w:val="24"/>
        </w:rPr>
      </w:pPr>
    </w:p>
    <w:p w:rsidR="00EE10C8" w:rsidRPr="00EE10C8" w:rsidRDefault="00EE10C8" w:rsidP="00EE10C8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b/>
          <w:color w:val="943634" w:themeColor="accent2" w:themeShade="BF"/>
          <w:sz w:val="24"/>
          <w:szCs w:val="24"/>
        </w:rPr>
      </w:pPr>
      <w:r w:rsidRPr="00EE10C8">
        <w:rPr>
          <w:rFonts w:ascii="Arial" w:hAnsi="Arial" w:cs="Arial"/>
          <w:b/>
          <w:color w:val="943634" w:themeColor="accent2" w:themeShade="BF"/>
          <w:sz w:val="24"/>
          <w:szCs w:val="24"/>
        </w:rPr>
        <w:t xml:space="preserve">Декларативные </w:t>
      </w:r>
      <w:r>
        <w:rPr>
          <w:rFonts w:ascii="Arial" w:hAnsi="Arial" w:cs="Arial"/>
          <w:b/>
          <w:color w:val="943634" w:themeColor="accent2" w:themeShade="BF"/>
          <w:sz w:val="24"/>
          <w:szCs w:val="24"/>
        </w:rPr>
        <w:t xml:space="preserve">(иногда </w:t>
      </w:r>
      <w:r>
        <w:rPr>
          <w:rFonts w:ascii="Arial" w:hAnsi="Arial" w:cs="Arial"/>
          <w:b/>
          <w:color w:val="943634" w:themeColor="accent2" w:themeShade="BF"/>
          <w:sz w:val="24"/>
          <w:szCs w:val="24"/>
          <w:lang w:val="en-US"/>
        </w:rPr>
        <w:t>SQL</w:t>
      </w:r>
      <w:r>
        <w:rPr>
          <w:rFonts w:ascii="Arial" w:hAnsi="Arial" w:cs="Arial"/>
          <w:b/>
          <w:color w:val="943634" w:themeColor="accent2" w:themeShade="BF"/>
          <w:sz w:val="24"/>
          <w:szCs w:val="24"/>
        </w:rPr>
        <w:t>)</w:t>
      </w:r>
    </w:p>
    <w:p w:rsidR="00EE10C8" w:rsidRPr="00EE10C8" w:rsidRDefault="00EE10C8" w:rsidP="00EE10C8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b/>
          <w:color w:val="943634" w:themeColor="accent2" w:themeShade="BF"/>
          <w:sz w:val="24"/>
          <w:szCs w:val="24"/>
        </w:rPr>
      </w:pPr>
      <w:r w:rsidRPr="00EE10C8">
        <w:rPr>
          <w:rFonts w:ascii="Arial" w:hAnsi="Arial" w:cs="Arial"/>
          <w:b/>
          <w:color w:val="943634" w:themeColor="accent2" w:themeShade="BF"/>
          <w:sz w:val="24"/>
          <w:szCs w:val="24"/>
        </w:rPr>
        <w:t>Низкоуровневые</w:t>
      </w:r>
      <w:r>
        <w:rPr>
          <w:rFonts w:ascii="Arial" w:hAnsi="Arial" w:cs="Arial"/>
          <w:b/>
          <w:color w:val="943634" w:themeColor="accent2" w:themeShade="BF"/>
          <w:sz w:val="24"/>
          <w:szCs w:val="24"/>
          <w:lang w:val="en-US"/>
        </w:rPr>
        <w:t xml:space="preserve"> (</w:t>
      </w:r>
      <w:r>
        <w:rPr>
          <w:rFonts w:ascii="Arial" w:hAnsi="Arial" w:cs="Arial"/>
          <w:b/>
          <w:color w:val="943634" w:themeColor="accent2" w:themeShade="BF"/>
          <w:sz w:val="24"/>
          <w:szCs w:val="24"/>
        </w:rPr>
        <w:t>как правило)</w:t>
      </w:r>
    </w:p>
    <w:p w:rsidR="00EE10C8" w:rsidRPr="00EE10C8" w:rsidRDefault="00EE10C8" w:rsidP="0052723B">
      <w:pPr>
        <w:spacing w:after="0" w:line="240" w:lineRule="auto"/>
        <w:jc w:val="both"/>
        <w:rPr>
          <w:rFonts w:ascii="Arial" w:hAnsi="Arial" w:cs="Arial"/>
          <w:color w:val="222222"/>
          <w:sz w:val="24"/>
          <w:szCs w:val="24"/>
        </w:rPr>
      </w:pPr>
    </w:p>
    <w:p w:rsidR="00EE10C8" w:rsidRDefault="00EE10C8" w:rsidP="0052723B">
      <w:pPr>
        <w:spacing w:after="0" w:line="240" w:lineRule="auto"/>
        <w:jc w:val="both"/>
        <w:rPr>
          <w:rFonts w:ascii="Arial" w:hAnsi="Arial" w:cs="Arial"/>
          <w:color w:val="222222"/>
          <w:sz w:val="24"/>
          <w:szCs w:val="24"/>
        </w:rPr>
      </w:pPr>
    </w:p>
    <w:p w:rsidR="00F63A77" w:rsidRDefault="00F63A77" w:rsidP="008E4061">
      <w:pPr>
        <w:spacing w:after="0" w:line="240" w:lineRule="auto"/>
        <w:ind w:firstLine="709"/>
        <w:jc w:val="both"/>
        <w:rPr>
          <w:rFonts w:ascii="Arial" w:hAnsi="Arial" w:cs="Arial"/>
          <w:color w:val="222222"/>
          <w:sz w:val="24"/>
          <w:szCs w:val="24"/>
        </w:rPr>
      </w:pPr>
      <w:r w:rsidRPr="00756CE2">
        <w:rPr>
          <w:rFonts w:ascii="Arial" w:hAnsi="Arial" w:cs="Arial"/>
          <w:color w:val="222222"/>
          <w:sz w:val="24"/>
          <w:szCs w:val="24"/>
        </w:rPr>
        <w:t xml:space="preserve">Одно из самых больших заблуждений состоит в том, что наиболее общей характеристикой всех этих систем является отказ от использования языка </w:t>
      </w:r>
      <w:r w:rsidRPr="00756CE2">
        <w:rPr>
          <w:rFonts w:ascii="Arial" w:hAnsi="Arial" w:cs="Arial"/>
          <w:color w:val="222222"/>
          <w:sz w:val="24"/>
          <w:szCs w:val="24"/>
          <w:lang w:val="en-US"/>
        </w:rPr>
        <w:t>SQL</w:t>
      </w:r>
      <w:r w:rsidRPr="00756CE2">
        <w:rPr>
          <w:rFonts w:ascii="Arial" w:hAnsi="Arial" w:cs="Arial"/>
          <w:color w:val="222222"/>
          <w:sz w:val="24"/>
          <w:szCs w:val="24"/>
        </w:rPr>
        <w:t xml:space="preserve">. Это утверждение не соответствует действительности, так как многие </w:t>
      </w:r>
      <w:r w:rsidRPr="00756CE2">
        <w:rPr>
          <w:rFonts w:ascii="Arial" w:hAnsi="Arial" w:cs="Arial"/>
          <w:color w:val="222222"/>
          <w:sz w:val="24"/>
          <w:szCs w:val="24"/>
          <w:lang w:val="en-US"/>
        </w:rPr>
        <w:t>NoSQL</w:t>
      </w:r>
      <w:r w:rsidRPr="00756CE2">
        <w:rPr>
          <w:rFonts w:ascii="Arial" w:hAnsi="Arial" w:cs="Arial"/>
          <w:color w:val="222222"/>
          <w:sz w:val="24"/>
          <w:szCs w:val="24"/>
        </w:rPr>
        <w:t xml:space="preserve"> системы используют </w:t>
      </w:r>
      <w:r w:rsidRPr="00756CE2">
        <w:rPr>
          <w:rFonts w:ascii="Arial" w:hAnsi="Arial" w:cs="Arial"/>
          <w:color w:val="222222"/>
          <w:sz w:val="24"/>
          <w:szCs w:val="24"/>
          <w:lang w:val="en-US"/>
        </w:rPr>
        <w:t>SQL</w:t>
      </w:r>
      <w:r w:rsidRPr="00756CE2">
        <w:rPr>
          <w:rFonts w:ascii="Arial" w:hAnsi="Arial" w:cs="Arial"/>
          <w:color w:val="222222"/>
          <w:sz w:val="24"/>
          <w:szCs w:val="24"/>
        </w:rPr>
        <w:t xml:space="preserve">-подобные языки запросов. Хотя надо признать, что в списке </w:t>
      </w:r>
      <w:r w:rsidRPr="00756CE2">
        <w:rPr>
          <w:rFonts w:ascii="Arial" w:hAnsi="Arial" w:cs="Arial"/>
          <w:color w:val="222222"/>
          <w:sz w:val="24"/>
          <w:szCs w:val="24"/>
          <w:lang w:val="en-US"/>
        </w:rPr>
        <w:t>NoSQL</w:t>
      </w:r>
      <w:r w:rsidRPr="00756CE2">
        <w:rPr>
          <w:rFonts w:ascii="Arial" w:hAnsi="Arial" w:cs="Arial"/>
          <w:color w:val="222222"/>
          <w:sz w:val="24"/>
          <w:szCs w:val="24"/>
        </w:rPr>
        <w:t xml:space="preserve">  есть системы, которые, действительно отказались от использования декларативных запросов и формулируют запросы на языках низкого уровня. </w:t>
      </w:r>
    </w:p>
    <w:p w:rsidR="00910318" w:rsidRDefault="00FE7A8D" w:rsidP="00F63A77">
      <w:pPr>
        <w:jc w:val="both"/>
        <w:rPr>
          <w:rFonts w:ascii="Arial" w:eastAsia="Times New Roman" w:hAnsi="Arial" w:cs="Arial"/>
          <w:b/>
          <w:color w:val="943634" w:themeColor="accent2" w:themeShade="BF"/>
          <w:sz w:val="32"/>
          <w:szCs w:val="32"/>
          <w:lang w:eastAsia="ru-RU"/>
        </w:rPr>
      </w:pPr>
      <w:r>
        <w:rPr>
          <w:rFonts w:ascii="Arial" w:eastAsia="Times New Roman" w:hAnsi="Arial" w:cs="Arial"/>
          <w:b/>
          <w:noProof/>
          <w:color w:val="943634" w:themeColor="accent2" w:themeShade="BF"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256540</wp:posOffset>
                </wp:positionV>
                <wp:extent cx="5924550" cy="1352550"/>
                <wp:effectExtent l="9525" t="11430" r="9525" b="7620"/>
                <wp:wrapNone/>
                <wp:docPr id="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4550" cy="13525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4AB48F" id="Rectangle 13" o:spid="_x0000_s1026" style="position:absolute;margin-left:-4.05pt;margin-top:20.2pt;width:466.5pt;height:10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TY6LQIAAFsEAAAOAAAAZHJzL2Uyb0RvYy54bWysVMGO0zAQvSPxD5bvNE23hW3UdLXqUoS0&#10;wIqFD5g6TmPh2GbsNi1fv2MnLS3cEDlYHs/M85s3nizuDq1me4leWVPyfDTmTBphK2W2Jf/+bf3m&#10;ljMfwFSgrZElP0rP75avXy06V8iJbayuJDICMb7oXMmbEFyRZV40sgU/sk4actYWWwhk4jarEDpC&#10;b3U2GY/fZp3FyqEV0ns6feidfJnw61qK8KWuvQxMl5y4hbRiWjdxzZYLKLYIrlFioAH/wKIFZejS&#10;M9QDBGA7VH9BtUqg9bYOI2HbzNa1EjLVQNXk4z+qeW7AyVQLiePdWSb//2DF5/0TMlVR7zgz0FKL&#10;vpJoYLZasvwm6tM5X1DYs3vCWKF3j1b88MzYVUNh8h7Rdo2EiljlMT67SoiGp1S26T7ZiuBhF2yS&#10;6lBjGwFJBHZIHTmeOyIPgQk6nM0n09mMGifIl9/MJtGId0BxSnfowwdpWxY3JUdin+Bh/+hDH3oK&#10;SfStVtVaaZ0M3G5WGtke6Hms09fnatdAf3q6zveh6Wp/iaEN60o+J2op9co3JA1I4/gN7K/CWhVo&#10;CLRqS357DoIiivreVFQDFAGU7vdUujaDylHYvkEbWx1JZLT9C6eJpE1j8RdnHb3ukvufO0DJmf5o&#10;qFHzfDqN45CM6ezdhAy89GwuPWAEQZU8cNZvV6EfoZ1DtW3opjzVbuw9NbdWSfbY+J7VQJZecFJv&#10;mLY4Ipd2ivr9T1i+AAAA//8DAFBLAwQUAAYACAAAACEAoW2fM+AAAAAJAQAADwAAAGRycy9kb3du&#10;cmV2LnhtbEyPQU/CQBSE7yb+h80z8WJgSy3Q1m4JajwRDiLeH91n29B9W7sLlH/vetLjZCYz3xSr&#10;0XTiTINrLSuYTSMQxJXVLdcK9h9vkxSE88gaO8uk4EoOVuXtTYG5thd+p/PO1yKUsMtRQeN9n0vp&#10;qoYMuqntiYP3ZQeDPsihlnrASyg3nYyjaCENthwWGuzppaHquDsZBZ/zh9f15rrdYmbi5zQ9fi/l&#10;ApW6vxvXTyA8jf4vDL/4AR3KwHSwJ9ZOdAom6SwkFSRRAiL4WZxkIA4K4vljArIs5P8H5Q8AAAD/&#10;/wMAUEsBAi0AFAAGAAgAAAAhALaDOJL+AAAA4QEAABMAAAAAAAAAAAAAAAAAAAAAAFtDb250ZW50&#10;X1R5cGVzXS54bWxQSwECLQAUAAYACAAAACEAOP0h/9YAAACUAQAACwAAAAAAAAAAAAAAAAAvAQAA&#10;X3JlbHMvLnJlbHNQSwECLQAUAAYACAAAACEAfDE2Oi0CAABbBAAADgAAAAAAAAAAAAAAAAAuAgAA&#10;ZHJzL2Uyb0RvYy54bWxQSwECLQAUAAYACAAAACEAoW2fM+AAAAAJAQAADwAAAAAAAAAAAAAAAACH&#10;BAAAZHJzL2Rvd25yZXYueG1sUEsFBgAAAAAEAAQA8wAAAJQFAAAAAA==&#10;">
                <v:fill opacity="0"/>
              </v:rect>
            </w:pict>
          </mc:Fallback>
        </mc:AlternateContent>
      </w:r>
    </w:p>
    <w:p w:rsidR="00F63A77" w:rsidRPr="00F63A77" w:rsidRDefault="00910318" w:rsidP="00F63A77">
      <w:pPr>
        <w:jc w:val="both"/>
        <w:rPr>
          <w:rFonts w:ascii="Arial" w:eastAsia="Times New Roman" w:hAnsi="Arial" w:cs="Arial"/>
          <w:b/>
          <w:color w:val="943634" w:themeColor="accent2" w:themeShade="BF"/>
          <w:sz w:val="32"/>
          <w:szCs w:val="32"/>
          <w:lang w:eastAsia="ru-RU"/>
        </w:rPr>
      </w:pPr>
      <w:r>
        <w:rPr>
          <w:rFonts w:ascii="Arial" w:eastAsia="Times New Roman" w:hAnsi="Arial" w:cs="Arial"/>
          <w:b/>
          <w:color w:val="943634" w:themeColor="accent2" w:themeShade="BF"/>
          <w:sz w:val="32"/>
          <w:szCs w:val="32"/>
          <w:lang w:eastAsia="ru-RU"/>
        </w:rPr>
        <w:t>Основные м</w:t>
      </w:r>
      <w:r w:rsidR="00F63A77" w:rsidRPr="00F63A77">
        <w:rPr>
          <w:rFonts w:ascii="Arial" w:eastAsia="Times New Roman" w:hAnsi="Arial" w:cs="Arial"/>
          <w:b/>
          <w:color w:val="943634" w:themeColor="accent2" w:themeShade="BF"/>
          <w:sz w:val="32"/>
          <w:szCs w:val="32"/>
          <w:lang w:eastAsia="ru-RU"/>
        </w:rPr>
        <w:t>одели данных</w:t>
      </w:r>
    </w:p>
    <w:p w:rsidR="00F63A77" w:rsidRPr="00F63A77" w:rsidRDefault="00F63A77" w:rsidP="00F63A77">
      <w:pPr>
        <w:pStyle w:val="a8"/>
        <w:numPr>
          <w:ilvl w:val="0"/>
          <w:numId w:val="9"/>
        </w:numPr>
        <w:jc w:val="both"/>
        <w:rPr>
          <w:rFonts w:ascii="Arial" w:eastAsia="Times New Roman" w:hAnsi="Arial" w:cs="Arial"/>
          <w:b/>
          <w:color w:val="943634" w:themeColor="accent2" w:themeShade="BF"/>
          <w:lang w:eastAsia="ru-RU"/>
        </w:rPr>
      </w:pPr>
      <w:r w:rsidRPr="00F63A77">
        <w:rPr>
          <w:rFonts w:ascii="Arial" w:eastAsia="Times New Roman" w:hAnsi="Arial" w:cs="Arial"/>
          <w:b/>
          <w:color w:val="943634" w:themeColor="accent2" w:themeShade="BF"/>
          <w:lang w:eastAsia="ru-RU"/>
        </w:rPr>
        <w:t>Ключ-значение</w:t>
      </w:r>
    </w:p>
    <w:p w:rsidR="00F63A77" w:rsidRPr="00F63A77" w:rsidRDefault="00F63A77" w:rsidP="00F63A77">
      <w:pPr>
        <w:pStyle w:val="a8"/>
        <w:numPr>
          <w:ilvl w:val="0"/>
          <w:numId w:val="9"/>
        </w:numPr>
        <w:jc w:val="both"/>
        <w:rPr>
          <w:rFonts w:ascii="Arial" w:eastAsia="Times New Roman" w:hAnsi="Arial" w:cs="Arial"/>
          <w:b/>
          <w:color w:val="943634" w:themeColor="accent2" w:themeShade="BF"/>
          <w:lang w:eastAsia="ru-RU"/>
        </w:rPr>
      </w:pPr>
      <w:r w:rsidRPr="00F63A77">
        <w:rPr>
          <w:rFonts w:ascii="Arial" w:eastAsia="Times New Roman" w:hAnsi="Arial" w:cs="Arial"/>
          <w:b/>
          <w:color w:val="943634" w:themeColor="accent2" w:themeShade="BF"/>
          <w:lang w:eastAsia="ru-RU"/>
        </w:rPr>
        <w:t>Документные</w:t>
      </w:r>
    </w:p>
    <w:p w:rsidR="00F63A77" w:rsidRPr="00F63A77" w:rsidRDefault="00F63A77" w:rsidP="00F63A77">
      <w:pPr>
        <w:pStyle w:val="a8"/>
        <w:numPr>
          <w:ilvl w:val="0"/>
          <w:numId w:val="9"/>
        </w:numPr>
        <w:jc w:val="both"/>
        <w:rPr>
          <w:rFonts w:ascii="Arial" w:eastAsia="Times New Roman" w:hAnsi="Arial" w:cs="Arial"/>
          <w:b/>
          <w:color w:val="943634" w:themeColor="accent2" w:themeShade="BF"/>
          <w:lang w:eastAsia="ru-RU"/>
        </w:rPr>
      </w:pPr>
      <w:r w:rsidRPr="00F63A77">
        <w:rPr>
          <w:rFonts w:ascii="Arial" w:eastAsia="Times New Roman" w:hAnsi="Arial" w:cs="Arial"/>
          <w:b/>
          <w:color w:val="943634" w:themeColor="accent2" w:themeShade="BF"/>
          <w:lang w:eastAsia="ru-RU"/>
        </w:rPr>
        <w:t>Колоночные</w:t>
      </w:r>
    </w:p>
    <w:p w:rsidR="00F63A77" w:rsidRPr="00F63A77" w:rsidRDefault="00F63A77" w:rsidP="00F63A77">
      <w:pPr>
        <w:pStyle w:val="a8"/>
        <w:numPr>
          <w:ilvl w:val="0"/>
          <w:numId w:val="9"/>
        </w:numPr>
        <w:jc w:val="both"/>
        <w:rPr>
          <w:rFonts w:ascii="Arial" w:eastAsia="Times New Roman" w:hAnsi="Arial" w:cs="Arial"/>
          <w:b/>
          <w:color w:val="943634" w:themeColor="accent2" w:themeShade="BF"/>
          <w:lang w:eastAsia="ru-RU"/>
        </w:rPr>
      </w:pPr>
      <w:r w:rsidRPr="00F63A77">
        <w:rPr>
          <w:rFonts w:ascii="Arial" w:eastAsia="Times New Roman" w:hAnsi="Arial" w:cs="Arial"/>
          <w:b/>
          <w:color w:val="943634" w:themeColor="accent2" w:themeShade="BF"/>
          <w:lang w:eastAsia="ru-RU"/>
        </w:rPr>
        <w:t>Граф-ориентированные</w:t>
      </w:r>
    </w:p>
    <w:p w:rsidR="00852283" w:rsidRPr="00EC0908" w:rsidRDefault="008E4061" w:rsidP="008E4061">
      <w:pPr>
        <w:ind w:firstLine="709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val="en-US" w:eastAsia="ru-RU"/>
        </w:rPr>
        <w:t>NoSQL</w:t>
      </w:r>
      <w:r w:rsidRPr="008E4061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>системы используют, как правило, п</w:t>
      </w:r>
      <w:r w:rsidR="00852283" w:rsidRPr="00F63A77">
        <w:rPr>
          <w:rFonts w:ascii="Arial" w:eastAsia="Times New Roman" w:hAnsi="Arial" w:cs="Arial"/>
          <w:sz w:val="24"/>
          <w:szCs w:val="24"/>
          <w:lang w:eastAsia="ru-RU"/>
        </w:rPr>
        <w:t xml:space="preserve">ростые и, предназначенные для широкого круга задач. Современные </w:t>
      </w:r>
      <w:r w:rsidR="00852283" w:rsidRPr="00F63A77">
        <w:rPr>
          <w:rFonts w:ascii="Arial" w:eastAsia="Times New Roman" w:hAnsi="Arial" w:cs="Arial"/>
          <w:sz w:val="24"/>
          <w:szCs w:val="24"/>
          <w:lang w:val="en-US" w:eastAsia="ru-RU"/>
        </w:rPr>
        <w:t>NoSQL</w:t>
      </w:r>
      <w:r w:rsidR="00852283" w:rsidRPr="00F63A77">
        <w:rPr>
          <w:rFonts w:ascii="Arial" w:eastAsia="Times New Roman" w:hAnsi="Arial" w:cs="Arial"/>
          <w:sz w:val="24"/>
          <w:szCs w:val="24"/>
          <w:lang w:eastAsia="ru-RU"/>
        </w:rPr>
        <w:t xml:space="preserve"> модели данных принято делить на четыре категории, а </w:t>
      </w:r>
      <w:r w:rsidR="00852283" w:rsidRPr="00F63A7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именно: хранилища типа ключ-значение, документные хранилища, колоночные хранилища и граф-ориентированные.</w:t>
      </w:r>
      <w:r w:rsidR="00F63A7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 самом деле моделей значительно больше, однако остальные не так широко распространены. Кроме того, последнее время многие системы</w:t>
      </w:r>
      <w:r w:rsidR="00F865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позволяют </w:t>
      </w:r>
      <w:r w:rsidR="00F63A7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использ</w:t>
      </w:r>
      <w:r w:rsidR="00F865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овать</w:t>
      </w:r>
      <w:r w:rsidR="00F63A7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несколько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моделей</w:t>
      </w:r>
      <w:r w:rsidR="0091031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В этом случае их называют мультимодальными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или гибридными</w:t>
      </w:r>
      <w:r w:rsidR="0091031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3B2B9F" w:rsidRPr="003B2B9F" w:rsidRDefault="003B2B9F" w:rsidP="003B2B9F">
      <w:pPr>
        <w:pStyle w:val="3"/>
        <w:rPr>
          <w:rFonts w:ascii="Arial" w:hAnsi="Arial" w:cs="Arial"/>
          <w:color w:val="943634" w:themeColor="accent2" w:themeShade="BF"/>
          <w:sz w:val="28"/>
          <w:szCs w:val="28"/>
        </w:rPr>
      </w:pPr>
      <w:r w:rsidRPr="003B2B9F">
        <w:rPr>
          <w:rFonts w:ascii="Arial" w:hAnsi="Arial" w:cs="Arial"/>
          <w:color w:val="943634" w:themeColor="accent2" w:themeShade="BF"/>
          <w:sz w:val="28"/>
          <w:szCs w:val="28"/>
        </w:rPr>
        <w:t xml:space="preserve">Горизонтальное масштабирование </w:t>
      </w:r>
      <w:r w:rsidRPr="003B2B9F">
        <w:rPr>
          <w:rFonts w:ascii="Arial" w:hAnsi="Arial" w:cs="Arial"/>
          <w:color w:val="943634" w:themeColor="accent2" w:themeShade="BF"/>
          <w:sz w:val="28"/>
          <w:szCs w:val="28"/>
          <w:lang w:val="en-US"/>
        </w:rPr>
        <w:t>VS</w:t>
      </w:r>
      <w:r w:rsidRPr="003B2B9F">
        <w:rPr>
          <w:rFonts w:ascii="Arial" w:hAnsi="Arial" w:cs="Arial"/>
          <w:color w:val="943634" w:themeColor="accent2" w:themeShade="BF"/>
          <w:sz w:val="28"/>
          <w:szCs w:val="28"/>
        </w:rPr>
        <w:t xml:space="preserve">  вертикальное масштабирование </w:t>
      </w:r>
    </w:p>
    <w:p w:rsidR="003B2B9F" w:rsidRPr="003B2B9F" w:rsidRDefault="003B2B9F" w:rsidP="003B2B9F">
      <w:pPr>
        <w:pStyle w:val="a6"/>
        <w:numPr>
          <w:ilvl w:val="0"/>
          <w:numId w:val="11"/>
        </w:numPr>
        <w:jc w:val="both"/>
        <w:rPr>
          <w:rFonts w:ascii="Arial" w:hAnsi="Arial" w:cs="Arial"/>
          <w:b/>
          <w:color w:val="943634" w:themeColor="accent2" w:themeShade="BF"/>
        </w:rPr>
      </w:pPr>
      <w:r w:rsidRPr="003B2B9F">
        <w:rPr>
          <w:rStyle w:val="a7"/>
          <w:rFonts w:ascii="Arial" w:hAnsi="Arial" w:cs="Arial"/>
          <w:color w:val="943634" w:themeColor="accent2" w:themeShade="BF"/>
        </w:rPr>
        <w:t>Вертикальное масштабирование</w:t>
      </w:r>
      <w:r w:rsidRPr="003B2B9F">
        <w:rPr>
          <w:rFonts w:ascii="Arial" w:hAnsi="Arial" w:cs="Arial"/>
          <w:color w:val="943634" w:themeColor="accent2" w:themeShade="BF"/>
        </w:rPr>
        <w:t xml:space="preserve"> </w:t>
      </w:r>
      <w:r w:rsidRPr="003B2B9F">
        <w:rPr>
          <w:rFonts w:ascii="Arial" w:hAnsi="Arial" w:cs="Arial"/>
          <w:b/>
          <w:color w:val="943634" w:themeColor="accent2" w:themeShade="BF"/>
        </w:rPr>
        <w:t>(scaling u</w:t>
      </w:r>
      <w:r w:rsidRPr="003B2B9F">
        <w:rPr>
          <w:rFonts w:ascii="Arial" w:hAnsi="Arial" w:cs="Arial"/>
          <w:b/>
          <w:color w:val="943634" w:themeColor="accent2" w:themeShade="BF"/>
          <w:lang w:val="en-US"/>
        </w:rPr>
        <w:t>p</w:t>
      </w:r>
      <w:r w:rsidRPr="003B2B9F">
        <w:rPr>
          <w:rFonts w:ascii="Arial" w:hAnsi="Arial" w:cs="Arial"/>
          <w:b/>
          <w:color w:val="943634" w:themeColor="accent2" w:themeShade="BF"/>
        </w:rPr>
        <w:t>)  - увели</w:t>
      </w:r>
      <w:r w:rsidR="00072DE1">
        <w:rPr>
          <w:rFonts w:ascii="Arial" w:hAnsi="Arial" w:cs="Arial"/>
          <w:b/>
          <w:color w:val="943634" w:themeColor="accent2" w:themeShade="BF"/>
        </w:rPr>
        <w:t xml:space="preserve">чение количества доступных </w:t>
      </w:r>
      <w:r w:rsidRPr="003B2B9F">
        <w:rPr>
          <w:rFonts w:ascii="Arial" w:hAnsi="Arial" w:cs="Arial"/>
          <w:b/>
          <w:color w:val="943634" w:themeColor="accent2" w:themeShade="BF"/>
        </w:rPr>
        <w:t>ресурсов за счет ув</w:t>
      </w:r>
      <w:r w:rsidR="00B218E9">
        <w:rPr>
          <w:rFonts w:ascii="Arial" w:hAnsi="Arial" w:cs="Arial"/>
          <w:b/>
          <w:color w:val="943634" w:themeColor="accent2" w:themeShade="BF"/>
        </w:rPr>
        <w:t xml:space="preserve">еличения мощности применяемых </w:t>
      </w:r>
      <w:r w:rsidRPr="003B2B9F">
        <w:rPr>
          <w:rFonts w:ascii="Arial" w:hAnsi="Arial" w:cs="Arial"/>
          <w:b/>
          <w:color w:val="943634" w:themeColor="accent2" w:themeShade="BF"/>
        </w:rPr>
        <w:t>серверов.</w:t>
      </w:r>
    </w:p>
    <w:p w:rsidR="003B2B9F" w:rsidRPr="003B2B9F" w:rsidRDefault="003B2B9F" w:rsidP="003B2B9F">
      <w:pPr>
        <w:pStyle w:val="a6"/>
        <w:numPr>
          <w:ilvl w:val="0"/>
          <w:numId w:val="11"/>
        </w:numPr>
        <w:jc w:val="both"/>
        <w:rPr>
          <w:rFonts w:ascii="Arial" w:hAnsi="Arial" w:cs="Arial"/>
          <w:b/>
          <w:color w:val="943634" w:themeColor="accent2" w:themeShade="BF"/>
        </w:rPr>
      </w:pPr>
      <w:r w:rsidRPr="003B2B9F">
        <w:rPr>
          <w:rStyle w:val="a7"/>
          <w:rFonts w:ascii="Arial" w:hAnsi="Arial" w:cs="Arial"/>
          <w:color w:val="943634" w:themeColor="accent2" w:themeShade="BF"/>
        </w:rPr>
        <w:t>Горизонтальное масштабирование</w:t>
      </w:r>
      <w:r w:rsidRPr="003B2B9F">
        <w:rPr>
          <w:rFonts w:ascii="Arial" w:hAnsi="Arial" w:cs="Arial"/>
          <w:color w:val="943634" w:themeColor="accent2" w:themeShade="BF"/>
        </w:rPr>
        <w:t>(</w:t>
      </w:r>
      <w:r w:rsidRPr="003B2B9F">
        <w:rPr>
          <w:rFonts w:ascii="Arial" w:hAnsi="Arial" w:cs="Arial"/>
          <w:b/>
          <w:color w:val="943634" w:themeColor="accent2" w:themeShade="BF"/>
        </w:rPr>
        <w:t>scaling out)  - увеличение количества объединенных в кластер серверов при нехватке CPU, памяти или дискового пространства.</w:t>
      </w:r>
    </w:p>
    <w:p w:rsidR="003B2B9F" w:rsidRPr="003B2B9F" w:rsidRDefault="003B2B9F" w:rsidP="00F63A77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EC0908" w:rsidRDefault="008E4061" w:rsidP="006E7B9E">
      <w:pPr>
        <w:jc w:val="both"/>
        <w:rPr>
          <w:rFonts w:ascii="Arial" w:hAnsi="Arial" w:cs="Arial"/>
          <w:sz w:val="24"/>
          <w:szCs w:val="24"/>
        </w:rPr>
      </w:pPr>
      <w:r w:rsidRPr="008E4061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Для </w:t>
      </w:r>
      <w:r w:rsidRPr="008E406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NoSQL</w:t>
      </w:r>
      <w:r w:rsidRPr="008E406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систем характерно наличие возможностей для масштабирования как вертикального, так и горизонтального. </w:t>
      </w:r>
    </w:p>
    <w:p w:rsidR="00EC0908" w:rsidRPr="00EC0908" w:rsidRDefault="00EC0908" w:rsidP="006E7B9E">
      <w:pPr>
        <w:jc w:val="both"/>
        <w:rPr>
          <w:rFonts w:ascii="Arial" w:hAnsi="Arial" w:cs="Arial"/>
          <w:b/>
          <w:color w:val="943634" w:themeColor="accent2" w:themeShade="BF"/>
          <w:sz w:val="28"/>
          <w:szCs w:val="28"/>
        </w:rPr>
      </w:pPr>
      <w:r w:rsidRPr="00EC0908">
        <w:rPr>
          <w:rFonts w:ascii="Arial" w:hAnsi="Arial" w:cs="Arial"/>
          <w:b/>
          <w:color w:val="943634" w:themeColor="accent2" w:themeShade="BF"/>
          <w:sz w:val="28"/>
          <w:szCs w:val="28"/>
        </w:rPr>
        <w:t>Вертикальное масштабирование</w:t>
      </w:r>
    </w:p>
    <w:p w:rsidR="00072DE1" w:rsidRPr="00C533E1" w:rsidRDefault="00C533E1" w:rsidP="006E7B9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3067050" cy="798002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445" cy="800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72DE1">
        <w:rPr>
          <w:rFonts w:ascii="Arial" w:hAnsi="Arial" w:cs="Arial"/>
          <w:sz w:val="24"/>
          <w:szCs w:val="24"/>
        </w:rPr>
        <w:t xml:space="preserve">  </w:t>
      </w:r>
    </w:p>
    <w:p w:rsidR="00072DE1" w:rsidRPr="00072DE1" w:rsidRDefault="00072DE1" w:rsidP="006E7B9E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072DE1">
        <w:rPr>
          <w:rStyle w:val="a7"/>
          <w:rFonts w:ascii="Arial" w:hAnsi="Arial" w:cs="Arial"/>
          <w:b w:val="0"/>
          <w:color w:val="000000" w:themeColor="text1"/>
        </w:rPr>
        <w:t>Вертикальное масштабирование</w:t>
      </w:r>
      <w:r w:rsidRPr="00072DE1">
        <w:rPr>
          <w:rFonts w:ascii="Arial" w:hAnsi="Arial" w:cs="Arial"/>
          <w:color w:val="000000" w:themeColor="text1"/>
        </w:rPr>
        <w:t xml:space="preserve"> (scaling u</w:t>
      </w:r>
      <w:r w:rsidRPr="00072DE1">
        <w:rPr>
          <w:rFonts w:ascii="Arial" w:hAnsi="Arial" w:cs="Arial"/>
          <w:color w:val="000000" w:themeColor="text1"/>
          <w:lang w:val="en-US"/>
        </w:rPr>
        <w:t>p</w:t>
      </w:r>
      <w:r w:rsidRPr="00072DE1">
        <w:rPr>
          <w:rFonts w:ascii="Arial" w:hAnsi="Arial" w:cs="Arial"/>
          <w:color w:val="000000" w:themeColor="text1"/>
        </w:rPr>
        <w:t>)  означает увеличение количества доступных ресурсов за счет увеличения мощности применяемых серверов.</w:t>
      </w:r>
    </w:p>
    <w:p w:rsidR="00EC0908" w:rsidRPr="00EC0908" w:rsidRDefault="00EC0908" w:rsidP="006E7B9E">
      <w:pPr>
        <w:jc w:val="both"/>
        <w:rPr>
          <w:rFonts w:ascii="Arial" w:hAnsi="Arial" w:cs="Arial"/>
          <w:b/>
          <w:color w:val="943634" w:themeColor="accent2" w:themeShade="BF"/>
          <w:sz w:val="28"/>
          <w:szCs w:val="28"/>
        </w:rPr>
      </w:pPr>
      <w:r w:rsidRPr="00EC0908">
        <w:rPr>
          <w:rFonts w:ascii="Arial" w:hAnsi="Arial" w:cs="Arial"/>
          <w:b/>
          <w:color w:val="943634" w:themeColor="accent2" w:themeShade="BF"/>
          <w:sz w:val="28"/>
          <w:szCs w:val="28"/>
        </w:rPr>
        <w:t>Горизонтальное масштабирование</w:t>
      </w:r>
    </w:p>
    <w:p w:rsidR="00EC0908" w:rsidRDefault="00C533E1" w:rsidP="006E7B9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4314825" cy="1850927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794" cy="1850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DE1" w:rsidRDefault="00072DE1" w:rsidP="006E7B9E">
      <w:pPr>
        <w:jc w:val="both"/>
        <w:rPr>
          <w:rFonts w:ascii="Arial" w:hAnsi="Arial" w:cs="Arial"/>
          <w:sz w:val="24"/>
          <w:szCs w:val="24"/>
        </w:rPr>
      </w:pPr>
      <w:r w:rsidRPr="008E406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Горизонтальное масштабирование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означает</w:t>
      </w:r>
      <w:r w:rsidRPr="00887663">
        <w:rPr>
          <w:rFonts w:ascii="Arial" w:hAnsi="Arial" w:cs="Arial"/>
          <w:sz w:val="24"/>
          <w:szCs w:val="24"/>
        </w:rPr>
        <w:t xml:space="preserve"> разбиение системы на более мелкие структурные компоненты и разнесение их по отдельным серверам и увеличение количества серверов, параллельно выполняющих одну и ту же операцию.</w:t>
      </w:r>
    </w:p>
    <w:p w:rsidR="00852283" w:rsidRPr="00887663" w:rsidRDefault="00EC0908" w:rsidP="006E7B9E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</w:rPr>
        <w:t>Горизонтальная м</w:t>
      </w:r>
      <w:r w:rsidR="00DA7E00" w:rsidRPr="00887663">
        <w:rPr>
          <w:rFonts w:ascii="Arial" w:hAnsi="Arial" w:cs="Arial"/>
          <w:sz w:val="24"/>
          <w:szCs w:val="24"/>
        </w:rPr>
        <w:t xml:space="preserve">асштабируемость в этом контексте означает возможность </w:t>
      </w:r>
      <w:r w:rsidR="00AC36DE">
        <w:rPr>
          <w:rFonts w:ascii="Arial" w:hAnsi="Arial" w:cs="Arial"/>
          <w:sz w:val="24"/>
          <w:szCs w:val="24"/>
        </w:rPr>
        <w:t xml:space="preserve">не изменять мощности используемых серверов (что характерно для вертикального масштабирования), а </w:t>
      </w:r>
      <w:r w:rsidR="00072DE1">
        <w:rPr>
          <w:rFonts w:ascii="Arial" w:hAnsi="Arial" w:cs="Arial"/>
          <w:sz w:val="24"/>
          <w:szCs w:val="24"/>
        </w:rPr>
        <w:t xml:space="preserve">добавлять к системе новые узлы </w:t>
      </w:r>
      <w:r w:rsidR="00DA7E00" w:rsidRPr="00887663">
        <w:rPr>
          <w:rFonts w:ascii="Arial" w:hAnsi="Arial" w:cs="Arial"/>
          <w:sz w:val="24"/>
          <w:szCs w:val="24"/>
        </w:rPr>
        <w:t>для увеличения общей производительности. Этот способ масштабирования</w:t>
      </w:r>
      <w:r w:rsidR="006E7B9E" w:rsidRPr="00887663">
        <w:rPr>
          <w:rFonts w:ascii="Arial" w:hAnsi="Arial" w:cs="Arial"/>
          <w:sz w:val="24"/>
          <w:szCs w:val="24"/>
        </w:rPr>
        <w:t xml:space="preserve">  </w:t>
      </w:r>
      <w:r w:rsidR="00DA7E00" w:rsidRPr="00887663">
        <w:rPr>
          <w:rFonts w:ascii="Arial" w:hAnsi="Arial" w:cs="Arial"/>
          <w:sz w:val="24"/>
          <w:szCs w:val="24"/>
        </w:rPr>
        <w:t xml:space="preserve">может </w:t>
      </w:r>
      <w:r w:rsidR="00AC36DE">
        <w:rPr>
          <w:rFonts w:ascii="Arial" w:hAnsi="Arial" w:cs="Arial"/>
          <w:sz w:val="24"/>
          <w:szCs w:val="24"/>
        </w:rPr>
        <w:t>по</w:t>
      </w:r>
      <w:r w:rsidR="00DA7E00" w:rsidRPr="00887663">
        <w:rPr>
          <w:rFonts w:ascii="Arial" w:hAnsi="Arial" w:cs="Arial"/>
          <w:sz w:val="24"/>
          <w:szCs w:val="24"/>
        </w:rPr>
        <w:t>требоват</w:t>
      </w:r>
      <w:r w:rsidR="006E7B9E" w:rsidRPr="00887663">
        <w:rPr>
          <w:rFonts w:ascii="Arial" w:hAnsi="Arial" w:cs="Arial"/>
          <w:sz w:val="24"/>
          <w:szCs w:val="24"/>
        </w:rPr>
        <w:t>ь внесения изменений в программное обеспечение</w:t>
      </w:r>
      <w:r w:rsidR="007834CA" w:rsidRPr="00887663">
        <w:rPr>
          <w:rFonts w:ascii="Arial" w:hAnsi="Arial" w:cs="Arial"/>
          <w:sz w:val="24"/>
          <w:szCs w:val="24"/>
        </w:rPr>
        <w:t xml:space="preserve"> на стороне приложения или СУБД</w:t>
      </w:r>
      <w:r w:rsidR="00DA7E00" w:rsidRPr="00887663">
        <w:rPr>
          <w:rFonts w:ascii="Arial" w:hAnsi="Arial" w:cs="Arial"/>
          <w:sz w:val="24"/>
          <w:szCs w:val="24"/>
        </w:rPr>
        <w:t>.</w:t>
      </w:r>
      <w:r w:rsidR="007834CA" w:rsidRPr="008876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Большинство </w:t>
      </w:r>
      <w:r w:rsidR="007834CA" w:rsidRPr="0088766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NoSQL</w:t>
      </w:r>
      <w:r w:rsidR="007834CA" w:rsidRPr="008876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систем изначально проектируется с расчетом на горизонтальное масштабирование и решает эти проблемы на стороне СУБД.</w:t>
      </w:r>
    </w:p>
    <w:p w:rsidR="00887663" w:rsidRPr="007834CA" w:rsidRDefault="00887663" w:rsidP="006E7B9E">
      <w:pPr>
        <w:jc w:val="both"/>
        <w:rPr>
          <w:rFonts w:eastAsia="Times New Roman" w:cs="Arial"/>
          <w:color w:val="000000"/>
          <w:lang w:eastAsia="ru-RU"/>
        </w:rPr>
      </w:pPr>
    </w:p>
    <w:p w:rsidR="00145ADE" w:rsidRPr="00145ADE" w:rsidRDefault="00145ADE" w:rsidP="00145ADE">
      <w:pPr>
        <w:jc w:val="both"/>
        <w:rPr>
          <w:rFonts w:ascii="Arial" w:hAnsi="Arial" w:cs="Arial"/>
          <w:b/>
          <w:bCs/>
          <w:color w:val="943634" w:themeColor="accent2" w:themeShade="BF"/>
          <w:sz w:val="28"/>
          <w:szCs w:val="28"/>
        </w:rPr>
      </w:pPr>
      <w:r w:rsidRPr="00145ADE">
        <w:rPr>
          <w:rFonts w:ascii="Arial" w:hAnsi="Arial" w:cs="Arial"/>
          <w:b/>
          <w:bCs/>
          <w:color w:val="943634" w:themeColor="accent2" w:themeShade="BF"/>
          <w:sz w:val="28"/>
          <w:szCs w:val="28"/>
        </w:rPr>
        <w:t xml:space="preserve">Сравнение хранения данных в </w:t>
      </w:r>
      <w:r w:rsidRPr="00145ADE">
        <w:rPr>
          <w:rFonts w:ascii="Arial" w:hAnsi="Arial" w:cs="Arial"/>
          <w:b/>
          <w:bCs/>
          <w:color w:val="943634" w:themeColor="accent2" w:themeShade="BF"/>
          <w:sz w:val="28"/>
          <w:szCs w:val="28"/>
          <w:lang w:val="en-US"/>
        </w:rPr>
        <w:t>NoSQL</w:t>
      </w:r>
      <w:r w:rsidRPr="00145ADE">
        <w:rPr>
          <w:rFonts w:ascii="Arial" w:hAnsi="Arial" w:cs="Arial"/>
          <w:b/>
          <w:bCs/>
          <w:color w:val="943634" w:themeColor="accent2" w:themeShade="BF"/>
          <w:sz w:val="28"/>
          <w:szCs w:val="28"/>
        </w:rPr>
        <w:t xml:space="preserve"> и </w:t>
      </w:r>
      <w:r w:rsidRPr="00145ADE">
        <w:rPr>
          <w:rFonts w:ascii="Arial" w:hAnsi="Arial" w:cs="Arial"/>
          <w:b/>
          <w:bCs/>
          <w:color w:val="943634" w:themeColor="accent2" w:themeShade="BF"/>
          <w:sz w:val="28"/>
          <w:szCs w:val="28"/>
          <w:lang w:val="en-US"/>
        </w:rPr>
        <w:t>SQL</w:t>
      </w:r>
      <w:r w:rsidRPr="00145ADE">
        <w:rPr>
          <w:rFonts w:ascii="Arial" w:hAnsi="Arial" w:cs="Arial"/>
          <w:b/>
          <w:bCs/>
          <w:color w:val="943634" w:themeColor="accent2" w:themeShade="BF"/>
          <w:sz w:val="28"/>
          <w:szCs w:val="28"/>
        </w:rPr>
        <w:t xml:space="preserve"> системах</w:t>
      </w:r>
    </w:p>
    <w:p w:rsidR="00145ADE" w:rsidRPr="00145ADE" w:rsidRDefault="00145ADE" w:rsidP="00145ADE">
      <w:pPr>
        <w:pStyle w:val="a8"/>
        <w:numPr>
          <w:ilvl w:val="0"/>
          <w:numId w:val="5"/>
        </w:numPr>
        <w:jc w:val="both"/>
        <w:rPr>
          <w:rFonts w:ascii="Arial" w:hAnsi="Arial" w:cs="Arial"/>
          <w:b/>
          <w:bCs/>
          <w:color w:val="943634" w:themeColor="accent2" w:themeShade="BF"/>
          <w:sz w:val="24"/>
          <w:szCs w:val="24"/>
        </w:rPr>
      </w:pPr>
      <w:r w:rsidRPr="00145ADE">
        <w:rPr>
          <w:rFonts w:ascii="Arial" w:hAnsi="Arial" w:cs="Arial"/>
          <w:b/>
          <w:bCs/>
          <w:color w:val="943634" w:themeColor="accent2" w:themeShade="BF"/>
          <w:sz w:val="24"/>
          <w:szCs w:val="24"/>
          <w:lang w:val="en-US"/>
        </w:rPr>
        <w:t>NoSQL</w:t>
      </w:r>
      <w:r w:rsidRPr="00145ADE">
        <w:rPr>
          <w:rFonts w:ascii="Arial" w:hAnsi="Arial" w:cs="Arial"/>
          <w:b/>
          <w:bCs/>
          <w:color w:val="943634" w:themeColor="accent2" w:themeShade="BF"/>
          <w:sz w:val="24"/>
          <w:szCs w:val="24"/>
        </w:rPr>
        <w:t xml:space="preserve"> – хранят только те данные, что есть на самом деле</w:t>
      </w:r>
    </w:p>
    <w:p w:rsidR="00145ADE" w:rsidRPr="00145ADE" w:rsidRDefault="00145ADE" w:rsidP="00145ADE">
      <w:pPr>
        <w:pStyle w:val="a8"/>
        <w:numPr>
          <w:ilvl w:val="0"/>
          <w:numId w:val="5"/>
        </w:numPr>
        <w:jc w:val="both"/>
        <w:rPr>
          <w:rFonts w:ascii="Arial" w:hAnsi="Arial" w:cs="Arial"/>
          <w:b/>
          <w:bCs/>
          <w:color w:val="943634" w:themeColor="accent2" w:themeShade="BF"/>
          <w:sz w:val="24"/>
          <w:szCs w:val="24"/>
        </w:rPr>
      </w:pPr>
      <w:r w:rsidRPr="00145ADE">
        <w:rPr>
          <w:rFonts w:ascii="Arial" w:hAnsi="Arial" w:cs="Arial"/>
          <w:b/>
          <w:bCs/>
          <w:color w:val="943634" w:themeColor="accent2" w:themeShade="BF"/>
          <w:sz w:val="24"/>
          <w:szCs w:val="24"/>
        </w:rPr>
        <w:t>Реляционные – резервируют жесткие структуры даже для тех данных, которых нет в наличии</w:t>
      </w:r>
    </w:p>
    <w:p w:rsidR="00145ADE" w:rsidRPr="00145ADE" w:rsidRDefault="00145ADE" w:rsidP="003B0531">
      <w:pPr>
        <w:jc w:val="both"/>
        <w:rPr>
          <w:rFonts w:ascii="Arial" w:hAnsi="Arial" w:cs="Arial"/>
          <w:b/>
          <w:bCs/>
          <w:color w:val="222222"/>
          <w:sz w:val="24"/>
          <w:szCs w:val="24"/>
        </w:rPr>
      </w:pPr>
    </w:p>
    <w:p w:rsidR="003B0531" w:rsidRPr="00756CE2" w:rsidRDefault="003B0531" w:rsidP="003B0531">
      <w:pPr>
        <w:jc w:val="both"/>
        <w:rPr>
          <w:rFonts w:ascii="Arial" w:hAnsi="Arial" w:cs="Arial"/>
          <w:bCs/>
          <w:color w:val="222222"/>
          <w:sz w:val="24"/>
          <w:szCs w:val="24"/>
        </w:rPr>
      </w:pPr>
      <w:r w:rsidRPr="00756CE2">
        <w:rPr>
          <w:rFonts w:ascii="Arial" w:hAnsi="Arial" w:cs="Arial"/>
          <w:bCs/>
          <w:color w:val="222222"/>
          <w:sz w:val="24"/>
          <w:szCs w:val="24"/>
        </w:rPr>
        <w:t xml:space="preserve">В базах данных NoSQL хранение данных происходит </w:t>
      </w:r>
      <w:r w:rsidR="001309B9" w:rsidRPr="00756CE2">
        <w:rPr>
          <w:rFonts w:ascii="Arial" w:hAnsi="Arial" w:cs="Arial"/>
          <w:bCs/>
          <w:color w:val="222222"/>
          <w:sz w:val="24"/>
          <w:szCs w:val="24"/>
        </w:rPr>
        <w:t>значительно проще</w:t>
      </w:r>
      <w:r w:rsidR="000075FA" w:rsidRPr="00756CE2">
        <w:rPr>
          <w:rFonts w:ascii="Arial" w:hAnsi="Arial" w:cs="Arial"/>
          <w:bCs/>
          <w:color w:val="222222"/>
          <w:sz w:val="24"/>
          <w:szCs w:val="24"/>
        </w:rPr>
        <w:t>, чем в</w:t>
      </w:r>
      <w:r w:rsidR="00ED5F17" w:rsidRPr="00756CE2">
        <w:rPr>
          <w:rFonts w:ascii="Arial" w:hAnsi="Arial" w:cs="Arial"/>
          <w:bCs/>
          <w:color w:val="222222"/>
          <w:sz w:val="24"/>
          <w:szCs w:val="24"/>
        </w:rPr>
        <w:t xml:space="preserve"> традиционных</w:t>
      </w:r>
      <w:r w:rsidR="001309B9" w:rsidRPr="00756CE2">
        <w:rPr>
          <w:rFonts w:ascii="Arial" w:hAnsi="Arial" w:cs="Arial"/>
          <w:bCs/>
          <w:color w:val="222222"/>
          <w:sz w:val="24"/>
          <w:szCs w:val="24"/>
        </w:rPr>
        <w:t xml:space="preserve">. </w:t>
      </w:r>
      <w:r w:rsidR="00982E25" w:rsidRPr="00756CE2">
        <w:rPr>
          <w:rFonts w:ascii="Arial" w:hAnsi="Arial" w:cs="Arial"/>
          <w:bCs/>
          <w:color w:val="222222"/>
          <w:sz w:val="24"/>
          <w:szCs w:val="24"/>
        </w:rPr>
        <w:t xml:space="preserve">Сторонники неструктурированных баз данных подчеркивают их </w:t>
      </w:r>
      <w:r w:rsidR="00982E25" w:rsidRPr="00756CE2">
        <w:rPr>
          <w:rFonts w:ascii="Arial" w:hAnsi="Arial" w:cs="Arial"/>
          <w:bCs/>
          <w:color w:val="222222"/>
          <w:sz w:val="24"/>
          <w:szCs w:val="24"/>
        </w:rPr>
        <w:lastRenderedPageBreak/>
        <w:t xml:space="preserve">свободу и гибкость.  </w:t>
      </w:r>
      <w:r w:rsidR="001309B9" w:rsidRPr="00756CE2">
        <w:rPr>
          <w:rFonts w:ascii="Arial" w:hAnsi="Arial" w:cs="Arial"/>
          <w:bCs/>
          <w:color w:val="222222"/>
          <w:sz w:val="24"/>
          <w:szCs w:val="24"/>
        </w:rPr>
        <w:t>Хранилища типа "ключ-значение" позволяю</w:t>
      </w:r>
      <w:r w:rsidR="00ED5F17" w:rsidRPr="00756CE2">
        <w:rPr>
          <w:rFonts w:ascii="Arial" w:hAnsi="Arial" w:cs="Arial"/>
          <w:bCs/>
          <w:color w:val="222222"/>
          <w:sz w:val="24"/>
          <w:szCs w:val="24"/>
        </w:rPr>
        <w:t>т сохранять и выбирать</w:t>
      </w:r>
      <w:r w:rsidRPr="00756CE2">
        <w:rPr>
          <w:rFonts w:ascii="Arial" w:hAnsi="Arial" w:cs="Arial"/>
          <w:bCs/>
          <w:color w:val="222222"/>
          <w:sz w:val="24"/>
          <w:szCs w:val="24"/>
        </w:rPr>
        <w:t xml:space="preserve"> д</w:t>
      </w:r>
      <w:r w:rsidR="001309B9" w:rsidRPr="00756CE2">
        <w:rPr>
          <w:rFonts w:ascii="Arial" w:hAnsi="Arial" w:cs="Arial"/>
          <w:bCs/>
          <w:color w:val="222222"/>
          <w:sz w:val="24"/>
          <w:szCs w:val="24"/>
        </w:rPr>
        <w:t>анные по ключу</w:t>
      </w:r>
      <w:r w:rsidR="00ED5F17" w:rsidRPr="00756CE2">
        <w:rPr>
          <w:rFonts w:ascii="Arial" w:hAnsi="Arial" w:cs="Arial"/>
          <w:bCs/>
          <w:color w:val="222222"/>
          <w:sz w:val="24"/>
          <w:szCs w:val="24"/>
        </w:rPr>
        <w:t xml:space="preserve"> и не задумываться о содержании данных</w:t>
      </w:r>
      <w:r w:rsidR="001309B9" w:rsidRPr="00756CE2">
        <w:rPr>
          <w:rFonts w:ascii="Arial" w:hAnsi="Arial" w:cs="Arial"/>
          <w:bCs/>
          <w:color w:val="222222"/>
          <w:sz w:val="24"/>
          <w:szCs w:val="24"/>
        </w:rPr>
        <w:t xml:space="preserve">. Документные хранилища данных по существу делают то же самое, </w:t>
      </w:r>
      <w:r w:rsidR="00ED5F17" w:rsidRPr="00756CE2">
        <w:rPr>
          <w:rFonts w:ascii="Arial" w:hAnsi="Arial" w:cs="Arial"/>
          <w:bCs/>
          <w:color w:val="222222"/>
          <w:sz w:val="24"/>
          <w:szCs w:val="24"/>
        </w:rPr>
        <w:t>но при этом позволяют манипулировать с фрагментами слабоструктурированных данных.</w:t>
      </w:r>
      <w:r w:rsidRPr="00756CE2">
        <w:rPr>
          <w:rFonts w:ascii="Arial" w:hAnsi="Arial" w:cs="Arial"/>
          <w:bCs/>
          <w:color w:val="222222"/>
          <w:sz w:val="24"/>
          <w:szCs w:val="24"/>
        </w:rPr>
        <w:t xml:space="preserve"> Графовые </w:t>
      </w:r>
      <w:r w:rsidR="001309B9" w:rsidRPr="00756CE2">
        <w:rPr>
          <w:rFonts w:ascii="Arial" w:hAnsi="Arial" w:cs="Arial"/>
          <w:bCs/>
          <w:color w:val="222222"/>
          <w:sz w:val="24"/>
          <w:szCs w:val="24"/>
        </w:rPr>
        <w:t>хранилища</w:t>
      </w:r>
      <w:r w:rsidR="00186078" w:rsidRPr="00756CE2">
        <w:rPr>
          <w:rFonts w:ascii="Arial" w:hAnsi="Arial" w:cs="Arial"/>
          <w:bCs/>
          <w:color w:val="222222"/>
          <w:sz w:val="24"/>
          <w:szCs w:val="24"/>
        </w:rPr>
        <w:t xml:space="preserve"> свободно добавляют</w:t>
      </w:r>
      <w:r w:rsidR="001309B9" w:rsidRPr="00756CE2">
        <w:rPr>
          <w:rFonts w:ascii="Arial" w:hAnsi="Arial" w:cs="Arial"/>
          <w:bCs/>
          <w:color w:val="222222"/>
          <w:sz w:val="24"/>
          <w:szCs w:val="24"/>
        </w:rPr>
        <w:t xml:space="preserve"> новые </w:t>
      </w:r>
      <w:r w:rsidR="00ED5F17" w:rsidRPr="00756CE2">
        <w:rPr>
          <w:rFonts w:ascii="Arial" w:hAnsi="Arial" w:cs="Arial"/>
          <w:bCs/>
          <w:color w:val="222222"/>
          <w:sz w:val="24"/>
          <w:szCs w:val="24"/>
        </w:rPr>
        <w:t xml:space="preserve">узлы и </w:t>
      </w:r>
      <w:r w:rsidR="001309B9" w:rsidRPr="00756CE2">
        <w:rPr>
          <w:rFonts w:ascii="Arial" w:hAnsi="Arial" w:cs="Arial"/>
          <w:bCs/>
          <w:color w:val="222222"/>
          <w:sz w:val="24"/>
          <w:szCs w:val="24"/>
        </w:rPr>
        <w:t>ребра в граф</w:t>
      </w:r>
      <w:r w:rsidR="00DA5B1F" w:rsidRPr="00756CE2">
        <w:rPr>
          <w:rFonts w:ascii="Arial" w:hAnsi="Arial" w:cs="Arial"/>
          <w:bCs/>
          <w:color w:val="222222"/>
          <w:sz w:val="24"/>
          <w:szCs w:val="24"/>
        </w:rPr>
        <w:t>, а также новые свойства к узлам</w:t>
      </w:r>
      <w:r w:rsidRPr="00756CE2">
        <w:rPr>
          <w:rFonts w:ascii="Arial" w:hAnsi="Arial" w:cs="Arial"/>
          <w:bCs/>
          <w:color w:val="222222"/>
          <w:sz w:val="24"/>
          <w:szCs w:val="24"/>
        </w:rPr>
        <w:t xml:space="preserve"> и ребра</w:t>
      </w:r>
      <w:r w:rsidR="00DA5B1F" w:rsidRPr="00756CE2">
        <w:rPr>
          <w:rFonts w:ascii="Arial" w:hAnsi="Arial" w:cs="Arial"/>
          <w:bCs/>
          <w:color w:val="222222"/>
          <w:sz w:val="24"/>
          <w:szCs w:val="24"/>
        </w:rPr>
        <w:t>м</w:t>
      </w:r>
      <w:r w:rsidRPr="00756CE2">
        <w:rPr>
          <w:rFonts w:ascii="Arial" w:hAnsi="Arial" w:cs="Arial"/>
          <w:bCs/>
          <w:color w:val="222222"/>
          <w:sz w:val="24"/>
          <w:szCs w:val="24"/>
        </w:rPr>
        <w:t>.</w:t>
      </w:r>
      <w:r w:rsidR="000800D2" w:rsidRPr="00756CE2">
        <w:rPr>
          <w:rFonts w:ascii="Arial" w:hAnsi="Arial" w:cs="Arial"/>
          <w:bCs/>
          <w:color w:val="222222"/>
          <w:sz w:val="24"/>
          <w:szCs w:val="24"/>
        </w:rPr>
        <w:t xml:space="preserve"> Колоночные хранилища</w:t>
      </w:r>
      <w:r w:rsidR="00DA7705" w:rsidRPr="00756CE2">
        <w:rPr>
          <w:rFonts w:ascii="Arial" w:hAnsi="Arial" w:cs="Arial"/>
          <w:bCs/>
          <w:color w:val="222222"/>
          <w:sz w:val="24"/>
          <w:szCs w:val="24"/>
        </w:rPr>
        <w:t xml:space="preserve"> также</w:t>
      </w:r>
      <w:r w:rsidR="000800D2" w:rsidRPr="00756CE2">
        <w:rPr>
          <w:rFonts w:ascii="Arial" w:hAnsi="Arial" w:cs="Arial"/>
          <w:bCs/>
          <w:color w:val="222222"/>
          <w:sz w:val="24"/>
          <w:szCs w:val="24"/>
        </w:rPr>
        <w:t xml:space="preserve"> позволяют </w:t>
      </w:r>
      <w:r w:rsidR="00982E25" w:rsidRPr="00756CE2">
        <w:rPr>
          <w:rFonts w:ascii="Arial" w:hAnsi="Arial" w:cs="Arial"/>
          <w:bCs/>
          <w:color w:val="222222"/>
          <w:sz w:val="24"/>
          <w:szCs w:val="24"/>
        </w:rPr>
        <w:t>легко</w:t>
      </w:r>
      <w:r w:rsidR="000800D2" w:rsidRPr="00756CE2">
        <w:rPr>
          <w:rFonts w:ascii="Arial" w:hAnsi="Arial" w:cs="Arial"/>
          <w:bCs/>
          <w:color w:val="222222"/>
          <w:sz w:val="24"/>
          <w:szCs w:val="24"/>
        </w:rPr>
        <w:t xml:space="preserve"> добавлять новые поля к отдельным записям</w:t>
      </w:r>
      <w:r w:rsidR="00982E25" w:rsidRPr="00756CE2">
        <w:rPr>
          <w:rFonts w:ascii="Arial" w:hAnsi="Arial" w:cs="Arial"/>
          <w:bCs/>
          <w:color w:val="222222"/>
          <w:sz w:val="24"/>
          <w:szCs w:val="24"/>
        </w:rPr>
        <w:t xml:space="preserve"> и удалять старые</w:t>
      </w:r>
      <w:r w:rsidR="000800D2" w:rsidRPr="00756CE2">
        <w:rPr>
          <w:rFonts w:ascii="Arial" w:hAnsi="Arial" w:cs="Arial"/>
          <w:bCs/>
          <w:color w:val="222222"/>
          <w:sz w:val="24"/>
          <w:szCs w:val="24"/>
        </w:rPr>
        <w:t xml:space="preserve">, не </w:t>
      </w:r>
      <w:r w:rsidR="00982E25" w:rsidRPr="00756CE2">
        <w:rPr>
          <w:rFonts w:ascii="Arial" w:hAnsi="Arial" w:cs="Arial"/>
          <w:bCs/>
          <w:color w:val="222222"/>
          <w:sz w:val="24"/>
          <w:szCs w:val="24"/>
        </w:rPr>
        <w:t>вынуждая при этом проводить глобальную перестройку всей базы</w:t>
      </w:r>
      <w:r w:rsidR="000800D2" w:rsidRPr="00756CE2">
        <w:rPr>
          <w:rFonts w:ascii="Arial" w:hAnsi="Arial" w:cs="Arial"/>
          <w:bCs/>
          <w:color w:val="222222"/>
          <w:sz w:val="24"/>
          <w:szCs w:val="24"/>
        </w:rPr>
        <w:t>.</w:t>
      </w:r>
      <w:r w:rsidRPr="00756CE2">
        <w:rPr>
          <w:rFonts w:ascii="Arial" w:hAnsi="Arial" w:cs="Arial"/>
          <w:bCs/>
          <w:color w:val="222222"/>
          <w:sz w:val="24"/>
          <w:szCs w:val="24"/>
        </w:rPr>
        <w:t xml:space="preserve"> Помимо обеспечения удобных изменений, неструктурированные базы данных облегчают обработку нeoднородных данных, т.е. данных, в которых все записи имеют разные наборы полей. </w:t>
      </w:r>
      <w:r w:rsidR="004176EF" w:rsidRPr="00756CE2">
        <w:rPr>
          <w:rFonts w:ascii="Arial" w:hAnsi="Arial" w:cs="Arial"/>
          <w:bCs/>
          <w:color w:val="222222"/>
          <w:sz w:val="24"/>
          <w:szCs w:val="24"/>
        </w:rPr>
        <w:t>В базах с традиционной организаций схема вынуждает хранить все записи в одинаковом формате.</w:t>
      </w:r>
      <w:r w:rsidRPr="00756CE2">
        <w:rPr>
          <w:rFonts w:ascii="Arial" w:hAnsi="Arial" w:cs="Arial"/>
          <w:bCs/>
          <w:color w:val="222222"/>
          <w:sz w:val="24"/>
          <w:szCs w:val="24"/>
        </w:rPr>
        <w:t xml:space="preserve"> Это может оказаться неудобным, если в разных строках хранятся разные данные. </w:t>
      </w:r>
      <w:r w:rsidR="004176EF" w:rsidRPr="00756CE2">
        <w:rPr>
          <w:rFonts w:ascii="Arial" w:hAnsi="Arial" w:cs="Arial"/>
          <w:bCs/>
          <w:color w:val="222222"/>
          <w:sz w:val="24"/>
          <w:szCs w:val="24"/>
        </w:rPr>
        <w:t>В этом случае м</w:t>
      </w:r>
      <w:r w:rsidR="00982E25" w:rsidRPr="00756CE2">
        <w:rPr>
          <w:rFonts w:ascii="Arial" w:hAnsi="Arial" w:cs="Arial"/>
          <w:bCs/>
          <w:color w:val="222222"/>
          <w:sz w:val="24"/>
          <w:szCs w:val="24"/>
        </w:rPr>
        <w:t>ножество неиспользуемых полей</w:t>
      </w:r>
      <w:r w:rsidR="004176EF" w:rsidRPr="00756CE2">
        <w:rPr>
          <w:rFonts w:ascii="Arial" w:hAnsi="Arial" w:cs="Arial"/>
          <w:bCs/>
          <w:color w:val="222222"/>
          <w:sz w:val="24"/>
          <w:szCs w:val="24"/>
        </w:rPr>
        <w:t xml:space="preserve"> оказываются заполненными неопределенными или заданными по умолчанию значениями.</w:t>
      </w:r>
      <w:r w:rsidRPr="00756CE2">
        <w:rPr>
          <w:rFonts w:ascii="Arial" w:hAnsi="Arial" w:cs="Arial"/>
          <w:bCs/>
          <w:color w:val="222222"/>
          <w:sz w:val="24"/>
          <w:szCs w:val="24"/>
        </w:rPr>
        <w:t xml:space="preserve"> Неструктурированные базы данных позволяют избежать этого, позволяя каждой записи </w:t>
      </w:r>
      <w:r w:rsidR="000800D2" w:rsidRPr="00756CE2">
        <w:rPr>
          <w:rFonts w:ascii="Arial" w:hAnsi="Arial" w:cs="Arial"/>
          <w:bCs/>
          <w:color w:val="222222"/>
          <w:sz w:val="24"/>
          <w:szCs w:val="24"/>
        </w:rPr>
        <w:t>хранить все, что требуется, - не</w:t>
      </w:r>
      <w:r w:rsidRPr="00756CE2">
        <w:rPr>
          <w:rFonts w:ascii="Arial" w:hAnsi="Arial" w:cs="Arial"/>
          <w:bCs/>
          <w:color w:val="222222"/>
          <w:sz w:val="24"/>
          <w:szCs w:val="24"/>
        </w:rPr>
        <w:t xml:space="preserve"> больше </w:t>
      </w:r>
      <w:r w:rsidR="000800D2" w:rsidRPr="00756CE2">
        <w:rPr>
          <w:rFonts w:ascii="Arial" w:hAnsi="Arial" w:cs="Arial"/>
          <w:bCs/>
          <w:color w:val="222222"/>
          <w:sz w:val="24"/>
          <w:szCs w:val="24"/>
        </w:rPr>
        <w:t xml:space="preserve"> и </w:t>
      </w:r>
      <w:r w:rsidRPr="00756CE2">
        <w:rPr>
          <w:rFonts w:ascii="Arial" w:hAnsi="Arial" w:cs="Arial"/>
          <w:bCs/>
          <w:color w:val="222222"/>
          <w:sz w:val="24"/>
          <w:szCs w:val="24"/>
        </w:rPr>
        <w:t>ни меньше.</w:t>
      </w:r>
    </w:p>
    <w:p w:rsidR="007F4F59" w:rsidRPr="0054415F" w:rsidRDefault="007F4F59" w:rsidP="007F4F59">
      <w:pPr>
        <w:jc w:val="both"/>
        <w:rPr>
          <w:rFonts w:ascii="Arial" w:hAnsi="Arial" w:cs="Arial"/>
          <w:b/>
          <w:bCs/>
          <w:color w:val="943634" w:themeColor="accent2" w:themeShade="BF"/>
          <w:sz w:val="28"/>
          <w:szCs w:val="28"/>
        </w:rPr>
      </w:pPr>
      <w:r w:rsidRPr="007F4F59">
        <w:rPr>
          <w:rFonts w:ascii="Arial" w:hAnsi="Arial" w:cs="Arial"/>
          <w:b/>
          <w:bCs/>
          <w:color w:val="943634" w:themeColor="accent2" w:themeShade="BF"/>
          <w:sz w:val="28"/>
          <w:szCs w:val="28"/>
        </w:rPr>
        <w:t>Представление данных в виде агрегатов (aggregates)</w:t>
      </w:r>
    </w:p>
    <w:p w:rsidR="00FB2E15" w:rsidRPr="00295472" w:rsidRDefault="00FB2E15" w:rsidP="000C33BF">
      <w:pPr>
        <w:jc w:val="both"/>
        <w:rPr>
          <w:rFonts w:ascii="Arial" w:hAnsi="Arial" w:cs="Arial"/>
          <w:color w:val="222222"/>
          <w:sz w:val="24"/>
          <w:szCs w:val="24"/>
        </w:rPr>
      </w:pPr>
    </w:p>
    <w:p w:rsidR="00AF65C7" w:rsidRDefault="00AF65C7" w:rsidP="000C33BF">
      <w:pPr>
        <w:jc w:val="both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4850765" cy="4499130"/>
            <wp:effectExtent l="95250" t="95250" r="121285" b="728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442" cy="4498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63500" sx="102000" sy="102000" algn="ctr" rotWithShape="0">
                        <a:schemeClr val="tx1">
                          <a:alpha val="40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3A1794" w:rsidRPr="00AF65C7" w:rsidRDefault="00295472" w:rsidP="000C33BF">
      <w:pPr>
        <w:jc w:val="both"/>
        <w:rPr>
          <w:rFonts w:ascii="Arial" w:hAnsi="Arial" w:cs="Arial"/>
          <w:color w:val="222222"/>
          <w:sz w:val="24"/>
          <w:szCs w:val="24"/>
        </w:rPr>
      </w:pPr>
      <w:r w:rsidRPr="00756CE2">
        <w:rPr>
          <w:rFonts w:ascii="Arial" w:hAnsi="Arial" w:cs="Arial"/>
          <w:color w:val="222222"/>
          <w:sz w:val="24"/>
          <w:szCs w:val="24"/>
        </w:rPr>
        <w:t xml:space="preserve">В отличие от реляционной модели, которая хранит сущности в нормализованном виде в различных таблицах, большинство NoSQL хранилищ оперируют с этими  </w:t>
      </w:r>
      <w:r w:rsidRPr="00756CE2">
        <w:rPr>
          <w:rFonts w:ascii="Arial" w:hAnsi="Arial" w:cs="Arial"/>
          <w:color w:val="222222"/>
          <w:sz w:val="24"/>
          <w:szCs w:val="24"/>
        </w:rPr>
        <w:lastRenderedPageBreak/>
        <w:t>сущностями как с целостными объектами и хранят их в денормализованном виде</w:t>
      </w:r>
      <w:r w:rsidRPr="00756CE2">
        <w:rPr>
          <w:rFonts w:ascii="Arial" w:hAnsi="Arial" w:cs="Arial"/>
          <w:color w:val="222222"/>
          <w:sz w:val="24"/>
          <w:szCs w:val="24"/>
          <w:highlight w:val="yellow"/>
        </w:rPr>
        <w:t>.</w:t>
      </w:r>
      <w:r>
        <w:rPr>
          <w:rFonts w:ascii="Arial" w:hAnsi="Arial" w:cs="Arial"/>
          <w:color w:val="222222"/>
          <w:sz w:val="24"/>
          <w:szCs w:val="24"/>
        </w:rPr>
        <w:t xml:space="preserve"> </w:t>
      </w:r>
      <w:r w:rsidR="003A1794" w:rsidRPr="00756CE2">
        <w:rPr>
          <w:rFonts w:ascii="Arial" w:hAnsi="Arial" w:cs="Arial"/>
          <w:color w:val="222222"/>
          <w:sz w:val="24"/>
          <w:szCs w:val="24"/>
        </w:rPr>
        <w:t>В  примере на слайде продемонстрирован</w:t>
      </w:r>
      <w:r w:rsidR="003A1794">
        <w:rPr>
          <w:rFonts w:ascii="Arial" w:hAnsi="Arial" w:cs="Arial"/>
          <w:color w:val="222222"/>
          <w:sz w:val="24"/>
          <w:szCs w:val="24"/>
        </w:rPr>
        <w:t>о реляционное представление</w:t>
      </w:r>
      <w:r w:rsidR="003A1794" w:rsidRPr="00756CE2">
        <w:rPr>
          <w:rFonts w:ascii="Arial" w:hAnsi="Arial" w:cs="Arial"/>
          <w:color w:val="222222"/>
          <w:sz w:val="24"/>
          <w:szCs w:val="24"/>
        </w:rPr>
        <w:t xml:space="preserve"> </w:t>
      </w:r>
      <w:r w:rsidR="003A1794">
        <w:rPr>
          <w:rFonts w:ascii="Arial" w:hAnsi="Arial" w:cs="Arial"/>
          <w:color w:val="222222"/>
          <w:sz w:val="24"/>
          <w:szCs w:val="24"/>
        </w:rPr>
        <w:t xml:space="preserve">для базы </w:t>
      </w:r>
      <w:r w:rsidR="003A1794" w:rsidRPr="00756CE2">
        <w:rPr>
          <w:rFonts w:ascii="Arial" w:hAnsi="Arial" w:cs="Arial"/>
          <w:color w:val="222222"/>
          <w:sz w:val="24"/>
          <w:szCs w:val="24"/>
        </w:rPr>
        <w:t>“мультфильмы-режиссеры-композиторы”</w:t>
      </w:r>
      <w:r w:rsidR="003A1794">
        <w:rPr>
          <w:rFonts w:ascii="Arial" w:hAnsi="Arial" w:cs="Arial"/>
          <w:color w:val="222222"/>
          <w:sz w:val="24"/>
          <w:szCs w:val="24"/>
        </w:rPr>
        <w:t xml:space="preserve"> и соответствующий ему агрегат в формате </w:t>
      </w:r>
      <w:r w:rsidR="003A1794" w:rsidRPr="00756CE2">
        <w:rPr>
          <w:rFonts w:ascii="Arial" w:hAnsi="Arial" w:cs="Arial"/>
          <w:bCs/>
          <w:color w:val="222222"/>
          <w:sz w:val="24"/>
          <w:szCs w:val="24"/>
        </w:rPr>
        <w:t>JSON</w:t>
      </w:r>
      <w:r w:rsidR="003A1794" w:rsidRPr="00756CE2">
        <w:rPr>
          <w:rFonts w:ascii="Arial" w:hAnsi="Arial" w:cs="Arial"/>
          <w:color w:val="222222"/>
          <w:sz w:val="24"/>
          <w:szCs w:val="24"/>
        </w:rPr>
        <w:t xml:space="preserve">. </w:t>
      </w:r>
    </w:p>
    <w:p w:rsidR="00547EF1" w:rsidRPr="00756CE2" w:rsidRDefault="007F4F59" w:rsidP="000C33BF">
      <w:pPr>
        <w:jc w:val="both"/>
        <w:rPr>
          <w:rFonts w:ascii="Arial" w:hAnsi="Arial" w:cs="Arial"/>
          <w:b/>
          <w:bCs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Обратите внимание, что в отличие от реляционной модели, где данные </w:t>
      </w:r>
      <w:r w:rsidRPr="007F4F59">
        <w:rPr>
          <w:rFonts w:ascii="Arial" w:hAnsi="Arial" w:cs="Arial"/>
          <w:color w:val="222222"/>
          <w:sz w:val="24"/>
          <w:szCs w:val="24"/>
        </w:rPr>
        <w:t>“</w:t>
      </w:r>
      <w:r>
        <w:rPr>
          <w:rFonts w:ascii="Arial" w:hAnsi="Arial" w:cs="Arial"/>
          <w:color w:val="222222"/>
          <w:sz w:val="24"/>
          <w:szCs w:val="24"/>
        </w:rPr>
        <w:t>размазаны</w:t>
      </w:r>
      <w:r w:rsidRPr="007F4F59">
        <w:rPr>
          <w:rFonts w:ascii="Arial" w:hAnsi="Arial" w:cs="Arial"/>
          <w:color w:val="222222"/>
          <w:sz w:val="24"/>
          <w:szCs w:val="24"/>
        </w:rPr>
        <w:t>”</w:t>
      </w:r>
      <w:r>
        <w:rPr>
          <w:rFonts w:ascii="Arial" w:hAnsi="Arial" w:cs="Arial"/>
          <w:color w:val="222222"/>
          <w:sz w:val="24"/>
          <w:szCs w:val="24"/>
        </w:rPr>
        <w:t xml:space="preserve"> по пяти таблицам в </w:t>
      </w:r>
      <w:r w:rsidR="00510ED2">
        <w:rPr>
          <w:rFonts w:ascii="Arial" w:hAnsi="Arial" w:cs="Arial"/>
          <w:color w:val="222222"/>
          <w:sz w:val="24"/>
          <w:szCs w:val="24"/>
        </w:rPr>
        <w:t xml:space="preserve">агрегате </w:t>
      </w:r>
      <w:r>
        <w:rPr>
          <w:rFonts w:ascii="Arial" w:hAnsi="Arial" w:cs="Arial"/>
          <w:color w:val="222222"/>
          <w:sz w:val="24"/>
          <w:szCs w:val="24"/>
          <w:lang w:val="en-US"/>
        </w:rPr>
        <w:t>NoSQL</w:t>
      </w:r>
      <w:r>
        <w:rPr>
          <w:rFonts w:ascii="Arial" w:hAnsi="Arial" w:cs="Arial"/>
          <w:color w:val="222222"/>
          <w:sz w:val="24"/>
          <w:szCs w:val="24"/>
        </w:rPr>
        <w:t xml:space="preserve"> данные о мультфильме  объединяю</w:t>
      </w:r>
      <w:r w:rsidR="0036283F" w:rsidRPr="00756CE2">
        <w:rPr>
          <w:rFonts w:ascii="Arial" w:hAnsi="Arial" w:cs="Arial"/>
          <w:color w:val="222222"/>
          <w:sz w:val="24"/>
          <w:szCs w:val="24"/>
        </w:rPr>
        <w:t>тся со списком режиссеров и композиторов</w:t>
      </w:r>
      <w:r w:rsidR="00651CE1" w:rsidRPr="00756CE2">
        <w:rPr>
          <w:rFonts w:ascii="Arial" w:hAnsi="Arial" w:cs="Arial"/>
          <w:color w:val="222222"/>
          <w:sz w:val="24"/>
          <w:szCs w:val="24"/>
        </w:rPr>
        <w:t xml:space="preserve"> в один логический объект. Такая денормализация нужна, чт</w:t>
      </w:r>
      <w:r w:rsidR="00282D3D" w:rsidRPr="00756CE2">
        <w:rPr>
          <w:rFonts w:ascii="Arial" w:hAnsi="Arial" w:cs="Arial"/>
          <w:color w:val="222222"/>
          <w:sz w:val="24"/>
          <w:szCs w:val="24"/>
        </w:rPr>
        <w:t>обы не запрашивать имена режиссеров и композиторов при извлечении фильма</w:t>
      </w:r>
      <w:r w:rsidR="00651CE1" w:rsidRPr="00756CE2">
        <w:rPr>
          <w:rFonts w:ascii="Arial" w:hAnsi="Arial" w:cs="Arial"/>
          <w:color w:val="222222"/>
          <w:sz w:val="24"/>
          <w:szCs w:val="24"/>
        </w:rPr>
        <w:t xml:space="preserve">. Основной смысл такого объединения – минимизация количества соединений между различными объектами. </w:t>
      </w:r>
      <w:r w:rsidR="00547EF1" w:rsidRPr="00756CE2">
        <w:rPr>
          <w:rFonts w:ascii="Arial" w:hAnsi="Arial" w:cs="Arial"/>
          <w:color w:val="222222"/>
          <w:sz w:val="24"/>
          <w:szCs w:val="24"/>
        </w:rPr>
        <w:t>Этим демонстрируется главное правило проектирования структуры данных в</w:t>
      </w:r>
      <w:r w:rsidR="00651CE1" w:rsidRPr="00756CE2">
        <w:rPr>
          <w:rFonts w:ascii="Arial" w:hAnsi="Arial" w:cs="Arial"/>
          <w:color w:val="222222"/>
          <w:sz w:val="24"/>
          <w:szCs w:val="24"/>
        </w:rPr>
        <w:t>о многих NoSQL базах — они должны</w:t>
      </w:r>
      <w:r w:rsidR="00547EF1" w:rsidRPr="00756CE2">
        <w:rPr>
          <w:rFonts w:ascii="Arial" w:hAnsi="Arial" w:cs="Arial"/>
          <w:color w:val="222222"/>
          <w:sz w:val="24"/>
          <w:szCs w:val="24"/>
        </w:rPr>
        <w:t xml:space="preserve"> подчиняться требованиям приложения и быть м</w:t>
      </w:r>
      <w:r w:rsidR="00651CE1" w:rsidRPr="00756CE2">
        <w:rPr>
          <w:rFonts w:ascii="Arial" w:hAnsi="Arial" w:cs="Arial"/>
          <w:color w:val="222222"/>
          <w:sz w:val="24"/>
          <w:szCs w:val="24"/>
        </w:rPr>
        <w:t>аксимально оптимизированы</w:t>
      </w:r>
      <w:r w:rsidR="00547EF1" w:rsidRPr="00756CE2">
        <w:rPr>
          <w:rFonts w:ascii="Arial" w:hAnsi="Arial" w:cs="Arial"/>
          <w:color w:val="222222"/>
          <w:sz w:val="24"/>
          <w:szCs w:val="24"/>
        </w:rPr>
        <w:t xml:space="preserve"> под наиболее частые запросы. Если </w:t>
      </w:r>
      <w:r w:rsidR="00282D3D" w:rsidRPr="00756CE2">
        <w:rPr>
          <w:rFonts w:ascii="Arial" w:hAnsi="Arial" w:cs="Arial"/>
          <w:color w:val="222222"/>
          <w:sz w:val="24"/>
          <w:szCs w:val="24"/>
        </w:rPr>
        <w:t>режиссеры</w:t>
      </w:r>
      <w:r w:rsidR="00547EF1" w:rsidRPr="00756CE2">
        <w:rPr>
          <w:rFonts w:ascii="Arial" w:hAnsi="Arial" w:cs="Arial"/>
          <w:color w:val="222222"/>
          <w:sz w:val="24"/>
          <w:szCs w:val="24"/>
        </w:rPr>
        <w:t xml:space="preserve"> регулярно извлекаются вместе с </w:t>
      </w:r>
      <w:r w:rsidR="00282D3D" w:rsidRPr="00756CE2">
        <w:rPr>
          <w:rFonts w:ascii="Arial" w:hAnsi="Arial" w:cs="Arial"/>
          <w:color w:val="222222"/>
          <w:sz w:val="24"/>
          <w:szCs w:val="24"/>
        </w:rPr>
        <w:t>фильмом</w:t>
      </w:r>
      <w:r w:rsidR="00547EF1" w:rsidRPr="00756CE2">
        <w:rPr>
          <w:rFonts w:ascii="Arial" w:hAnsi="Arial" w:cs="Arial"/>
          <w:color w:val="222222"/>
          <w:sz w:val="24"/>
          <w:szCs w:val="24"/>
        </w:rPr>
        <w:t xml:space="preserve"> — имеет смысл их включат</w:t>
      </w:r>
      <w:r w:rsidR="00651CE1" w:rsidRPr="00756CE2">
        <w:rPr>
          <w:rFonts w:ascii="Arial" w:hAnsi="Arial" w:cs="Arial"/>
          <w:color w:val="222222"/>
          <w:sz w:val="24"/>
          <w:szCs w:val="24"/>
        </w:rPr>
        <w:t>ь в общий объект, если же большинство запросов работае</w:t>
      </w:r>
      <w:r w:rsidR="00547EF1" w:rsidRPr="00756CE2">
        <w:rPr>
          <w:rFonts w:ascii="Arial" w:hAnsi="Arial" w:cs="Arial"/>
          <w:color w:val="222222"/>
          <w:sz w:val="24"/>
          <w:szCs w:val="24"/>
        </w:rPr>
        <w:t xml:space="preserve">т только </w:t>
      </w:r>
      <w:r w:rsidR="00282D3D" w:rsidRPr="00756CE2">
        <w:rPr>
          <w:rFonts w:ascii="Arial" w:hAnsi="Arial" w:cs="Arial"/>
          <w:color w:val="222222"/>
          <w:sz w:val="24"/>
          <w:szCs w:val="24"/>
        </w:rPr>
        <w:t>с режиссерами</w:t>
      </w:r>
      <w:r w:rsidR="00547EF1" w:rsidRPr="00756CE2">
        <w:rPr>
          <w:rFonts w:ascii="Arial" w:hAnsi="Arial" w:cs="Arial"/>
          <w:color w:val="222222"/>
          <w:sz w:val="24"/>
          <w:szCs w:val="24"/>
        </w:rPr>
        <w:t xml:space="preserve"> — значит, лучше их вынести в отдельную сущность.</w:t>
      </w:r>
      <w:r w:rsidR="00651CE1" w:rsidRPr="00756CE2">
        <w:rPr>
          <w:rFonts w:ascii="Arial" w:hAnsi="Arial" w:cs="Arial"/>
          <w:color w:val="222222"/>
          <w:sz w:val="24"/>
          <w:szCs w:val="24"/>
        </w:rPr>
        <w:t xml:space="preserve"> Очевидно, что работа с большими денормализованными</w:t>
      </w:r>
      <w:r w:rsidR="00547EF1" w:rsidRPr="00756CE2">
        <w:rPr>
          <w:rFonts w:ascii="Arial" w:hAnsi="Arial" w:cs="Arial"/>
          <w:color w:val="222222"/>
          <w:sz w:val="24"/>
          <w:szCs w:val="24"/>
        </w:rPr>
        <w:t xml:space="preserve"> объектами чревата многочи</w:t>
      </w:r>
      <w:r w:rsidR="00651CE1" w:rsidRPr="00756CE2">
        <w:rPr>
          <w:rFonts w:ascii="Arial" w:hAnsi="Arial" w:cs="Arial"/>
          <w:color w:val="222222"/>
          <w:sz w:val="24"/>
          <w:szCs w:val="24"/>
        </w:rPr>
        <w:t>сленными проблемами при выполнении</w:t>
      </w:r>
      <w:r w:rsidR="00547EF1" w:rsidRPr="00756CE2">
        <w:rPr>
          <w:rFonts w:ascii="Arial" w:hAnsi="Arial" w:cs="Arial"/>
          <w:color w:val="222222"/>
          <w:sz w:val="24"/>
          <w:szCs w:val="24"/>
        </w:rPr>
        <w:t xml:space="preserve"> произвольных запросов к данным, когда запросы не укладываются в </w:t>
      </w:r>
      <w:bookmarkStart w:id="0" w:name="_GoBack"/>
      <w:bookmarkEnd w:id="0"/>
      <w:r w:rsidR="00547EF1" w:rsidRPr="00756CE2">
        <w:rPr>
          <w:rFonts w:ascii="Arial" w:hAnsi="Arial" w:cs="Arial"/>
          <w:color w:val="222222"/>
          <w:sz w:val="24"/>
          <w:szCs w:val="24"/>
        </w:rPr>
        <w:t>структуру агрегатов.</w:t>
      </w:r>
      <w:r w:rsidR="00982E25" w:rsidRPr="00756CE2">
        <w:rPr>
          <w:rFonts w:ascii="Arial" w:hAnsi="Arial" w:cs="Arial"/>
          <w:color w:val="222222"/>
          <w:sz w:val="24"/>
          <w:szCs w:val="24"/>
        </w:rPr>
        <w:t xml:space="preserve"> </w:t>
      </w:r>
      <w:r w:rsidR="00AC6B09" w:rsidRPr="00756CE2">
        <w:rPr>
          <w:rFonts w:ascii="Arial" w:hAnsi="Arial" w:cs="Arial"/>
          <w:color w:val="222222"/>
          <w:sz w:val="24"/>
          <w:szCs w:val="24"/>
        </w:rPr>
        <w:t>В этом случае при получении требуемой информации нам придется извлекать массу информации, которая абсолютно не нужна.</w:t>
      </w:r>
      <w:r w:rsidR="00547EF1" w:rsidRPr="00756CE2">
        <w:rPr>
          <w:rFonts w:ascii="Arial" w:hAnsi="Arial" w:cs="Arial"/>
          <w:color w:val="222222"/>
          <w:sz w:val="24"/>
          <w:szCs w:val="24"/>
        </w:rPr>
        <w:t xml:space="preserve"> К сожалению, это компромисс, на который приходится идти в распределенной системе: мы не можем проводить нормализацию данных как в обычной односерверной системе, так как это создаст необходимость объединения данных с разных узлов и может привести к значительному замедлению работы базы</w:t>
      </w:r>
      <w:r w:rsidR="00F968A8" w:rsidRPr="00756CE2">
        <w:rPr>
          <w:rFonts w:ascii="Arial" w:hAnsi="Arial" w:cs="Arial"/>
          <w:color w:val="222222"/>
          <w:sz w:val="24"/>
          <w:szCs w:val="24"/>
        </w:rPr>
        <w:t>.</w:t>
      </w:r>
      <w:r w:rsidR="00547EF1" w:rsidRPr="00756CE2">
        <w:rPr>
          <w:rFonts w:ascii="Arial" w:hAnsi="Arial" w:cs="Arial"/>
          <w:color w:val="222222"/>
          <w:sz w:val="24"/>
          <w:szCs w:val="24"/>
        </w:rPr>
        <w:t xml:space="preserve"> </w:t>
      </w:r>
      <w:r w:rsidR="00547EF1" w:rsidRPr="00756CE2">
        <w:rPr>
          <w:rFonts w:ascii="Arial" w:hAnsi="Arial" w:cs="Arial"/>
          <w:color w:val="222222"/>
          <w:sz w:val="24"/>
          <w:szCs w:val="24"/>
        </w:rPr>
        <w:br/>
      </w:r>
    </w:p>
    <w:p w:rsidR="00FB2E15" w:rsidRDefault="00FB2E15" w:rsidP="000C33BF">
      <w:pPr>
        <w:jc w:val="both"/>
        <w:rPr>
          <w:rFonts w:ascii="Arial" w:hAnsi="Arial" w:cs="Arial"/>
          <w:b/>
          <w:color w:val="943634" w:themeColor="accent2" w:themeShade="BF"/>
          <w:sz w:val="28"/>
          <w:szCs w:val="28"/>
        </w:rPr>
      </w:pPr>
      <w:r w:rsidRPr="00FB2E15">
        <w:rPr>
          <w:rFonts w:ascii="Arial" w:hAnsi="Arial" w:cs="Arial"/>
          <w:b/>
          <w:color w:val="943634" w:themeColor="accent2" w:themeShade="BF"/>
          <w:sz w:val="28"/>
          <w:szCs w:val="28"/>
        </w:rPr>
        <w:t>Согласованность в конечном счете (</w:t>
      </w:r>
      <w:r w:rsidR="00FB09BD">
        <w:rPr>
          <w:rFonts w:ascii="Arial" w:hAnsi="Arial" w:cs="Arial"/>
          <w:b/>
          <w:color w:val="943634" w:themeColor="accent2" w:themeShade="BF"/>
          <w:sz w:val="28"/>
          <w:szCs w:val="28"/>
        </w:rPr>
        <w:t>Еventual С</w:t>
      </w:r>
      <w:r w:rsidRPr="00FB2E15">
        <w:rPr>
          <w:rFonts w:ascii="Arial" w:hAnsi="Arial" w:cs="Arial"/>
          <w:b/>
          <w:color w:val="943634" w:themeColor="accent2" w:themeShade="BF"/>
          <w:sz w:val="28"/>
          <w:szCs w:val="28"/>
        </w:rPr>
        <w:t>onsistency)</w:t>
      </w:r>
    </w:p>
    <w:p w:rsidR="003A1794" w:rsidRDefault="003A1794" w:rsidP="003A1794">
      <w:pPr>
        <w:jc w:val="both"/>
        <w:rPr>
          <w:rFonts w:ascii="Arial" w:hAnsi="Arial" w:cs="Arial"/>
          <w:color w:val="222222"/>
          <w:sz w:val="24"/>
          <w:szCs w:val="24"/>
        </w:rPr>
      </w:pPr>
      <w:r w:rsidRPr="00756CE2">
        <w:rPr>
          <w:rFonts w:ascii="Arial" w:hAnsi="Arial" w:cs="Arial"/>
          <w:color w:val="222222"/>
          <w:sz w:val="24"/>
          <w:szCs w:val="24"/>
        </w:rPr>
        <w:t>Долгое время согласованность (Consistency) данных была “священной” для разработчиков баз данных. Все реляционные базы обеспечивали тот или иной уровень изоляции транзакций. С приходом огромных массивов информации и распределенных систем стало ясно, что обеспечить для них изолированность транзакций с одной стороны и получить высокую доступность и быстрое время отклика с другой — невозможно.</w:t>
      </w:r>
      <w:r w:rsidR="00295472">
        <w:rPr>
          <w:rFonts w:ascii="Arial" w:hAnsi="Arial" w:cs="Arial"/>
          <w:color w:val="222222"/>
          <w:sz w:val="24"/>
          <w:szCs w:val="24"/>
        </w:rPr>
        <w:t xml:space="preserve"> </w:t>
      </w:r>
      <w:r w:rsidRPr="00756CE2">
        <w:rPr>
          <w:rFonts w:ascii="Arial" w:hAnsi="Arial" w:cs="Arial"/>
          <w:color w:val="222222"/>
          <w:sz w:val="24"/>
          <w:szCs w:val="24"/>
        </w:rPr>
        <w:t>Более того, даже обновление одной записи не гарантирует, что любой другой пользователь моментально увидит изменения в системе, ведь изменение в распределенной системе может произойти, например, в мастер-узле, а реплика асинхронно скопируется на узлы, с которыми работают другие пользователи. В таком случае пользователи увидят результат через какой-то, пусть минимальный, но все же промежуток времени. Это свойство принято называть “согласованностью в конечном счете” (Eventual Consistency) и это то, на что идут сейчас все крупнейшие интернет-компании мира, включая Facebook и Amazon. Последние, например, декларируют, что максимальный интервал, в течение которого пользователь может видеть несогласованные данные, составляет не более секунды. Пример такой ситуации показан на слайде</w:t>
      </w:r>
      <w:r>
        <w:rPr>
          <w:rFonts w:ascii="Arial" w:hAnsi="Arial" w:cs="Arial"/>
          <w:color w:val="222222"/>
          <w:sz w:val="24"/>
          <w:szCs w:val="24"/>
        </w:rPr>
        <w:t>.</w:t>
      </w:r>
    </w:p>
    <w:p w:rsidR="00FB2E15" w:rsidRDefault="00FB2E15" w:rsidP="000C33BF">
      <w:pPr>
        <w:jc w:val="both"/>
        <w:rPr>
          <w:rFonts w:ascii="Arial" w:hAnsi="Arial" w:cs="Arial"/>
          <w:color w:val="222222"/>
          <w:sz w:val="24"/>
          <w:szCs w:val="24"/>
        </w:rPr>
      </w:pPr>
    </w:p>
    <w:p w:rsidR="000E70C8" w:rsidRDefault="000E70C8" w:rsidP="000C33BF">
      <w:pPr>
        <w:jc w:val="both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4688341" cy="2243245"/>
            <wp:effectExtent l="95250" t="57150" r="112259" b="618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257" cy="2243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63500" sx="102000" sy="102000" algn="ctr" rotWithShape="0">
                        <a:schemeClr val="tx1">
                          <a:alpha val="40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FB2E15" w:rsidRDefault="00FB2E15" w:rsidP="000C33BF">
      <w:pPr>
        <w:jc w:val="both"/>
        <w:rPr>
          <w:rFonts w:ascii="Arial" w:hAnsi="Arial" w:cs="Arial"/>
          <w:color w:val="222222"/>
          <w:sz w:val="24"/>
          <w:szCs w:val="24"/>
        </w:rPr>
      </w:pPr>
    </w:p>
    <w:p w:rsidR="007834CA" w:rsidRDefault="005B696D" w:rsidP="00641EC1">
      <w:pPr>
        <w:jc w:val="both"/>
        <w:rPr>
          <w:rFonts w:ascii="Arial" w:hAnsi="Arial" w:cs="Arial"/>
          <w:color w:val="222222"/>
          <w:sz w:val="24"/>
          <w:szCs w:val="24"/>
        </w:rPr>
      </w:pPr>
      <w:r w:rsidRPr="00756CE2">
        <w:rPr>
          <w:rFonts w:ascii="Arial" w:hAnsi="Arial" w:cs="Arial"/>
          <w:color w:val="222222"/>
          <w:sz w:val="24"/>
          <w:szCs w:val="24"/>
        </w:rPr>
        <w:t>Два пользователя с разницей в несколько миллисекунд забронировали один и тот же номер. Второй пользователь умудрился попасть в момент заказ</w:t>
      </w:r>
      <w:r w:rsidR="008C55C8" w:rsidRPr="00756CE2">
        <w:rPr>
          <w:rFonts w:ascii="Arial" w:hAnsi="Arial" w:cs="Arial"/>
          <w:color w:val="222222"/>
          <w:sz w:val="24"/>
          <w:szCs w:val="24"/>
        </w:rPr>
        <w:t>а</w:t>
      </w:r>
      <w:r w:rsidRPr="00756CE2">
        <w:rPr>
          <w:rFonts w:ascii="Arial" w:hAnsi="Arial" w:cs="Arial"/>
          <w:color w:val="222222"/>
          <w:sz w:val="24"/>
          <w:szCs w:val="24"/>
        </w:rPr>
        <w:t xml:space="preserve"> именно в тот временной интервал, когда данные </w:t>
      </w:r>
      <w:r w:rsidR="00274300" w:rsidRPr="00756CE2">
        <w:rPr>
          <w:rFonts w:ascii="Arial" w:hAnsi="Arial" w:cs="Arial"/>
          <w:color w:val="222222"/>
          <w:sz w:val="24"/>
          <w:szCs w:val="24"/>
        </w:rPr>
        <w:t xml:space="preserve">на несколько миллисекунд </w:t>
      </w:r>
      <w:r w:rsidRPr="00756CE2">
        <w:rPr>
          <w:rFonts w:ascii="Arial" w:hAnsi="Arial" w:cs="Arial"/>
          <w:color w:val="222222"/>
          <w:sz w:val="24"/>
          <w:szCs w:val="24"/>
        </w:rPr>
        <w:t>оказали</w:t>
      </w:r>
      <w:r w:rsidR="003A1794">
        <w:rPr>
          <w:rFonts w:ascii="Arial" w:hAnsi="Arial" w:cs="Arial"/>
          <w:color w:val="222222"/>
          <w:sz w:val="24"/>
          <w:szCs w:val="24"/>
        </w:rPr>
        <w:t>сь</w:t>
      </w:r>
      <w:r w:rsidRPr="00756CE2">
        <w:rPr>
          <w:rFonts w:ascii="Arial" w:hAnsi="Arial" w:cs="Arial"/>
          <w:color w:val="222222"/>
          <w:sz w:val="24"/>
          <w:szCs w:val="24"/>
        </w:rPr>
        <w:t xml:space="preserve"> нес</w:t>
      </w:r>
      <w:r w:rsidR="00274300" w:rsidRPr="00756CE2">
        <w:rPr>
          <w:rFonts w:ascii="Arial" w:hAnsi="Arial" w:cs="Arial"/>
          <w:color w:val="222222"/>
          <w:sz w:val="24"/>
          <w:szCs w:val="24"/>
        </w:rPr>
        <w:t xml:space="preserve">огласованными. </w:t>
      </w:r>
      <w:r w:rsidR="00AD3C44" w:rsidRPr="00756CE2">
        <w:rPr>
          <w:rFonts w:ascii="Arial" w:hAnsi="Arial" w:cs="Arial"/>
          <w:color w:val="222222"/>
          <w:sz w:val="24"/>
          <w:szCs w:val="24"/>
        </w:rPr>
        <w:t xml:space="preserve">Такое событие крайне маловероятно, но оно все же случилось! </w:t>
      </w:r>
      <w:r w:rsidR="00274300" w:rsidRPr="00756CE2">
        <w:rPr>
          <w:rFonts w:ascii="Arial" w:hAnsi="Arial" w:cs="Arial"/>
          <w:color w:val="222222"/>
          <w:sz w:val="24"/>
          <w:szCs w:val="24"/>
        </w:rPr>
        <w:t>Что делать в этом случае? Разумеется, бизнес, который осознанно выбрал прило</w:t>
      </w:r>
      <w:r w:rsidR="00CA6666" w:rsidRPr="00756CE2">
        <w:rPr>
          <w:rFonts w:ascii="Arial" w:hAnsi="Arial" w:cs="Arial"/>
          <w:color w:val="222222"/>
          <w:sz w:val="24"/>
          <w:szCs w:val="24"/>
        </w:rPr>
        <w:t>жение и хранилище, обеспечивающи</w:t>
      </w:r>
      <w:r w:rsidR="00274300" w:rsidRPr="00756CE2">
        <w:rPr>
          <w:rFonts w:ascii="Arial" w:hAnsi="Arial" w:cs="Arial"/>
          <w:color w:val="222222"/>
          <w:sz w:val="24"/>
          <w:szCs w:val="24"/>
        </w:rPr>
        <w:t>е быстр</w:t>
      </w:r>
      <w:r w:rsidR="00AD3C44" w:rsidRPr="00756CE2">
        <w:rPr>
          <w:rFonts w:ascii="Arial" w:hAnsi="Arial" w:cs="Arial"/>
          <w:color w:val="222222"/>
          <w:sz w:val="24"/>
          <w:szCs w:val="24"/>
        </w:rPr>
        <w:t>ы</w:t>
      </w:r>
      <w:r w:rsidR="00274300" w:rsidRPr="00756CE2">
        <w:rPr>
          <w:rFonts w:ascii="Arial" w:hAnsi="Arial" w:cs="Arial"/>
          <w:color w:val="222222"/>
          <w:sz w:val="24"/>
          <w:szCs w:val="24"/>
        </w:rPr>
        <w:t>й отклик системы для конечного пользователя и свойство</w:t>
      </w:r>
      <w:r w:rsidR="00CA6666" w:rsidRPr="00756CE2">
        <w:rPr>
          <w:rFonts w:ascii="Arial" w:hAnsi="Arial" w:cs="Arial"/>
          <w:color w:val="222222"/>
          <w:sz w:val="24"/>
          <w:szCs w:val="24"/>
        </w:rPr>
        <w:t xml:space="preserve"> </w:t>
      </w:r>
      <w:r w:rsidR="00274300" w:rsidRPr="00756CE2">
        <w:rPr>
          <w:rFonts w:ascii="Arial" w:hAnsi="Arial" w:cs="Arial"/>
          <w:color w:val="222222"/>
          <w:sz w:val="24"/>
          <w:szCs w:val="24"/>
        </w:rPr>
        <w:t xml:space="preserve"> “согласованности в конечном счете” (</w:t>
      </w:r>
      <w:r w:rsidR="00A06A2C" w:rsidRPr="00756CE2">
        <w:rPr>
          <w:rFonts w:ascii="Arial" w:hAnsi="Arial" w:cs="Arial"/>
          <w:color w:val="222222"/>
          <w:sz w:val="24"/>
          <w:szCs w:val="24"/>
        </w:rPr>
        <w:t>Eventual Consistency</w:t>
      </w:r>
      <w:r w:rsidR="00274300" w:rsidRPr="00756CE2">
        <w:rPr>
          <w:rFonts w:ascii="Arial" w:hAnsi="Arial" w:cs="Arial"/>
          <w:color w:val="222222"/>
          <w:sz w:val="24"/>
          <w:szCs w:val="24"/>
        </w:rPr>
        <w:t>) должен предусматривать какие-то сценарии отката операции</w:t>
      </w:r>
      <w:r w:rsidR="008C55C8" w:rsidRPr="00756CE2">
        <w:rPr>
          <w:rFonts w:ascii="Arial" w:hAnsi="Arial" w:cs="Arial"/>
          <w:color w:val="222222"/>
          <w:sz w:val="24"/>
          <w:szCs w:val="24"/>
        </w:rPr>
        <w:t xml:space="preserve"> как с точки зрения приложения, так и самого бизнеса</w:t>
      </w:r>
      <w:r w:rsidR="00274300" w:rsidRPr="00756CE2">
        <w:rPr>
          <w:rFonts w:ascii="Arial" w:hAnsi="Arial" w:cs="Arial"/>
          <w:color w:val="222222"/>
          <w:sz w:val="24"/>
          <w:szCs w:val="24"/>
        </w:rPr>
        <w:t xml:space="preserve">. </w:t>
      </w:r>
      <w:r w:rsidR="00CA6666" w:rsidRPr="00756CE2">
        <w:rPr>
          <w:rFonts w:ascii="Arial" w:hAnsi="Arial" w:cs="Arial"/>
          <w:color w:val="222222"/>
          <w:sz w:val="24"/>
          <w:szCs w:val="24"/>
        </w:rPr>
        <w:t xml:space="preserve">В </w:t>
      </w:r>
      <w:r w:rsidR="008C55C8" w:rsidRPr="00756CE2">
        <w:rPr>
          <w:rFonts w:ascii="Arial" w:hAnsi="Arial" w:cs="Arial"/>
          <w:color w:val="222222"/>
          <w:sz w:val="24"/>
          <w:szCs w:val="24"/>
        </w:rPr>
        <w:t xml:space="preserve">приведенном </w:t>
      </w:r>
      <w:r w:rsidR="00CA6666" w:rsidRPr="00756CE2">
        <w:rPr>
          <w:rFonts w:ascii="Arial" w:hAnsi="Arial" w:cs="Arial"/>
          <w:color w:val="222222"/>
          <w:sz w:val="24"/>
          <w:szCs w:val="24"/>
        </w:rPr>
        <w:t>пример</w:t>
      </w:r>
      <w:r w:rsidR="008C55C8" w:rsidRPr="00756CE2">
        <w:rPr>
          <w:rFonts w:ascii="Arial" w:hAnsi="Arial" w:cs="Arial"/>
          <w:color w:val="222222"/>
          <w:sz w:val="24"/>
          <w:szCs w:val="24"/>
        </w:rPr>
        <w:t xml:space="preserve">е </w:t>
      </w:r>
      <w:r w:rsidR="00CA6666" w:rsidRPr="00756CE2">
        <w:rPr>
          <w:rFonts w:ascii="Arial" w:hAnsi="Arial" w:cs="Arial"/>
          <w:color w:val="222222"/>
          <w:sz w:val="24"/>
          <w:szCs w:val="24"/>
        </w:rPr>
        <w:t xml:space="preserve"> </w:t>
      </w:r>
      <w:r w:rsidR="008C55C8" w:rsidRPr="00756CE2">
        <w:rPr>
          <w:rFonts w:ascii="Arial" w:hAnsi="Arial" w:cs="Arial"/>
          <w:color w:val="222222"/>
          <w:sz w:val="24"/>
          <w:szCs w:val="24"/>
        </w:rPr>
        <w:t>–</w:t>
      </w:r>
      <w:r w:rsidR="00CA6666" w:rsidRPr="00756CE2">
        <w:rPr>
          <w:rFonts w:ascii="Arial" w:hAnsi="Arial" w:cs="Arial"/>
          <w:color w:val="222222"/>
          <w:sz w:val="24"/>
          <w:szCs w:val="24"/>
        </w:rPr>
        <w:t xml:space="preserve"> </w:t>
      </w:r>
      <w:r w:rsidR="008C55C8" w:rsidRPr="00756CE2">
        <w:rPr>
          <w:rFonts w:ascii="Arial" w:hAnsi="Arial" w:cs="Arial"/>
          <w:color w:val="222222"/>
          <w:sz w:val="24"/>
          <w:szCs w:val="24"/>
        </w:rPr>
        <w:t xml:space="preserve">в гостиницах </w:t>
      </w:r>
      <w:r w:rsidR="00CA6666" w:rsidRPr="00756CE2">
        <w:rPr>
          <w:rFonts w:ascii="Arial" w:hAnsi="Arial" w:cs="Arial"/>
          <w:color w:val="222222"/>
          <w:sz w:val="24"/>
          <w:szCs w:val="24"/>
        </w:rPr>
        <w:t>принято</w:t>
      </w:r>
      <w:r w:rsidRPr="00756CE2">
        <w:rPr>
          <w:rFonts w:ascii="Arial" w:hAnsi="Arial" w:cs="Arial"/>
          <w:color w:val="222222"/>
          <w:sz w:val="24"/>
          <w:szCs w:val="24"/>
        </w:rPr>
        <w:t xml:space="preserve"> держать “пул” свободных номеров на непредвиденный случай</w:t>
      </w:r>
      <w:r w:rsidR="008C55C8" w:rsidRPr="00756CE2">
        <w:rPr>
          <w:rFonts w:ascii="Arial" w:hAnsi="Arial" w:cs="Arial"/>
          <w:color w:val="222222"/>
          <w:sz w:val="24"/>
          <w:szCs w:val="24"/>
        </w:rPr>
        <w:t>, а в приложениях выполнять откат несогласованного заказа</w:t>
      </w:r>
      <w:r w:rsidRPr="00756CE2">
        <w:rPr>
          <w:rFonts w:ascii="Arial" w:hAnsi="Arial" w:cs="Arial"/>
          <w:color w:val="222222"/>
          <w:sz w:val="24"/>
          <w:szCs w:val="24"/>
        </w:rPr>
        <w:t>.</w:t>
      </w:r>
      <w:r w:rsidRPr="00756CE2">
        <w:rPr>
          <w:rFonts w:ascii="&amp;quot" w:hAnsi="&amp;quot"/>
          <w:color w:val="222222"/>
          <w:sz w:val="24"/>
          <w:szCs w:val="24"/>
        </w:rPr>
        <w:br/>
      </w:r>
      <w:r w:rsidR="003A1794">
        <w:rPr>
          <w:rFonts w:ascii="Arial" w:hAnsi="Arial" w:cs="Arial"/>
          <w:color w:val="222222"/>
          <w:sz w:val="24"/>
          <w:szCs w:val="24"/>
        </w:rPr>
        <w:t>На самом деле слабая поддержка согласованности</w:t>
      </w:r>
      <w:r w:rsidRPr="00756CE2">
        <w:rPr>
          <w:rFonts w:ascii="Arial" w:hAnsi="Arial" w:cs="Arial"/>
          <w:color w:val="222222"/>
          <w:sz w:val="24"/>
          <w:szCs w:val="24"/>
        </w:rPr>
        <w:t xml:space="preserve"> не</w:t>
      </w:r>
      <w:r w:rsidR="003A1794">
        <w:rPr>
          <w:rFonts w:ascii="Arial" w:hAnsi="Arial" w:cs="Arial"/>
          <w:color w:val="222222"/>
          <w:sz w:val="24"/>
          <w:szCs w:val="24"/>
        </w:rPr>
        <w:t xml:space="preserve"> означают, что ее</w:t>
      </w:r>
      <w:r w:rsidRPr="00756CE2">
        <w:rPr>
          <w:rFonts w:ascii="Arial" w:hAnsi="Arial" w:cs="Arial"/>
          <w:color w:val="222222"/>
          <w:sz w:val="24"/>
          <w:szCs w:val="24"/>
        </w:rPr>
        <w:t xml:space="preserve"> нет вообще. </w:t>
      </w:r>
      <w:r w:rsidR="00AD3C44" w:rsidRPr="00756CE2">
        <w:rPr>
          <w:rFonts w:ascii="Arial" w:hAnsi="Arial" w:cs="Arial"/>
          <w:color w:val="222222"/>
          <w:sz w:val="24"/>
          <w:szCs w:val="24"/>
          <w:lang w:val="en-US"/>
        </w:rPr>
        <w:t>NoSQL</w:t>
      </w:r>
      <w:r w:rsidR="00AD3C44" w:rsidRPr="00756CE2">
        <w:rPr>
          <w:rFonts w:ascii="Arial" w:hAnsi="Arial" w:cs="Arial"/>
          <w:color w:val="222222"/>
          <w:sz w:val="24"/>
          <w:szCs w:val="24"/>
        </w:rPr>
        <w:t xml:space="preserve"> системы поддержива</w:t>
      </w:r>
      <w:r w:rsidR="005940E3" w:rsidRPr="00756CE2">
        <w:rPr>
          <w:rFonts w:ascii="Arial" w:hAnsi="Arial" w:cs="Arial"/>
          <w:color w:val="222222"/>
          <w:sz w:val="24"/>
          <w:szCs w:val="24"/>
        </w:rPr>
        <w:t xml:space="preserve">ют </w:t>
      </w:r>
      <w:r w:rsidR="003A1794">
        <w:rPr>
          <w:rFonts w:ascii="Arial" w:hAnsi="Arial" w:cs="Arial"/>
          <w:color w:val="222222"/>
          <w:sz w:val="24"/>
          <w:szCs w:val="24"/>
        </w:rPr>
        <w:t>ее в той мере,</w:t>
      </w:r>
      <w:r w:rsidR="00136263">
        <w:rPr>
          <w:rFonts w:ascii="Arial" w:hAnsi="Arial" w:cs="Arial"/>
          <w:color w:val="222222"/>
          <w:sz w:val="24"/>
          <w:szCs w:val="24"/>
        </w:rPr>
        <w:t xml:space="preserve"> в какой она</w:t>
      </w:r>
      <w:r w:rsidR="005940E3" w:rsidRPr="00756CE2">
        <w:rPr>
          <w:rFonts w:ascii="Arial" w:hAnsi="Arial" w:cs="Arial"/>
          <w:color w:val="222222"/>
          <w:sz w:val="24"/>
          <w:szCs w:val="24"/>
        </w:rPr>
        <w:t xml:space="preserve"> </w:t>
      </w:r>
      <w:r w:rsidR="00136263">
        <w:rPr>
          <w:rFonts w:ascii="Arial" w:hAnsi="Arial" w:cs="Arial"/>
          <w:color w:val="222222"/>
          <w:sz w:val="24"/>
          <w:szCs w:val="24"/>
        </w:rPr>
        <w:t>необходима</w:t>
      </w:r>
      <w:r w:rsidR="00AD3C44" w:rsidRPr="00756CE2">
        <w:rPr>
          <w:rFonts w:ascii="Arial" w:hAnsi="Arial" w:cs="Arial"/>
          <w:color w:val="222222"/>
          <w:sz w:val="24"/>
          <w:szCs w:val="24"/>
        </w:rPr>
        <w:t xml:space="preserve"> для целей конкретных приложений</w:t>
      </w:r>
      <w:r w:rsidR="00641EC1">
        <w:rPr>
          <w:rFonts w:ascii="Arial" w:hAnsi="Arial" w:cs="Arial"/>
          <w:color w:val="222222"/>
          <w:sz w:val="24"/>
          <w:szCs w:val="24"/>
        </w:rPr>
        <w:t xml:space="preserve">. </w:t>
      </w:r>
    </w:p>
    <w:p w:rsidR="00FB09BD" w:rsidRPr="00FB09BD" w:rsidRDefault="00FB09BD" w:rsidP="00641EC1">
      <w:pPr>
        <w:jc w:val="both"/>
        <w:rPr>
          <w:rFonts w:ascii="Arial" w:hAnsi="Arial" w:cs="Arial"/>
          <w:b/>
          <w:color w:val="943634" w:themeColor="accent2" w:themeShade="BF"/>
          <w:sz w:val="28"/>
          <w:szCs w:val="28"/>
        </w:rPr>
      </w:pPr>
      <w:r w:rsidRPr="00FB09BD">
        <w:rPr>
          <w:rFonts w:ascii="Arial" w:hAnsi="Arial" w:cs="Arial"/>
          <w:b/>
          <w:color w:val="943634" w:themeColor="accent2" w:themeShade="BF"/>
          <w:sz w:val="28"/>
          <w:szCs w:val="28"/>
          <w:lang w:val="en-US"/>
        </w:rPr>
        <w:t>BASE-</w:t>
      </w:r>
      <w:r w:rsidRPr="00FB09BD">
        <w:rPr>
          <w:rFonts w:ascii="Arial" w:hAnsi="Arial" w:cs="Arial"/>
          <w:b/>
          <w:color w:val="943634" w:themeColor="accent2" w:themeShade="BF"/>
          <w:sz w:val="28"/>
          <w:szCs w:val="28"/>
        </w:rPr>
        <w:t>свойства</w:t>
      </w:r>
    </w:p>
    <w:p w:rsidR="00FB09BD" w:rsidRPr="00FB09BD" w:rsidRDefault="00FB09BD" w:rsidP="00FB09BD">
      <w:pPr>
        <w:pStyle w:val="a8"/>
        <w:numPr>
          <w:ilvl w:val="0"/>
          <w:numId w:val="10"/>
        </w:numPr>
        <w:jc w:val="both"/>
        <w:rPr>
          <w:rFonts w:ascii="Arial" w:hAnsi="Arial" w:cs="Arial"/>
          <w:b/>
          <w:color w:val="943634" w:themeColor="accent2" w:themeShade="BF"/>
          <w:sz w:val="24"/>
          <w:szCs w:val="24"/>
        </w:rPr>
      </w:pPr>
      <w:r w:rsidRPr="00FB09BD">
        <w:rPr>
          <w:rFonts w:ascii="Arial" w:hAnsi="Arial" w:cs="Arial"/>
          <w:b/>
          <w:color w:val="943634" w:themeColor="accent2" w:themeShade="BF"/>
          <w:sz w:val="24"/>
          <w:szCs w:val="24"/>
          <w:lang w:val="en-US"/>
        </w:rPr>
        <w:t>Basic</w:t>
      </w:r>
      <w:r w:rsidRPr="00FB09BD">
        <w:rPr>
          <w:rFonts w:ascii="Arial" w:hAnsi="Arial" w:cs="Arial"/>
          <w:b/>
          <w:color w:val="943634" w:themeColor="accent2" w:themeShade="BF"/>
          <w:sz w:val="24"/>
          <w:szCs w:val="24"/>
        </w:rPr>
        <w:t xml:space="preserve"> </w:t>
      </w:r>
      <w:r w:rsidRPr="00FB09BD">
        <w:rPr>
          <w:rFonts w:ascii="Arial" w:hAnsi="Arial" w:cs="Arial"/>
          <w:b/>
          <w:color w:val="943634" w:themeColor="accent2" w:themeShade="BF"/>
          <w:sz w:val="24"/>
          <w:szCs w:val="24"/>
          <w:lang w:val="en-US"/>
        </w:rPr>
        <w:t>Availability</w:t>
      </w:r>
    </w:p>
    <w:p w:rsidR="00FB09BD" w:rsidRPr="00FB09BD" w:rsidRDefault="00FB09BD" w:rsidP="00FB09BD">
      <w:pPr>
        <w:pStyle w:val="a8"/>
        <w:numPr>
          <w:ilvl w:val="0"/>
          <w:numId w:val="10"/>
        </w:numPr>
        <w:jc w:val="both"/>
        <w:rPr>
          <w:rFonts w:ascii="Arial" w:hAnsi="Arial" w:cs="Arial"/>
          <w:b/>
          <w:color w:val="943634" w:themeColor="accent2" w:themeShade="BF"/>
          <w:sz w:val="24"/>
          <w:szCs w:val="24"/>
        </w:rPr>
      </w:pPr>
      <w:r w:rsidRPr="00FB09BD">
        <w:rPr>
          <w:rFonts w:ascii="Arial" w:hAnsi="Arial" w:cs="Arial"/>
          <w:b/>
          <w:color w:val="943634" w:themeColor="accent2" w:themeShade="BF"/>
          <w:sz w:val="24"/>
          <w:szCs w:val="24"/>
          <w:lang w:val="en-US"/>
        </w:rPr>
        <w:t>Soft</w:t>
      </w:r>
      <w:r w:rsidRPr="00FB09BD">
        <w:rPr>
          <w:rFonts w:ascii="Arial" w:hAnsi="Arial" w:cs="Arial"/>
          <w:b/>
          <w:color w:val="943634" w:themeColor="accent2" w:themeShade="BF"/>
          <w:sz w:val="24"/>
          <w:szCs w:val="24"/>
        </w:rPr>
        <w:t xml:space="preserve"> </w:t>
      </w:r>
      <w:r w:rsidRPr="00FB09BD">
        <w:rPr>
          <w:rFonts w:ascii="Arial" w:hAnsi="Arial" w:cs="Arial"/>
          <w:b/>
          <w:color w:val="943634" w:themeColor="accent2" w:themeShade="BF"/>
          <w:sz w:val="24"/>
          <w:szCs w:val="24"/>
          <w:lang w:val="en-US"/>
        </w:rPr>
        <w:t>State</w:t>
      </w:r>
    </w:p>
    <w:p w:rsidR="00FB09BD" w:rsidRPr="00FB09BD" w:rsidRDefault="00FB09BD" w:rsidP="00641EC1">
      <w:pPr>
        <w:pStyle w:val="a8"/>
        <w:numPr>
          <w:ilvl w:val="0"/>
          <w:numId w:val="10"/>
        </w:numPr>
        <w:jc w:val="both"/>
        <w:rPr>
          <w:rFonts w:ascii="Arial" w:hAnsi="Arial" w:cs="Arial"/>
          <w:color w:val="222222"/>
          <w:sz w:val="24"/>
          <w:szCs w:val="24"/>
        </w:rPr>
      </w:pPr>
      <w:r w:rsidRPr="00FB09BD">
        <w:rPr>
          <w:rFonts w:ascii="Arial" w:hAnsi="Arial" w:cs="Arial"/>
          <w:b/>
          <w:color w:val="943634" w:themeColor="accent2" w:themeShade="BF"/>
          <w:sz w:val="24"/>
          <w:szCs w:val="24"/>
          <w:lang w:val="en-US"/>
        </w:rPr>
        <w:t>Eventual</w:t>
      </w:r>
      <w:r w:rsidRPr="00FB09BD">
        <w:rPr>
          <w:rFonts w:ascii="Arial" w:hAnsi="Arial" w:cs="Arial"/>
          <w:b/>
          <w:color w:val="943634" w:themeColor="accent2" w:themeShade="BF"/>
          <w:sz w:val="24"/>
          <w:szCs w:val="24"/>
        </w:rPr>
        <w:t xml:space="preserve"> </w:t>
      </w:r>
      <w:r w:rsidRPr="00FB09BD">
        <w:rPr>
          <w:rFonts w:ascii="Arial" w:hAnsi="Arial" w:cs="Arial"/>
          <w:b/>
          <w:color w:val="943634" w:themeColor="accent2" w:themeShade="BF"/>
          <w:sz w:val="24"/>
          <w:szCs w:val="24"/>
          <w:lang w:val="en-US"/>
        </w:rPr>
        <w:t>Consistency</w:t>
      </w:r>
    </w:p>
    <w:p w:rsidR="00641EC1" w:rsidRDefault="00FB09BD" w:rsidP="000C33BF">
      <w:pPr>
        <w:jc w:val="both"/>
        <w:rPr>
          <w:rFonts w:ascii="Arial" w:hAnsi="Arial" w:cs="Arial"/>
          <w:color w:val="222222"/>
          <w:sz w:val="24"/>
          <w:szCs w:val="24"/>
        </w:rPr>
      </w:pPr>
      <w:r w:rsidRPr="00FB09BD">
        <w:rPr>
          <w:rFonts w:ascii="Arial" w:hAnsi="Arial" w:cs="Arial"/>
          <w:color w:val="222222"/>
          <w:sz w:val="24"/>
          <w:szCs w:val="24"/>
        </w:rPr>
        <w:t>Многие</w:t>
      </w:r>
      <w:r w:rsidR="00641EC1" w:rsidRPr="00FB09BD">
        <w:rPr>
          <w:rFonts w:ascii="Arial" w:hAnsi="Arial" w:cs="Arial"/>
          <w:color w:val="222222"/>
          <w:sz w:val="24"/>
          <w:szCs w:val="24"/>
        </w:rPr>
        <w:t xml:space="preserve"> </w:t>
      </w:r>
      <w:r w:rsidR="00641EC1" w:rsidRPr="00FB09BD">
        <w:rPr>
          <w:rFonts w:ascii="Arial" w:hAnsi="Arial" w:cs="Arial"/>
          <w:color w:val="222222"/>
          <w:sz w:val="24"/>
          <w:szCs w:val="24"/>
          <w:lang w:val="en-US"/>
        </w:rPr>
        <w:t>NoSQL</w:t>
      </w:r>
      <w:r w:rsidR="00641EC1" w:rsidRPr="00FB09BD">
        <w:rPr>
          <w:rFonts w:ascii="Arial" w:hAnsi="Arial" w:cs="Arial"/>
          <w:color w:val="222222"/>
          <w:sz w:val="24"/>
          <w:szCs w:val="24"/>
        </w:rPr>
        <w:t xml:space="preserve"> системы поддерживают, так называемые, </w:t>
      </w:r>
      <w:r w:rsidR="00641EC1" w:rsidRPr="00FB09BD">
        <w:rPr>
          <w:rFonts w:ascii="Arial" w:hAnsi="Arial" w:cs="Arial"/>
          <w:color w:val="222222"/>
          <w:sz w:val="24"/>
          <w:szCs w:val="24"/>
          <w:lang w:val="en-US"/>
        </w:rPr>
        <w:t>BASE</w:t>
      </w:r>
      <w:r w:rsidR="00641EC1" w:rsidRPr="00FB09BD">
        <w:rPr>
          <w:rFonts w:ascii="Arial" w:hAnsi="Arial" w:cs="Arial"/>
          <w:color w:val="222222"/>
          <w:sz w:val="24"/>
          <w:szCs w:val="24"/>
        </w:rPr>
        <w:t>-свойства</w:t>
      </w:r>
      <w:r w:rsidR="00AD3C44" w:rsidRPr="00FB09BD">
        <w:rPr>
          <w:rFonts w:ascii="Arial" w:hAnsi="Arial" w:cs="Arial"/>
          <w:color w:val="222222"/>
          <w:sz w:val="24"/>
          <w:szCs w:val="24"/>
        </w:rPr>
        <w:t xml:space="preserve"> </w:t>
      </w:r>
      <w:r w:rsidR="00641EC1" w:rsidRPr="00FB09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r w:rsidR="00641EC1" w:rsidRPr="00FB09BD">
        <w:rPr>
          <w:rFonts w:ascii="Arial" w:hAnsi="Arial" w:cs="Arial"/>
          <w:sz w:val="24"/>
          <w:szCs w:val="24"/>
          <w:lang w:val="en-US"/>
        </w:rPr>
        <w:t>Basic</w:t>
      </w:r>
      <w:r w:rsidR="00641EC1" w:rsidRPr="00FB09BD">
        <w:rPr>
          <w:rFonts w:ascii="Arial" w:hAnsi="Arial" w:cs="Arial"/>
          <w:sz w:val="24"/>
          <w:szCs w:val="24"/>
        </w:rPr>
        <w:t xml:space="preserve"> </w:t>
      </w:r>
      <w:r w:rsidR="00641EC1" w:rsidRPr="00FB09BD">
        <w:rPr>
          <w:rFonts w:ascii="Arial" w:hAnsi="Arial" w:cs="Arial"/>
          <w:sz w:val="24"/>
          <w:szCs w:val="24"/>
          <w:lang w:val="en-US"/>
        </w:rPr>
        <w:t>Availability</w:t>
      </w:r>
      <w:r w:rsidR="00641EC1" w:rsidRPr="00FB09BD">
        <w:rPr>
          <w:rFonts w:ascii="Arial" w:hAnsi="Arial" w:cs="Arial"/>
          <w:sz w:val="24"/>
          <w:szCs w:val="24"/>
        </w:rPr>
        <w:t xml:space="preserve">, </w:t>
      </w:r>
      <w:r w:rsidR="00641EC1" w:rsidRPr="00FB09BD">
        <w:rPr>
          <w:rFonts w:ascii="Arial" w:hAnsi="Arial" w:cs="Arial"/>
          <w:sz w:val="24"/>
          <w:szCs w:val="24"/>
          <w:lang w:val="en-US"/>
        </w:rPr>
        <w:t>Soft</w:t>
      </w:r>
      <w:r w:rsidR="00641EC1" w:rsidRPr="00FB09BD">
        <w:rPr>
          <w:rFonts w:ascii="Arial" w:hAnsi="Arial" w:cs="Arial"/>
          <w:sz w:val="24"/>
          <w:szCs w:val="24"/>
        </w:rPr>
        <w:t xml:space="preserve"> </w:t>
      </w:r>
      <w:r w:rsidR="00641EC1" w:rsidRPr="00FB09BD">
        <w:rPr>
          <w:rFonts w:ascii="Arial" w:hAnsi="Arial" w:cs="Arial"/>
          <w:sz w:val="24"/>
          <w:szCs w:val="24"/>
          <w:lang w:val="en-US"/>
        </w:rPr>
        <w:t>State</w:t>
      </w:r>
      <w:r w:rsidR="00641EC1" w:rsidRPr="00FB09BD">
        <w:rPr>
          <w:rFonts w:ascii="Arial" w:hAnsi="Arial" w:cs="Arial"/>
          <w:sz w:val="24"/>
          <w:szCs w:val="24"/>
        </w:rPr>
        <w:t xml:space="preserve">, </w:t>
      </w:r>
      <w:r w:rsidR="00641EC1" w:rsidRPr="00FB09BD">
        <w:rPr>
          <w:rFonts w:ascii="Arial" w:hAnsi="Arial" w:cs="Arial"/>
          <w:sz w:val="24"/>
          <w:szCs w:val="24"/>
          <w:lang w:val="en-US"/>
        </w:rPr>
        <w:t>Eventual</w:t>
      </w:r>
      <w:r w:rsidR="00641EC1" w:rsidRPr="00FB09BD">
        <w:rPr>
          <w:rFonts w:ascii="Arial" w:hAnsi="Arial" w:cs="Arial"/>
          <w:sz w:val="24"/>
          <w:szCs w:val="24"/>
        </w:rPr>
        <w:t xml:space="preserve"> </w:t>
      </w:r>
      <w:r w:rsidR="00641EC1" w:rsidRPr="00FB09BD">
        <w:rPr>
          <w:rFonts w:ascii="Arial" w:hAnsi="Arial" w:cs="Arial"/>
          <w:sz w:val="24"/>
          <w:szCs w:val="24"/>
          <w:lang w:val="en-US"/>
        </w:rPr>
        <w:t>Consistency</w:t>
      </w:r>
      <w:r w:rsidR="00641EC1" w:rsidRPr="00FB09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). В этом названии </w:t>
      </w:r>
      <w:r w:rsidR="00641EC1" w:rsidRPr="00FB09BD">
        <w:rPr>
          <w:rFonts w:ascii="Arial" w:hAnsi="Arial" w:cs="Arial"/>
          <w:sz w:val="24"/>
          <w:szCs w:val="24"/>
          <w:lang w:val="en-US"/>
        </w:rPr>
        <w:t>Basic</w:t>
      </w:r>
      <w:r w:rsidR="00641EC1" w:rsidRPr="00FB09BD">
        <w:rPr>
          <w:rFonts w:ascii="Arial" w:hAnsi="Arial" w:cs="Arial"/>
          <w:sz w:val="24"/>
          <w:szCs w:val="24"/>
        </w:rPr>
        <w:t xml:space="preserve"> </w:t>
      </w:r>
      <w:r w:rsidR="00641EC1" w:rsidRPr="00FB09BD">
        <w:rPr>
          <w:rFonts w:ascii="Arial" w:hAnsi="Arial" w:cs="Arial"/>
          <w:sz w:val="24"/>
          <w:szCs w:val="24"/>
          <w:lang w:val="en-US"/>
        </w:rPr>
        <w:t>Availability</w:t>
      </w:r>
      <w:r w:rsidR="00641EC1" w:rsidRPr="00FB09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означает, что данные доступны всегда, когда к ним происходит обращение, даже если часть из них в настоящий момент недоступна; </w:t>
      </w:r>
      <w:r w:rsidR="00641EC1" w:rsidRPr="00FB09BD">
        <w:rPr>
          <w:rFonts w:ascii="Arial" w:eastAsia="Times New Roman" w:hAnsi="Arial" w:cs="Arial"/>
          <w:i/>
          <w:color w:val="222222"/>
          <w:sz w:val="24"/>
          <w:szCs w:val="24"/>
          <w:lang w:val="en-US" w:eastAsia="ru-RU"/>
        </w:rPr>
        <w:t>Soft</w:t>
      </w:r>
      <w:r w:rsidR="00641EC1" w:rsidRPr="00FB09BD">
        <w:rPr>
          <w:rFonts w:ascii="Arial" w:eastAsia="Times New Roman" w:hAnsi="Arial" w:cs="Arial"/>
          <w:i/>
          <w:color w:val="222222"/>
          <w:sz w:val="24"/>
          <w:szCs w:val="24"/>
          <w:lang w:eastAsia="ru-RU"/>
        </w:rPr>
        <w:t xml:space="preserve"> </w:t>
      </w:r>
      <w:r w:rsidR="00641EC1" w:rsidRPr="00FB09BD">
        <w:rPr>
          <w:rFonts w:ascii="Arial" w:eastAsia="Times New Roman" w:hAnsi="Arial" w:cs="Arial"/>
          <w:i/>
          <w:color w:val="222222"/>
          <w:sz w:val="24"/>
          <w:szCs w:val="24"/>
          <w:lang w:val="en-US" w:eastAsia="ru-RU"/>
        </w:rPr>
        <w:t>State</w:t>
      </w:r>
      <w:r w:rsidR="00641EC1" w:rsidRPr="00FB09B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означает, что данные могут находиться в рассогласованном состоянии какой-то период времени, а  </w:t>
      </w:r>
      <w:r w:rsidR="00641EC1" w:rsidRPr="00FB09BD">
        <w:rPr>
          <w:rFonts w:ascii="Arial" w:hAnsi="Arial" w:cs="Arial"/>
          <w:sz w:val="24"/>
          <w:szCs w:val="24"/>
          <w:lang w:val="en-US"/>
        </w:rPr>
        <w:t>Eventual</w:t>
      </w:r>
      <w:r w:rsidR="00641EC1" w:rsidRPr="00FB09BD">
        <w:rPr>
          <w:rFonts w:ascii="Arial" w:hAnsi="Arial" w:cs="Arial"/>
          <w:sz w:val="24"/>
          <w:szCs w:val="24"/>
        </w:rPr>
        <w:t xml:space="preserve"> </w:t>
      </w:r>
      <w:r w:rsidR="00641EC1" w:rsidRPr="00FB09BD">
        <w:rPr>
          <w:rFonts w:ascii="Arial" w:hAnsi="Arial" w:cs="Arial"/>
          <w:sz w:val="24"/>
          <w:szCs w:val="24"/>
          <w:lang w:val="en-US"/>
        </w:rPr>
        <w:t>Consistency</w:t>
      </w:r>
      <w:r w:rsidR="00641EC1" w:rsidRPr="00FB09B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означает, что в конечном счете</w:t>
      </w:r>
      <w:r w:rsidR="0038774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</w:t>
      </w:r>
      <w:r w:rsidR="00641EC1" w:rsidRPr="00FB09B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после некоторого периода времени данные в хранилище окажутся в согласованном состоянии. </w:t>
      </w:r>
      <w:r w:rsidR="00641EC1" w:rsidRPr="00FB09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Тем не менее, некоторые </w:t>
      </w:r>
      <w:r w:rsidR="00641EC1" w:rsidRPr="00FB09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NoSQL</w:t>
      </w:r>
      <w:r w:rsidR="00641EC1" w:rsidRPr="00FB09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хранилища данных, например </w:t>
      </w:r>
      <w:r w:rsidR="00641EC1" w:rsidRPr="00FB09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CouchDB</w:t>
      </w:r>
      <w:r w:rsidR="00641EC1" w:rsidRPr="00FB09BD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641EC1" w:rsidRPr="00FB09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обеспечивают </w:t>
      </w:r>
      <w:r w:rsidRPr="00FB09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полную </w:t>
      </w:r>
      <w:r w:rsidR="00641EC1" w:rsidRPr="00FB09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поддержку </w:t>
      </w:r>
      <w:r w:rsidR="0038774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согласованности, как это принято в традиционных СУБД</w:t>
      </w:r>
      <w:r w:rsidR="00641EC1" w:rsidRPr="00FB09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7C51D5" w:rsidRDefault="007C51D5" w:rsidP="000C33BF">
      <w:pPr>
        <w:jc w:val="both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В следующем фрагменте лекции мы обсудим технологии, используемые для </w:t>
      </w:r>
      <w:r>
        <w:rPr>
          <w:rFonts w:ascii="Arial" w:hAnsi="Arial" w:cs="Arial"/>
          <w:color w:val="222222"/>
          <w:sz w:val="24"/>
          <w:szCs w:val="24"/>
          <w:lang w:val="en-US"/>
        </w:rPr>
        <w:t>NoSQL</w:t>
      </w:r>
      <w:r w:rsidRPr="007C51D5">
        <w:rPr>
          <w:rFonts w:ascii="Arial" w:hAnsi="Arial" w:cs="Arial"/>
          <w:color w:val="222222"/>
          <w:sz w:val="24"/>
          <w:szCs w:val="24"/>
        </w:rPr>
        <w:t xml:space="preserve"> </w:t>
      </w:r>
      <w:r w:rsidR="00887663">
        <w:rPr>
          <w:rFonts w:ascii="Arial" w:hAnsi="Arial" w:cs="Arial"/>
          <w:color w:val="222222"/>
          <w:sz w:val="24"/>
          <w:szCs w:val="24"/>
        </w:rPr>
        <w:t>систем</w:t>
      </w:r>
      <w:r>
        <w:rPr>
          <w:rFonts w:ascii="Arial" w:hAnsi="Arial" w:cs="Arial"/>
          <w:color w:val="222222"/>
          <w:sz w:val="24"/>
          <w:szCs w:val="24"/>
        </w:rPr>
        <w:t>.</w:t>
      </w:r>
    </w:p>
    <w:p w:rsidR="001C2B0C" w:rsidRPr="001C2B0C" w:rsidRDefault="001C2B0C" w:rsidP="000C33BF">
      <w:pPr>
        <w:jc w:val="both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lastRenderedPageBreak/>
        <w:t>Опрос</w:t>
      </w:r>
      <w:r w:rsidRPr="001C2B0C">
        <w:rPr>
          <w:rFonts w:ascii="Arial" w:hAnsi="Arial" w:cs="Arial"/>
          <w:color w:val="222222"/>
          <w:sz w:val="24"/>
          <w:szCs w:val="24"/>
        </w:rPr>
        <w:t>:</w:t>
      </w:r>
    </w:p>
    <w:p w:rsidR="001C2B0C" w:rsidRDefault="001C2B0C" w:rsidP="000C33BF">
      <w:pPr>
        <w:jc w:val="both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Вопрос 1.</w:t>
      </w:r>
    </w:p>
    <w:p w:rsidR="001C2B0C" w:rsidRPr="00550AD3" w:rsidRDefault="00217EC8" w:rsidP="000C33BF">
      <w:pPr>
        <w:jc w:val="both"/>
        <w:rPr>
          <w:rFonts w:ascii="Arial" w:hAnsi="Arial" w:cs="Arial"/>
          <w:b/>
          <w:color w:val="943634" w:themeColor="accent2" w:themeShade="BF"/>
          <w:sz w:val="24"/>
          <w:szCs w:val="24"/>
        </w:rPr>
      </w:pPr>
      <w:r w:rsidRPr="00550AD3">
        <w:rPr>
          <w:rFonts w:ascii="Arial" w:hAnsi="Arial" w:cs="Arial"/>
          <w:b/>
          <w:color w:val="943634" w:themeColor="accent2" w:themeShade="BF"/>
          <w:sz w:val="24"/>
          <w:szCs w:val="24"/>
        </w:rPr>
        <w:t xml:space="preserve">Какие </w:t>
      </w:r>
      <w:r w:rsidR="001C2B0C" w:rsidRPr="00550AD3">
        <w:rPr>
          <w:rFonts w:ascii="Arial" w:hAnsi="Arial" w:cs="Arial"/>
          <w:b/>
          <w:color w:val="943634" w:themeColor="accent2" w:themeShade="BF"/>
          <w:sz w:val="24"/>
          <w:szCs w:val="24"/>
        </w:rPr>
        <w:t>утверждени</w:t>
      </w:r>
      <w:r w:rsidRPr="00550AD3">
        <w:rPr>
          <w:rFonts w:ascii="Arial" w:hAnsi="Arial" w:cs="Arial"/>
          <w:b/>
          <w:color w:val="943634" w:themeColor="accent2" w:themeShade="BF"/>
          <w:sz w:val="24"/>
          <w:szCs w:val="24"/>
        </w:rPr>
        <w:t>я верны</w:t>
      </w:r>
      <w:r w:rsidR="001C2B0C" w:rsidRPr="00550AD3">
        <w:rPr>
          <w:rFonts w:ascii="Arial" w:hAnsi="Arial" w:cs="Arial"/>
          <w:b/>
          <w:color w:val="943634" w:themeColor="accent2" w:themeShade="BF"/>
          <w:sz w:val="24"/>
          <w:szCs w:val="24"/>
        </w:rPr>
        <w:t>?</w:t>
      </w:r>
    </w:p>
    <w:p w:rsidR="001C2B0C" w:rsidRDefault="001C2B0C" w:rsidP="000C33BF">
      <w:pPr>
        <w:jc w:val="both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Ответ</w:t>
      </w:r>
      <w:r w:rsidRPr="001C2B0C">
        <w:rPr>
          <w:rFonts w:ascii="Arial" w:hAnsi="Arial" w:cs="Arial"/>
          <w:color w:val="222222"/>
          <w:sz w:val="24"/>
          <w:szCs w:val="24"/>
        </w:rPr>
        <w:t xml:space="preserve">: </w:t>
      </w:r>
      <w:r w:rsidR="00217EC8">
        <w:rPr>
          <w:rFonts w:ascii="Arial" w:hAnsi="Arial" w:cs="Arial"/>
          <w:color w:val="222222"/>
          <w:sz w:val="24"/>
          <w:szCs w:val="24"/>
        </w:rPr>
        <w:t>(множественный</w:t>
      </w:r>
      <w:r>
        <w:rPr>
          <w:rFonts w:ascii="Arial" w:hAnsi="Arial" w:cs="Arial"/>
          <w:color w:val="222222"/>
          <w:sz w:val="24"/>
          <w:szCs w:val="24"/>
        </w:rPr>
        <w:t xml:space="preserve"> выбор)</w:t>
      </w:r>
    </w:p>
    <w:p w:rsidR="001C2B0C" w:rsidRPr="00550AD3" w:rsidRDefault="001C2B0C" w:rsidP="00217EC8">
      <w:pPr>
        <w:pStyle w:val="a8"/>
        <w:numPr>
          <w:ilvl w:val="0"/>
          <w:numId w:val="6"/>
        </w:numPr>
        <w:jc w:val="both"/>
        <w:rPr>
          <w:rFonts w:ascii="Arial" w:hAnsi="Arial" w:cs="Arial"/>
          <w:b/>
          <w:color w:val="943634" w:themeColor="accent2" w:themeShade="BF"/>
          <w:sz w:val="24"/>
          <w:szCs w:val="24"/>
        </w:rPr>
      </w:pPr>
      <w:r w:rsidRPr="00550AD3">
        <w:rPr>
          <w:rFonts w:ascii="Arial" w:hAnsi="Arial" w:cs="Arial"/>
          <w:b/>
          <w:color w:val="943634" w:themeColor="accent2" w:themeShade="BF"/>
          <w:sz w:val="24"/>
          <w:szCs w:val="24"/>
          <w:lang w:val="en-US"/>
        </w:rPr>
        <w:t>SQL</w:t>
      </w:r>
      <w:r w:rsidRPr="00550AD3">
        <w:rPr>
          <w:rFonts w:ascii="Arial" w:hAnsi="Arial" w:cs="Arial"/>
          <w:b/>
          <w:color w:val="943634" w:themeColor="accent2" w:themeShade="BF"/>
          <w:sz w:val="24"/>
          <w:szCs w:val="24"/>
        </w:rPr>
        <w:t xml:space="preserve"> никогда не используется в </w:t>
      </w:r>
      <w:r w:rsidRPr="00550AD3">
        <w:rPr>
          <w:rFonts w:ascii="Arial" w:hAnsi="Arial" w:cs="Arial"/>
          <w:b/>
          <w:color w:val="943634" w:themeColor="accent2" w:themeShade="BF"/>
          <w:sz w:val="24"/>
          <w:szCs w:val="24"/>
          <w:lang w:val="en-US"/>
        </w:rPr>
        <w:t>NoSQL</w:t>
      </w:r>
      <w:r w:rsidRPr="00550AD3">
        <w:rPr>
          <w:rFonts w:ascii="Arial" w:hAnsi="Arial" w:cs="Arial"/>
          <w:b/>
          <w:color w:val="943634" w:themeColor="accent2" w:themeShade="BF"/>
          <w:sz w:val="24"/>
          <w:szCs w:val="24"/>
        </w:rPr>
        <w:t xml:space="preserve"> системах.</w:t>
      </w:r>
    </w:p>
    <w:p w:rsidR="001C2B0C" w:rsidRPr="00550AD3" w:rsidRDefault="001C2B0C" w:rsidP="00217EC8">
      <w:pPr>
        <w:pStyle w:val="a8"/>
        <w:numPr>
          <w:ilvl w:val="0"/>
          <w:numId w:val="6"/>
        </w:numPr>
        <w:jc w:val="both"/>
        <w:rPr>
          <w:rFonts w:ascii="Arial" w:hAnsi="Arial" w:cs="Arial"/>
          <w:b/>
          <w:color w:val="943634" w:themeColor="accent2" w:themeShade="BF"/>
          <w:sz w:val="24"/>
          <w:szCs w:val="24"/>
        </w:rPr>
      </w:pPr>
      <w:r w:rsidRPr="00550AD3">
        <w:rPr>
          <w:rFonts w:ascii="Arial" w:hAnsi="Arial" w:cs="Arial"/>
          <w:b/>
          <w:color w:val="943634" w:themeColor="accent2" w:themeShade="BF"/>
          <w:sz w:val="24"/>
          <w:szCs w:val="24"/>
          <w:lang w:val="en-US"/>
        </w:rPr>
        <w:t>SQL</w:t>
      </w:r>
      <w:r w:rsidRPr="00550AD3">
        <w:rPr>
          <w:rFonts w:ascii="Arial" w:hAnsi="Arial" w:cs="Arial"/>
          <w:b/>
          <w:color w:val="943634" w:themeColor="accent2" w:themeShade="BF"/>
          <w:sz w:val="24"/>
          <w:szCs w:val="24"/>
        </w:rPr>
        <w:t xml:space="preserve"> </w:t>
      </w:r>
      <w:r w:rsidR="00217EC8" w:rsidRPr="00550AD3">
        <w:rPr>
          <w:rFonts w:ascii="Arial" w:hAnsi="Arial" w:cs="Arial"/>
          <w:b/>
          <w:color w:val="943634" w:themeColor="accent2" w:themeShade="BF"/>
          <w:sz w:val="24"/>
          <w:szCs w:val="24"/>
        </w:rPr>
        <w:t xml:space="preserve">иногда используется в </w:t>
      </w:r>
      <w:r w:rsidR="00217EC8" w:rsidRPr="00550AD3">
        <w:rPr>
          <w:rFonts w:ascii="Arial" w:hAnsi="Arial" w:cs="Arial"/>
          <w:b/>
          <w:color w:val="943634" w:themeColor="accent2" w:themeShade="BF"/>
          <w:sz w:val="24"/>
          <w:szCs w:val="24"/>
          <w:lang w:val="en-US"/>
        </w:rPr>
        <w:t>NoSQL</w:t>
      </w:r>
      <w:r w:rsidR="00217EC8" w:rsidRPr="00550AD3">
        <w:rPr>
          <w:rFonts w:ascii="Arial" w:hAnsi="Arial" w:cs="Arial"/>
          <w:b/>
          <w:color w:val="943634" w:themeColor="accent2" w:themeShade="BF"/>
          <w:sz w:val="24"/>
          <w:szCs w:val="24"/>
        </w:rPr>
        <w:t xml:space="preserve"> системах. (+)</w:t>
      </w:r>
    </w:p>
    <w:p w:rsidR="00217EC8" w:rsidRPr="00550AD3" w:rsidRDefault="00217EC8" w:rsidP="00217EC8">
      <w:pPr>
        <w:pStyle w:val="a8"/>
        <w:numPr>
          <w:ilvl w:val="0"/>
          <w:numId w:val="6"/>
        </w:numPr>
        <w:jc w:val="both"/>
        <w:rPr>
          <w:rFonts w:ascii="Arial" w:hAnsi="Arial" w:cs="Arial"/>
          <w:b/>
          <w:color w:val="943634" w:themeColor="accent2" w:themeShade="BF"/>
          <w:sz w:val="24"/>
          <w:szCs w:val="24"/>
        </w:rPr>
      </w:pPr>
      <w:r w:rsidRPr="00550AD3">
        <w:rPr>
          <w:rFonts w:ascii="Arial" w:hAnsi="Arial" w:cs="Arial"/>
          <w:b/>
          <w:color w:val="943634" w:themeColor="accent2" w:themeShade="BF"/>
          <w:sz w:val="24"/>
          <w:szCs w:val="24"/>
        </w:rPr>
        <w:t xml:space="preserve">В </w:t>
      </w:r>
      <w:r w:rsidRPr="00550AD3">
        <w:rPr>
          <w:rFonts w:ascii="Arial" w:hAnsi="Arial" w:cs="Arial"/>
          <w:b/>
          <w:color w:val="943634" w:themeColor="accent2" w:themeShade="BF"/>
          <w:sz w:val="24"/>
          <w:szCs w:val="24"/>
          <w:lang w:val="en-US"/>
        </w:rPr>
        <w:t>NoSQL</w:t>
      </w:r>
      <w:r w:rsidRPr="00550AD3">
        <w:rPr>
          <w:rFonts w:ascii="Arial" w:hAnsi="Arial" w:cs="Arial"/>
          <w:b/>
          <w:color w:val="943634" w:themeColor="accent2" w:themeShade="BF"/>
          <w:sz w:val="24"/>
          <w:szCs w:val="24"/>
        </w:rPr>
        <w:t xml:space="preserve"> системах часто используются низкоуровневые языки запросов.(+)</w:t>
      </w:r>
    </w:p>
    <w:p w:rsidR="00217EC8" w:rsidRPr="00550AD3" w:rsidRDefault="00217EC8" w:rsidP="00217EC8">
      <w:pPr>
        <w:pStyle w:val="a8"/>
        <w:numPr>
          <w:ilvl w:val="0"/>
          <w:numId w:val="6"/>
        </w:numPr>
        <w:jc w:val="both"/>
        <w:rPr>
          <w:rFonts w:ascii="Arial" w:hAnsi="Arial" w:cs="Arial"/>
          <w:b/>
          <w:color w:val="943634" w:themeColor="accent2" w:themeShade="BF"/>
          <w:sz w:val="24"/>
          <w:szCs w:val="24"/>
        </w:rPr>
      </w:pPr>
      <w:r w:rsidRPr="00550AD3">
        <w:rPr>
          <w:rFonts w:ascii="Arial" w:hAnsi="Arial" w:cs="Arial"/>
          <w:b/>
          <w:bCs/>
          <w:color w:val="943634" w:themeColor="accent2" w:themeShade="BF"/>
          <w:sz w:val="24"/>
          <w:szCs w:val="24"/>
        </w:rPr>
        <w:t>Хранилища данных NoSQL могут быть неструктурированными или слабоструктурированными. (+)</w:t>
      </w:r>
    </w:p>
    <w:p w:rsidR="00217EC8" w:rsidRPr="00550AD3" w:rsidRDefault="00217EC8" w:rsidP="00217EC8">
      <w:pPr>
        <w:pStyle w:val="a8"/>
        <w:numPr>
          <w:ilvl w:val="0"/>
          <w:numId w:val="6"/>
        </w:numPr>
        <w:jc w:val="both"/>
        <w:rPr>
          <w:rFonts w:ascii="Arial" w:hAnsi="Arial" w:cs="Arial"/>
          <w:b/>
          <w:color w:val="943634" w:themeColor="accent2" w:themeShade="BF"/>
          <w:sz w:val="24"/>
          <w:szCs w:val="24"/>
        </w:rPr>
      </w:pPr>
      <w:r w:rsidRPr="00550AD3">
        <w:rPr>
          <w:rFonts w:ascii="Arial" w:hAnsi="Arial" w:cs="Arial"/>
          <w:b/>
          <w:bCs/>
          <w:color w:val="943634" w:themeColor="accent2" w:themeShade="BF"/>
          <w:sz w:val="24"/>
          <w:szCs w:val="24"/>
        </w:rPr>
        <w:t xml:space="preserve">Агрегаты не используются в </w:t>
      </w:r>
      <w:r w:rsidRPr="00550AD3">
        <w:rPr>
          <w:rFonts w:ascii="Arial" w:hAnsi="Arial" w:cs="Arial"/>
          <w:b/>
          <w:bCs/>
          <w:color w:val="943634" w:themeColor="accent2" w:themeShade="BF"/>
          <w:sz w:val="24"/>
          <w:szCs w:val="24"/>
          <w:lang w:val="en-US"/>
        </w:rPr>
        <w:t>NoSQL</w:t>
      </w:r>
      <w:r w:rsidRPr="00550AD3">
        <w:rPr>
          <w:rFonts w:ascii="Arial" w:hAnsi="Arial" w:cs="Arial"/>
          <w:b/>
          <w:bCs/>
          <w:color w:val="943634" w:themeColor="accent2" w:themeShade="BF"/>
          <w:sz w:val="24"/>
          <w:szCs w:val="24"/>
        </w:rPr>
        <w:t xml:space="preserve"> хранилищах.</w:t>
      </w:r>
    </w:p>
    <w:p w:rsidR="00217EC8" w:rsidRPr="00550AD3" w:rsidRDefault="00217EC8" w:rsidP="00217EC8">
      <w:pPr>
        <w:pStyle w:val="a8"/>
        <w:numPr>
          <w:ilvl w:val="0"/>
          <w:numId w:val="6"/>
        </w:numPr>
        <w:jc w:val="both"/>
        <w:rPr>
          <w:rFonts w:ascii="Arial" w:hAnsi="Arial" w:cs="Arial"/>
          <w:b/>
          <w:color w:val="943634" w:themeColor="accent2" w:themeShade="BF"/>
          <w:sz w:val="24"/>
          <w:szCs w:val="24"/>
        </w:rPr>
      </w:pPr>
      <w:r w:rsidRPr="00550AD3">
        <w:rPr>
          <w:rFonts w:ascii="Arial" w:hAnsi="Arial" w:cs="Arial"/>
          <w:b/>
          <w:bCs/>
          <w:color w:val="943634" w:themeColor="accent2" w:themeShade="BF"/>
          <w:sz w:val="24"/>
          <w:szCs w:val="24"/>
          <w:lang w:val="en-US"/>
        </w:rPr>
        <w:t>ACID</w:t>
      </w:r>
      <w:r w:rsidRPr="00550AD3">
        <w:rPr>
          <w:rFonts w:ascii="Arial" w:hAnsi="Arial" w:cs="Arial"/>
          <w:b/>
          <w:bCs/>
          <w:color w:val="943634" w:themeColor="accent2" w:themeShade="BF"/>
          <w:sz w:val="24"/>
          <w:szCs w:val="24"/>
        </w:rPr>
        <w:t xml:space="preserve">-свойства всегда выполняются в </w:t>
      </w:r>
      <w:r w:rsidRPr="00550AD3">
        <w:rPr>
          <w:rFonts w:ascii="Arial" w:hAnsi="Arial" w:cs="Arial"/>
          <w:b/>
          <w:bCs/>
          <w:color w:val="943634" w:themeColor="accent2" w:themeShade="BF"/>
          <w:sz w:val="24"/>
          <w:szCs w:val="24"/>
          <w:lang w:val="en-US"/>
        </w:rPr>
        <w:t>NoSQL</w:t>
      </w:r>
      <w:r w:rsidRPr="00550AD3">
        <w:rPr>
          <w:rFonts w:ascii="Arial" w:hAnsi="Arial" w:cs="Arial"/>
          <w:b/>
          <w:bCs/>
          <w:color w:val="943634" w:themeColor="accent2" w:themeShade="BF"/>
          <w:sz w:val="24"/>
          <w:szCs w:val="24"/>
        </w:rPr>
        <w:t xml:space="preserve"> системах.</w:t>
      </w:r>
    </w:p>
    <w:p w:rsidR="00217EC8" w:rsidRDefault="00217EC8" w:rsidP="00217EC8">
      <w:pPr>
        <w:pStyle w:val="a8"/>
        <w:numPr>
          <w:ilvl w:val="0"/>
          <w:numId w:val="6"/>
        </w:numPr>
        <w:jc w:val="both"/>
        <w:rPr>
          <w:rFonts w:ascii="Arial" w:hAnsi="Arial" w:cs="Arial"/>
          <w:b/>
          <w:color w:val="943634" w:themeColor="accent2" w:themeShade="BF"/>
          <w:sz w:val="24"/>
          <w:szCs w:val="24"/>
        </w:rPr>
      </w:pPr>
      <w:r w:rsidRPr="00550AD3">
        <w:rPr>
          <w:rFonts w:ascii="Arial" w:hAnsi="Arial" w:cs="Arial"/>
          <w:b/>
          <w:color w:val="943634" w:themeColor="accent2" w:themeShade="BF"/>
          <w:sz w:val="24"/>
          <w:szCs w:val="24"/>
        </w:rPr>
        <w:t xml:space="preserve">Согласованность в конечном счете (Eventual Consistency) </w:t>
      </w:r>
      <w:r w:rsidR="00A9551B" w:rsidRPr="00550AD3">
        <w:rPr>
          <w:rFonts w:ascii="Arial" w:hAnsi="Arial" w:cs="Arial"/>
          <w:b/>
          <w:color w:val="943634" w:themeColor="accent2" w:themeShade="BF"/>
          <w:sz w:val="24"/>
          <w:szCs w:val="24"/>
        </w:rPr>
        <w:t>– это свойство</w:t>
      </w:r>
      <w:r w:rsidR="00744CF7">
        <w:rPr>
          <w:rFonts w:ascii="Arial" w:hAnsi="Arial" w:cs="Arial"/>
          <w:b/>
          <w:color w:val="943634" w:themeColor="accent2" w:themeShade="BF"/>
          <w:sz w:val="24"/>
          <w:szCs w:val="24"/>
        </w:rPr>
        <w:t>, характерное для</w:t>
      </w:r>
      <w:r w:rsidRPr="00550AD3">
        <w:rPr>
          <w:rFonts w:ascii="Arial" w:hAnsi="Arial" w:cs="Arial"/>
          <w:b/>
          <w:color w:val="943634" w:themeColor="accent2" w:themeShade="BF"/>
          <w:sz w:val="24"/>
          <w:szCs w:val="24"/>
        </w:rPr>
        <w:t xml:space="preserve"> </w:t>
      </w:r>
      <w:r w:rsidRPr="00550AD3">
        <w:rPr>
          <w:rFonts w:ascii="Arial" w:hAnsi="Arial" w:cs="Arial"/>
          <w:b/>
          <w:color w:val="943634" w:themeColor="accent2" w:themeShade="BF"/>
          <w:sz w:val="24"/>
          <w:szCs w:val="24"/>
          <w:lang w:val="en-US"/>
        </w:rPr>
        <w:t>NoSQL</w:t>
      </w:r>
      <w:r w:rsidRPr="00550AD3">
        <w:rPr>
          <w:rFonts w:ascii="Arial" w:hAnsi="Arial" w:cs="Arial"/>
          <w:b/>
          <w:color w:val="943634" w:themeColor="accent2" w:themeShade="BF"/>
          <w:sz w:val="24"/>
          <w:szCs w:val="24"/>
        </w:rPr>
        <w:t xml:space="preserve"> систем. (+)</w:t>
      </w:r>
    </w:p>
    <w:p w:rsidR="00B218E9" w:rsidRPr="00B218E9" w:rsidRDefault="00B218E9" w:rsidP="00217EC8">
      <w:pPr>
        <w:pStyle w:val="a8"/>
        <w:numPr>
          <w:ilvl w:val="0"/>
          <w:numId w:val="6"/>
        </w:numPr>
        <w:jc w:val="both"/>
        <w:rPr>
          <w:rFonts w:ascii="Arial" w:hAnsi="Arial" w:cs="Arial"/>
          <w:b/>
          <w:color w:val="943634" w:themeColor="accent2" w:themeShade="BF"/>
          <w:sz w:val="24"/>
          <w:szCs w:val="24"/>
        </w:rPr>
      </w:pPr>
      <w:r>
        <w:rPr>
          <w:rFonts w:ascii="Arial" w:hAnsi="Arial" w:cs="Arial"/>
          <w:b/>
          <w:color w:val="943634" w:themeColor="accent2" w:themeShade="BF"/>
          <w:sz w:val="24"/>
          <w:szCs w:val="24"/>
        </w:rPr>
        <w:t xml:space="preserve">Вертикальное масштабирование </w:t>
      </w:r>
      <w:r w:rsidR="00C01C6B">
        <w:rPr>
          <w:rFonts w:ascii="Arial" w:hAnsi="Arial" w:cs="Arial"/>
          <w:b/>
          <w:color w:val="943634" w:themeColor="accent2" w:themeShade="BF"/>
          <w:sz w:val="24"/>
          <w:szCs w:val="24"/>
        </w:rPr>
        <w:t xml:space="preserve"> - это </w:t>
      </w:r>
      <w:r w:rsidR="00C01C6B" w:rsidRPr="003B2B9F">
        <w:rPr>
          <w:rFonts w:ascii="Arial" w:hAnsi="Arial" w:cs="Arial"/>
          <w:b/>
          <w:color w:val="943634" w:themeColor="accent2" w:themeShade="BF"/>
        </w:rPr>
        <w:t>увеличение количества доступных для  ресурсов за счет ув</w:t>
      </w:r>
      <w:r w:rsidR="00C01C6B">
        <w:rPr>
          <w:rFonts w:ascii="Arial" w:hAnsi="Arial" w:cs="Arial"/>
          <w:b/>
          <w:color w:val="943634" w:themeColor="accent2" w:themeShade="BF"/>
        </w:rPr>
        <w:t xml:space="preserve">еличения мощности применяемых </w:t>
      </w:r>
      <w:r w:rsidR="00C01C6B" w:rsidRPr="003B2B9F">
        <w:rPr>
          <w:rFonts w:ascii="Arial" w:hAnsi="Arial" w:cs="Arial"/>
          <w:b/>
          <w:color w:val="943634" w:themeColor="accent2" w:themeShade="BF"/>
        </w:rPr>
        <w:t>серверов</w:t>
      </w:r>
      <w:r w:rsidR="00C01C6B">
        <w:rPr>
          <w:rFonts w:ascii="Arial" w:hAnsi="Arial" w:cs="Arial"/>
          <w:b/>
          <w:color w:val="943634" w:themeColor="accent2" w:themeShade="BF"/>
        </w:rPr>
        <w:t xml:space="preserve"> (+)</w:t>
      </w:r>
    </w:p>
    <w:p w:rsidR="00B218E9" w:rsidRPr="00550AD3" w:rsidRDefault="00B218E9" w:rsidP="00217EC8">
      <w:pPr>
        <w:pStyle w:val="a8"/>
        <w:numPr>
          <w:ilvl w:val="0"/>
          <w:numId w:val="6"/>
        </w:numPr>
        <w:jc w:val="both"/>
        <w:rPr>
          <w:rFonts w:ascii="Arial" w:hAnsi="Arial" w:cs="Arial"/>
          <w:b/>
          <w:color w:val="943634" w:themeColor="accent2" w:themeShade="BF"/>
          <w:sz w:val="24"/>
          <w:szCs w:val="24"/>
        </w:rPr>
      </w:pPr>
      <w:r>
        <w:rPr>
          <w:rFonts w:ascii="Arial" w:hAnsi="Arial" w:cs="Arial"/>
          <w:b/>
          <w:color w:val="943634" w:themeColor="accent2" w:themeShade="BF"/>
          <w:sz w:val="24"/>
          <w:szCs w:val="24"/>
        </w:rPr>
        <w:t>Горизонтальное масштабирование</w:t>
      </w:r>
      <w:r w:rsidR="00C01C6B">
        <w:rPr>
          <w:rFonts w:ascii="Arial" w:hAnsi="Arial" w:cs="Arial"/>
          <w:b/>
          <w:color w:val="943634" w:themeColor="accent2" w:themeShade="BF"/>
          <w:sz w:val="24"/>
          <w:szCs w:val="24"/>
        </w:rPr>
        <w:t xml:space="preserve"> - это </w:t>
      </w:r>
      <w:r w:rsidR="001975A9">
        <w:rPr>
          <w:rFonts w:ascii="Arial" w:hAnsi="Arial" w:cs="Arial"/>
          <w:b/>
          <w:color w:val="943634" w:themeColor="accent2" w:themeShade="BF"/>
          <w:sz w:val="24"/>
          <w:szCs w:val="24"/>
        </w:rPr>
        <w:t xml:space="preserve">повышение производительности за счет </w:t>
      </w:r>
      <w:r w:rsidR="00C01C6B" w:rsidRPr="003B2B9F">
        <w:rPr>
          <w:rFonts w:ascii="Arial" w:hAnsi="Arial" w:cs="Arial"/>
          <w:b/>
          <w:color w:val="943634" w:themeColor="accent2" w:themeShade="BF"/>
        </w:rPr>
        <w:t>увеличение количества объединенных в кластер серверов</w:t>
      </w:r>
      <w:r w:rsidR="00C01C6B">
        <w:rPr>
          <w:rFonts w:ascii="Arial" w:hAnsi="Arial" w:cs="Arial"/>
          <w:b/>
          <w:color w:val="943634" w:themeColor="accent2" w:themeShade="BF"/>
        </w:rPr>
        <w:t>.(+)</w:t>
      </w:r>
    </w:p>
    <w:sectPr w:rsidR="00B218E9" w:rsidRPr="00550AD3" w:rsidSect="000075F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97D9B"/>
    <w:multiLevelType w:val="hybridMultilevel"/>
    <w:tmpl w:val="EBB073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730F8"/>
    <w:multiLevelType w:val="hybridMultilevel"/>
    <w:tmpl w:val="9EB04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C533E"/>
    <w:multiLevelType w:val="hybridMultilevel"/>
    <w:tmpl w:val="70B2B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8008FD"/>
    <w:multiLevelType w:val="hybridMultilevel"/>
    <w:tmpl w:val="F2BA6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000AFF"/>
    <w:multiLevelType w:val="hybridMultilevel"/>
    <w:tmpl w:val="F42E4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FD7FDB"/>
    <w:multiLevelType w:val="hybridMultilevel"/>
    <w:tmpl w:val="7ECE1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4F16F2"/>
    <w:multiLevelType w:val="multilevel"/>
    <w:tmpl w:val="CE2E5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B63B2D"/>
    <w:multiLevelType w:val="hybridMultilevel"/>
    <w:tmpl w:val="D4B0EE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2F2A5D"/>
    <w:multiLevelType w:val="hybridMultilevel"/>
    <w:tmpl w:val="FFAAA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EB30E9"/>
    <w:multiLevelType w:val="hybridMultilevel"/>
    <w:tmpl w:val="0F8478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0258FC"/>
    <w:multiLevelType w:val="hybridMultilevel"/>
    <w:tmpl w:val="29C4C0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8"/>
  </w:num>
  <w:num w:numId="8">
    <w:abstractNumId w:val="10"/>
  </w:num>
  <w:num w:numId="9">
    <w:abstractNumId w:val="5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ED9"/>
    <w:rsid w:val="000075FA"/>
    <w:rsid w:val="00033624"/>
    <w:rsid w:val="00046205"/>
    <w:rsid w:val="00056A16"/>
    <w:rsid w:val="00071F12"/>
    <w:rsid w:val="00072DE1"/>
    <w:rsid w:val="00075AA6"/>
    <w:rsid w:val="000800D2"/>
    <w:rsid w:val="000A602C"/>
    <w:rsid w:val="000A7CF9"/>
    <w:rsid w:val="000B6795"/>
    <w:rsid w:val="000C33BF"/>
    <w:rsid w:val="000E5083"/>
    <w:rsid w:val="000E70C8"/>
    <w:rsid w:val="000F2869"/>
    <w:rsid w:val="000F341C"/>
    <w:rsid w:val="00114609"/>
    <w:rsid w:val="00121ED9"/>
    <w:rsid w:val="001309B9"/>
    <w:rsid w:val="00136263"/>
    <w:rsid w:val="00145ADE"/>
    <w:rsid w:val="00150114"/>
    <w:rsid w:val="00186078"/>
    <w:rsid w:val="001975A9"/>
    <w:rsid w:val="001C2B0C"/>
    <w:rsid w:val="001E1567"/>
    <w:rsid w:val="00217EC8"/>
    <w:rsid w:val="0025262C"/>
    <w:rsid w:val="00274300"/>
    <w:rsid w:val="002758A8"/>
    <w:rsid w:val="00277699"/>
    <w:rsid w:val="00282D3D"/>
    <w:rsid w:val="00295472"/>
    <w:rsid w:val="002A5144"/>
    <w:rsid w:val="002A57AF"/>
    <w:rsid w:val="0036283F"/>
    <w:rsid w:val="00381A88"/>
    <w:rsid w:val="00385085"/>
    <w:rsid w:val="00387747"/>
    <w:rsid w:val="003A1794"/>
    <w:rsid w:val="003B0531"/>
    <w:rsid w:val="003B2B9F"/>
    <w:rsid w:val="003D0EE8"/>
    <w:rsid w:val="003F6CCE"/>
    <w:rsid w:val="00400C80"/>
    <w:rsid w:val="00401CE5"/>
    <w:rsid w:val="00410FDA"/>
    <w:rsid w:val="0041622C"/>
    <w:rsid w:val="004176EF"/>
    <w:rsid w:val="00444535"/>
    <w:rsid w:val="0048574D"/>
    <w:rsid w:val="00493DC3"/>
    <w:rsid w:val="004D7A5A"/>
    <w:rsid w:val="00507B9F"/>
    <w:rsid w:val="00510ED2"/>
    <w:rsid w:val="0052723B"/>
    <w:rsid w:val="0054415F"/>
    <w:rsid w:val="00547EF1"/>
    <w:rsid w:val="00550AD3"/>
    <w:rsid w:val="005532E8"/>
    <w:rsid w:val="00572D35"/>
    <w:rsid w:val="00577B2D"/>
    <w:rsid w:val="005940E3"/>
    <w:rsid w:val="00597DFC"/>
    <w:rsid w:val="005A4B71"/>
    <w:rsid w:val="005B696D"/>
    <w:rsid w:val="005E6792"/>
    <w:rsid w:val="005F6CC4"/>
    <w:rsid w:val="00602C89"/>
    <w:rsid w:val="0061410C"/>
    <w:rsid w:val="00624097"/>
    <w:rsid w:val="00641EC1"/>
    <w:rsid w:val="00642145"/>
    <w:rsid w:val="00651CE1"/>
    <w:rsid w:val="006A01CF"/>
    <w:rsid w:val="006D5FC8"/>
    <w:rsid w:val="006E7B9E"/>
    <w:rsid w:val="00744CF7"/>
    <w:rsid w:val="00756CE2"/>
    <w:rsid w:val="007834CA"/>
    <w:rsid w:val="007A4150"/>
    <w:rsid w:val="007A4E1A"/>
    <w:rsid w:val="007B713A"/>
    <w:rsid w:val="007C51D5"/>
    <w:rsid w:val="007F4F59"/>
    <w:rsid w:val="00821D03"/>
    <w:rsid w:val="00852283"/>
    <w:rsid w:val="00874EED"/>
    <w:rsid w:val="00887663"/>
    <w:rsid w:val="008C55C8"/>
    <w:rsid w:val="008E4061"/>
    <w:rsid w:val="008E5616"/>
    <w:rsid w:val="00910318"/>
    <w:rsid w:val="009201A2"/>
    <w:rsid w:val="009209E1"/>
    <w:rsid w:val="00964C41"/>
    <w:rsid w:val="00982E25"/>
    <w:rsid w:val="009A426F"/>
    <w:rsid w:val="009C0258"/>
    <w:rsid w:val="009C7BC1"/>
    <w:rsid w:val="009E11F1"/>
    <w:rsid w:val="00A06A2C"/>
    <w:rsid w:val="00A55A26"/>
    <w:rsid w:val="00A57EDE"/>
    <w:rsid w:val="00A75C3E"/>
    <w:rsid w:val="00A81977"/>
    <w:rsid w:val="00A86BFF"/>
    <w:rsid w:val="00A9551B"/>
    <w:rsid w:val="00AB6EC2"/>
    <w:rsid w:val="00AC240F"/>
    <w:rsid w:val="00AC36DE"/>
    <w:rsid w:val="00AC6B09"/>
    <w:rsid w:val="00AD3C44"/>
    <w:rsid w:val="00AE2F8F"/>
    <w:rsid w:val="00AF65C7"/>
    <w:rsid w:val="00B218E9"/>
    <w:rsid w:val="00B502BC"/>
    <w:rsid w:val="00B67136"/>
    <w:rsid w:val="00B84742"/>
    <w:rsid w:val="00BA68B9"/>
    <w:rsid w:val="00BC790A"/>
    <w:rsid w:val="00BD0E94"/>
    <w:rsid w:val="00C01C6B"/>
    <w:rsid w:val="00C533E1"/>
    <w:rsid w:val="00C77816"/>
    <w:rsid w:val="00CA6666"/>
    <w:rsid w:val="00D83E38"/>
    <w:rsid w:val="00DA5B1F"/>
    <w:rsid w:val="00DA7705"/>
    <w:rsid w:val="00DA7E00"/>
    <w:rsid w:val="00DC3684"/>
    <w:rsid w:val="00DC3955"/>
    <w:rsid w:val="00DE7D66"/>
    <w:rsid w:val="00E032E6"/>
    <w:rsid w:val="00E1332A"/>
    <w:rsid w:val="00E22F5D"/>
    <w:rsid w:val="00E81BD5"/>
    <w:rsid w:val="00EB4D81"/>
    <w:rsid w:val="00EC0908"/>
    <w:rsid w:val="00EC27BC"/>
    <w:rsid w:val="00EC4643"/>
    <w:rsid w:val="00ED5F17"/>
    <w:rsid w:val="00EE10C8"/>
    <w:rsid w:val="00F30BAF"/>
    <w:rsid w:val="00F412B0"/>
    <w:rsid w:val="00F53416"/>
    <w:rsid w:val="00F63A77"/>
    <w:rsid w:val="00F8656C"/>
    <w:rsid w:val="00F968A8"/>
    <w:rsid w:val="00FB09BD"/>
    <w:rsid w:val="00FB2E15"/>
    <w:rsid w:val="00FC21BD"/>
    <w:rsid w:val="00FE5E7D"/>
    <w:rsid w:val="00FE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5496D8-328E-482E-A447-73841C8FE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341C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2B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121E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21ED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121ED9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21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1ED9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572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AC240F"/>
    <w:rPr>
      <w:b/>
      <w:bCs/>
    </w:rPr>
  </w:style>
  <w:style w:type="paragraph" w:styleId="a8">
    <w:name w:val="List Paragraph"/>
    <w:basedOn w:val="a"/>
    <w:uiPriority w:val="34"/>
    <w:qFormat/>
    <w:rsid w:val="009C7BC1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114609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577B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3B2B9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1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5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1488</Words>
  <Characters>8487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GRAFEEVA</dc:creator>
  <cp:keywords/>
  <dc:description/>
  <cp:lastModifiedBy>Anna Shurtina</cp:lastModifiedBy>
  <cp:revision>2</cp:revision>
  <cp:lastPrinted>2018-06-19T21:48:00Z</cp:lastPrinted>
  <dcterms:created xsi:type="dcterms:W3CDTF">2019-04-30T09:49:00Z</dcterms:created>
  <dcterms:modified xsi:type="dcterms:W3CDTF">2019-04-30T09:49:00Z</dcterms:modified>
</cp:coreProperties>
</file>