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D8EF0C" w14:textId="77777777" w:rsidR="002C3464" w:rsidRDefault="006A7874">
      <w:pPr>
        <w:autoSpaceDE w:val="0"/>
        <w:spacing w:before="160" w:after="280"/>
        <w:ind w:firstLine="720"/>
        <w:jc w:val="center"/>
      </w:pPr>
      <w:r>
        <w:rPr>
          <w:b/>
          <w:sz w:val="24"/>
          <w:szCs w:val="24"/>
        </w:rPr>
        <w:t>Report for Lab 3-1: UDP</w:t>
      </w: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3194"/>
        <w:gridCol w:w="2779"/>
        <w:gridCol w:w="2657"/>
      </w:tblGrid>
      <w:tr w:rsidR="002C3464" w14:paraId="79AF6B30" w14:textId="77777777" w:rsidTr="462BB4D6">
        <w:tc>
          <w:tcPr>
            <w:tcW w:w="3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D90B35" w14:textId="425D228A" w:rsidR="002C3464" w:rsidRDefault="462BB4D6">
            <w:pPr>
              <w:autoSpaceDE w:val="0"/>
            </w:pPr>
            <w:r w:rsidRPr="462BB4D6">
              <w:rPr>
                <w:b/>
                <w:bCs/>
              </w:rPr>
              <w:t>Name:</w:t>
            </w:r>
            <w:r w:rsidR="00BF0EF8">
              <w:rPr>
                <w:b/>
                <w:bCs/>
              </w:rPr>
              <w:t xml:space="preserve"> Vruddhi Tolia</w:t>
            </w:r>
          </w:p>
        </w:tc>
        <w:tc>
          <w:tcPr>
            <w:tcW w:w="2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E559CC5" w14:textId="758BC909" w:rsidR="002C3464" w:rsidRDefault="462BB4D6">
            <w:pPr>
              <w:autoSpaceDE w:val="0"/>
            </w:pPr>
            <w:r w:rsidRPr="462BB4D6">
              <w:rPr>
                <w:b/>
                <w:bCs/>
              </w:rPr>
              <w:t>Student ID: 1</w:t>
            </w:r>
            <w:r w:rsidR="00BF0EF8">
              <w:rPr>
                <w:b/>
                <w:bCs/>
              </w:rPr>
              <w:t>15</w:t>
            </w:r>
          </w:p>
        </w:tc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1716D" w14:textId="2BFBAD89" w:rsidR="002C3464" w:rsidRDefault="462BB4D6">
            <w:pPr>
              <w:autoSpaceDE w:val="0"/>
            </w:pPr>
            <w:r w:rsidRPr="462BB4D6">
              <w:rPr>
                <w:b/>
                <w:bCs/>
              </w:rPr>
              <w:t>Date: 14/04/2021</w:t>
            </w:r>
          </w:p>
        </w:tc>
      </w:tr>
    </w:tbl>
    <w:p w14:paraId="672A6659" w14:textId="77777777" w:rsidR="002C3464" w:rsidRDefault="002C3464"/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405"/>
        <w:gridCol w:w="4108"/>
        <w:gridCol w:w="4117"/>
      </w:tblGrid>
      <w:tr w:rsidR="002C3464" w14:paraId="65D2960A" w14:textId="77777777" w:rsidTr="008F062C">
        <w:trPr>
          <w:trHeight w:val="432"/>
        </w:trPr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1BE" w14:textId="77777777" w:rsidR="002C3464" w:rsidRDefault="006A7874">
            <w:pPr>
              <w:autoSpaceDE w:val="0"/>
              <w:jc w:val="center"/>
            </w:pPr>
            <w:r>
              <w:t>1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F242" w14:textId="77777777" w:rsidR="002C3464" w:rsidRDefault="006A7874">
            <w:pPr>
              <w:autoSpaceDE w:val="0"/>
            </w:pPr>
            <w:r>
              <w:t>a. Source port number:  53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B665" w14:textId="3F7F42DC" w:rsidR="002C3464" w:rsidRDefault="462BB4D6">
            <w:pPr>
              <w:autoSpaceDE w:val="0"/>
            </w:pPr>
            <w:r>
              <w:t>b. Destination port number: 43516</w:t>
            </w:r>
          </w:p>
        </w:tc>
      </w:tr>
      <w:tr w:rsidR="002C3464" w14:paraId="14D49E5A" w14:textId="77777777" w:rsidTr="008F062C">
        <w:trPr>
          <w:trHeight w:val="432"/>
        </w:trPr>
        <w:tc>
          <w:tcPr>
            <w:tcW w:w="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77777777" w:rsidR="002C3464" w:rsidRDefault="002C3464">
            <w:pPr>
              <w:autoSpaceDE w:val="0"/>
              <w:snapToGrid w:val="0"/>
              <w:jc w:val="center"/>
              <w:rPr>
                <w:b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F527" w14:textId="5EA418D4" w:rsidR="002C3464" w:rsidRDefault="462BB4D6">
            <w:pPr>
              <w:autoSpaceDE w:val="0"/>
            </w:pPr>
            <w:r>
              <w:t>c. Total length of user datagram: 69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1B38C" w14:textId="77BAD281" w:rsidR="002C3464" w:rsidRDefault="462BB4D6">
            <w:pPr>
              <w:autoSpaceDE w:val="0"/>
            </w:pPr>
            <w:r>
              <w:t>d. Length of data: 61</w:t>
            </w:r>
          </w:p>
        </w:tc>
      </w:tr>
      <w:tr w:rsidR="002C3464" w14:paraId="79F05524" w14:textId="77777777" w:rsidTr="008F062C">
        <w:trPr>
          <w:trHeight w:val="432"/>
        </w:trPr>
        <w:tc>
          <w:tcPr>
            <w:tcW w:w="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2C3464" w:rsidRDefault="002C3464">
            <w:pPr>
              <w:autoSpaceDE w:val="0"/>
              <w:snapToGrid w:val="0"/>
              <w:jc w:val="center"/>
              <w:rPr>
                <w:b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7C9E3" w14:textId="77777777" w:rsidR="002C3464" w:rsidRDefault="006A7874">
            <w:pPr>
              <w:autoSpaceDE w:val="0"/>
            </w:pPr>
            <w:r>
              <w:t>e. Is the packet from client or server? Server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7BEAF" w14:textId="77777777" w:rsidR="002C3464" w:rsidRDefault="006A7874">
            <w:pPr>
              <w:autoSpaceDE w:val="0"/>
            </w:pPr>
            <w:r>
              <w:t>f. Application layer protocol: DNS</w:t>
            </w:r>
          </w:p>
        </w:tc>
      </w:tr>
      <w:tr w:rsidR="002C3464" w14:paraId="4FE91714" w14:textId="77777777" w:rsidTr="008F062C">
        <w:trPr>
          <w:trHeight w:val="432"/>
        </w:trPr>
        <w:tc>
          <w:tcPr>
            <w:tcW w:w="4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EB378F" w14:textId="77777777" w:rsidR="002C3464" w:rsidRDefault="002C3464">
            <w:pPr>
              <w:autoSpaceDE w:val="0"/>
              <w:snapToGrid w:val="0"/>
              <w:jc w:val="center"/>
              <w:rPr>
                <w:b/>
              </w:rPr>
            </w:pPr>
          </w:p>
        </w:tc>
        <w:tc>
          <w:tcPr>
            <w:tcW w:w="823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07CBE7" w14:textId="4D3969FF" w:rsidR="002C3464" w:rsidRDefault="462BB4D6">
            <w:pPr>
              <w:autoSpaceDE w:val="0"/>
            </w:pPr>
            <w:r>
              <w:t xml:space="preserve">g. Is checksum calculated? 0x28b8 (unverified) </w:t>
            </w:r>
          </w:p>
        </w:tc>
      </w:tr>
      <w:tr w:rsidR="002C3464" w14:paraId="3CF8DD50" w14:textId="77777777" w:rsidTr="462BB4D6">
        <w:trPr>
          <w:trHeight w:val="432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F999B5" w14:textId="77777777" w:rsidR="002C3464" w:rsidRDefault="006A7874">
            <w:pPr>
              <w:autoSpaceDE w:val="0"/>
              <w:jc w:val="center"/>
            </w:pPr>
            <w:r>
              <w:t>2</w:t>
            </w:r>
          </w:p>
        </w:tc>
        <w:tc>
          <w:tcPr>
            <w:tcW w:w="82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EAAE99" w14:textId="3A46AD82" w:rsidR="002C3464" w:rsidRDefault="462BB4D6">
            <w:pPr>
              <w:autoSpaceDE w:val="0"/>
            </w:pPr>
            <w:r>
              <w:t>Are answer in number 1 are verified by the information in the detail pane lane? - Yes</w:t>
            </w:r>
          </w:p>
        </w:tc>
      </w:tr>
      <w:tr w:rsidR="002C3464" w14:paraId="477DC66B" w14:textId="77777777" w:rsidTr="462BB4D6">
        <w:trPr>
          <w:trHeight w:val="432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CD5EC4" w14:textId="77777777" w:rsidR="002C3464" w:rsidRDefault="006A7874">
            <w:pPr>
              <w:autoSpaceDE w:val="0"/>
              <w:jc w:val="center"/>
            </w:pPr>
            <w:r>
              <w:t>3</w:t>
            </w:r>
          </w:p>
        </w:tc>
        <w:tc>
          <w:tcPr>
            <w:tcW w:w="82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E7B3CC" w14:textId="77777777" w:rsidR="002C3464" w:rsidRDefault="006A7874">
            <w:pPr>
              <w:autoSpaceDE w:val="0"/>
              <w:spacing w:before="160" w:after="280"/>
            </w:pPr>
            <w:r>
              <w:t xml:space="preserve">Source and destination IP addresses in the query message: </w:t>
            </w:r>
          </w:p>
          <w:p w14:paraId="00E48382" w14:textId="6360CD70" w:rsidR="002C3464" w:rsidRDefault="462BB4D6" w:rsidP="462BB4D6">
            <w:pPr>
              <w:autoSpaceDE w:val="0"/>
              <w:spacing w:before="160" w:after="280"/>
              <w:ind w:left="2160"/>
            </w:pPr>
            <w:r>
              <w:t>Source – 192.168.29.176 Destination – 192.168.29.1</w:t>
            </w:r>
          </w:p>
          <w:p w14:paraId="3A4B0833" w14:textId="359C5D26" w:rsidR="002C3464" w:rsidRDefault="462BB4D6">
            <w:pPr>
              <w:autoSpaceDE w:val="0"/>
              <w:spacing w:before="160" w:after="280"/>
            </w:pPr>
            <w:r>
              <w:t xml:space="preserve">Source and destination IP addresses in the response message: </w:t>
            </w:r>
          </w:p>
          <w:p w14:paraId="2B7BED8E" w14:textId="4AAE6BD7" w:rsidR="002C3464" w:rsidRDefault="462BB4D6" w:rsidP="462BB4D6">
            <w:pPr>
              <w:autoSpaceDE w:val="0"/>
              <w:spacing w:before="160" w:after="280"/>
            </w:pPr>
            <w:r>
              <w:t>Destination – 192.168.29.1 Source - 192.168.29.176</w:t>
            </w:r>
          </w:p>
          <w:p w14:paraId="12349708" w14:textId="39CCF50A" w:rsidR="002C3464" w:rsidRDefault="462BB4D6" w:rsidP="462BB4D6">
            <w:pPr>
              <w:autoSpaceDE w:val="0"/>
            </w:pPr>
            <w:r>
              <w:t>Relation between IP addresses:  192.168.29</w:t>
            </w:r>
          </w:p>
        </w:tc>
      </w:tr>
      <w:tr w:rsidR="002C3464" w14:paraId="474FAF2D" w14:textId="77777777" w:rsidTr="462BB4D6">
        <w:trPr>
          <w:trHeight w:val="432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98DEE6" w14:textId="77777777" w:rsidR="002C3464" w:rsidRDefault="006A7874">
            <w:pPr>
              <w:autoSpaceDE w:val="0"/>
              <w:jc w:val="center"/>
            </w:pPr>
            <w:r>
              <w:t>4</w:t>
            </w:r>
          </w:p>
        </w:tc>
        <w:tc>
          <w:tcPr>
            <w:tcW w:w="82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F19D7E" w14:textId="77777777" w:rsidR="002C3464" w:rsidRDefault="006A7874">
            <w:pPr>
              <w:autoSpaceDE w:val="0"/>
              <w:spacing w:before="160" w:after="280"/>
            </w:pPr>
            <w:r>
              <w:t xml:space="preserve">Source and destination port number in the query message: </w:t>
            </w:r>
          </w:p>
          <w:p w14:paraId="0FE502CD" w14:textId="188F774A" w:rsidR="002C3464" w:rsidRDefault="462BB4D6" w:rsidP="462BB4D6">
            <w:pPr>
              <w:autoSpaceDE w:val="0"/>
              <w:spacing w:before="160" w:after="280"/>
              <w:jc w:val="center"/>
            </w:pPr>
            <w:r>
              <w:t xml:space="preserve">Source – 43516 </w:t>
            </w:r>
            <w:r w:rsidR="00975636">
              <w:t xml:space="preserve">; </w:t>
            </w:r>
            <w:r>
              <w:t xml:space="preserve">Destination - 53 </w:t>
            </w:r>
          </w:p>
          <w:p w14:paraId="02CAE43B" w14:textId="77777777" w:rsidR="002C3464" w:rsidRDefault="006A7874">
            <w:pPr>
              <w:autoSpaceDE w:val="0"/>
              <w:spacing w:before="160" w:after="280"/>
            </w:pPr>
            <w:r>
              <w:t>Source and destination port number in the response message:</w:t>
            </w:r>
          </w:p>
          <w:p w14:paraId="19CCEE74" w14:textId="233A8F12" w:rsidR="002C3464" w:rsidRDefault="462BB4D6" w:rsidP="462BB4D6">
            <w:pPr>
              <w:autoSpaceDE w:val="0"/>
              <w:spacing w:before="160" w:after="280"/>
              <w:jc w:val="center"/>
            </w:pPr>
            <w:r>
              <w:t>Source – 53</w:t>
            </w:r>
            <w:r w:rsidR="00975636">
              <w:t xml:space="preserve"> ;</w:t>
            </w:r>
            <w:r>
              <w:t xml:space="preserve"> Destination - 43516</w:t>
            </w:r>
          </w:p>
          <w:p w14:paraId="43927DD5" w14:textId="1094582D" w:rsidR="002C3464" w:rsidRDefault="462BB4D6">
            <w:pPr>
              <w:autoSpaceDE w:val="0"/>
              <w:spacing w:before="160" w:after="280"/>
            </w:pPr>
            <w:r>
              <w:t>Relation between port numbers:  The port no. 53 is used by DNS &amp; the Client process is using the port number 43516</w:t>
            </w:r>
          </w:p>
          <w:p w14:paraId="209EEE1F" w14:textId="7DB96669" w:rsidR="002C3464" w:rsidRDefault="006A7874">
            <w:pPr>
              <w:autoSpaceDE w:val="0"/>
            </w:pPr>
            <w:r>
              <w:t xml:space="preserve">Which port number is well-known? </w:t>
            </w:r>
            <w:r w:rsidR="003A7D64">
              <w:t>Port No.</w:t>
            </w:r>
            <w:r w:rsidR="006359F6">
              <w:t>:</w:t>
            </w:r>
            <w:r w:rsidR="003A7D64">
              <w:t xml:space="preserve"> - </w:t>
            </w:r>
            <w:r>
              <w:t>53 for DNS</w:t>
            </w:r>
          </w:p>
        </w:tc>
      </w:tr>
      <w:tr w:rsidR="002C3464" w14:paraId="1BBC81EF" w14:textId="77777777" w:rsidTr="462BB4D6">
        <w:trPr>
          <w:trHeight w:val="432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941E47" w14:textId="77777777" w:rsidR="002C3464" w:rsidRDefault="006A7874">
            <w:pPr>
              <w:autoSpaceDE w:val="0"/>
              <w:jc w:val="center"/>
            </w:pPr>
            <w:r>
              <w:t>5</w:t>
            </w:r>
          </w:p>
        </w:tc>
        <w:tc>
          <w:tcPr>
            <w:tcW w:w="82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453685" w14:textId="0417EC6B" w:rsidR="002C3464" w:rsidRDefault="462BB4D6">
            <w:pPr>
              <w:autoSpaceDE w:val="0"/>
              <w:spacing w:before="160" w:after="280"/>
            </w:pPr>
            <w:r>
              <w:t>The length of the first UDP packet: 69</w:t>
            </w:r>
          </w:p>
          <w:p w14:paraId="0167B1F0" w14:textId="153F50E9" w:rsidR="002C3464" w:rsidRDefault="462BB4D6">
            <w:pPr>
              <w:autoSpaceDE w:val="0"/>
            </w:pPr>
            <w:r>
              <w:t>How many bytes of payload are carried by the first UDP packet?  61</w:t>
            </w:r>
          </w:p>
        </w:tc>
      </w:tr>
      <w:tr w:rsidR="002C3464" w14:paraId="38A028F3" w14:textId="77777777" w:rsidTr="462BB4D6">
        <w:trPr>
          <w:trHeight w:val="432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B4EA11" w14:textId="77777777" w:rsidR="002C3464" w:rsidRDefault="006A7874">
            <w:pPr>
              <w:autoSpaceDE w:val="0"/>
              <w:jc w:val="center"/>
            </w:pPr>
            <w:r>
              <w:t>6</w:t>
            </w:r>
          </w:p>
        </w:tc>
        <w:tc>
          <w:tcPr>
            <w:tcW w:w="82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71ABA" w14:textId="35DDF1A5" w:rsidR="002C3464" w:rsidRDefault="462BB4D6">
            <w:pPr>
              <w:autoSpaceDE w:val="0"/>
              <w:spacing w:before="160" w:after="280"/>
            </w:pPr>
            <w:r>
              <w:t>Number of bytes in the DNS message:  103</w:t>
            </w:r>
          </w:p>
          <w:p w14:paraId="6A05A809" w14:textId="77777777" w:rsidR="002C3464" w:rsidRDefault="002C3464">
            <w:pPr>
              <w:autoSpaceDE w:val="0"/>
            </w:pPr>
          </w:p>
        </w:tc>
      </w:tr>
      <w:tr w:rsidR="002C3464" w14:paraId="007BB7C1" w14:textId="77777777" w:rsidTr="462BB4D6">
        <w:trPr>
          <w:trHeight w:val="432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697EEC" w14:textId="77777777" w:rsidR="002C3464" w:rsidRDefault="006A7874">
            <w:pPr>
              <w:autoSpaceDE w:val="0"/>
              <w:jc w:val="center"/>
            </w:pPr>
            <w:r>
              <w:t>7</w:t>
            </w:r>
          </w:p>
        </w:tc>
        <w:tc>
          <w:tcPr>
            <w:tcW w:w="82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32621E" w14:textId="77777777" w:rsidR="002C3464" w:rsidRDefault="006A7874">
            <w:pPr>
              <w:autoSpaceDE w:val="0"/>
              <w:spacing w:before="160" w:after="280"/>
            </w:pPr>
            <w:r>
              <w:t>Is the checksum calculated for the first UDP packet? - Yes but unverified</w:t>
            </w:r>
          </w:p>
          <w:p w14:paraId="6208CDCE" w14:textId="69E3ADA1" w:rsidR="002C3464" w:rsidRDefault="462BB4D6">
            <w:pPr>
              <w:autoSpaceDE w:val="0"/>
            </w:pPr>
            <w:r>
              <w:t>Value of the checksum: 0x28b8</w:t>
            </w:r>
          </w:p>
        </w:tc>
      </w:tr>
    </w:tbl>
    <w:p w14:paraId="5A39BBE3" w14:textId="0EAC642B" w:rsidR="002C3464" w:rsidRDefault="002C3464"/>
    <w:p w14:paraId="2A9141C7" w14:textId="77777777" w:rsidR="00BF0EF8" w:rsidRDefault="00BF0EF8">
      <w:pPr>
        <w:rPr>
          <w:noProof/>
        </w:rPr>
      </w:pPr>
    </w:p>
    <w:p w14:paraId="770F4FED" w14:textId="77777777" w:rsidR="00BF0EF8" w:rsidRDefault="00BF0EF8">
      <w:pPr>
        <w:rPr>
          <w:noProof/>
        </w:rPr>
      </w:pPr>
    </w:p>
    <w:p w14:paraId="068B8FE1" w14:textId="217A2D56" w:rsidR="00BF0EF8" w:rsidRDefault="00BF0EF8">
      <w:r>
        <w:rPr>
          <w:noProof/>
        </w:rPr>
        <w:lastRenderedPageBreak/>
        <w:drawing>
          <wp:inline distT="0" distB="0" distL="0" distR="0" wp14:anchorId="1BFA8C99" wp14:editId="6AD04C9A">
            <wp:extent cx="54864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07FE" w14:textId="2F949F79" w:rsidR="00BF0EF8" w:rsidRDefault="00BF0EF8"/>
    <w:p w14:paraId="73B6B01B" w14:textId="09432AB2" w:rsidR="00BF0EF8" w:rsidRDefault="00BF0EF8">
      <w:r>
        <w:rPr>
          <w:noProof/>
        </w:rPr>
        <w:drawing>
          <wp:inline distT="0" distB="0" distL="0" distR="0" wp14:anchorId="70C9AAAE" wp14:editId="3F32AF5F">
            <wp:extent cx="5486400" cy="3103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EF8"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59351" w14:textId="77777777" w:rsidR="006A7874" w:rsidRDefault="006A7874">
      <w:r>
        <w:separator/>
      </w:r>
    </w:p>
  </w:endnote>
  <w:endnote w:type="continuationSeparator" w:id="0">
    <w:p w14:paraId="24F05660" w14:textId="77777777" w:rsidR="006A7874" w:rsidRDefault="006A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BD314" w14:textId="77777777" w:rsidR="006A7874" w:rsidRDefault="006A7874">
      <w:r>
        <w:separator/>
      </w:r>
    </w:p>
  </w:footnote>
  <w:footnote w:type="continuationSeparator" w:id="0">
    <w:p w14:paraId="622CDDFF" w14:textId="77777777" w:rsidR="006A7874" w:rsidRDefault="006A7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2C3464" w:rsidRDefault="002C34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8F396" w14:textId="77777777" w:rsidR="002C3464" w:rsidRDefault="002C34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64"/>
    <w:rsid w:val="002C3464"/>
    <w:rsid w:val="003A7D64"/>
    <w:rsid w:val="006359F6"/>
    <w:rsid w:val="006A7874"/>
    <w:rsid w:val="008F062C"/>
    <w:rsid w:val="00975636"/>
    <w:rsid w:val="00BF0EF8"/>
    <w:rsid w:val="17A0D1EC"/>
    <w:rsid w:val="23ECB042"/>
    <w:rsid w:val="244443C9"/>
    <w:rsid w:val="317B2E3E"/>
    <w:rsid w:val="332E2DC3"/>
    <w:rsid w:val="39B0DFC5"/>
    <w:rsid w:val="3C15D377"/>
    <w:rsid w:val="3E8450E8"/>
    <w:rsid w:val="45586F53"/>
    <w:rsid w:val="462BB4D6"/>
    <w:rsid w:val="46B63A2C"/>
    <w:rsid w:val="503E3299"/>
    <w:rsid w:val="5043F415"/>
    <w:rsid w:val="537B94D7"/>
    <w:rsid w:val="5D819288"/>
    <w:rsid w:val="61EE605C"/>
    <w:rsid w:val="6FA94462"/>
    <w:rsid w:val="74E19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981F35"/>
  <w15:chartTrackingRefBased/>
  <w15:docId w15:val="{3FAAFD47-8E8C-4B0B-8A48-05809481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DefaultParagraphFont0">
    <w:name w:val="Default Paragraph Font0"/>
  </w:style>
  <w:style w:type="character" w:styleId="Hyperlink">
    <w:name w:val="Hyperlink"/>
    <w:basedOn w:val="DefaultParagraphFont0"/>
    <w:rPr>
      <w:color w:val="0000FF"/>
      <w:u w:val="single"/>
    </w:rPr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H2">
    <w:name w:val="H2"/>
    <w:basedOn w:val="Normal"/>
    <w:next w:val="Normal"/>
    <w:pPr>
      <w:keepNext/>
      <w:autoSpaceDE w:val="0"/>
      <w:spacing w:before="100" w:after="100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pPr>
      <w:keepNext/>
      <w:autoSpaceDE w:val="0"/>
      <w:spacing w:before="100" w:after="100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Start Using Wireshark</dc:title>
  <dc:subject/>
  <dc:creator>Firouz Mosharraf</dc:creator>
  <cp:keywords/>
  <cp:lastModifiedBy>Vruddhi Tolia</cp:lastModifiedBy>
  <cp:revision>7</cp:revision>
  <cp:lastPrinted>2010-08-22T21:51:00Z</cp:lastPrinted>
  <dcterms:created xsi:type="dcterms:W3CDTF">2021-04-15T14:02:00Z</dcterms:created>
  <dcterms:modified xsi:type="dcterms:W3CDTF">2021-04-17T03:55:00Z</dcterms:modified>
</cp:coreProperties>
</file>