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FE0" w:rsidRDefault="00B30BA8">
      <w:pPr>
        <w:spacing w:after="0" w:line="312" w:lineRule="auto"/>
        <w:jc w:val="center"/>
      </w:pPr>
      <w:r>
        <w:t>Министерство науки и высшего образования Российской Федерации</w:t>
      </w:r>
    </w:p>
    <w:p w:rsidR="00786FE0" w:rsidRDefault="00B30BA8">
      <w:pPr>
        <w:spacing w:after="0" w:line="312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786FE0" w:rsidRDefault="00B30BA8">
      <w:pPr>
        <w:spacing w:after="0" w:line="312" w:lineRule="auto"/>
        <w:jc w:val="center"/>
      </w:pPr>
      <w:r>
        <w:t>«Волгоградский государственный технический университет»</w:t>
      </w:r>
    </w:p>
    <w:p w:rsidR="00786FE0" w:rsidRDefault="00786FE0">
      <w:pPr>
        <w:spacing w:after="0" w:line="312" w:lineRule="auto"/>
      </w:pPr>
    </w:p>
    <w:p w:rsidR="00786FE0" w:rsidRDefault="00B30BA8">
      <w:pPr>
        <w:spacing w:after="0" w:line="312" w:lineRule="auto"/>
      </w:pPr>
      <w:r>
        <w:t>Факультет  электроники и вычислительной техники</w:t>
      </w:r>
    </w:p>
    <w:p w:rsidR="00786FE0" w:rsidRDefault="00B30BA8">
      <w:pPr>
        <w:spacing w:after="0" w:line="312" w:lineRule="auto"/>
      </w:pPr>
      <w:r>
        <w:t>Кафедра  «Программное обеспечение автоматизированных систем»</w:t>
      </w:r>
    </w:p>
    <w:p w:rsidR="00786FE0" w:rsidRDefault="00786FE0"/>
    <w:p w:rsidR="00786FE0" w:rsidRDefault="00786FE0"/>
    <w:p w:rsidR="00786FE0" w:rsidRDefault="00B30BA8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:rsidR="00786FE0" w:rsidRDefault="00B30BA8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курсовой работе</w:t>
      </w:r>
    </w:p>
    <w:p w:rsidR="00786FE0" w:rsidRDefault="00786FE0">
      <w:pPr>
        <w:spacing w:after="0" w:line="312" w:lineRule="auto"/>
      </w:pPr>
    </w:p>
    <w:p w:rsidR="00786FE0" w:rsidRDefault="00B30BA8">
      <w:pPr>
        <w:spacing w:after="0" w:line="312" w:lineRule="auto"/>
      </w:pPr>
      <w:r>
        <w:t>по дисциплине «Объектно-ориентированный анализ и программирование»</w:t>
      </w:r>
      <w:r>
        <w:tab/>
      </w:r>
    </w:p>
    <w:p w:rsidR="00786FE0" w:rsidRDefault="00B30BA8">
      <w:pPr>
        <w:spacing w:after="0" w:line="312" w:lineRule="auto"/>
      </w:pPr>
      <w:r>
        <w:t>на тему: «Проектирование и реализация программы с использованием объектно-ориентиров</w:t>
      </w:r>
      <w:r>
        <w:t xml:space="preserve">анного подхода» </w:t>
      </w:r>
    </w:p>
    <w:p w:rsidR="00786FE0" w:rsidRDefault="00B30BA8">
      <w:pPr>
        <w:spacing w:after="0" w:line="312" w:lineRule="auto"/>
        <w:jc w:val="center"/>
      </w:pPr>
      <w:r>
        <w:t xml:space="preserve">(индивидуальное задание – вариант № </w:t>
      </w:r>
      <w:r>
        <w:rPr>
          <w:rFonts w:cs="Times New Roman"/>
          <w:color w:val="212529"/>
          <w:sz w:val="24"/>
          <w:szCs w:val="24"/>
          <w:shd w:val="clear" w:color="auto" w:fill="FFFFFF"/>
        </w:rPr>
        <w:t>21_02</w:t>
      </w:r>
      <w:r>
        <w:t>)</w:t>
      </w:r>
    </w:p>
    <w:p w:rsidR="00786FE0" w:rsidRDefault="00786FE0"/>
    <w:p w:rsidR="00786FE0" w:rsidRDefault="00B30BA8">
      <w:pPr>
        <w:spacing w:after="0" w:line="312" w:lineRule="auto"/>
      </w:pPr>
      <w:r>
        <w:t>Студент: Шеху А.У.</w:t>
      </w:r>
    </w:p>
    <w:p w:rsidR="00786FE0" w:rsidRDefault="00B30BA8">
      <w:pPr>
        <w:rPr>
          <w:highlight w:val="yellow"/>
        </w:rPr>
      </w:pPr>
      <w:r>
        <w:t>Группа:   ПрИн-</w:t>
      </w:r>
      <w:r>
        <w:rPr>
          <w:highlight w:val="yellow"/>
        </w:rPr>
        <w:t>367</w:t>
      </w:r>
    </w:p>
    <w:p w:rsidR="00786FE0" w:rsidRDefault="00786FE0"/>
    <w:p w:rsidR="00786FE0" w:rsidRDefault="00B30BA8">
      <w:pPr>
        <w:spacing w:after="0" w:line="240" w:lineRule="auto"/>
      </w:pPr>
      <w:r>
        <w:t>Работа зачтена с оценкой</w:t>
      </w:r>
      <w:r>
        <w:tab/>
        <w:t>________________ «</w:t>
      </w:r>
      <w:r>
        <w:rPr>
          <w:u w:val="single"/>
        </w:rPr>
        <w:t>      </w:t>
      </w:r>
      <w:r>
        <w:t>» ______________ 20</w:t>
      </w:r>
      <w:r>
        <w:rPr>
          <w:u w:val="single"/>
        </w:rPr>
        <w:t>    </w:t>
      </w:r>
      <w:r>
        <w:t>г.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Руководитель проекта,  нормоконтроллер</w:t>
      </w:r>
      <w:r>
        <w:tab/>
        <w:t>______________   Литовкин Д.В.</w:t>
      </w: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  <w:jc w:val="center"/>
      </w:pPr>
      <w:r>
        <w:t>Волгоград 2022 г.</w:t>
      </w:r>
      <w:r>
        <w:br w:type="page"/>
      </w:r>
    </w:p>
    <w:p w:rsidR="00786FE0" w:rsidRDefault="00B30BA8">
      <w:pPr>
        <w:spacing w:after="0"/>
        <w:jc w:val="center"/>
      </w:pPr>
      <w:r>
        <w:lastRenderedPageBreak/>
        <w:t>Министерство науки и высшего образования Российской Федерации</w:t>
      </w:r>
    </w:p>
    <w:p w:rsidR="00786FE0" w:rsidRDefault="00B30BA8">
      <w:pPr>
        <w:spacing w:after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786FE0" w:rsidRDefault="00B30BA8">
      <w:pPr>
        <w:spacing w:after="0"/>
        <w:jc w:val="center"/>
      </w:pPr>
      <w:r>
        <w:t>«Волгоградский государственный технический университет»</w:t>
      </w:r>
    </w:p>
    <w:p w:rsidR="00786FE0" w:rsidRDefault="00786FE0">
      <w:pPr>
        <w:spacing w:after="0"/>
      </w:pPr>
    </w:p>
    <w:p w:rsidR="00786FE0" w:rsidRDefault="00B30BA8">
      <w:pPr>
        <w:spacing w:after="0"/>
      </w:pPr>
      <w:r>
        <w:t>Факультет  электроники и вычис</w:t>
      </w:r>
      <w:r>
        <w:t>лительной техники</w:t>
      </w:r>
    </w:p>
    <w:p w:rsidR="00786FE0" w:rsidRDefault="00B30BA8">
      <w:pPr>
        <w:spacing w:after="0"/>
      </w:pPr>
      <w:r>
        <w:t xml:space="preserve">Направление  09.03.04 «Программная инженерия» </w:t>
      </w:r>
      <w:r>
        <w:br/>
        <w:t>Кафедра  «Программное обеспечение автоматизированных систем»</w:t>
      </w:r>
    </w:p>
    <w:p w:rsidR="00786FE0" w:rsidRDefault="00786FE0">
      <w:pPr>
        <w:spacing w:after="0"/>
      </w:pPr>
    </w:p>
    <w:p w:rsidR="00786FE0" w:rsidRDefault="00B30BA8">
      <w:pPr>
        <w:spacing w:after="0"/>
      </w:pPr>
      <w:r>
        <w:t xml:space="preserve">Дисциплина «Объектно-ориентированный анализ и программирование»    </w:t>
      </w:r>
    </w:p>
    <w:p w:rsidR="00786FE0" w:rsidRDefault="00B30BA8">
      <w:pPr>
        <w:spacing w:after="0"/>
      </w:pPr>
      <w:r>
        <w:t xml:space="preserve">                                       </w:t>
      </w:r>
    </w:p>
    <w:p w:rsidR="00786FE0" w:rsidRDefault="00B30BA8">
      <w:pPr>
        <w:spacing w:after="0"/>
        <w:ind w:left="3969"/>
      </w:pPr>
      <w:r>
        <w:t>Утверждаю</w:t>
      </w:r>
    </w:p>
    <w:p w:rsidR="00786FE0" w:rsidRDefault="00B30BA8">
      <w:pPr>
        <w:spacing w:after="0"/>
        <w:ind w:left="3969"/>
      </w:pPr>
      <w:r>
        <w:t>Зав. кафедр</w:t>
      </w:r>
      <w:r>
        <w:t>ой __________  Орлова Ю.А.</w:t>
      </w:r>
    </w:p>
    <w:p w:rsidR="00786FE0" w:rsidRDefault="00786FE0">
      <w:pPr>
        <w:spacing w:after="0"/>
      </w:pPr>
    </w:p>
    <w:p w:rsidR="00786FE0" w:rsidRDefault="00786FE0">
      <w:pPr>
        <w:spacing w:after="0"/>
      </w:pPr>
    </w:p>
    <w:p w:rsidR="00786FE0" w:rsidRDefault="00B30BA8">
      <w:pPr>
        <w:spacing w:after="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ЗАДАНИЕ</w:t>
      </w:r>
    </w:p>
    <w:p w:rsidR="00786FE0" w:rsidRDefault="00B30BA8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курсовую работу</w:t>
      </w:r>
    </w:p>
    <w:p w:rsidR="00786FE0" w:rsidRDefault="00786FE0">
      <w:pPr>
        <w:spacing w:after="0"/>
      </w:pPr>
    </w:p>
    <w:p w:rsidR="00786FE0" w:rsidRDefault="00B30BA8">
      <w:pPr>
        <w:spacing w:after="0" w:line="240" w:lineRule="auto"/>
      </w:pPr>
      <w:r>
        <w:t>Студент: Шеху А.У.</w:t>
      </w:r>
    </w:p>
    <w:p w:rsidR="00786FE0" w:rsidRDefault="00B30BA8">
      <w:pPr>
        <w:spacing w:after="0" w:line="240" w:lineRule="auto"/>
      </w:pPr>
      <w:r>
        <w:t>Группа: ПрИн-</w:t>
      </w:r>
      <w:r>
        <w:rPr>
          <w:highlight w:val="yellow"/>
        </w:rPr>
        <w:t>367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1.  Тема: «Проектирование и реализация программы с использованием объектно-ориентированного подхода» (индивидуальное задание – вариант №</w:t>
      </w:r>
      <w:r>
        <w:rPr>
          <w:highlight w:val="yellow"/>
        </w:rPr>
        <w:t>21</w:t>
      </w:r>
      <w:r>
        <w:t>_02)</w:t>
      </w:r>
    </w:p>
    <w:p w:rsidR="00786FE0" w:rsidRDefault="00B30BA8">
      <w:pPr>
        <w:spacing w:after="0" w:line="240" w:lineRule="auto"/>
      </w:pPr>
      <w:r>
        <w:t>Утверждена приказом</w:t>
      </w:r>
      <w:r>
        <w:t xml:space="preserve"> от «</w:t>
      </w:r>
      <w:r>
        <w:rPr>
          <w:highlight w:val="yellow"/>
          <w:u w:val="single"/>
        </w:rPr>
        <w:t>24</w:t>
      </w:r>
      <w:r>
        <w:t>»</w:t>
      </w:r>
      <w:r>
        <w:rPr>
          <w:u w:val="single"/>
        </w:rPr>
        <w:t xml:space="preserve">   </w:t>
      </w:r>
      <w:r>
        <w:rPr>
          <w:highlight w:val="yellow"/>
          <w:u w:val="single"/>
        </w:rPr>
        <w:t>января</w:t>
      </w:r>
      <w:r>
        <w:rPr>
          <w:u w:val="single"/>
        </w:rPr>
        <w:t xml:space="preserve">  </w:t>
      </w:r>
      <w:r>
        <w:t xml:space="preserve">   20</w:t>
      </w:r>
      <w:r>
        <w:rPr>
          <w:u w:val="single"/>
        </w:rPr>
        <w:t>21</w:t>
      </w:r>
      <w:r>
        <w:t xml:space="preserve">г.  № </w:t>
      </w:r>
      <w:r>
        <w:rPr>
          <w:highlight w:val="yellow"/>
          <w:u w:val="single"/>
        </w:rPr>
        <w:t>101-ст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2. Срок представления работы к защите «</w:t>
      </w:r>
      <w:r>
        <w:rPr>
          <w:u w:val="single"/>
        </w:rPr>
        <w:t> 04 </w:t>
      </w:r>
      <w:r>
        <w:t>» </w:t>
      </w:r>
      <w:r>
        <w:rPr>
          <w:u w:val="single"/>
        </w:rPr>
        <w:t xml:space="preserve">  июня  </w:t>
      </w:r>
      <w:r>
        <w:t>20</w:t>
      </w:r>
      <w:r>
        <w:rPr>
          <w:u w:val="single"/>
        </w:rPr>
        <w:t>21 </w:t>
      </w:r>
      <w:r>
        <w:t>г.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 xml:space="preserve">3. Содержание пояснительной записки: </w:t>
      </w:r>
    </w:p>
    <w:p w:rsidR="00786FE0" w:rsidRDefault="00B30BA8">
      <w:pPr>
        <w:spacing w:after="0" w:line="240" w:lineRule="auto"/>
        <w:jc w:val="both"/>
      </w:pPr>
      <w:r>
        <w:rPr>
          <w:u w:val="single"/>
        </w:rPr>
        <w:t>формулировка задания, требования к программе, структура программы, типовые процессы в  программе, человеко-машинное взаимодействие, код программы и модульных тестов                                                                                            </w:t>
      </w:r>
      <w:r>
        <w:rPr>
          <w:u w:val="single"/>
        </w:rPr>
        <w:t xml:space="preserve">                 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 xml:space="preserve">4. Перечень графического материала: </w:t>
      </w:r>
    </w:p>
    <w:p w:rsidR="00786FE0" w:rsidRDefault="00B30BA8">
      <w:pPr>
        <w:spacing w:after="0" w:line="240" w:lineRule="auto"/>
      </w:pPr>
      <w:r>
        <w:t>____________________________________________________________________</w:t>
      </w:r>
    </w:p>
    <w:p w:rsidR="00786FE0" w:rsidRDefault="00B30BA8">
      <w:pPr>
        <w:spacing w:after="0" w:line="240" w:lineRule="auto"/>
      </w:pPr>
      <w:r>
        <w:t>5. Дата выдачи задания «</w:t>
      </w:r>
      <w:r>
        <w:rPr>
          <w:u w:val="single"/>
        </w:rPr>
        <w:t>12</w:t>
      </w:r>
      <w:r>
        <w:t>»</w:t>
      </w:r>
      <w:r>
        <w:rPr>
          <w:u w:val="single"/>
        </w:rPr>
        <w:t xml:space="preserve">  февраля  </w:t>
      </w:r>
      <w:r>
        <w:t xml:space="preserve"> 20</w:t>
      </w:r>
      <w:r>
        <w:rPr>
          <w:u w:val="single"/>
        </w:rPr>
        <w:t>21</w:t>
      </w:r>
      <w:r>
        <w:t xml:space="preserve"> г.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Руководитель проекта:  __________________   Литовкин Д.В.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Задание принял к исполне</w:t>
      </w:r>
      <w:r>
        <w:t>нию:    __________________    Шеху А.У.</w:t>
      </w:r>
    </w:p>
    <w:p w:rsidR="00786FE0" w:rsidRDefault="00786FE0">
      <w:pPr>
        <w:spacing w:after="0" w:line="240" w:lineRule="auto"/>
        <w:rPr>
          <w:rFonts w:eastAsia="Times New Roman" w:cs="Times New Roman"/>
          <w:color w:val="000000"/>
          <w:szCs w:val="28"/>
        </w:rPr>
      </w:pPr>
    </w:p>
    <w:p w:rsidR="00786FE0" w:rsidRDefault="00B30BA8">
      <w:pPr>
        <w:spacing w:after="0" w:line="240" w:lineRule="auto"/>
        <w:ind w:left="5245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«</w:t>
      </w:r>
      <w:r>
        <w:rPr>
          <w:rFonts w:eastAsia="Times New Roman" w:cs="Times New Roman"/>
          <w:color w:val="000000"/>
          <w:szCs w:val="28"/>
          <w:u w:val="single"/>
        </w:rPr>
        <w:t>12</w:t>
      </w:r>
      <w:r>
        <w:rPr>
          <w:rFonts w:eastAsia="Times New Roman" w:cs="Times New Roman"/>
          <w:color w:val="000000"/>
          <w:szCs w:val="28"/>
        </w:rPr>
        <w:t>»</w:t>
      </w:r>
      <w:r>
        <w:rPr>
          <w:rFonts w:eastAsia="Times New Roman" w:cs="Times New Roman"/>
          <w:color w:val="000000"/>
          <w:szCs w:val="28"/>
          <w:u w:val="single"/>
        </w:rPr>
        <w:t xml:space="preserve">  февраля  </w:t>
      </w:r>
      <w:r>
        <w:rPr>
          <w:rFonts w:eastAsia="Times New Roman" w:cs="Times New Roman"/>
          <w:color w:val="000000"/>
          <w:szCs w:val="28"/>
        </w:rPr>
        <w:t xml:space="preserve"> 20</w:t>
      </w:r>
      <w:r>
        <w:rPr>
          <w:rFonts w:eastAsia="Times New Roman" w:cs="Times New Roman"/>
          <w:color w:val="000000"/>
          <w:szCs w:val="28"/>
          <w:u w:val="single"/>
        </w:rPr>
        <w:t>21</w:t>
      </w:r>
      <w:r>
        <w:rPr>
          <w:rFonts w:eastAsia="Times New Roman" w:cs="Times New Roman"/>
          <w:color w:val="000000"/>
          <w:szCs w:val="28"/>
        </w:rPr>
        <w:t xml:space="preserve"> г.</w:t>
      </w:r>
    </w:p>
    <w:p w:rsidR="00786FE0" w:rsidRDefault="00786FE0">
      <w:pPr>
        <w:suppressAutoHyphens w:val="0"/>
        <w:rPr>
          <w:rFonts w:eastAsia="Times New Roman" w:cs="Times New Roman"/>
          <w:color w:val="000000"/>
          <w:szCs w:val="28"/>
        </w:rPr>
      </w:pPr>
    </w:p>
    <w:sdt>
      <w:sdtPr>
        <w:id w:val="403417626"/>
        <w:docPartObj>
          <w:docPartGallery w:val="Table of Contents"/>
          <w:docPartUnique/>
        </w:docPartObj>
      </w:sdtPr>
      <w:sdtEndPr/>
      <w:sdtContent>
        <w:p w:rsidR="00786FE0" w:rsidRDefault="00B30BA8">
          <w:pPr>
            <w:jc w:val="center"/>
            <w:rPr>
              <w:lang w:val="en-US" w:eastAsia="en-US"/>
            </w:rPr>
          </w:pPr>
          <w:r>
            <w:br w:type="page"/>
          </w:r>
          <w:r>
            <w:rPr>
              <w:b/>
              <w:sz w:val="32"/>
              <w:szCs w:val="32"/>
            </w:rPr>
            <w:lastRenderedPageBreak/>
            <w:t>Содержание</w:t>
          </w:r>
        </w:p>
        <w:p w:rsidR="00786FE0" w:rsidRDefault="00B30BA8">
          <w:pPr>
            <w:pStyle w:val="TOC1"/>
            <w:tabs>
              <w:tab w:val="left" w:pos="566"/>
              <w:tab w:val="right" w:leader="dot" w:pos="9645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96074541">
            <w:r>
              <w:rPr>
                <w:webHidden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>
              <w:t>Формулировка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_Toc96074541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786FE0" w:rsidRDefault="00B30BA8">
          <w:pPr>
            <w:pStyle w:val="TOC1"/>
            <w:tabs>
              <w:tab w:val="left" w:pos="566"/>
              <w:tab w:val="right" w:leader="dot" w:pos="9645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96074542">
            <w:r>
              <w:rPr>
                <w:webHidden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>
              <w:t>Нефункциональные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_Toc96074542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786FE0" w:rsidRDefault="00B30BA8">
          <w:pPr>
            <w:pStyle w:val="TOC1"/>
            <w:tabs>
              <w:tab w:val="left" w:pos="566"/>
              <w:tab w:val="right" w:leader="dot" w:pos="9645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96074543">
            <w:r>
              <w:rPr>
                <w:webHidden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>
              <w:t>Первая итерация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_Toc96074543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786FE0" w:rsidRDefault="00B30BA8">
          <w:pPr>
            <w:pStyle w:val="TOC3"/>
            <w:tabs>
              <w:tab w:val="left" w:pos="1415"/>
            </w:tabs>
            <w:spacing w:after="0"/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96074544">
            <w:r>
              <w:rPr>
                <w:webHidden/>
              </w:rPr>
              <w:t>3.1.</w:t>
            </w:r>
            <w:r>
              <w:rPr>
                <w:rFonts w:asciiTheme="minorHAnsi" w:eastAsiaTheme="minorEastAsia" w:hAnsiTheme="minorHAnsi" w:cstheme="minorBidi"/>
                <w:sz w:val="22"/>
                <w:lang w:val="en-US" w:eastAsia="en-US"/>
              </w:rPr>
              <w:tab/>
            </w:r>
            <w:r>
              <w:t>Формулировка упрощённого варианта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_Toc96074544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786FE0" w:rsidRDefault="00B30BA8">
          <w:pPr>
            <w:pStyle w:val="TOC3"/>
            <w:tabs>
              <w:tab w:val="left" w:pos="1415"/>
            </w:tabs>
            <w:spacing w:after="0"/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96074545">
            <w:r>
              <w:rPr>
                <w:webHidden/>
                <w:lang w:eastAsia="ru-RU"/>
              </w:rPr>
              <w:t>3.2.</w:t>
            </w:r>
            <w:r>
              <w:rPr>
                <w:rFonts w:asciiTheme="minorHAnsi" w:eastAsiaTheme="minorEastAsia" w:hAnsiTheme="minorHAnsi" w:cstheme="minorBidi"/>
                <w:sz w:val="22"/>
                <w:lang w:val="en-US" w:eastAsia="en-US"/>
              </w:rPr>
              <w:tab/>
            </w:r>
            <w:r>
              <w:t>Функциональные требования (сценарии)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_Toc96074545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786FE0" w:rsidRDefault="00B30BA8">
          <w:pPr>
            <w:pStyle w:val="TOC3"/>
            <w:tabs>
              <w:tab w:val="left" w:pos="1415"/>
            </w:tabs>
            <w:spacing w:after="0"/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96074546">
            <w:r>
              <w:rPr>
                <w:webHidden/>
              </w:rPr>
              <w:t>3.3.</w:t>
            </w:r>
            <w:r>
              <w:rPr>
                <w:rFonts w:asciiTheme="minorHAnsi" w:eastAsiaTheme="minorEastAsia" w:hAnsiTheme="minorHAnsi" w:cstheme="minorBidi"/>
                <w:sz w:val="22"/>
                <w:lang w:val="en-US" w:eastAsia="en-US"/>
              </w:rPr>
              <w:tab/>
            </w:r>
            <w:r>
              <w:t>Словарь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_Toc96074546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786FE0" w:rsidRDefault="00B30BA8">
          <w:r>
            <w:fldChar w:fldCharType="end"/>
          </w:r>
        </w:p>
      </w:sdtContent>
    </w:sdt>
    <w:p w:rsidR="00786FE0" w:rsidRDefault="00B30BA8">
      <w:pPr>
        <w:suppressAutoHyphens w:val="0"/>
        <w:rPr>
          <w:rFonts w:eastAsia="Times New Roman" w:cs="Times New Roman"/>
          <w:color w:val="000000"/>
          <w:szCs w:val="28"/>
        </w:rPr>
      </w:pPr>
      <w:r>
        <w:br w:type="page"/>
      </w:r>
    </w:p>
    <w:p w:rsidR="00786FE0" w:rsidRDefault="00786FE0">
      <w:pPr>
        <w:suppressAutoHyphens w:val="0"/>
        <w:rPr>
          <w:rFonts w:eastAsia="Times New Roman" w:cs="Times New Roman"/>
          <w:color w:val="000000"/>
          <w:szCs w:val="28"/>
        </w:rPr>
      </w:pPr>
    </w:p>
    <w:p w:rsidR="00786FE0" w:rsidRDefault="00786FE0">
      <w:pPr>
        <w:suppressAutoHyphens w:val="0"/>
        <w:rPr>
          <w:rFonts w:eastAsia="Times New Roman" w:cs="Times New Roman"/>
          <w:color w:val="000000"/>
          <w:szCs w:val="28"/>
        </w:rPr>
      </w:pPr>
    </w:p>
    <w:p w:rsidR="00786FE0" w:rsidRDefault="00B30BA8">
      <w:pPr>
        <w:pStyle w:val="Heading1"/>
        <w:ind w:left="0" w:firstLine="709"/>
      </w:pPr>
      <w:bookmarkStart w:id="0" w:name="_Toc96074541"/>
      <w:r>
        <w:t>Формулировка задания</w:t>
      </w:r>
      <w:bookmarkEnd w:id="0"/>
    </w:p>
    <w:p w:rsidR="00786FE0" w:rsidRDefault="00786FE0"/>
    <w:p w:rsidR="00786FE0" w:rsidRDefault="00B30BA8">
      <w:pP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</w:t>
      </w:r>
      <w:r>
        <w:rPr>
          <w:rFonts w:eastAsia="Times New Roman" w:cs="Times New Roman"/>
          <w:color w:val="000000"/>
          <w:szCs w:val="28"/>
        </w:rPr>
        <w:t xml:space="preserve">авила игры «Шарики»: </w:t>
      </w:r>
    </w:p>
    <w:p w:rsidR="00786FE0" w:rsidRDefault="00B30BA8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</w:rPr>
        <w:t>Игра происходит на прямоугольном</w:t>
      </w:r>
      <w:r>
        <w:rPr>
          <w:rFonts w:cs="Times New Roman"/>
          <w:szCs w:val="28"/>
          <w:shd w:val="clear" w:color="auto" w:fill="FFFFFF"/>
        </w:rPr>
        <w:t xml:space="preserve"> стакане  NxM заполнен шариками разного цвета.</w:t>
      </w:r>
    </w:p>
    <w:p w:rsidR="00786FE0" w:rsidRDefault="00B30BA8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  <w:shd w:val="clear" w:color="auto" w:fill="FFFFFF"/>
        </w:rPr>
        <w:t>Можно взрывать цепочки из шариков одного цвета, находящихся рядом друг с другом. При этом шарики, находящиеся выше, падают вниз.</w:t>
      </w:r>
    </w:p>
    <w:p w:rsidR="00786FE0" w:rsidRDefault="00B30BA8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  <w:shd w:val="clear" w:color="auto" w:fill="FFFFFF"/>
        </w:rPr>
        <w:t>Цель игры - оставить на по</w:t>
      </w:r>
      <w:r>
        <w:rPr>
          <w:rFonts w:cs="Times New Roman"/>
          <w:szCs w:val="28"/>
          <w:shd w:val="clear" w:color="auto" w:fill="FFFFFF"/>
        </w:rPr>
        <w:t>ле как можно меньше шариков.</w:t>
      </w:r>
    </w:p>
    <w:p w:rsidR="00786FE0" w:rsidRDefault="00B30BA8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cs="Times New Roman"/>
          <w:szCs w:val="28"/>
          <w:shd w:val="clear" w:color="auto" w:fill="FFFFFF"/>
        </w:rPr>
        <w:t>Через определённые промежутки  времени порождается новый нижний ряд шариков.</w:t>
      </w:r>
    </w:p>
    <w:p w:rsidR="00786FE0" w:rsidRDefault="00786FE0">
      <w:pPr>
        <w:shd w:val="clear" w:color="auto" w:fill="FFFFFF"/>
        <w:suppressAutoHyphens w:val="0"/>
        <w:spacing w:after="0" w:line="360" w:lineRule="auto"/>
        <w:ind w:left="375"/>
        <w:rPr>
          <w:rFonts w:cs="Times New Roman"/>
          <w:szCs w:val="28"/>
          <w:shd w:val="clear" w:color="auto" w:fill="FFFFFF"/>
        </w:rPr>
      </w:pPr>
    </w:p>
    <w:p w:rsidR="00786FE0" w:rsidRDefault="00B30BA8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Подвариант 1 (низкий уровень).</w:t>
      </w:r>
    </w:p>
    <w:p w:rsidR="00786FE0" w:rsidRDefault="00B30BA8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Вариативность:  Предусмотреть возможность создания новых шариков со специальными возможностями по взрыванию соседних </w:t>
      </w:r>
      <w:r>
        <w:rPr>
          <w:rFonts w:eastAsia="Times New Roman" w:cs="Times New Roman"/>
          <w:szCs w:val="28"/>
          <w:lang w:eastAsia="ru-RU"/>
        </w:rPr>
        <w:t>шариков. Шарики должны быть визуально различимы.</w:t>
      </w:r>
    </w:p>
    <w:p w:rsidR="00786FE0" w:rsidRDefault="00B30BA8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Реализовать: шарик, который уничтожает все остальные шарики в ряду.</w:t>
      </w:r>
    </w:p>
    <w:p w:rsidR="00786FE0" w:rsidRDefault="00786FE0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786FE0" w:rsidRDefault="00B30BA8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Подвариант 2 (низкий уровень).</w:t>
      </w:r>
    </w:p>
    <w:p w:rsidR="00786FE0" w:rsidRDefault="00B30BA8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Вариативность: предусмотреть различные способы порождения очередного ряда шариков.</w:t>
      </w:r>
    </w:p>
    <w:p w:rsidR="00786FE0" w:rsidRDefault="00B30BA8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Реализовать: </w:t>
      </w:r>
    </w:p>
    <w:p w:rsidR="00786FE0" w:rsidRDefault="00B30BA8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случайны</w:t>
      </w:r>
      <w:r>
        <w:rPr>
          <w:rFonts w:eastAsia="Times New Roman" w:cs="Times New Roman"/>
          <w:szCs w:val="28"/>
          <w:lang w:eastAsia="ru-RU"/>
        </w:rPr>
        <w:t>й способ порождения ряда шариков;</w:t>
      </w:r>
    </w:p>
    <w:p w:rsidR="00786FE0" w:rsidRDefault="00B30BA8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не должны образовываться цепочки длиной более 5 шариков.</w:t>
      </w:r>
    </w:p>
    <w:p w:rsidR="00786FE0" w:rsidRDefault="00B30BA8">
      <w:pPr>
        <w:suppressAutoHyphens w:val="0"/>
      </w:pPr>
      <w:r>
        <w:br w:type="page"/>
      </w:r>
    </w:p>
    <w:p w:rsidR="00786FE0" w:rsidRDefault="00786FE0"/>
    <w:p w:rsidR="00786FE0" w:rsidRDefault="00B30BA8">
      <w:pPr>
        <w:pStyle w:val="Heading1"/>
        <w:ind w:left="0" w:firstLine="709"/>
      </w:pPr>
      <w:bookmarkStart w:id="1" w:name="_Toc96074542"/>
      <w:r>
        <w:t>Нефункциональные требования</w:t>
      </w:r>
      <w:bookmarkEnd w:id="1"/>
    </w:p>
    <w:p w:rsidR="00786FE0" w:rsidRDefault="00B30BA8">
      <w:pPr>
        <w:numPr>
          <w:ilvl w:val="0"/>
          <w:numId w:val="3"/>
        </w:numPr>
        <w:spacing w:after="0" w:line="312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Программа должна быть реализована на языке Java SE 12 с использованием стандартных библиотек, в том числе, библиотеки Swing.</w:t>
      </w:r>
    </w:p>
    <w:p w:rsidR="00786FE0" w:rsidRDefault="00B30BA8">
      <w:pPr>
        <w:numPr>
          <w:ilvl w:val="0"/>
          <w:numId w:val="3"/>
        </w:numPr>
        <w:spacing w:after="0" w:line="312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Формати</w:t>
      </w:r>
      <w:r>
        <w:rPr>
          <w:rFonts w:eastAsia="Times New Roman" w:cs="Times New Roman"/>
          <w:color w:val="000000"/>
          <w:szCs w:val="28"/>
        </w:rPr>
        <w:t>рование исходного кода программы должно соответствовать Java Code Conventions, September 12, 1997.</w:t>
      </w:r>
    </w:p>
    <w:p w:rsidR="00786FE0" w:rsidRDefault="00B30BA8">
      <w:pPr>
        <w:suppressAutoHyphens w:val="0"/>
        <w:rPr>
          <w:rFonts w:eastAsia="Times New Roman" w:cs="Times New Roman"/>
          <w:color w:val="000000"/>
          <w:szCs w:val="28"/>
        </w:rPr>
      </w:pPr>
      <w:r>
        <w:br w:type="page"/>
      </w:r>
    </w:p>
    <w:p w:rsidR="00786FE0" w:rsidRDefault="00B30BA8">
      <w:pPr>
        <w:pStyle w:val="Heading1"/>
        <w:ind w:left="0" w:firstLine="709"/>
      </w:pPr>
      <w:bookmarkStart w:id="2" w:name="_Toc96074543"/>
      <w:r>
        <w:lastRenderedPageBreak/>
        <w:t>Первая итерация разработки</w:t>
      </w:r>
      <w:bookmarkEnd w:id="2"/>
    </w:p>
    <w:p w:rsidR="00786FE0" w:rsidRDefault="00786FE0">
      <w:pPr>
        <w:pStyle w:val="ListParagraph"/>
        <w:numPr>
          <w:ilvl w:val="0"/>
          <w:numId w:val="4"/>
        </w:numPr>
        <w:spacing w:before="240"/>
        <w:rPr>
          <w:vanish/>
        </w:rPr>
      </w:pPr>
    </w:p>
    <w:p w:rsidR="00786FE0" w:rsidRDefault="00786FE0">
      <w:pPr>
        <w:pStyle w:val="ListParagraph"/>
        <w:numPr>
          <w:ilvl w:val="0"/>
          <w:numId w:val="4"/>
        </w:numPr>
        <w:spacing w:before="240"/>
        <w:rPr>
          <w:vanish/>
        </w:rPr>
      </w:pPr>
    </w:p>
    <w:p w:rsidR="00786FE0" w:rsidRDefault="00786FE0">
      <w:pPr>
        <w:pStyle w:val="ListParagraph"/>
        <w:numPr>
          <w:ilvl w:val="0"/>
          <w:numId w:val="4"/>
        </w:numPr>
        <w:spacing w:before="240"/>
        <w:rPr>
          <w:vanish/>
        </w:rPr>
      </w:pPr>
    </w:p>
    <w:p w:rsidR="00786FE0" w:rsidRDefault="00B30BA8">
      <w:pPr>
        <w:pStyle w:val="Heading3"/>
        <w:numPr>
          <w:ilvl w:val="1"/>
          <w:numId w:val="14"/>
        </w:numPr>
        <w:ind w:left="0" w:firstLine="709"/>
      </w:pPr>
      <w:r>
        <w:t xml:space="preserve">  </w:t>
      </w:r>
      <w:bookmarkStart w:id="3" w:name="_Toc96074544"/>
      <w:r>
        <w:t>Формулировка упрощённого варианта задания</w:t>
      </w:r>
      <w:bookmarkEnd w:id="3"/>
    </w:p>
    <w:p w:rsidR="00786FE0" w:rsidRDefault="00B30BA8">
      <w:pP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Правила игры «Шарики»: </w:t>
      </w:r>
    </w:p>
    <w:p w:rsidR="00786FE0" w:rsidRDefault="00B30BA8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</w:rPr>
        <w:t>Игра происходит на прямоугольном</w:t>
      </w:r>
      <w:r>
        <w:rPr>
          <w:rFonts w:cs="Times New Roman"/>
          <w:szCs w:val="28"/>
          <w:shd w:val="clear" w:color="auto" w:fill="FFFFFF"/>
        </w:rPr>
        <w:t xml:space="preserve"> стакане  NxM заполнен шариками разного цвета.</w:t>
      </w:r>
    </w:p>
    <w:p w:rsidR="00786FE0" w:rsidRDefault="00B30BA8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  <w:shd w:val="clear" w:color="auto" w:fill="FFFFFF"/>
        </w:rPr>
        <w:t>Можно взрывать цепочки из шариков одного цвета, находящихся рядом друг с другом. При этом шарики, находящиеся выше, падают вниз.</w:t>
      </w:r>
    </w:p>
    <w:p w:rsidR="00786FE0" w:rsidRDefault="00B30BA8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  <w:shd w:val="clear" w:color="auto" w:fill="FFFFFF"/>
        </w:rPr>
        <w:t>Цель игры - оставить на поле как можно меньше шариков.</w:t>
      </w:r>
    </w:p>
    <w:p w:rsidR="00786FE0" w:rsidRDefault="00B30BA8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cs="Times New Roman"/>
          <w:szCs w:val="28"/>
          <w:shd w:val="clear" w:color="auto" w:fill="FFFFFF"/>
        </w:rPr>
        <w:t>Через определённые промеж</w:t>
      </w:r>
      <w:r>
        <w:rPr>
          <w:rFonts w:cs="Times New Roman"/>
          <w:szCs w:val="28"/>
          <w:shd w:val="clear" w:color="auto" w:fill="FFFFFF"/>
        </w:rPr>
        <w:t>утки  времени порождается новый нижний ряд шариков.</w:t>
      </w:r>
    </w:p>
    <w:p w:rsidR="00786FE0" w:rsidRDefault="00786FE0">
      <w:pPr>
        <w:shd w:val="clear" w:color="auto" w:fill="FFFFFF"/>
        <w:suppressAutoHyphens w:val="0"/>
        <w:spacing w:after="0" w:line="360" w:lineRule="auto"/>
        <w:rPr>
          <w:rFonts w:cs="Times New Roman"/>
          <w:szCs w:val="28"/>
          <w:shd w:val="clear" w:color="auto" w:fill="FFFFFF"/>
        </w:rPr>
      </w:pPr>
    </w:p>
    <w:p w:rsidR="00786FE0" w:rsidRDefault="00B30BA8">
      <w:pPr>
        <w:pStyle w:val="Heading3"/>
        <w:numPr>
          <w:ilvl w:val="1"/>
          <w:numId w:val="15"/>
        </w:numPr>
        <w:ind w:left="0" w:firstLine="709"/>
        <w:rPr>
          <w:color w:val="000000"/>
          <w:lang w:eastAsia="ru-RU"/>
        </w:rPr>
      </w:pPr>
      <w:bookmarkStart w:id="4" w:name="_Toc96074545"/>
      <w:r>
        <w:t>Функциональные требования (сценарии)</w:t>
      </w:r>
      <w:bookmarkEnd w:id="4"/>
    </w:p>
    <w:p w:rsidR="00786FE0" w:rsidRDefault="00B30BA8">
      <w:pPr>
        <w:pStyle w:val="ListParagraph"/>
        <w:numPr>
          <w:ilvl w:val="1"/>
          <w:numId w:val="3"/>
        </w:numPr>
        <w:ind w:left="426" w:hanging="426"/>
        <w:rPr>
          <w:b/>
        </w:rPr>
      </w:pPr>
      <w:r>
        <w:rPr>
          <w:b/>
        </w:rPr>
        <w:t>Сценарий «Играть»:</w:t>
      </w:r>
    </w:p>
    <w:p w:rsidR="00786FE0" w:rsidRDefault="00B30BA8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пользователя, Игра стартует.</w:t>
      </w:r>
    </w:p>
    <w:p w:rsidR="00786FE0" w:rsidRDefault="00B30BA8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Игры, Стакан создает Ячейки и формируется из них.</w:t>
      </w:r>
    </w:p>
    <w:p w:rsidR="00786FE0" w:rsidRDefault="00B30BA8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указанию Игры, Стакан заполняет ячейки </w:t>
      </w:r>
      <w:r>
        <w:rPr>
          <w:rFonts w:cs="Times New Roman"/>
          <w:szCs w:val="28"/>
        </w:rPr>
        <w:t>шариками.</w:t>
      </w:r>
    </w:p>
    <w:p w:rsidR="00786FE0" w:rsidRDefault="00B30BA8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пользователя Шарик выбирается и делает его активным</w:t>
      </w:r>
    </w:p>
    <w:p w:rsidR="00786FE0" w:rsidRDefault="00B30BA8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активный шарик создает Последовательность шариков и помещает себя в нее </w:t>
      </w:r>
    </w:p>
    <w:p w:rsidR="00786FE0" w:rsidRDefault="00B30BA8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Последовательность ищет в Стакане шарики одного цвета</w:t>
      </w:r>
    </w:p>
    <w:p w:rsidR="00786FE0" w:rsidRDefault="00B30BA8">
      <w:pPr>
        <w:pStyle w:val="ListParagraph"/>
        <w:numPr>
          <w:ilvl w:val="0"/>
          <w:numId w:val="5"/>
        </w:numPr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Последовательность шариков сообщает стакану какая цвето</w:t>
      </w:r>
      <w:r>
        <w:rPr>
          <w:rFonts w:cs="Times New Roman"/>
          <w:szCs w:val="28"/>
        </w:rPr>
        <w:t>вая группа образована из выбранного шара</w:t>
      </w:r>
    </w:p>
    <w:p w:rsidR="00786FE0" w:rsidRDefault="00B30BA8">
      <w:pPr>
        <w:pStyle w:val="ListParagraph"/>
        <w:numPr>
          <w:ilvl w:val="0"/>
          <w:numId w:val="5"/>
        </w:numPr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Если активный шарик образует группу из трёх и более одноцветных шариков, то они удаляются стаканом</w:t>
      </w:r>
    </w:p>
    <w:p w:rsidR="00786FE0" w:rsidRDefault="00B30BA8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color w:val="212529"/>
          <w:szCs w:val="28"/>
          <w:u w:val="single"/>
          <w:shd w:val="clear" w:color="auto" w:fill="FFFFFF"/>
        </w:rPr>
        <w:t>Стакан перемещает шарики вниз, которые находятся выше.</w:t>
      </w:r>
    </w:p>
    <w:p w:rsidR="00786FE0" w:rsidRDefault="00B30BA8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По указанию Игры, </w:t>
      </w:r>
      <w:r>
        <w:rPr>
          <w:rFonts w:cs="Times New Roman"/>
          <w:szCs w:val="28"/>
          <w:u w:val="single"/>
        </w:rPr>
        <w:t xml:space="preserve">Стакан порождает новый нижний ряд шариков </w:t>
      </w:r>
    </w:p>
    <w:p w:rsidR="00786FE0" w:rsidRDefault="00B30BA8">
      <w:pPr>
        <w:numPr>
          <w:ilvl w:val="0"/>
          <w:numId w:val="5"/>
        </w:numPr>
        <w:spacing w:after="0" w:line="312" w:lineRule="auto"/>
        <w:ind w:left="426" w:hanging="426"/>
        <w:jc w:val="both"/>
        <w:rPr>
          <w:u w:val="single"/>
        </w:rPr>
      </w:pPr>
      <w:r>
        <w:rPr>
          <w:b/>
        </w:rPr>
        <w:t>Сценарий завершается</w:t>
      </w:r>
      <w:r>
        <w:t>.</w:t>
      </w:r>
    </w:p>
    <w:p w:rsidR="00786FE0" w:rsidRDefault="00786FE0">
      <w:pPr>
        <w:spacing w:after="0" w:line="312" w:lineRule="auto"/>
        <w:ind w:left="426"/>
        <w:jc w:val="both"/>
        <w:rPr>
          <w:b/>
        </w:rPr>
      </w:pPr>
    </w:p>
    <w:p w:rsidR="00786FE0" w:rsidRDefault="00786FE0">
      <w:pPr>
        <w:spacing w:after="0" w:line="312" w:lineRule="auto"/>
        <w:ind w:left="426"/>
        <w:jc w:val="both"/>
        <w:rPr>
          <w:b/>
        </w:rPr>
      </w:pPr>
    </w:p>
    <w:p w:rsidR="00786FE0" w:rsidRDefault="00786FE0">
      <w:pPr>
        <w:spacing w:after="0" w:line="312" w:lineRule="auto"/>
        <w:ind w:left="426"/>
        <w:jc w:val="both"/>
        <w:rPr>
          <w:b/>
        </w:rPr>
      </w:pPr>
    </w:p>
    <w:p w:rsidR="00786FE0" w:rsidRDefault="00786FE0">
      <w:pPr>
        <w:spacing w:after="0" w:line="312" w:lineRule="auto"/>
        <w:ind w:left="426"/>
        <w:jc w:val="both"/>
        <w:rPr>
          <w:b/>
        </w:rPr>
      </w:pPr>
    </w:p>
    <w:p w:rsidR="00786FE0" w:rsidRDefault="00B30BA8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lastRenderedPageBreak/>
        <w:t>Дочерний сценарий «</w:t>
      </w:r>
      <w:r>
        <w:rPr>
          <w:rFonts w:cs="Times New Roman"/>
          <w:szCs w:val="28"/>
          <w:u w:val="single"/>
        </w:rPr>
        <w:t>Последовательность ищет в Стакане шарики одного цвета</w:t>
      </w:r>
      <w:r>
        <w:rPr>
          <w:b/>
        </w:rPr>
        <w:t>»</w:t>
      </w:r>
    </w:p>
    <w:p w:rsidR="00786FE0" w:rsidRDefault="00B30BA8">
      <w:pPr>
        <w:pStyle w:val="ListParagraph"/>
        <w:numPr>
          <w:ilvl w:val="0"/>
          <w:numId w:val="6"/>
        </w:numPr>
        <w:spacing w:after="0" w:line="312" w:lineRule="auto"/>
        <w:ind w:left="340" w:hanging="340"/>
        <w:jc w:val="both"/>
      </w:pPr>
      <w:r>
        <w:rPr>
          <w:b/>
          <w:bCs/>
        </w:rPr>
        <w:t>Пока</w:t>
      </w:r>
      <w:r>
        <w:t xml:space="preserve"> не будет достигнут последний шар в последовательности</w:t>
      </w:r>
    </w:p>
    <w:p w:rsidR="00786FE0" w:rsidRDefault="00B30BA8">
      <w:pPr>
        <w:pStyle w:val="ListParagraph"/>
        <w:numPr>
          <w:ilvl w:val="1"/>
          <w:numId w:val="6"/>
        </w:numPr>
        <w:tabs>
          <w:tab w:val="left" w:pos="1170"/>
          <w:tab w:val="left" w:pos="1515"/>
        </w:tabs>
        <w:spacing w:after="0" w:line="312" w:lineRule="auto"/>
        <w:ind w:left="850" w:firstLine="0"/>
        <w:jc w:val="both"/>
      </w:pPr>
      <w:r>
        <w:t xml:space="preserve">Проверяется цвет </w:t>
      </w:r>
      <w:r>
        <w:rPr>
          <w:rFonts w:cs="Times New Roman"/>
          <w:szCs w:val="28"/>
        </w:rPr>
        <w:t>актив</w:t>
      </w:r>
      <w:r>
        <w:t xml:space="preserve">ного шара </w:t>
      </w:r>
    </w:p>
    <w:p w:rsidR="00786FE0" w:rsidRDefault="00B30BA8">
      <w:pPr>
        <w:pStyle w:val="ListParagraph"/>
        <w:numPr>
          <w:ilvl w:val="1"/>
          <w:numId w:val="6"/>
        </w:numPr>
        <w:tabs>
          <w:tab w:val="left" w:pos="1170"/>
          <w:tab w:val="left" w:pos="1515"/>
        </w:tabs>
        <w:spacing w:after="0" w:line="312" w:lineRule="auto"/>
        <w:ind w:left="850" w:firstLine="0"/>
        <w:jc w:val="both"/>
      </w:pPr>
      <w:r>
        <w:t xml:space="preserve">Проверяется цвет шара рядом с ним </w:t>
      </w:r>
    </w:p>
    <w:p w:rsidR="00786FE0" w:rsidRDefault="00B30BA8">
      <w:pPr>
        <w:pStyle w:val="ListParagraph"/>
        <w:numPr>
          <w:ilvl w:val="1"/>
          <w:numId w:val="6"/>
        </w:numPr>
        <w:tabs>
          <w:tab w:val="left" w:pos="1170"/>
          <w:tab w:val="left" w:pos="1515"/>
        </w:tabs>
        <w:spacing w:after="0" w:line="312" w:lineRule="auto"/>
        <w:ind w:left="850" w:firstLine="0"/>
        <w:jc w:val="both"/>
      </w:pPr>
      <w:r>
        <w:t xml:space="preserve">Если </w:t>
      </w:r>
      <w:r w:rsidR="00941F2B">
        <w:t xml:space="preserve">активный </w:t>
      </w:r>
      <w:bookmarkStart w:id="5" w:name="_GoBack"/>
      <w:bookmarkEnd w:id="5"/>
      <w:r>
        <w:t>шар и шар рядом с ним им</w:t>
      </w:r>
      <w:r>
        <w:t xml:space="preserve">еют одинаковый цвет, то последовательность переходит к следующему шару </w:t>
      </w:r>
    </w:p>
    <w:p w:rsidR="00786FE0" w:rsidRDefault="00B30BA8">
      <w:pPr>
        <w:pStyle w:val="ListParagraph"/>
        <w:numPr>
          <w:ilvl w:val="1"/>
          <w:numId w:val="6"/>
        </w:numPr>
        <w:tabs>
          <w:tab w:val="left" w:pos="1170"/>
          <w:tab w:val="left" w:pos="1515"/>
        </w:tabs>
        <w:spacing w:after="0" w:line="312" w:lineRule="auto"/>
        <w:ind w:left="850" w:firstLine="0"/>
        <w:jc w:val="both"/>
      </w:pPr>
      <w:r>
        <w:t>Иначе сценарий завершается.</w:t>
      </w:r>
    </w:p>
    <w:p w:rsidR="00786FE0" w:rsidRDefault="00B30BA8">
      <w:pPr>
        <w:numPr>
          <w:ilvl w:val="0"/>
          <w:numId w:val="6"/>
        </w:numPr>
        <w:spacing w:after="0" w:line="312" w:lineRule="auto"/>
        <w:ind w:left="426" w:hanging="426"/>
        <w:jc w:val="both"/>
        <w:rPr>
          <w:u w:val="single"/>
        </w:rPr>
      </w:pPr>
      <w:r>
        <w:rPr>
          <w:b/>
        </w:rPr>
        <w:t>Сценарий завершается</w:t>
      </w:r>
      <w:r>
        <w:t>.</w:t>
      </w:r>
      <w:r>
        <w:br w:type="page"/>
      </w:r>
    </w:p>
    <w:p w:rsidR="00786FE0" w:rsidRDefault="00B30BA8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lastRenderedPageBreak/>
        <w:t xml:space="preserve">Дочерний сценарий </w:t>
      </w:r>
      <w:r>
        <w:t>«</w:t>
      </w:r>
      <w:r>
        <w:rPr>
          <w:rFonts w:cs="Times New Roman"/>
          <w:szCs w:val="28"/>
          <w:u w:val="single"/>
        </w:rPr>
        <w:t>Если шарик образует группу из трёх и более одноцветных шариков, то они удаляются стакан</w:t>
      </w:r>
      <w:bookmarkStart w:id="6" w:name="_GoBack1"/>
      <w:bookmarkEnd w:id="6"/>
      <w:r>
        <w:rPr>
          <w:rFonts w:cs="Times New Roman"/>
          <w:szCs w:val="28"/>
          <w:u w:val="single"/>
        </w:rPr>
        <w:t>ом</w:t>
      </w:r>
      <w:r>
        <w:t>»</w:t>
      </w:r>
    </w:p>
    <w:p w:rsidR="00786FE0" w:rsidRDefault="00B30BA8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указанию </w:t>
      </w:r>
      <w:r>
        <w:rPr>
          <w:rFonts w:cs="Times New Roman"/>
          <w:szCs w:val="28"/>
        </w:rPr>
        <w:t>Стакана</w:t>
      </w:r>
      <w:r>
        <w:rPr>
          <w:rFonts w:cs="Times New Roman"/>
          <w:szCs w:val="28"/>
        </w:rPr>
        <w:t xml:space="preserve">,  </w:t>
      </w:r>
      <w:r>
        <w:rPr>
          <w:rFonts w:cs="Times New Roman"/>
          <w:szCs w:val="28"/>
        </w:rPr>
        <w:t>ячейка удаляет находящийся в ней шарик</w:t>
      </w:r>
    </w:p>
    <w:p w:rsidR="00786FE0" w:rsidRDefault="00B30BA8">
      <w:pPr>
        <w:numPr>
          <w:ilvl w:val="0"/>
          <w:numId w:val="7"/>
        </w:numPr>
        <w:spacing w:after="0" w:line="312" w:lineRule="auto"/>
        <w:ind w:left="426" w:hanging="426"/>
        <w:jc w:val="both"/>
        <w:rPr>
          <w:u w:val="single"/>
        </w:rPr>
      </w:pPr>
      <w:r>
        <w:rPr>
          <w:rFonts w:cs="Times New Roman"/>
          <w:b/>
          <w:szCs w:val="28"/>
        </w:rPr>
        <w:t>Сценарий завершается</w:t>
      </w:r>
      <w:r>
        <w:rPr>
          <w:rFonts w:cs="Times New Roman"/>
          <w:szCs w:val="28"/>
        </w:rPr>
        <w:t>.</w:t>
      </w:r>
      <w:r>
        <w:br w:type="page"/>
      </w:r>
    </w:p>
    <w:p w:rsidR="00786FE0" w:rsidRDefault="00B30BA8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lastRenderedPageBreak/>
        <w:t xml:space="preserve">Дочерний сценарий </w:t>
      </w:r>
      <w:r>
        <w:t>«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>Стакан перемещает шарики вниз, которые находятся выше</w:t>
      </w:r>
      <w:r>
        <w:t>»</w:t>
      </w:r>
    </w:p>
    <w:p w:rsidR="00786FE0" w:rsidRDefault="00B30BA8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Ячейка сообщает, что в ней нет шарика</w:t>
      </w:r>
    </w:p>
    <w:p w:rsidR="00786FE0" w:rsidRDefault="00B30BA8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Если в ячейке над ним есть шарик, стакан переносит шарик в пустую ячейку</w:t>
      </w:r>
    </w:p>
    <w:p w:rsidR="00786FE0" w:rsidRDefault="00B30BA8">
      <w:pPr>
        <w:numPr>
          <w:ilvl w:val="0"/>
          <w:numId w:val="8"/>
        </w:numPr>
        <w:spacing w:after="0" w:line="312" w:lineRule="auto"/>
        <w:ind w:left="426" w:hanging="426"/>
        <w:jc w:val="both"/>
        <w:rPr>
          <w:u w:val="single"/>
        </w:rPr>
      </w:pPr>
      <w:r>
        <w:rPr>
          <w:rFonts w:cs="Times New Roman"/>
          <w:b/>
          <w:szCs w:val="28"/>
        </w:rPr>
        <w:t xml:space="preserve">Сценарий </w:t>
      </w:r>
      <w:r>
        <w:rPr>
          <w:rFonts w:cs="Times New Roman"/>
          <w:b/>
          <w:szCs w:val="28"/>
        </w:rPr>
        <w:t>завершается</w:t>
      </w:r>
      <w:r>
        <w:rPr>
          <w:rFonts w:cs="Times New Roman"/>
          <w:szCs w:val="28"/>
        </w:rPr>
        <w:t>.</w:t>
      </w:r>
      <w:r>
        <w:br w:type="page"/>
      </w:r>
    </w:p>
    <w:p w:rsidR="00786FE0" w:rsidRDefault="00B30BA8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lastRenderedPageBreak/>
        <w:t>Дочерний сценарий «</w:t>
      </w:r>
      <w:r>
        <w:rPr>
          <w:rFonts w:cs="Times New Roman"/>
          <w:szCs w:val="28"/>
          <w:u w:val="single"/>
        </w:rPr>
        <w:t>Стакан порождает новый нижний ряд шариков</w:t>
      </w:r>
      <w:r>
        <w:rPr>
          <w:b/>
        </w:rPr>
        <w:t>»</w:t>
      </w:r>
    </w:p>
    <w:p w:rsidR="00786FE0" w:rsidRDefault="00B30BA8">
      <w:pPr>
        <w:pStyle w:val="ListParagraph"/>
        <w:numPr>
          <w:ilvl w:val="0"/>
          <w:numId w:val="9"/>
        </w:numPr>
        <w:spacing w:after="0" w:line="312" w:lineRule="auto"/>
        <w:ind w:firstLine="0"/>
      </w:pPr>
      <w:r>
        <w:t>По указанию Игры, формируется новая группа шаров</w:t>
      </w:r>
    </w:p>
    <w:p w:rsidR="00786FE0" w:rsidRDefault="00B30BA8">
      <w:pPr>
        <w:pStyle w:val="ListParagraph"/>
        <w:numPr>
          <w:ilvl w:val="0"/>
          <w:numId w:val="9"/>
        </w:numPr>
        <w:spacing w:after="0" w:line="312" w:lineRule="auto"/>
        <w:ind w:firstLine="0"/>
      </w:pPr>
      <w:r>
        <w:t>стакан перемещает шары, который находится в нем в следующую ячейку над ним</w:t>
      </w:r>
    </w:p>
    <w:p w:rsidR="00786FE0" w:rsidRDefault="00B30BA8">
      <w:pPr>
        <w:pStyle w:val="ListParagraph"/>
        <w:numPr>
          <w:ilvl w:val="0"/>
          <w:numId w:val="9"/>
        </w:numPr>
        <w:spacing w:after="0" w:line="312" w:lineRule="auto"/>
        <w:ind w:firstLine="0"/>
      </w:pPr>
      <w:r>
        <w:t>стакан добавляет новую группу шаров в ячейки первого ряд</w:t>
      </w:r>
      <w:r>
        <w:t>а</w:t>
      </w:r>
      <w:r>
        <w:tab/>
      </w:r>
    </w:p>
    <w:p w:rsidR="00786FE0" w:rsidRDefault="00B30BA8">
      <w:pPr>
        <w:pStyle w:val="ListParagraph"/>
        <w:numPr>
          <w:ilvl w:val="0"/>
          <w:numId w:val="9"/>
        </w:numPr>
        <w:spacing w:after="0" w:line="312" w:lineRule="auto"/>
        <w:ind w:firstLine="0"/>
        <w:rPr>
          <w:b/>
          <w:bCs/>
        </w:rPr>
      </w:pPr>
      <w:r>
        <w:rPr>
          <w:b/>
          <w:bCs/>
        </w:rPr>
        <w:t>Сценарий завершается.</w:t>
      </w:r>
    </w:p>
    <w:p w:rsidR="00786FE0" w:rsidRDefault="00786FE0">
      <w:pPr>
        <w:pStyle w:val="ListParagraph"/>
        <w:spacing w:after="0" w:line="312" w:lineRule="auto"/>
        <w:ind w:left="426" w:hanging="426"/>
        <w:jc w:val="both"/>
        <w:rPr>
          <w:b/>
        </w:rPr>
      </w:pPr>
    </w:p>
    <w:p w:rsidR="00786FE0" w:rsidRDefault="00786FE0">
      <w:pPr>
        <w:pStyle w:val="ListParagraph"/>
        <w:spacing w:after="0" w:line="312" w:lineRule="auto"/>
        <w:ind w:left="426" w:hanging="426"/>
        <w:jc w:val="both"/>
        <w:rPr>
          <w:b/>
        </w:rPr>
      </w:pPr>
    </w:p>
    <w:p w:rsidR="00786FE0" w:rsidRDefault="00B30BA8">
      <w:pPr>
        <w:pStyle w:val="ListParagraph"/>
        <w:spacing w:after="0" w:line="312" w:lineRule="auto"/>
        <w:ind w:left="426" w:hanging="426"/>
        <w:jc w:val="both"/>
        <w:rPr>
          <w:b/>
        </w:rPr>
      </w:pPr>
      <w:r>
        <w:br w:type="page"/>
      </w:r>
    </w:p>
    <w:p w:rsidR="00786FE0" w:rsidRDefault="00B30BA8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lastRenderedPageBreak/>
        <w:t>Альтернативный сценарий – переполнение стакана</w:t>
      </w:r>
    </w:p>
    <w:p w:rsidR="00786FE0" w:rsidRDefault="00B30BA8">
      <w:pPr>
        <w:pStyle w:val="ListParagraph"/>
        <w:numPr>
          <w:ilvl w:val="0"/>
          <w:numId w:val="10"/>
        </w:numPr>
        <w:spacing w:after="0" w:line="312" w:lineRule="auto"/>
        <w:ind w:firstLine="0"/>
        <w:jc w:val="both"/>
      </w:pPr>
      <w:r>
        <w:t xml:space="preserve">Если </w:t>
      </w:r>
      <w:r>
        <w:t>шарик</w:t>
      </w:r>
      <w:r>
        <w:t xml:space="preserve"> достигает последней верхней ячейки стакана, </w:t>
      </w:r>
      <w:r>
        <w:t>и</w:t>
      </w:r>
      <w:r>
        <w:t xml:space="preserve"> ячейка под ним не пустая</w:t>
      </w:r>
    </w:p>
    <w:p w:rsidR="00786FE0" w:rsidRDefault="00B30BA8">
      <w:pPr>
        <w:pStyle w:val="ListParagraph"/>
        <w:numPr>
          <w:ilvl w:val="0"/>
          <w:numId w:val="10"/>
        </w:numPr>
        <w:spacing w:after="0" w:line="312" w:lineRule="auto"/>
        <w:ind w:firstLine="0"/>
        <w:jc w:val="both"/>
      </w:pPr>
      <w:r>
        <w:t xml:space="preserve">То игра выводит сообщение о </w:t>
      </w:r>
      <w:r>
        <w:t>завершении</w:t>
      </w:r>
      <w:r>
        <w:t xml:space="preserve"> игры </w:t>
      </w:r>
    </w:p>
    <w:p w:rsidR="00786FE0" w:rsidRDefault="00B30BA8">
      <w:pPr>
        <w:pStyle w:val="ListParagraph"/>
        <w:numPr>
          <w:ilvl w:val="0"/>
          <w:numId w:val="10"/>
        </w:numPr>
        <w:spacing w:after="0" w:line="312" w:lineRule="auto"/>
        <w:ind w:firstLine="0"/>
        <w:jc w:val="both"/>
      </w:pPr>
      <w:r>
        <w:t>Игра за</w:t>
      </w:r>
      <w:r>
        <w:t>вершается</w:t>
      </w:r>
    </w:p>
    <w:p w:rsidR="00786FE0" w:rsidRDefault="00B30BA8">
      <w:pPr>
        <w:pStyle w:val="ListParagraph"/>
        <w:numPr>
          <w:ilvl w:val="0"/>
          <w:numId w:val="10"/>
        </w:numPr>
        <w:spacing w:after="0" w:line="312" w:lineRule="auto"/>
        <w:ind w:firstLine="0"/>
        <w:rPr>
          <w:b/>
          <w:bCs/>
        </w:rPr>
      </w:pPr>
      <w:r>
        <w:rPr>
          <w:b/>
          <w:bCs/>
        </w:rPr>
        <w:t>Сценарий завершается.</w:t>
      </w:r>
    </w:p>
    <w:p w:rsidR="00786FE0" w:rsidRDefault="00B30BA8">
      <w:pPr>
        <w:spacing w:after="0" w:line="312" w:lineRule="auto"/>
        <w:jc w:val="both"/>
        <w:rPr>
          <w:u w:val="single"/>
        </w:rPr>
      </w:pPr>
      <w:r>
        <w:br w:type="page"/>
      </w:r>
    </w:p>
    <w:p w:rsidR="00786FE0" w:rsidRDefault="00B30BA8">
      <w:pPr>
        <w:pStyle w:val="Heading3"/>
        <w:numPr>
          <w:ilvl w:val="1"/>
          <w:numId w:val="16"/>
        </w:numPr>
        <w:ind w:left="0" w:firstLine="709"/>
      </w:pPr>
      <w:bookmarkStart w:id="7" w:name="_Toc96074546"/>
      <w:r>
        <w:lastRenderedPageBreak/>
        <w:t xml:space="preserve">Словарь </w:t>
      </w:r>
      <w:r>
        <w:t>предметной области</w:t>
      </w:r>
      <w:bookmarkEnd w:id="7"/>
    </w:p>
    <w:p w:rsidR="00786FE0" w:rsidRDefault="00786FE0">
      <w:pPr>
        <w:spacing w:after="0" w:line="312" w:lineRule="auto"/>
        <w:ind w:firstLine="709"/>
        <w:jc w:val="both"/>
        <w:rPr>
          <w:rFonts w:cs="Times New Roman"/>
          <w:szCs w:val="28"/>
        </w:rPr>
      </w:pPr>
    </w:p>
    <w:p w:rsidR="00786FE0" w:rsidRDefault="00B30BA8">
      <w:pPr>
        <w:spacing w:after="0" w:line="312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Игра</w:t>
      </w:r>
      <w:r>
        <w:rPr>
          <w:rFonts w:cs="Times New Roman"/>
          <w:szCs w:val="28"/>
        </w:rPr>
        <w:t xml:space="preserve"> - управляет игровым циклом: инициирует создание всех объектов, определяет окончание игры и оценки пользователя.</w:t>
      </w:r>
    </w:p>
    <w:p w:rsidR="00786FE0" w:rsidRDefault="00B30BA8">
      <w:pPr>
        <w:spacing w:after="0" w:line="312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Стакан</w:t>
      </w:r>
      <w:r>
        <w:rPr>
          <w:rFonts w:cs="Times New Roman"/>
          <w:szCs w:val="28"/>
        </w:rPr>
        <w:t xml:space="preserve"> – область, состоящая из ячеек.</w:t>
      </w:r>
    </w:p>
    <w:p w:rsidR="00786FE0" w:rsidRDefault="00B30BA8">
      <w:pPr>
        <w:spacing w:after="0" w:line="312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Ячейка</w:t>
      </w:r>
      <w:r>
        <w:rPr>
          <w:rFonts w:cs="Times New Roman"/>
          <w:szCs w:val="28"/>
        </w:rPr>
        <w:t xml:space="preserve"> – область поля, в которой может находиться шарик. </w:t>
      </w:r>
    </w:p>
    <w:p w:rsidR="00786FE0" w:rsidRDefault="00B30BA8">
      <w:pPr>
        <w:spacing w:after="0" w:line="312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Шарик</w:t>
      </w:r>
      <w:r>
        <w:rPr>
          <w:rFonts w:cs="Times New Roman"/>
          <w:szCs w:val="28"/>
        </w:rPr>
        <w:t xml:space="preserve"> – объект способны</w:t>
      </w:r>
      <w:r>
        <w:rPr>
          <w:rFonts w:cs="Times New Roman"/>
          <w:szCs w:val="28"/>
        </w:rPr>
        <w:t xml:space="preserve">й взаимодействовать со стаканом </w:t>
      </w:r>
      <w:r>
        <w:rPr>
          <w:rFonts w:cs="Times New Roman"/>
          <w:szCs w:val="28"/>
        </w:rPr>
        <w:t>и имеет свет</w:t>
      </w:r>
      <w:r>
        <w:rPr>
          <w:rFonts w:cs="Times New Roman"/>
          <w:szCs w:val="28"/>
        </w:rPr>
        <w:t>.</w:t>
      </w:r>
    </w:p>
    <w:p w:rsidR="00786FE0" w:rsidRDefault="00B30BA8">
      <w:pPr>
        <w:spacing w:after="0" w:line="312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Активный </w:t>
      </w:r>
      <w:r>
        <w:rPr>
          <w:rFonts w:cs="Times New Roman"/>
          <w:b/>
          <w:bCs/>
          <w:szCs w:val="28"/>
        </w:rPr>
        <w:t>Шарик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Шарик, выбранный по указанию пользователя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</w:p>
    <w:p w:rsidR="00786FE0" w:rsidRDefault="00B30BA8">
      <w:pPr>
        <w:spacing w:after="0" w:line="312" w:lineRule="auto"/>
        <w:ind w:firstLine="709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Последовательность шариков </w:t>
      </w:r>
      <w:r>
        <w:rPr>
          <w:rFonts w:cs="Times New Roman"/>
          <w:szCs w:val="28"/>
        </w:rPr>
        <w:t>– Группа шариков от выбранного до края стакана в направлении влево, вправо, вверх и вниз, находит последовательность шарик</w:t>
      </w:r>
      <w:r>
        <w:rPr>
          <w:rFonts w:cs="Times New Roman"/>
          <w:szCs w:val="28"/>
        </w:rPr>
        <w:t>ов того же цвета, что и выбранный шарик.</w:t>
      </w:r>
    </w:p>
    <w:p w:rsidR="00786FE0" w:rsidRDefault="00786FE0">
      <w:pPr>
        <w:spacing w:after="0" w:line="312" w:lineRule="auto"/>
        <w:ind w:firstLine="709"/>
        <w:jc w:val="both"/>
        <w:rPr>
          <w:rFonts w:cs="Times New Roman"/>
          <w:b/>
          <w:szCs w:val="28"/>
        </w:rPr>
      </w:pPr>
      <w:bookmarkStart w:id="8" w:name="_Toc95985747"/>
      <w:bookmarkEnd w:id="8"/>
    </w:p>
    <w:p w:rsidR="00786FE0" w:rsidRDefault="00786FE0"/>
    <w:sectPr w:rsidR="00786FE0">
      <w:footerReference w:type="default" r:id="rId9"/>
      <w:pgSz w:w="11906" w:h="16838"/>
      <w:pgMar w:top="720" w:right="720" w:bottom="765" w:left="1531" w:header="0" w:footer="28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BA8" w:rsidRDefault="00B30BA8">
      <w:pPr>
        <w:spacing w:after="0" w:line="240" w:lineRule="auto"/>
      </w:pPr>
      <w:r>
        <w:separator/>
      </w:r>
    </w:p>
  </w:endnote>
  <w:endnote w:type="continuationSeparator" w:id="0">
    <w:p w:rsidR="00B30BA8" w:rsidRDefault="00B30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ucida Sans Unicode">
    <w:panose1 w:val="020B0602030504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FE0" w:rsidRDefault="00786FE0">
    <w:pPr>
      <w:spacing w:after="0" w:line="240" w:lineRule="auto"/>
      <w:jc w:val="center"/>
      <w:rPr>
        <w:rFonts w:eastAsia="Times New Roman" w:cs="Times New Roman"/>
        <w:color w:val="000000"/>
        <w:sz w:val="24"/>
        <w:szCs w:val="24"/>
      </w:rPr>
    </w:pPr>
  </w:p>
  <w:p w:rsidR="00786FE0" w:rsidRDefault="00786FE0">
    <w:pPr>
      <w:spacing w:after="0" w:line="240" w:lineRule="auto"/>
      <w:rPr>
        <w:rFonts w:eastAsia="Times New Roman" w:cs="Times New Roman"/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BA8" w:rsidRDefault="00B30BA8">
      <w:pPr>
        <w:spacing w:after="0" w:line="240" w:lineRule="auto"/>
      </w:pPr>
      <w:r>
        <w:separator/>
      </w:r>
    </w:p>
  </w:footnote>
  <w:footnote w:type="continuationSeparator" w:id="0">
    <w:p w:rsidR="00B30BA8" w:rsidRDefault="00B30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08CF"/>
    <w:multiLevelType w:val="multilevel"/>
    <w:tmpl w:val="50F0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631BB8"/>
    <w:multiLevelType w:val="multilevel"/>
    <w:tmpl w:val="4D20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A9F3780"/>
    <w:multiLevelType w:val="multilevel"/>
    <w:tmpl w:val="E2EAD11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effect w:val="none"/>
        <w:shd w:val="clear" w:color="auto" w:fill="000000"/>
        <w:vertAlign w:val="baseline"/>
        <w:em w:val="none"/>
        <w:lang w:val="x-none" w:eastAsia="x-none" w:bidi="x-non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FD51912"/>
    <w:multiLevelType w:val="multilevel"/>
    <w:tmpl w:val="0F86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FE1544E"/>
    <w:multiLevelType w:val="multilevel"/>
    <w:tmpl w:val="10C8085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effect w:val="none"/>
        <w:shd w:val="clear" w:color="auto" w:fill="000000"/>
        <w:vertAlign w:val="baseline"/>
        <w:em w:val="none"/>
        <w:lang w:val="x-none" w:eastAsia="x-none" w:bidi="x-non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 w15:restartNumberingAfterBreak="0">
    <w:nsid w:val="11B44D1A"/>
    <w:multiLevelType w:val="multilevel"/>
    <w:tmpl w:val="2F58A20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effect w:val="none"/>
        <w:shd w:val="clear" w:color="auto" w:fill="000000"/>
        <w:vertAlign w:val="baseline"/>
        <w:em w:val="none"/>
        <w:lang w:val="x-none" w:eastAsia="x-none" w:bidi="x-non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2119050E"/>
    <w:multiLevelType w:val="multilevel"/>
    <w:tmpl w:val="54E428B2"/>
    <w:lvl w:ilvl="0">
      <w:start w:val="1"/>
      <w:numFmt w:val="decimal"/>
      <w:lvlText w:val="%1."/>
      <w:lvlJc w:val="left"/>
      <w:pPr>
        <w:tabs>
          <w:tab w:val="num" w:pos="0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7" w15:restartNumberingAfterBreak="0">
    <w:nsid w:val="2BD67504"/>
    <w:multiLevelType w:val="multilevel"/>
    <w:tmpl w:val="E326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C395360"/>
    <w:multiLevelType w:val="multilevel"/>
    <w:tmpl w:val="8C900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1F413E5"/>
    <w:multiLevelType w:val="multilevel"/>
    <w:tmpl w:val="C4E6529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effect w:val="none"/>
        <w:shd w:val="clear" w:color="auto" w:fill="000000"/>
        <w:vertAlign w:val="baseline"/>
        <w:em w:val="none"/>
        <w:lang w:val="x-none" w:eastAsia="x-none" w:bidi="x-non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 w15:restartNumberingAfterBreak="0">
    <w:nsid w:val="3C746E6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 w15:restartNumberingAfterBreak="0">
    <w:nsid w:val="47E01DAF"/>
    <w:multiLevelType w:val="multilevel"/>
    <w:tmpl w:val="13D653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 %1.%2.%3 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 %1.%2.%3.%4 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 %1.%2.%3.%4.%5 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 %1.%2.%3.%4.%5.%6 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4320"/>
        </w:tabs>
        <w:ind w:left="4320" w:hanging="360"/>
      </w:pPr>
    </w:lvl>
  </w:abstractNum>
  <w:abstractNum w:abstractNumId="12" w15:restartNumberingAfterBreak="0">
    <w:nsid w:val="77944338"/>
    <w:multiLevelType w:val="multilevel"/>
    <w:tmpl w:val="EC3A24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0"/>
  </w:num>
  <w:num w:numId="5">
    <w:abstractNumId w:val="6"/>
  </w:num>
  <w:num w:numId="6">
    <w:abstractNumId w:val="11"/>
  </w:num>
  <w:num w:numId="7">
    <w:abstractNumId w:val="8"/>
  </w:num>
  <w:num w:numId="8">
    <w:abstractNumId w:val="1"/>
  </w:num>
  <w:num w:numId="9">
    <w:abstractNumId w:val="0"/>
  </w:num>
  <w:num w:numId="10">
    <w:abstractNumId w:val="7"/>
  </w:num>
  <w:num w:numId="11">
    <w:abstractNumId w:val="5"/>
  </w:num>
  <w:num w:numId="12">
    <w:abstractNumId w:val="4"/>
  </w:num>
  <w:num w:numId="13">
    <w:abstractNumId w:val="9"/>
  </w:num>
  <w:num w:numId="14">
    <w:abstractNumId w:val="2"/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792" w:hanging="432"/>
        </w:p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728" w:hanging="647"/>
        </w:p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2736" w:hanging="935"/>
        </w:p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3240" w:hanging="1080"/>
        </w:p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3744" w:hanging="1224"/>
        </w:p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4320" w:hanging="1440"/>
        </w:pPr>
      </w:lvl>
    </w:lvlOverride>
  </w:num>
  <w:num w:numId="15">
    <w:abstractNumId w:val="2"/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792" w:hanging="432"/>
        </w:p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728" w:hanging="647"/>
        </w:p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2736" w:hanging="935"/>
        </w:p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3240" w:hanging="1080"/>
        </w:p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3744" w:hanging="1224"/>
        </w:p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4320" w:hanging="1440"/>
        </w:pPr>
      </w:lvl>
    </w:lvlOverride>
  </w:num>
  <w:num w:numId="16">
    <w:abstractNumId w:val="2"/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792" w:hanging="432"/>
        </w:p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728" w:hanging="647"/>
        </w:p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2736" w:hanging="935"/>
        </w:p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3240" w:hanging="1080"/>
        </w:p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3744" w:hanging="1224"/>
        </w:p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4320" w:hanging="144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E0"/>
    <w:rsid w:val="00786FE0"/>
    <w:rsid w:val="00941F2B"/>
    <w:rsid w:val="00B3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F49B"/>
  <w15:docId w15:val="{84F3680C-80FC-4D48-A762-5198BF4F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="Calibri" w:cs="Calibri"/>
      <w:szCs w:val="22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eastAsia="Times New Roman" w:cs="Times New Roman"/>
      <w:b/>
      <w:bCs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120" w:after="120"/>
      <w:outlineLvl w:val="4"/>
    </w:pPr>
    <w:rPr>
      <w:rFonts w:cs="Times New Roman"/>
      <w:b/>
      <w:szCs w:val="28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Посещённая гиперссылка"/>
    <w:rPr>
      <w:color w:val="800000"/>
      <w:u w:val="single"/>
    </w:rPr>
  </w:style>
  <w:style w:type="character" w:styleId="CommentReference">
    <w:name w:val="annotation reference"/>
    <w:uiPriority w:val="99"/>
    <w:unhideWhenUsed/>
    <w:qFormat/>
    <w:rPr>
      <w:sz w:val="16"/>
      <w:szCs w:val="16"/>
    </w:rPr>
  </w:style>
  <w:style w:type="character" w:customStyle="1" w:styleId="-">
    <w:name w:val="Интернет-ссылка"/>
    <w:uiPriority w:val="99"/>
    <w:rPr>
      <w:color w:val="0000FF"/>
      <w:u w:val="single"/>
    </w:rPr>
  </w:style>
  <w:style w:type="character" w:styleId="HTMLCode">
    <w:name w:val="HTML Code"/>
    <w:uiPriority w:val="99"/>
    <w:unhideWhenUsed/>
    <w:qFormat/>
    <w:rPr>
      <w:rFonts w:ascii="Courier New" w:eastAsia="Times New Roman" w:hAnsi="Courier New" w:cs="Courier New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qFormat/>
    <w:rPr>
      <w:rFonts w:eastAsia="Calibri" w:cs="Calibri"/>
      <w:lang w:eastAsia="ar-SA"/>
    </w:rPr>
  </w:style>
  <w:style w:type="character" w:customStyle="1" w:styleId="CommentSubjectChar">
    <w:name w:val="Comment Subject Char"/>
    <w:link w:val="CommentSubject"/>
    <w:uiPriority w:val="99"/>
    <w:semiHidden/>
    <w:qFormat/>
    <w:rPr>
      <w:rFonts w:eastAsia="Calibri" w:cs="Calibri"/>
      <w:b/>
      <w:bCs/>
      <w:lang w:eastAsia="ar-SA"/>
    </w:rPr>
  </w:style>
  <w:style w:type="character" w:customStyle="1" w:styleId="HTMLPreformattedChar">
    <w:name w:val="HTML Preformatted Char"/>
    <w:link w:val="HTMLPreformatted"/>
    <w:uiPriority w:val="99"/>
    <w:semiHidden/>
    <w:qFormat/>
    <w:rPr>
      <w:rFonts w:ascii="Courier New" w:hAnsi="Courier New" w:cs="Courier New"/>
    </w:rPr>
  </w:style>
  <w:style w:type="character" w:customStyle="1" w:styleId="Absatz-Standardschriftart">
    <w:name w:val="Absatz-Standardschriftart"/>
    <w:qFormat/>
  </w:style>
  <w:style w:type="character" w:customStyle="1" w:styleId="a0">
    <w:name w:val="Программный код Знак"/>
    <w:qFormat/>
    <w:rPr>
      <w:rFonts w:ascii="Consolas" w:eastAsia="Calibri" w:hAnsi="Consolas" w:cs="Consolas"/>
      <w:sz w:val="18"/>
      <w:szCs w:val="18"/>
      <w:lang w:val="en-US" w:eastAsia="ar-SA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3z0">
    <w:name w:val="WW8Num13z0"/>
    <w:qFormat/>
    <w:rPr>
      <w:rFonts w:ascii="Symbol" w:hAnsi="Symbol"/>
    </w:rPr>
  </w:style>
  <w:style w:type="character" w:customStyle="1" w:styleId="a1">
    <w:name w:val="Символ нумерации"/>
    <w:qFormat/>
  </w:style>
  <w:style w:type="character" w:customStyle="1" w:styleId="WW8Num2z1">
    <w:name w:val="WW8Num2z1"/>
    <w:qFormat/>
    <w:rPr>
      <w:rFonts w:ascii="OpenSymbol" w:hAnsi="OpenSymbol" w:cs="OpenSymbol"/>
    </w:rPr>
  </w:style>
  <w:style w:type="character" w:customStyle="1" w:styleId="WW8Num11z0">
    <w:name w:val="WW8Num11z0"/>
    <w:qFormat/>
    <w:rPr>
      <w:rFonts w:ascii="Symbol" w:hAnsi="Symbol"/>
    </w:rPr>
  </w:style>
  <w:style w:type="character" w:customStyle="1" w:styleId="WW8Num6z2">
    <w:name w:val="WW8Num6z2"/>
    <w:qFormat/>
    <w:rPr>
      <w:rFonts w:ascii="Wingdings" w:hAnsi="Wingdings"/>
    </w:rPr>
  </w:style>
  <w:style w:type="character" w:customStyle="1" w:styleId="WW8Num1z0">
    <w:name w:val="WW8Num1z0"/>
    <w:qFormat/>
    <w:rPr>
      <w:rFonts w:ascii="Wingdings" w:hAnsi="Wingdings" w:cs="OpenSymbol"/>
    </w:rPr>
  </w:style>
  <w:style w:type="character" w:customStyle="1" w:styleId="WW8Num4z1">
    <w:name w:val="WW8Num4z1"/>
    <w:qFormat/>
    <w:rPr>
      <w:rFonts w:ascii="OpenSymbol" w:hAnsi="OpenSymbol" w:cs="OpenSymbol"/>
    </w:rPr>
  </w:style>
  <w:style w:type="character" w:customStyle="1" w:styleId="WW-Absatz-Standardschriftart">
    <w:name w:val="WW-Absatz-Standardschriftart"/>
    <w:qFormat/>
  </w:style>
  <w:style w:type="character" w:customStyle="1" w:styleId="a2">
    <w:name w:val="Текст выноски Знак"/>
    <w:qFormat/>
    <w:rPr>
      <w:rFonts w:ascii="Tahoma" w:eastAsia="Calibri" w:hAnsi="Tahoma" w:cs="Tahoma"/>
      <w:sz w:val="16"/>
      <w:szCs w:val="16"/>
    </w:rPr>
  </w:style>
  <w:style w:type="character" w:customStyle="1" w:styleId="activetabletab">
    <w:name w:val="activetabletab"/>
    <w:basedOn w:val="DefaultParagraphFont"/>
    <w:qFormat/>
  </w:style>
  <w:style w:type="character" w:customStyle="1" w:styleId="WW8Num1z3">
    <w:name w:val="WW8Num1z3"/>
    <w:qFormat/>
    <w:rPr>
      <w:rFonts w:ascii="Symbol" w:hAnsi="Symbol" w:cs="Open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2z3">
    <w:name w:val="WW8Num2z3"/>
    <w:qFormat/>
    <w:rPr>
      <w:rFonts w:ascii="Symbol" w:hAnsi="Symbol" w:cs="Open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tabletab">
    <w:name w:val="tabletab"/>
    <w:basedOn w:val="DefaultParagraphFont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WW8Num1z1">
    <w:name w:val="WW8Num1z1"/>
    <w:qFormat/>
    <w:rPr>
      <w:rFonts w:ascii="OpenSymbol" w:hAnsi="OpenSymbol" w:cs="OpenSymbol"/>
    </w:rPr>
  </w:style>
  <w:style w:type="character" w:customStyle="1" w:styleId="WW8Num3z1">
    <w:name w:val="WW8Num3z1"/>
    <w:qFormat/>
    <w:rPr>
      <w:rFonts w:ascii="OpenSymbol" w:hAnsi="OpenSymbol" w:cs="OpenSymbol"/>
    </w:rPr>
  </w:style>
  <w:style w:type="character" w:customStyle="1" w:styleId="WW8Num9z2">
    <w:name w:val="WW8Num9z2"/>
    <w:qFormat/>
    <w:rPr>
      <w:rFonts w:ascii="Wingdings" w:hAnsi="Wingdings"/>
    </w:rPr>
  </w:style>
  <w:style w:type="character" w:customStyle="1" w:styleId="WW8Num10z2">
    <w:name w:val="WW8Num10z2"/>
    <w:qFormat/>
    <w:rPr>
      <w:rFonts w:ascii="Wingdings" w:hAnsi="Wingdings"/>
    </w:rPr>
  </w:style>
  <w:style w:type="character" w:customStyle="1" w:styleId="WW-Absatz-Standardschriftart11">
    <w:name w:val="WW-Absatz-Standardschriftart11"/>
    <w:qFormat/>
  </w:style>
  <w:style w:type="character" w:customStyle="1" w:styleId="typenamelabel">
    <w:name w:val="typenamelabel"/>
    <w:basedOn w:val="DefaultParagraphFont"/>
    <w:qFormat/>
  </w:style>
  <w:style w:type="character" w:customStyle="1" w:styleId="WW-Absatz-Standardschriftart1111">
    <w:name w:val="WW-Absatz-Standardschriftart1111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1">
    <w:name w:val="Основной шрифт абзаца1"/>
    <w:qFormat/>
  </w:style>
  <w:style w:type="character" w:customStyle="1" w:styleId="WW8Num3z0">
    <w:name w:val="WW8Num3z0"/>
    <w:qFormat/>
    <w:rPr>
      <w:rFonts w:ascii="Wingdings" w:hAnsi="Wingdings" w:cs="OpenSymbol"/>
    </w:rPr>
  </w:style>
  <w:style w:type="character" w:customStyle="1" w:styleId="WW8Num4z0">
    <w:name w:val="WW8Num4z0"/>
    <w:qFormat/>
    <w:rPr>
      <w:rFonts w:ascii="Symbol" w:hAnsi="Symbol" w:cs="OpenSymbol"/>
    </w:rPr>
  </w:style>
  <w:style w:type="character" w:customStyle="1" w:styleId="WW8Num3z3">
    <w:name w:val="WW8Num3z3"/>
    <w:qFormat/>
    <w:rPr>
      <w:rFonts w:ascii="Symbol" w:hAnsi="Symbol" w:cs="OpenSymbol"/>
    </w:rPr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">
    <w:name w:val="WW-Absatz-Standardschriftart1"/>
    <w:qFormat/>
  </w:style>
  <w:style w:type="character" w:customStyle="1" w:styleId="WW8Num9z0">
    <w:name w:val="WW8Num9z0"/>
    <w:qFormat/>
    <w:rPr>
      <w:rFonts w:ascii="Symbol" w:hAnsi="Symbol"/>
    </w:rPr>
  </w:style>
  <w:style w:type="character" w:customStyle="1" w:styleId="a3">
    <w:name w:val="Нижний колонтитул Знак"/>
    <w:uiPriority w:val="99"/>
    <w:qFormat/>
    <w:rPr>
      <w:rFonts w:ascii="Times New Roman" w:eastAsia="Calibri" w:hAnsi="Times New Roman" w:cs="Calibri"/>
      <w:sz w:val="28"/>
    </w:rPr>
  </w:style>
  <w:style w:type="character" w:customStyle="1" w:styleId="WW8Num2z0">
    <w:name w:val="WW8Num2z0"/>
    <w:qFormat/>
    <w:rPr>
      <w:rFonts w:ascii="Wingdings" w:hAnsi="Wingdings" w:cs="OpenSymbol"/>
    </w:rPr>
  </w:style>
  <w:style w:type="character" w:customStyle="1" w:styleId="WW8Num11z2">
    <w:name w:val="WW8Num11z2"/>
    <w:qFormat/>
    <w:rPr>
      <w:rFonts w:ascii="Wingdings" w:hAnsi="Wingdings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/>
    </w:rPr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4z2">
    <w:name w:val="WW8Num14z2"/>
    <w:qFormat/>
    <w:rPr>
      <w:rFonts w:ascii="Wingdings" w:hAnsi="Wingdings"/>
    </w:rPr>
  </w:style>
  <w:style w:type="character" w:customStyle="1" w:styleId="a4">
    <w:name w:val="Верхний колонтитул Знак"/>
    <w:qFormat/>
    <w:rPr>
      <w:rFonts w:ascii="Times New Roman" w:eastAsia="Calibri" w:hAnsi="Times New Roman" w:cs="Calibri"/>
      <w:sz w:val="28"/>
    </w:rPr>
  </w:style>
  <w:style w:type="character" w:customStyle="1" w:styleId="10">
    <w:name w:val="Заголовок 1 Знак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membernamelink">
    <w:name w:val="membernamelink"/>
    <w:basedOn w:val="DefaultParagraphFont"/>
    <w:qFormat/>
  </w:style>
  <w:style w:type="character" w:customStyle="1" w:styleId="a6">
    <w:name w:val="Ссылка указателя"/>
    <w:qFormat/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paragraph" w:customStyle="1" w:styleId="a8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9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Arial" w:eastAsia="Lucida Sans Unicode" w:hAnsi="Arial" w:cs="Mangal"/>
      <w:szCs w:val="28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TOC8">
    <w:name w:val="toc 8"/>
    <w:basedOn w:val="11"/>
    <w:pPr>
      <w:tabs>
        <w:tab w:val="right" w:leader="dot" w:pos="7657"/>
      </w:tabs>
      <w:ind w:left="1981"/>
    </w:pPr>
  </w:style>
  <w:style w:type="paragraph" w:customStyle="1" w:styleId="11">
    <w:name w:val="Указатель1"/>
    <w:basedOn w:val="Normal"/>
    <w:qFormat/>
    <w:pPr>
      <w:suppressLineNumbers/>
    </w:pPr>
    <w:rPr>
      <w:rFonts w:cs="Mangal"/>
    </w:rPr>
  </w:style>
  <w:style w:type="paragraph" w:customStyle="1" w:styleId="aa">
    <w:name w:val="Верхний и нижний колонтитулы"/>
    <w:basedOn w:val="Normal"/>
    <w:qFormat/>
  </w:style>
  <w:style w:type="paragraph" w:styleId="Header">
    <w:name w:val="header"/>
    <w:basedOn w:val="Normal"/>
    <w:pPr>
      <w:spacing w:after="0" w:line="240" w:lineRule="auto"/>
    </w:pPr>
  </w:style>
  <w:style w:type="paragraph" w:styleId="TOC9">
    <w:name w:val="toc 9"/>
    <w:basedOn w:val="11"/>
    <w:pPr>
      <w:tabs>
        <w:tab w:val="right" w:leader="dot" w:pos="7374"/>
      </w:tabs>
      <w:ind w:left="2264"/>
    </w:pPr>
  </w:style>
  <w:style w:type="paragraph" w:styleId="TOC7">
    <w:name w:val="toc 7"/>
    <w:basedOn w:val="11"/>
    <w:pPr>
      <w:tabs>
        <w:tab w:val="right" w:leader="dot" w:pos="7940"/>
      </w:tabs>
      <w:ind w:left="1698"/>
    </w:pPr>
  </w:style>
  <w:style w:type="paragraph" w:styleId="TOC1">
    <w:name w:val="toc 1"/>
    <w:basedOn w:val="Normal"/>
    <w:next w:val="Normal"/>
    <w:uiPriority w:val="39"/>
    <w:pPr>
      <w:suppressAutoHyphens w:val="0"/>
      <w:spacing w:after="100" w:line="240" w:lineRule="auto"/>
    </w:pPr>
    <w:rPr>
      <w:rFonts w:eastAsia="Times New Roman" w:cs="Times New Roman"/>
      <w:szCs w:val="20"/>
    </w:rPr>
  </w:style>
  <w:style w:type="paragraph" w:styleId="TOC6">
    <w:name w:val="toc 6"/>
    <w:basedOn w:val="11"/>
    <w:pPr>
      <w:tabs>
        <w:tab w:val="right" w:leader="dot" w:pos="8223"/>
      </w:tabs>
      <w:ind w:left="1415"/>
    </w:pPr>
  </w:style>
  <w:style w:type="paragraph" w:styleId="TOC3">
    <w:name w:val="toc 3"/>
    <w:basedOn w:val="11"/>
    <w:uiPriority w:val="39"/>
    <w:pPr>
      <w:tabs>
        <w:tab w:val="right" w:leader="dot" w:pos="9072"/>
      </w:tabs>
      <w:ind w:left="566"/>
    </w:pPr>
  </w:style>
  <w:style w:type="paragraph" w:styleId="TOC2">
    <w:name w:val="toc 2"/>
    <w:basedOn w:val="11"/>
    <w:pPr>
      <w:tabs>
        <w:tab w:val="right" w:leader="dot" w:pos="9355"/>
      </w:tabs>
      <w:ind w:left="283"/>
    </w:pPr>
  </w:style>
  <w:style w:type="paragraph" w:styleId="TOC4">
    <w:name w:val="toc 4"/>
    <w:basedOn w:val="11"/>
    <w:pPr>
      <w:tabs>
        <w:tab w:val="right" w:leader="dot" w:pos="8789"/>
      </w:tabs>
      <w:ind w:left="849"/>
    </w:pPr>
  </w:style>
  <w:style w:type="paragraph" w:styleId="TOC5">
    <w:name w:val="toc 5"/>
    <w:basedOn w:val="11"/>
    <w:pPr>
      <w:tabs>
        <w:tab w:val="right" w:leader="dot" w:pos="8506"/>
      </w:tabs>
      <w:ind w:left="1132"/>
    </w:pPr>
  </w:style>
  <w:style w:type="paragraph" w:styleId="Footer">
    <w:name w:val="footer"/>
    <w:basedOn w:val="Normal"/>
    <w:uiPriority w:val="99"/>
    <w:pPr>
      <w:spacing w:after="0" w:line="240" w:lineRule="auto"/>
    </w:pPr>
  </w:style>
  <w:style w:type="paragraph" w:styleId="NormalWeb">
    <w:name w:val="Normal (Web)"/>
    <w:basedOn w:val="Normal"/>
    <w:qFormat/>
    <w:pPr>
      <w:spacing w:before="100" w:after="119"/>
    </w:pPr>
    <w:rPr>
      <w:color w:val="000000"/>
      <w:kern w:val="2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Программный код"/>
    <w:basedOn w:val="Normal"/>
    <w:qFormat/>
    <w:pPr>
      <w:spacing w:after="0"/>
    </w:pPr>
    <w:rPr>
      <w:rFonts w:ascii="Consolas" w:hAnsi="Consolas" w:cs="Consolas"/>
      <w:sz w:val="18"/>
      <w:szCs w:val="18"/>
      <w:lang w:val="en-US"/>
    </w:rPr>
  </w:style>
  <w:style w:type="paragraph" w:customStyle="1" w:styleId="12">
    <w:name w:val="Название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100">
    <w:name w:val="Оглавление 10"/>
    <w:basedOn w:val="11"/>
    <w:qFormat/>
    <w:pPr>
      <w:tabs>
        <w:tab w:val="right" w:leader="dot" w:pos="7091"/>
      </w:tabs>
      <w:ind w:left="2547"/>
    </w:pPr>
  </w:style>
  <w:style w:type="paragraph" w:customStyle="1" w:styleId="ac">
    <w:name w:val="Содержимое таблицы"/>
    <w:basedOn w:val="Normal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F263AC"/>
    <w:pPr>
      <w:keepLines/>
      <w:numPr>
        <w:numId w:val="0"/>
      </w:numPr>
      <w:suppressAutoHyphens w:val="0"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cluHeQaaNOodLOTkV/n1yNNP4MQ==">AMUW2mU+c2CXGk5dxpNl8/9qHcsb8/JOWo2lm24berLat4kzu0ysX+c57jIp6E4xmZnczZuS0fsxVR/iFVvMO63cUyUOqUkyOgWfstvKLW89q2lyfbHVTUArJPqAU/H10pV9rJ3FFDJgz7SEWc9H5cVDRHTVj57f2VgM3uVD6Yd1lip/6dBGJQOWu1OnZV7rbGy1ENW1SuusuyYuFAsahNDxQwXASCZ9yF+vI61UIoPs9TQmSfMvDtMZAGdQy+cVSscInGrRgoXDKW7409LnIfQtEuHY4leZbqy59hoWVOxp9LKVBWHDprh8sM5iDYVXRzG0DRRIJtNb2eWGc/jGmKSW0d3pXLj4tlZP5q8AwCl9chXTe7yrvVi8oDruDW1uPknYArZtXnkxmjJjNMFCIwYvmUB6D0l9Y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A8E1068-A8EB-4172-99F7-96130A3B9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12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Мамонтов Дмитрий Петрович</dc:creator>
  <dc:description/>
  <cp:lastModifiedBy>Abubakar</cp:lastModifiedBy>
  <cp:revision>12</cp:revision>
  <dcterms:created xsi:type="dcterms:W3CDTF">2012-01-28T10:02:00Z</dcterms:created>
  <dcterms:modified xsi:type="dcterms:W3CDTF">2022-03-17T07:54:00Z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