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pPr>
      <w:r>
        <w:rPr>
          <w:rFonts w:ascii="Arial" w:cs="Arial" w:eastAsia="Arial" w:hAnsi="Arial"/>
          <w:b/>
          <w:bCs/>
          <w:color w:val="E94560"/>
          <w:spacing w:val="200"/>
          <w:sz w:val="20"/>
          <w:szCs w:val="20"/>
        </w:rPr>
        <w:t xml:space="preserve">SOFTSAVVY</w:t>
      </w:r>
    </w:p>
    <w:p>
      <w:pPr>
        <w:pBdr>
          <w:bottom w:val="single" w:color="E94560" w:sz="6" w:space="8"/>
        </w:pBdr>
        <w:spacing w:after="40"/>
      </w:pPr>
      <w:r>
        <w:rPr>
          <w:rFonts w:ascii="Arial" w:cs="Arial" w:eastAsia="Arial" w:hAnsi="Arial"/>
          <w:b/>
          <w:bCs/>
          <w:color w:val="1A1A2E"/>
          <w:sz w:val="56"/>
          <w:szCs w:val="56"/>
        </w:rPr>
        <w:t xml:space="preserve">Feature Specification</w:t>
      </w:r>
    </w:p>
    <w:p>
      <w:pPr>
        <w:spacing w:after="80"/>
      </w:pPr>
    </w:p>
    <w:p>
      <w:pPr>
        <w:spacing w:after="200"/>
      </w:pPr>
      <w:r>
        <w:rPr>
          <w:rFonts w:ascii="Arial" w:cs="Arial" w:eastAsia="Arial" w:hAnsi="Arial"/>
          <w:color w:val="0F3460"/>
          <w:sz w:val="28"/>
          <w:szCs w:val="28"/>
        </w:rPr>
        <w:t xml:space="preserve">OpenClaw Fork: New Features for
Multi-Agent Co-Worker Platform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Project</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OpenClaw Co-Worker Fork (asusoft/openclaw)</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Scope</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6 new features + People Profiles sub-feature + cross-context messaging</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Features</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Shared Memory, People Profiles, Chat Aliases, Message Queuing, Rate-Aware Routing, Agent Presence, Observe Mode</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Date</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February 2026</w:t>
            </w:r>
          </w:p>
        </w:tc>
      </w:tr>
    </w:tbl>
    <w:p>
      <w:pPr>
        <w:spacing w:after="300"/>
      </w:pPr>
    </w:p>
    <w:p>
      <w:r>
        <w:rPr>
          <w:rFonts w:ascii="Arial" w:cs="Arial" w:eastAsia="Arial" w:hAnsi="Arial"/>
          <w:i/>
          <w:iCs/>
          <w:color w:val="6B7280"/>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4"/>
          <w:szCs w:val="34"/>
        </w:rPr>
        <w:t xml:space="preserve">Overview</w:t>
      </w:r>
    </w:p>
    <w:p>
      <w:pPr>
        <w:spacing w:after="160" w:line="276"/>
      </w:pPr>
      <w:r>
        <w:rPr>
          <w:rFonts w:ascii="Arial" w:cs="Arial" w:eastAsia="Arial" w:hAnsi="Arial"/>
          <w:color w:val="1A1A2E"/>
          <w:sz w:val="21"/>
          <w:szCs w:val="21"/>
        </w:rPr>
        <w:t xml:space="preserve">This document specifies five new features to be built into our OpenClaw fork (github.com/asusoft/openclaw). These features, combined with the cross-context messaging work detailed in the prior technical brief, transform OpenClaw from a personal single-user assistant into a multi-agent co-worker platform where AI agents collaborate with each other and with humans across Telegram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E94560" w:val="clear"/>
          </w:tcPr>
          <w:p/>
        </w:tc>
        <w:tc>
          <w:tcPr>
            <w:tcW w:type="dxa" w:w="9260"/>
            <w:tcBorders>
              <w:top w:val="none" w:sz="0"/>
              <w:left w:val="none" w:sz="0"/>
              <w:bottom w:val="none" w:sz="0"/>
              <w:right w:val="none" w:sz="0"/>
            </w:tcBorders>
            <w:shd w:fill="FEF2F2"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Prerequisite</w:t>
            </w:r>
          </w:p>
          <w:p>
            <w:pPr>
              <w:spacing w:after="40" w:line="276"/>
            </w:pPr>
            <w:r>
              <w:rPr>
                <w:rFonts w:ascii="Arial" w:cs="Arial" w:eastAsia="Arial" w:hAnsi="Arial"/>
                <w:color w:val="1A1A2E"/>
                <w:sz w:val="20"/>
                <w:szCs w:val="20"/>
              </w:rPr>
              <w:t xml:space="preserve">All features in this document depend on the cross-context messaging modifications described in the prior brief (Issue #22725 extension). That work should be completed first, as these features build on top of the ability for agents to communicate across chat boundaries.</w:t>
            </w:r>
          </w:p>
        </w:tc>
      </w:tr>
    </w:tbl>
    <w:p>
      <w:pPr>
        <w:spacing w:after="120"/>
      </w:pPr>
    </w:p>
    <w:p>
      <w:pPr>
        <w:pStyle w:val="Heading2"/>
        <w:spacing w:before="320" w:after="160"/>
      </w:pPr>
      <w:r>
        <w:rPr>
          <w:rFonts w:ascii="Arial" w:cs="Arial" w:eastAsia="Arial" w:hAnsi="Arial"/>
          <w:b/>
          <w:bCs/>
          <w:color w:val="0F3460"/>
          <w:sz w:val="27"/>
          <w:szCs w:val="27"/>
        </w:rPr>
        <w:t xml:space="preserve">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400"/>
        <w:gridCol w:w="3460"/>
      </w:tblGrid>
      <w:tr>
        <w:tc>
          <w:tcPr>
            <w:tcW w:type="dxa" w:w="5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34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F1</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Shared Memory Layer</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High</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Filesystem, workspace config</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F1a</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People Profiles (cross-session user awareness)</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High</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F1, Telegram user data, system prompt</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F2</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Chat Alias System</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High</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Low</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Telegram Bot API, gateway events</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F3</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Message Queuing for Offline Agents</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Session store, command queue</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F4</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Rate-Aware Routing</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Model provider config, token counter</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F5</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Agent Status/Presence in Groups</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Low</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Telegram send, session lifecycle</w:t>
            </w:r>
          </w:p>
        </w:tc>
      </w:tr>
      <w:tr>
        <w:tc>
          <w:tcPr>
            <w:tcW w:type="dxa" w:w="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F6</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Observe Mode (see all, respond selectively)</w:t>
            </w:r>
          </w:p>
        </w:tc>
        <w:tc>
          <w:tcPr>
            <w:tcW w:type="dxa" w:w="1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High</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Low</w:t>
            </w:r>
          </w:p>
        </w:tc>
        <w:tc>
          <w:tcPr>
            <w:tcW w:type="dxa" w:w="34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Telegram bot.ts, activation logic</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01</w:t>
      </w:r>
    </w:p>
    <w:p>
      <w:pPr>
        <w:pBdr>
          <w:bottom w:val="single" w:color="7C3AED" w:sz="4" w:space="6"/>
        </w:pBdr>
        <w:spacing w:after="80"/>
      </w:pPr>
      <w:r>
        <w:rPr>
          <w:rFonts w:ascii="Arial" w:cs="Arial" w:eastAsia="Arial" w:hAnsi="Arial"/>
          <w:b/>
          <w:bCs/>
          <w:color w:val="1A1A2E"/>
          <w:sz w:val="30"/>
          <w:szCs w:val="30"/>
        </w:rPr>
        <w:t xml:space="preserve">Shared Memory Layer</w:t>
      </w:r>
      <w:r>
        <w:t xml:space="preserve">   </w:t>
      </w:r>
      <w:r>
        <w:rPr>
          <w:rFonts w:ascii="Arial" w:cs="Arial" w:eastAsia="Arial" w:hAnsi="Arial"/>
          <w:b/>
          <w:bCs/>
          <w:color w:val="DC2626"/>
          <w:sz w:val="16"/>
          <w:szCs w:val="16"/>
        </w:rPr>
        <w:t xml:space="preserve"> High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Each OpenClaw agent operates in an isolated workspace (~/.openclaw/workspace-&lt;agentId&gt;/) with its own SOUL.md, MEMORY.md, and files. When agents function as co-workers, they need to share context: project status, task assignments, decisions made, and reference data. Currently the only way to share information is through explicit message passing via sessions_send, which is lossy and doesn’t persist.</w:t>
      </w: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Introduce a shared workspace directory that all agents on the same gateway can read from and write to. This acts as the team’s shared knowledge base — a persistent, file-based context layer that survives session resets and agent restarts.</w:t>
      </w:r>
    </w:p>
    <w:p>
      <w:pPr>
        <w:spacing w:before="240" w:after="120"/>
      </w:pPr>
      <w:r>
        <w:rPr>
          <w:rFonts w:ascii="Arial" w:cs="Arial" w:eastAsia="Arial" w:hAnsi="Arial"/>
          <w:b/>
          <w:bCs/>
          <w:color w:val="1A1A2E"/>
          <w:sz w:val="23"/>
          <w:szCs w:val="23"/>
        </w:rPr>
        <w:t xml:space="preserve">Directory Structure</w:t>
      </w:r>
    </w:p>
    <w:p>
      <w:pPr>
        <w:shd w:fill="F1F5F9" w:val="clear"/>
        <w:spacing w:after="40"/>
        <w:ind w:left="360" w:right="360"/>
      </w:pPr>
      <w:r>
        <w:rPr>
          <w:rFonts w:ascii="Courier New" w:cs="Courier New" w:eastAsia="Courier New" w:hAnsi="Courier New"/>
          <w:color w:val="1E293B"/>
          <w:sz w:val="18"/>
          <w:szCs w:val="18"/>
        </w:rPr>
        <w:t xml:space="preserve">~/.openclaw/</w:t>
      </w:r>
    </w:p>
    <w:p>
      <w:pPr>
        <w:shd w:fill="F1F5F9" w:val="clear"/>
        <w:spacing w:after="40"/>
        <w:ind w:left="360" w:right="360"/>
      </w:pPr>
      <w:r>
        <w:rPr>
          <w:rFonts w:ascii="Courier New" w:cs="Courier New" w:eastAsia="Courier New" w:hAnsi="Courier New"/>
          <w:color w:val="1E293B"/>
          <w:sz w:val="18"/>
          <w:szCs w:val="18"/>
        </w:rPr>
        <w:t xml:space="preserve">├── shared/                          # NEW: Shared workspace</w:t>
      </w:r>
    </w:p>
    <w:p>
      <w:pPr>
        <w:shd w:fill="F1F5F9" w:val="clear"/>
        <w:spacing w:after="40"/>
        <w:ind w:left="360" w:right="360"/>
      </w:pPr>
      <w:r>
        <w:rPr>
          <w:rFonts w:ascii="Courier New" w:cs="Courier New" w:eastAsia="Courier New" w:hAnsi="Courier New"/>
          <w:color w:val="1E293B"/>
          <w:sz w:val="18"/>
          <w:szCs w:val="18"/>
        </w:rPr>
        <w:t xml:space="preserve">│   ├── TEAM-STATUS.md              # Project status, active tasks</w:t>
      </w:r>
    </w:p>
    <w:p>
      <w:pPr>
        <w:shd w:fill="F1F5F9" w:val="clear"/>
        <w:spacing w:after="40"/>
        <w:ind w:left="360" w:right="360"/>
      </w:pPr>
      <w:r>
        <w:rPr>
          <w:rFonts w:ascii="Courier New" w:cs="Courier New" w:eastAsia="Courier New" w:hAnsi="Courier New"/>
          <w:color w:val="1E293B"/>
          <w:sz w:val="18"/>
          <w:szCs w:val="18"/>
        </w:rPr>
        <w:t xml:space="preserve">│   ├── DECISIONS.md                # Team decisions log</w:t>
      </w:r>
    </w:p>
    <w:p>
      <w:pPr>
        <w:shd w:fill="F1F5F9" w:val="clear"/>
        <w:spacing w:after="40"/>
        <w:ind w:left="360" w:right="360"/>
      </w:pPr>
      <w:r>
        <w:rPr>
          <w:rFonts w:ascii="Courier New" w:cs="Courier New" w:eastAsia="Courier New" w:hAnsi="Courier New"/>
          <w:color w:val="1E293B"/>
          <w:sz w:val="18"/>
          <w:szCs w:val="18"/>
        </w:rPr>
        <w:t xml:space="preserve">│   ├── KNOWLEDGE.md                # Shared reference data</w:t>
      </w:r>
    </w:p>
    <w:p>
      <w:pPr>
        <w:shd w:fill="F1F5F9" w:val="clear"/>
        <w:spacing w:after="40"/>
        <w:ind w:left="360" w:right="360"/>
      </w:pPr>
      <w:r>
        <w:rPr>
          <w:rFonts w:ascii="Courier New" w:cs="Courier New" w:eastAsia="Courier New" w:hAnsi="Courier New"/>
          <w:color w:val="1E293B"/>
          <w:sz w:val="18"/>
          <w:szCs w:val="18"/>
        </w:rPr>
        <w:t xml:space="preserve">│   ├── tasks/                      # Per-task context files</w:t>
      </w:r>
    </w:p>
    <w:p>
      <w:pPr>
        <w:shd w:fill="F1F5F9" w:val="clear"/>
        <w:spacing w:after="40"/>
        <w:ind w:left="360" w:right="360"/>
      </w:pPr>
      <w:r>
        <w:rPr>
          <w:rFonts w:ascii="Courier New" w:cs="Courier New" w:eastAsia="Courier New" w:hAnsi="Courier New"/>
          <w:color w:val="1E293B"/>
          <w:sz w:val="18"/>
          <w:szCs w:val="18"/>
        </w:rPr>
        <w:t xml:space="preserve">│   │   ├── TASK-001-deploy-v2.md</w:t>
      </w:r>
    </w:p>
    <w:p>
      <w:pPr>
        <w:shd w:fill="F1F5F9" w:val="clear"/>
        <w:spacing w:after="40"/>
        <w:ind w:left="360" w:right="360"/>
      </w:pPr>
      <w:r>
        <w:rPr>
          <w:rFonts w:ascii="Courier New" w:cs="Courier New" w:eastAsia="Courier New" w:hAnsi="Courier New"/>
          <w:color w:val="1E293B"/>
          <w:sz w:val="18"/>
          <w:szCs w:val="18"/>
        </w:rPr>
        <w:t xml:space="preserve">│   │   └── TASK-002-api-migration.md</w:t>
      </w:r>
    </w:p>
    <w:p>
      <w:pPr>
        <w:shd w:fill="F1F5F9" w:val="clear"/>
        <w:spacing w:after="40"/>
        <w:ind w:left="360" w:right="360"/>
      </w:pPr>
      <w:r>
        <w:rPr>
          <w:rFonts w:ascii="Courier New" w:cs="Courier New" w:eastAsia="Courier New" w:hAnsi="Courier New"/>
          <w:color w:val="1E293B"/>
          <w:sz w:val="18"/>
          <w:szCs w:val="18"/>
        </w:rPr>
        <w:t xml:space="preserve">│   └── handoffs/                   # Agent-to-agent handoff notes</w:t>
      </w:r>
    </w:p>
    <w:p>
      <w:pPr>
        <w:shd w:fill="F1F5F9" w:val="clear"/>
        <w:spacing w:after="40"/>
        <w:ind w:left="360" w:right="360"/>
      </w:pPr>
      <w:r>
        <w:rPr>
          <w:rFonts w:ascii="Courier New" w:cs="Courier New" w:eastAsia="Courier New" w:hAnsi="Courier New"/>
          <w:color w:val="1E293B"/>
          <w:sz w:val="18"/>
          <w:szCs w:val="18"/>
        </w:rPr>
        <w:t xml:space="preserve">├── workspace-main/                  # Agent A’s private workspace</w:t>
      </w:r>
    </w:p>
    <w:p>
      <w:pPr>
        <w:shd w:fill="F1F5F9" w:val="clear"/>
        <w:spacing w:after="40"/>
        <w:ind w:left="360" w:right="360"/>
      </w:pPr>
      <w:r>
        <w:rPr>
          <w:rFonts w:ascii="Courier New" w:cs="Courier New" w:eastAsia="Courier New" w:hAnsi="Courier New"/>
          <w:color w:val="1E293B"/>
          <w:sz w:val="18"/>
          <w:szCs w:val="18"/>
        </w:rPr>
        <w:t xml:space="preserve">├── workspace-devops/                # Agent B’s private workspace</w:t>
      </w:r>
    </w:p>
    <w:p>
      <w:pPr>
        <w:shd w:fill="F1F5F9" w:val="clear"/>
        <w:spacing w:after="160"/>
        <w:ind w:left="360" w:right="360"/>
      </w:pPr>
      <w:r>
        <w:rPr>
          <w:rFonts w:ascii="Courier New" w:cs="Courier New" w:eastAsia="Courier New" w:hAnsi="Courier New"/>
          <w:color w:val="1E293B"/>
          <w:sz w:val="18"/>
          <w:szCs w:val="18"/>
        </w:rPr>
        <w:t xml:space="preserve">└── openclaw.json</w:t>
      </w:r>
    </w:p>
    <w:p>
      <w:pPr>
        <w:spacing w:before="240" w:after="120"/>
      </w:pPr>
      <w:r>
        <w:rPr>
          <w:rFonts w:ascii="Arial" w:cs="Arial" w:eastAsia="Arial" w:hAnsi="Arial"/>
          <w:b/>
          <w:bCs/>
          <w:color w:val="1A1A2E"/>
          <w:sz w:val="23"/>
          <w:szCs w:val="23"/>
        </w:rPr>
        <w:t xml:space="preserve">Configuration</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"agents": {</w:t>
      </w:r>
    </w:p>
    <w:p>
      <w:pPr>
        <w:shd w:fill="F1F5F9" w:val="clear"/>
        <w:spacing w:after="40"/>
        <w:ind w:left="360" w:right="360"/>
      </w:pPr>
      <w:r>
        <w:rPr>
          <w:rFonts w:ascii="Courier New" w:cs="Courier New" w:eastAsia="Courier New" w:hAnsi="Courier New"/>
          <w:color w:val="1E293B"/>
          <w:sz w:val="18"/>
          <w:szCs w:val="18"/>
        </w:rPr>
        <w:t xml:space="preserve">    "defaults": {</w:t>
      </w:r>
    </w:p>
    <w:p>
      <w:pPr>
        <w:shd w:fill="F1F5F9" w:val="clear"/>
        <w:spacing w:after="40"/>
        <w:ind w:left="360" w:right="360"/>
      </w:pPr>
      <w:r>
        <w:rPr>
          <w:rFonts w:ascii="Courier New" w:cs="Courier New" w:eastAsia="Courier New" w:hAnsi="Courier New"/>
          <w:color w:val="1E293B"/>
          <w:sz w:val="18"/>
          <w:szCs w:val="18"/>
        </w:rPr>
        <w:t xml:space="preserve">      "sharedWorkspace": "~/.openclaw/shared",</w:t>
      </w:r>
    </w:p>
    <w:p>
      <w:pPr>
        <w:shd w:fill="F1F5F9" w:val="clear"/>
        <w:spacing w:after="40"/>
        <w:ind w:left="360" w:right="360"/>
      </w:pPr>
      <w:r>
        <w:rPr>
          <w:rFonts w:ascii="Courier New" w:cs="Courier New" w:eastAsia="Courier New" w:hAnsi="Courier New"/>
          <w:color w:val="1E293B"/>
          <w:sz w:val="18"/>
          <w:szCs w:val="18"/>
        </w:rPr>
        <w:t xml:space="preserve">      "sharedAccess": "read-write"  // or "read-only" per agent</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"list":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"id": "main",</w:t>
      </w:r>
    </w:p>
    <w:p>
      <w:pPr>
        <w:shd w:fill="F1F5F9" w:val="clear"/>
        <w:spacing w:after="40"/>
        <w:ind w:left="360" w:right="360"/>
      </w:pPr>
      <w:r>
        <w:rPr>
          <w:rFonts w:ascii="Courier New" w:cs="Courier New" w:eastAsia="Courier New" w:hAnsi="Courier New"/>
          <w:color w:val="1E293B"/>
          <w:sz w:val="18"/>
          <w:szCs w:val="18"/>
        </w:rPr>
        <w:t xml:space="preserve">        "sharedAccess": "read-write"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"id": "devops",</w:t>
      </w:r>
    </w:p>
    <w:p>
      <w:pPr>
        <w:shd w:fill="F1F5F9" w:val="clear"/>
        <w:spacing w:after="40"/>
        <w:ind w:left="360" w:right="360"/>
      </w:pPr>
      <w:r>
        <w:rPr>
          <w:rFonts w:ascii="Courier New" w:cs="Courier New" w:eastAsia="Courier New" w:hAnsi="Courier New"/>
          <w:color w:val="1E293B"/>
          <w:sz w:val="18"/>
          <w:szCs w:val="18"/>
        </w:rPr>
        <w:t xml:space="preserve">        "sharedAccess": "read-write"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"id": "intern",</w:t>
      </w:r>
    </w:p>
    <w:p>
      <w:pPr>
        <w:shd w:fill="F1F5F9" w:val="clear"/>
        <w:spacing w:after="40"/>
        <w:ind w:left="360" w:right="360"/>
      </w:pPr>
      <w:r>
        <w:rPr>
          <w:rFonts w:ascii="Courier New" w:cs="Courier New" w:eastAsia="Courier New" w:hAnsi="Courier New"/>
          <w:color w:val="1E293B"/>
          <w:sz w:val="18"/>
          <w:szCs w:val="18"/>
        </w:rPr>
        <w:t xml:space="preserve">        "sharedAccess": "read-only"  // can read but not modify</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How It Works</w:t>
      </w:r>
    </w:p>
    <w:p>
      <w:pPr>
        <w:pStyle w:val="ListParagraph"/>
        <w:numPr>
          <w:ilvl w:val="0"/>
          <w:numId w:val="2"/>
        </w:numPr>
        <w:spacing w:after="80" w:line="276"/>
      </w:pPr>
      <w:r>
        <w:rPr>
          <w:rFonts w:ascii="Arial" w:cs="Arial" w:eastAsia="Arial" w:hAnsi="Arial"/>
          <w:b/>
          <w:bCs/>
          <w:color w:val="1A1A2E"/>
          <w:sz w:val="21"/>
          <w:szCs w:val="21"/>
        </w:rPr>
        <w:t xml:space="preserve">Shared files are injected into the agent’s system prompt </w:t>
      </w:r>
      <w:r>
        <w:rPr>
          <w:rFonts w:ascii="Arial" w:cs="Arial" w:eastAsia="Arial" w:hAnsi="Arial"/>
          <w:color w:val="1A1A2E"/>
          <w:sz w:val="21"/>
          <w:szCs w:val="21"/>
        </w:rPr>
        <w:t xml:space="preserve">alongside SOUL.md and AGENTS.md. A new SHARED.md template controls which shared files are included and how they’re summarized.</w:t>
      </w:r>
    </w:p>
    <w:p>
      <w:pPr>
        <w:pStyle w:val="ListParagraph"/>
        <w:numPr>
          <w:ilvl w:val="0"/>
          <w:numId w:val="2"/>
        </w:numPr>
        <w:spacing w:after="80" w:line="276"/>
      </w:pPr>
      <w:r>
        <w:rPr>
          <w:rFonts w:ascii="Arial" w:cs="Arial" w:eastAsia="Arial" w:hAnsi="Arial"/>
          <w:b/>
          <w:bCs/>
          <w:color w:val="1A1A2E"/>
          <w:sz w:val="21"/>
          <w:szCs w:val="21"/>
        </w:rPr>
        <w:t xml:space="preserve">Agents use the existing read/write tools </w:t>
      </w:r>
      <w:r>
        <w:rPr>
          <w:rFonts w:ascii="Arial" w:cs="Arial" w:eastAsia="Arial" w:hAnsi="Arial"/>
          <w:color w:val="1A1A2E"/>
          <w:sz w:val="21"/>
          <w:szCs w:val="21"/>
        </w:rPr>
        <w:t xml:space="preserve">to access shared files. The file tool’s path resolution is extended to recognize the shared/ prefix.</w:t>
      </w:r>
    </w:p>
    <w:p>
      <w:pPr>
        <w:pStyle w:val="ListParagraph"/>
        <w:numPr>
          <w:ilvl w:val="0"/>
          <w:numId w:val="2"/>
        </w:numPr>
        <w:spacing w:after="80" w:line="276"/>
      </w:pPr>
      <w:r>
        <w:rPr>
          <w:rFonts w:ascii="Arial" w:cs="Arial" w:eastAsia="Arial" w:hAnsi="Arial"/>
          <w:b/>
          <w:bCs/>
          <w:color w:val="1A1A2E"/>
          <w:sz w:val="21"/>
          <w:szCs w:val="21"/>
        </w:rPr>
        <w:t xml:space="preserve">File locking prevents concurrent writes. </w:t>
      </w:r>
      <w:r>
        <w:rPr>
          <w:rFonts w:ascii="Arial" w:cs="Arial" w:eastAsia="Arial" w:hAnsi="Arial"/>
          <w:color w:val="1A1A2E"/>
          <w:sz w:val="21"/>
          <w:szCs w:val="21"/>
        </w:rPr>
        <w:t xml:space="preserve">A simple advisory lock (lockfile) ensures two agents don’t corrupt a shared file simultaneously. If a lock is held, the second agent waits briefly and retries.</w:t>
      </w:r>
    </w:p>
    <w:p>
      <w:pPr>
        <w:pStyle w:val="ListParagraph"/>
        <w:numPr>
          <w:ilvl w:val="0"/>
          <w:numId w:val="2"/>
        </w:numPr>
        <w:spacing w:after="80" w:line="276"/>
      </w:pPr>
      <w:r>
        <w:rPr>
          <w:rFonts w:ascii="Arial" w:cs="Arial" w:eastAsia="Arial" w:hAnsi="Arial"/>
          <w:b/>
          <w:bCs/>
          <w:color w:val="1A1A2E"/>
          <w:sz w:val="21"/>
          <w:szCs w:val="21"/>
        </w:rPr>
        <w:t xml:space="preserve">Change notifications </w:t>
      </w:r>
      <w:r>
        <w:rPr>
          <w:rFonts w:ascii="Arial" w:cs="Arial" w:eastAsia="Arial" w:hAnsi="Arial"/>
          <w:color w:val="1A1A2E"/>
          <w:sz w:val="21"/>
          <w:szCs w:val="21"/>
        </w:rPr>
        <w:t xml:space="preserve">— when an agent writes to a shared file, an event is emitted on the gateway WebSocket so other active agents can refresh their context if relevant.</w:t>
      </w:r>
    </w:p>
    <w:p>
      <w:pPr>
        <w:spacing w:after="40"/>
      </w:pP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src/agent/workspace.ts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shared workspace path resolution and mount into agent context</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src/agent/system-prompt.ts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Include shared files in system prompt injection</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src/tools/file-tools.ts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Extend read/write path resolution for shared/ prefix</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src/shared/lock.ts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Advisory file locking for concurrent write prevention</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src/shared/events.ts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WebSocket event emission on shared file changes</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src/config/schema.ts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sharedWorkspace and sharedAccess to config schema</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templates/SHARED.md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3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Template for shared context injection into system prompt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59669" w:val="clear"/>
          </w:tcPr>
          <w:p/>
        </w:tc>
        <w:tc>
          <w:tcPr>
            <w:tcW w:type="dxa" w:w="9260"/>
            <w:tcBorders>
              <w:top w:val="none" w:sz="0"/>
              <w:left w:val="none" w:sz="0"/>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059669"/>
                <w:sz w:val="21"/>
                <w:szCs w:val="21"/>
              </w:rPr>
              <w:t xml:space="preserve">Design Note</w:t>
            </w:r>
          </w:p>
          <w:p>
            <w:pPr>
              <w:spacing w:after="40" w:line="276"/>
            </w:pPr>
            <w:r>
              <w:rPr>
                <w:rFonts w:ascii="Arial" w:cs="Arial" w:eastAsia="Arial" w:hAnsi="Arial"/>
                <w:color w:val="1A1A2E"/>
                <w:sz w:val="20"/>
                <w:szCs w:val="20"/>
              </w:rPr>
              <w:t xml:space="preserve">The shared workspace deliberately uses plain Markdown files rather than a database. This keeps it inspectable, editable by humans, and compatible with Git for version tracking. Agents already know how to read and write Markdown — no new tool interfaces required.</w:t>
            </w:r>
          </w:p>
        </w:tc>
      </w:tr>
    </w:tbl>
    <w:p>
      <w:pPr>
        <w:spacing w:after="120"/>
      </w:pPr>
    </w:p>
    <w:p>
      <w:pPr>
        <w:pStyle w:val="Heading2"/>
        <w:spacing w:before="320" w:after="160"/>
      </w:pPr>
      <w:r>
        <w:rPr>
          <w:rFonts w:ascii="Arial" w:cs="Arial" w:eastAsia="Arial" w:hAnsi="Arial"/>
          <w:b/>
          <w:bCs/>
          <w:color w:val="0F3460"/>
          <w:sz w:val="27"/>
          <w:szCs w:val="27"/>
        </w:rPr>
        <w:t xml:space="preserve">F1a: People Profiles — Cross-Session User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E94560" w:val="clear"/>
          </w:tcPr>
          <w:p/>
        </w:tc>
        <w:tc>
          <w:tcPr>
            <w:tcW w:type="dxa" w:w="9260"/>
            <w:tcBorders>
              <w:top w:val="none" w:sz="0"/>
              <w:left w:val="none" w:sz="0"/>
              <w:bottom w:val="none" w:sz="0"/>
              <w:right w:val="none" w:sz="0"/>
            </w:tcBorders>
            <w:shd w:fill="FEF2F2"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Why This Matters</w:t>
            </w:r>
          </w:p>
          <w:p>
            <w:pPr>
              <w:spacing w:after="40" w:line="276"/>
            </w:pPr>
            <w:r>
              <w:rPr>
                <w:rFonts w:ascii="Arial" w:cs="Arial" w:eastAsia="Arial" w:hAnsi="Arial"/>
                <w:color w:val="1A1A2E"/>
                <w:sz w:val="20"/>
                <w:szCs w:val="20"/>
              </w:rPr>
              <w:t xml:space="preserve">Upstream OpenClaw has no concept of persistent user profiles. USER.md is a single file about the owner, and MEMORY.md is scoped to one session. When multiple humans interact with agents across DMs and groups, agents have zero continuity about who these people are. A message from Sarah in a group is just a name — the agent doesn’t know her role, preferences, or what she discussed in her DM last week.</w:t>
            </w:r>
          </w:p>
        </w:tc>
      </w:tr>
    </w:tbl>
    <w:p>
      <w:pPr>
        <w:spacing w:after="40"/>
      </w:pPr>
    </w:p>
    <w:p>
      <w:pPr>
        <w:spacing w:before="240" w:after="120"/>
      </w:pPr>
      <w:r>
        <w:rPr>
          <w:rFonts w:ascii="Arial" w:cs="Arial" w:eastAsia="Arial" w:hAnsi="Arial"/>
          <w:b/>
          <w:bCs/>
          <w:color w:val="1A1A2E"/>
          <w:sz w:val="23"/>
          <w:szCs w:val="23"/>
        </w:rPr>
        <w:t xml:space="preserve">How It Works</w:t>
      </w:r>
    </w:p>
    <w:p>
      <w:pPr>
        <w:spacing w:after="160" w:line="276"/>
      </w:pPr>
      <w:r>
        <w:rPr>
          <w:rFonts w:ascii="Arial" w:cs="Arial" w:eastAsia="Arial" w:hAnsi="Arial"/>
          <w:color w:val="1A1A2E"/>
          <w:sz w:val="21"/>
          <w:szCs w:val="21"/>
        </w:rPr>
        <w:t xml:space="preserve">The shared workspace includes a people/ directory where each known human gets a Markdown profile. These profiles are auto-created on first contact and continuously enriched by agents as they interact with each person.</w:t>
      </w:r>
    </w:p>
    <w:p>
      <w:pPr>
        <w:spacing w:after="40"/>
      </w:pPr>
    </w:p>
    <w:p>
      <w:pPr>
        <w:spacing w:before="240" w:after="120"/>
      </w:pPr>
      <w:r>
        <w:rPr>
          <w:rFonts w:ascii="Arial" w:cs="Arial" w:eastAsia="Arial" w:hAnsi="Arial"/>
          <w:b/>
          <w:bCs/>
          <w:color w:val="1A1A2E"/>
          <w:sz w:val="23"/>
          <w:szCs w:val="23"/>
        </w:rPr>
        <w:t xml:space="preserve">Directory Structure</w:t>
      </w:r>
    </w:p>
    <w:p>
      <w:pPr>
        <w:shd w:fill="F1F5F9" w:val="clear"/>
        <w:spacing w:after="40"/>
        <w:ind w:left="360" w:right="360"/>
      </w:pPr>
      <w:r>
        <w:rPr>
          <w:rFonts w:ascii="Courier New" w:cs="Courier New" w:eastAsia="Courier New" w:hAnsi="Courier New"/>
          <w:color w:val="1E293B"/>
          <w:sz w:val="18"/>
          <w:szCs w:val="18"/>
        </w:rPr>
        <w:t xml:space="preserve">~/.openclaw/shared/</w:t>
      </w:r>
    </w:p>
    <w:p>
      <w:pPr>
        <w:shd w:fill="F1F5F9" w:val="clear"/>
        <w:spacing w:after="40"/>
        <w:ind w:left="360" w:right="360"/>
      </w:pPr>
      <w:r>
        <w:rPr>
          <w:rFonts w:ascii="Courier New" w:cs="Courier New" w:eastAsia="Courier New" w:hAnsi="Courier New"/>
          <w:color w:val="1E293B"/>
          <w:sz w:val="18"/>
          <w:szCs w:val="18"/>
        </w:rPr>
        <w:t xml:space="preserve">├── people/</w:t>
      </w:r>
    </w:p>
    <w:p>
      <w:pPr>
        <w:shd w:fill="F1F5F9" w:val="clear"/>
        <w:spacing w:after="40"/>
        <w:ind w:left="360" w:right="360"/>
      </w:pPr>
      <w:r>
        <w:rPr>
          <w:rFonts w:ascii="Courier New" w:cs="Courier New" w:eastAsia="Courier New" w:hAnsi="Courier New"/>
          <w:color w:val="1E293B"/>
          <w:sz w:val="18"/>
          <w:szCs w:val="18"/>
        </w:rPr>
        <w:t xml:space="preserve">│   ├── abubakar.md          # Owner / admin</w:t>
      </w:r>
    </w:p>
    <w:p>
      <w:pPr>
        <w:shd w:fill="F1F5F9" w:val="clear"/>
        <w:spacing w:after="40"/>
        <w:ind w:left="360" w:right="360"/>
      </w:pPr>
      <w:r>
        <w:rPr>
          <w:rFonts w:ascii="Courier New" w:cs="Courier New" w:eastAsia="Courier New" w:hAnsi="Courier New"/>
          <w:color w:val="1E293B"/>
          <w:sz w:val="18"/>
          <w:szCs w:val="18"/>
        </w:rPr>
        <w:t xml:space="preserve">│   ├── sarah-johnson.md     # Team member</w:t>
      </w:r>
    </w:p>
    <w:p>
      <w:pPr>
        <w:shd w:fill="F1F5F9" w:val="clear"/>
        <w:spacing w:after="40"/>
        <w:ind w:left="360" w:right="360"/>
      </w:pPr>
      <w:r>
        <w:rPr>
          <w:rFonts w:ascii="Courier New" w:cs="Courier New" w:eastAsia="Courier New" w:hAnsi="Courier New"/>
          <w:color w:val="1E293B"/>
          <w:sz w:val="18"/>
          <w:szCs w:val="18"/>
        </w:rPr>
        <w:t xml:space="preserve">│   ├── david-ops.md         # Team member</w:t>
      </w:r>
    </w:p>
    <w:p>
      <w:pPr>
        <w:shd w:fill="F1F5F9" w:val="clear"/>
        <w:spacing w:after="40"/>
        <w:ind w:left="360" w:right="360"/>
      </w:pPr>
      <w:r>
        <w:rPr>
          <w:rFonts w:ascii="Courier New" w:cs="Courier New" w:eastAsia="Courier New" w:hAnsi="Courier New"/>
          <w:color w:val="1E293B"/>
          <w:sz w:val="18"/>
          <w:szCs w:val="18"/>
        </w:rPr>
        <w:t xml:space="preserve">│   └── _template.md         # Template for new profiles</w:t>
      </w:r>
    </w:p>
    <w:p>
      <w:pPr>
        <w:shd w:fill="F1F5F9" w:val="clear"/>
        <w:spacing w:after="40"/>
        <w:ind w:left="360" w:right="360"/>
      </w:pPr>
      <w:r>
        <w:rPr>
          <w:rFonts w:ascii="Courier New" w:cs="Courier New" w:eastAsia="Courier New" w:hAnsi="Courier New"/>
          <w:color w:val="1E293B"/>
          <w:sz w:val="18"/>
          <w:szCs w:val="18"/>
        </w:rPr>
        <w:t xml:space="preserve">├── TEAM-STATUS.md</w:t>
      </w:r>
    </w:p>
    <w:p>
      <w:pPr>
        <w:shd w:fill="F1F5F9" w:val="clear"/>
        <w:spacing w:after="160"/>
        <w:ind w:left="360" w:right="360"/>
      </w:pPr>
      <w:r>
        <w:rPr>
          <w:rFonts w:ascii="Courier New" w:cs="Courier New" w:eastAsia="Courier New" w:hAnsi="Courier New"/>
          <w:color w:val="1E293B"/>
          <w:sz w:val="18"/>
          <w:szCs w:val="18"/>
        </w:rPr>
        <w:t xml:space="preserve">└── CHATS.json</w:t>
      </w:r>
    </w:p>
    <w:p>
      <w:pPr>
        <w:spacing w:before="240" w:after="120"/>
      </w:pPr>
      <w:r>
        <w:rPr>
          <w:rFonts w:ascii="Arial" w:cs="Arial" w:eastAsia="Arial" w:hAnsi="Arial"/>
          <w:b/>
          <w:bCs/>
          <w:color w:val="1A1A2E"/>
          <w:sz w:val="23"/>
          <w:szCs w:val="23"/>
        </w:rPr>
        <w:t xml:space="preserve">Profile Template (_template.md)</w:t>
      </w:r>
    </w:p>
    <w:p>
      <w:pPr>
        <w:shd w:fill="F1F5F9" w:val="clear"/>
        <w:spacing w:after="40"/>
        <w:ind w:left="360" w:right="360"/>
      </w:pPr>
      <w:r>
        <w:rPr>
          <w:rFonts w:ascii="Courier New" w:cs="Courier New" w:eastAsia="Courier New" w:hAnsi="Courier New"/>
          <w:color w:val="1E293B"/>
          <w:sz w:val="18"/>
          <w:szCs w:val="18"/>
        </w:rPr>
        <w:t xml:space="preserve"># {Name}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Identity</w:t>
      </w:r>
    </w:p>
    <w:p>
      <w:pPr>
        <w:shd w:fill="F1F5F9" w:val="clear"/>
        <w:spacing w:after="40"/>
        <w:ind w:left="360" w:right="360"/>
      </w:pPr>
      <w:r>
        <w:rPr>
          <w:rFonts w:ascii="Courier New" w:cs="Courier New" w:eastAsia="Courier New" w:hAnsi="Courier New"/>
          <w:color w:val="1E293B"/>
          <w:sz w:val="18"/>
          <w:szCs w:val="18"/>
        </w:rPr>
        <w:t xml:space="preserve">- Telegram: @{username}</w:t>
      </w:r>
    </w:p>
    <w:p>
      <w:pPr>
        <w:shd w:fill="F1F5F9" w:val="clear"/>
        <w:spacing w:after="40"/>
        <w:ind w:left="360" w:right="360"/>
      </w:pPr>
      <w:r>
        <w:rPr>
          <w:rFonts w:ascii="Courier New" w:cs="Courier New" w:eastAsia="Courier New" w:hAnsi="Courier New"/>
          <w:color w:val="1E293B"/>
          <w:sz w:val="18"/>
          <w:szCs w:val="18"/>
        </w:rPr>
        <w:t xml:space="preserve">- Telegram ID: {userId}</w:t>
      </w:r>
    </w:p>
    <w:p>
      <w:pPr>
        <w:shd w:fill="F1F5F9" w:val="clear"/>
        <w:spacing w:after="40"/>
        <w:ind w:left="360" w:right="360"/>
      </w:pPr>
      <w:r>
        <w:rPr>
          <w:rFonts w:ascii="Courier New" w:cs="Courier New" w:eastAsia="Courier New" w:hAnsi="Courier New"/>
          <w:color w:val="1E293B"/>
          <w:sz w:val="18"/>
          <w:szCs w:val="18"/>
        </w:rPr>
        <w:t xml:space="preserve">- First seen: {date}</w:t>
      </w:r>
    </w:p>
    <w:p>
      <w:pPr>
        <w:shd w:fill="F1F5F9" w:val="clear"/>
        <w:spacing w:after="40"/>
        <w:ind w:left="360" w:right="360"/>
      </w:pPr>
      <w:r>
        <w:rPr>
          <w:rFonts w:ascii="Courier New" w:cs="Courier New" w:eastAsia="Courier New" w:hAnsi="Courier New"/>
          <w:color w:val="1E293B"/>
          <w:sz w:val="18"/>
          <w:szCs w:val="18"/>
        </w:rPr>
        <w:t xml:space="preserve">- Last active: {date}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Role &amp; Context</w:t>
      </w:r>
    </w:p>
    <w:p>
      <w:pPr>
        <w:shd w:fill="F1F5F9" w:val="clear"/>
        <w:spacing w:after="40"/>
        <w:ind w:left="360" w:right="360"/>
      </w:pPr>
      <w:r>
        <w:rPr>
          <w:rFonts w:ascii="Courier New" w:cs="Courier New" w:eastAsia="Courier New" w:hAnsi="Courier New"/>
          <w:color w:val="1E293B"/>
          <w:sz w:val="18"/>
          <w:szCs w:val="18"/>
        </w:rPr>
        <w:t xml:space="preserve">- Role: (auto-filled or manually set)</w:t>
      </w:r>
    </w:p>
    <w:p>
      <w:pPr>
        <w:shd w:fill="F1F5F9" w:val="clear"/>
        <w:spacing w:after="40"/>
        <w:ind w:left="360" w:right="360"/>
      </w:pPr>
      <w:r>
        <w:rPr>
          <w:rFonts w:ascii="Courier New" w:cs="Courier New" w:eastAsia="Courier New" w:hAnsi="Courier New"/>
          <w:color w:val="1E293B"/>
          <w:sz w:val="18"/>
          <w:szCs w:val="18"/>
        </w:rPr>
        <w:t xml:space="preserve">- Team: (auto-filled from group membership)</w:t>
      </w:r>
    </w:p>
    <w:p>
      <w:pPr>
        <w:shd w:fill="F1F5F9" w:val="clear"/>
        <w:spacing w:after="40"/>
        <w:ind w:left="360" w:right="360"/>
      </w:pPr>
      <w:r>
        <w:rPr>
          <w:rFonts w:ascii="Courier New" w:cs="Courier New" w:eastAsia="Courier New" w:hAnsi="Courier New"/>
          <w:color w:val="1E293B"/>
          <w:sz w:val="18"/>
          <w:szCs w:val="18"/>
        </w:rPr>
        <w:t xml:space="preserve">- Timezone: (inferred or stated)</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Preferences</w:t>
      </w:r>
    </w:p>
    <w:p>
      <w:pPr>
        <w:shd w:fill="F1F5F9" w:val="clear"/>
        <w:spacing w:after="40"/>
        <w:ind w:left="360" w:right="360"/>
      </w:pPr>
      <w:r>
        <w:rPr>
          <w:rFonts w:ascii="Courier New" w:cs="Courier New" w:eastAsia="Courier New" w:hAnsi="Courier New"/>
          <w:color w:val="1E293B"/>
          <w:sz w:val="18"/>
          <w:szCs w:val="18"/>
        </w:rPr>
        <w:t xml:space="preserve">- Communication style: (observed over time)</w:t>
      </w:r>
    </w:p>
    <w:p>
      <w:pPr>
        <w:shd w:fill="F1F5F9" w:val="clear"/>
        <w:spacing w:after="40"/>
        <w:ind w:left="360" w:right="360"/>
      </w:pPr>
      <w:r>
        <w:rPr>
          <w:rFonts w:ascii="Courier New" w:cs="Courier New" w:eastAsia="Courier New" w:hAnsi="Courier New"/>
          <w:color w:val="1E293B"/>
          <w:sz w:val="18"/>
          <w:szCs w:val="18"/>
        </w:rPr>
        <w:t xml:space="preserve">- Preferred response length: (observed)</w:t>
      </w:r>
    </w:p>
    <w:p>
      <w:pPr>
        <w:shd w:fill="F1F5F9" w:val="clear"/>
        <w:spacing w:after="40"/>
        <w:ind w:left="360" w:right="360"/>
      </w:pPr>
      <w:r>
        <w:rPr>
          <w:rFonts w:ascii="Courier New" w:cs="Courier New" w:eastAsia="Courier New" w:hAnsi="Courier New"/>
          <w:color w:val="1E293B"/>
          <w:sz w:val="18"/>
          <w:szCs w:val="18"/>
        </w:rPr>
        <w:t xml:space="preserve">- Topics of interest: (accumulated)</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Key Facts</w:t>
      </w:r>
    </w:p>
    <w:p>
      <w:pPr>
        <w:shd w:fill="F1F5F9" w:val="clear"/>
        <w:spacing w:after="40"/>
        <w:ind w:left="360" w:right="360"/>
      </w:pPr>
      <w:r>
        <w:rPr>
          <w:rFonts w:ascii="Courier New" w:cs="Courier New" w:eastAsia="Courier New" w:hAnsi="Courier New"/>
          <w:color w:val="1E293B"/>
          <w:sz w:val="18"/>
          <w:szCs w:val="18"/>
        </w:rPr>
        <w:t xml:space="preserve">- (Agents append facts learned during conversations)</w:t>
      </w:r>
    </w:p>
    <w:p>
      <w:pPr>
        <w:shd w:fill="F1F5F9" w:val="clear"/>
        <w:spacing w:after="40"/>
        <w:ind w:left="360" w:right="360"/>
      </w:pPr>
      <w:r>
        <w:rPr>
          <w:rFonts w:ascii="Courier New" w:cs="Courier New" w:eastAsia="Courier New" w:hAnsi="Courier New"/>
          <w:color w:val="1E293B"/>
          <w:sz w:val="18"/>
          <w:szCs w:val="18"/>
        </w:rPr>
        <w:t xml:space="preserve">- (e.g., "Going on leave March 1–15")</w:t>
      </w:r>
    </w:p>
    <w:p>
      <w:pPr>
        <w:shd w:fill="F1F5F9" w:val="clear"/>
        <w:spacing w:after="40"/>
        <w:ind w:left="360" w:right="360"/>
      </w:pPr>
      <w:r>
        <w:rPr>
          <w:rFonts w:ascii="Courier New" w:cs="Courier New" w:eastAsia="Courier New" w:hAnsi="Courier New"/>
          <w:color w:val="1E293B"/>
          <w:sz w:val="18"/>
          <w:szCs w:val="18"/>
        </w:rPr>
        <w:t xml:space="preserve">- (e.g., "Prefers deployment notifications via DM, not group")</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Interaction History (Summary)</w:t>
      </w:r>
    </w:p>
    <w:p>
      <w:pPr>
        <w:shd w:fill="F1F5F9" w:val="clear"/>
        <w:spacing w:after="40"/>
        <w:ind w:left="360" w:right="360"/>
      </w:pPr>
      <w:r>
        <w:rPr>
          <w:rFonts w:ascii="Courier New" w:cs="Courier New" w:eastAsia="Courier New" w:hAnsi="Courier New"/>
          <w:color w:val="1E293B"/>
          <w:sz w:val="18"/>
          <w:szCs w:val="18"/>
        </w:rPr>
        <w:t xml:space="preserve">- (Agents append notable interactions)</w:t>
      </w:r>
    </w:p>
    <w:p>
      <w:pPr>
        <w:shd w:fill="F1F5F9" w:val="clear"/>
        <w:spacing w:after="160"/>
        <w:ind w:left="360" w:right="360"/>
      </w:pPr>
      <w:r>
        <w:rPr>
          <w:rFonts w:ascii="Courier New" w:cs="Courier New" w:eastAsia="Courier New" w:hAnsi="Courier New"/>
          <w:color w:val="1E293B"/>
          <w:sz w:val="18"/>
          <w:szCs w:val="18"/>
        </w:rPr>
        <w:t xml:space="preserve">- (e.g., "2026-02-28: Discussed API migration plan in dev group")</w:t>
      </w:r>
    </w:p>
    <w:p>
      <w:pPr>
        <w:spacing w:before="240" w:after="120"/>
      </w:pPr>
      <w:r>
        <w:rPr>
          <w:rFonts w:ascii="Arial" w:cs="Arial" w:eastAsia="Arial" w:hAnsi="Arial"/>
          <w:b/>
          <w:bCs/>
          <w:color w:val="1A1A2E"/>
          <w:sz w:val="23"/>
          <w:szCs w:val="23"/>
        </w:rPr>
        <w:t xml:space="preserve">Auto-Creation Triggers</w:t>
      </w:r>
    </w:p>
    <w:p>
      <w:pPr>
        <w:pStyle w:val="ListParagraph"/>
        <w:numPr>
          <w:ilvl w:val="0"/>
          <w:numId w:val="3"/>
        </w:numPr>
        <w:spacing w:after="80" w:line="276"/>
      </w:pPr>
      <w:r>
        <w:rPr>
          <w:rFonts w:ascii="Arial" w:cs="Arial" w:eastAsia="Arial" w:hAnsi="Arial"/>
          <w:b/>
          <w:bCs/>
          <w:color w:val="1A1A2E"/>
          <w:sz w:val="21"/>
          <w:szCs w:val="21"/>
        </w:rPr>
        <w:t xml:space="preserve">First DM received: </w:t>
      </w:r>
      <w:r>
        <w:rPr>
          <w:rFonts w:ascii="Arial" w:cs="Arial" w:eastAsia="Arial" w:hAnsi="Arial"/>
          <w:color w:val="1A1A2E"/>
          <w:sz w:val="21"/>
          <w:szCs w:val="21"/>
        </w:rPr>
        <w:t xml:space="preserve">When a new paired user sends their first DM, the gateway creates a profile from Telegram’s user object (first name, username, user ID).</w:t>
      </w:r>
    </w:p>
    <w:p>
      <w:pPr>
        <w:pStyle w:val="ListParagraph"/>
        <w:numPr>
          <w:ilvl w:val="0"/>
          <w:numId w:val="3"/>
        </w:numPr>
        <w:spacing w:after="80" w:line="276"/>
      </w:pPr>
      <w:r>
        <w:rPr>
          <w:rFonts w:ascii="Arial" w:cs="Arial" w:eastAsia="Arial" w:hAnsi="Arial"/>
          <w:b/>
          <w:bCs/>
          <w:color w:val="1A1A2E"/>
          <w:sz w:val="21"/>
          <w:szCs w:val="21"/>
        </w:rPr>
        <w:t xml:space="preserve">First group message from unknown user: </w:t>
      </w:r>
      <w:r>
        <w:rPr>
          <w:rFonts w:ascii="Arial" w:cs="Arial" w:eastAsia="Arial" w:hAnsi="Arial"/>
          <w:color w:val="1A1A2E"/>
          <w:sz w:val="21"/>
          <w:szCs w:val="21"/>
        </w:rPr>
        <w:t xml:space="preserve">When a message arrives in a group from a user who doesn’t have a profile yet, one is created with basic identity info.</w:t>
      </w:r>
    </w:p>
    <w:p>
      <w:pPr>
        <w:pStyle w:val="ListParagraph"/>
        <w:numPr>
          <w:ilvl w:val="0"/>
          <w:numId w:val="3"/>
        </w:numPr>
        <w:spacing w:after="80" w:line="276"/>
      </w:pPr>
      <w:r>
        <w:rPr>
          <w:rFonts w:ascii="Arial" w:cs="Arial" w:eastAsia="Arial" w:hAnsi="Arial"/>
          <w:b/>
          <w:bCs/>
          <w:color w:val="1A1A2E"/>
          <w:sz w:val="21"/>
          <w:szCs w:val="21"/>
        </w:rPr>
        <w:t xml:space="preserve">Manual creation: </w:t>
      </w:r>
      <w:r>
        <w:rPr>
          <w:rFonts w:ascii="Arial" w:cs="Arial" w:eastAsia="Arial" w:hAnsi="Arial"/>
          <w:color w:val="1A1A2E"/>
          <w:sz w:val="21"/>
          <w:szCs w:val="21"/>
        </w:rPr>
        <w:t xml:space="preserve">Agents or the owner can create profiles for people who haven’t interacted yet (e.g., “Create a profile for our new hire, James”).</w:t>
      </w:r>
    </w:p>
    <w:p>
      <w:pPr>
        <w:spacing w:after="40"/>
      </w:pPr>
    </w:p>
    <w:p>
      <w:pPr>
        <w:spacing w:before="240" w:after="120"/>
      </w:pPr>
      <w:r>
        <w:rPr>
          <w:rFonts w:ascii="Arial" w:cs="Arial" w:eastAsia="Arial" w:hAnsi="Arial"/>
          <w:b/>
          <w:bCs/>
          <w:color w:val="1A1A2E"/>
          <w:sz w:val="23"/>
          <w:szCs w:val="23"/>
        </w:rPr>
        <w:t xml:space="preserve">Context Injection</w:t>
      </w:r>
    </w:p>
    <w:p>
      <w:pPr>
        <w:spacing w:after="160" w:line="276"/>
      </w:pPr>
      <w:r>
        <w:rPr>
          <w:rFonts w:ascii="Arial" w:cs="Arial" w:eastAsia="Arial" w:hAnsi="Arial"/>
          <w:color w:val="1A1A2E"/>
          <w:sz w:val="21"/>
          <w:szCs w:val="21"/>
        </w:rPr>
        <w:t xml:space="preserve">When an agent is processing a message, the system prompt injection includes:</w:t>
      </w:r>
    </w:p>
    <w:p>
      <w:pPr>
        <w:pStyle w:val="ListParagraph"/>
        <w:numPr>
          <w:ilvl w:val="0"/>
          <w:numId w:val="2"/>
        </w:numPr>
        <w:spacing w:after="80" w:line="276"/>
      </w:pPr>
      <w:r>
        <w:rPr>
          <w:rFonts w:ascii="Arial" w:cs="Arial" w:eastAsia="Arial" w:hAnsi="Arial"/>
          <w:b/>
          <w:bCs/>
          <w:color w:val="1A1A2E"/>
          <w:sz w:val="21"/>
          <w:szCs w:val="21"/>
        </w:rPr>
        <w:t xml:space="preserve">The sender’s profile </w:t>
      </w:r>
      <w:r>
        <w:rPr>
          <w:rFonts w:ascii="Arial" w:cs="Arial" w:eastAsia="Arial" w:hAnsi="Arial"/>
          <w:color w:val="1A1A2E"/>
          <w:sz w:val="21"/>
          <w:szCs w:val="21"/>
        </w:rPr>
        <w:t xml:space="preserve">— always loaded when a message arrives from a known user, whether in DM or group.</w:t>
      </w:r>
    </w:p>
    <w:p>
      <w:pPr>
        <w:pStyle w:val="ListParagraph"/>
        <w:numPr>
          <w:ilvl w:val="0"/>
          <w:numId w:val="2"/>
        </w:numPr>
        <w:spacing w:after="80" w:line="276"/>
      </w:pPr>
      <w:r>
        <w:rPr>
          <w:rFonts w:ascii="Arial" w:cs="Arial" w:eastAsia="Arial" w:hAnsi="Arial"/>
          <w:b/>
          <w:bCs/>
          <w:color w:val="1A1A2E"/>
          <w:sz w:val="21"/>
          <w:szCs w:val="21"/>
        </w:rPr>
        <w:t xml:space="preserve">Mentioned users’ profiles </w:t>
      </w:r>
      <w:r>
        <w:rPr>
          <w:rFonts w:ascii="Arial" w:cs="Arial" w:eastAsia="Arial" w:hAnsi="Arial"/>
          <w:color w:val="1A1A2E"/>
          <w:sz w:val="21"/>
          <w:szCs w:val="21"/>
        </w:rPr>
        <w:t xml:space="preserve">— if the message references another person (e.g., “Ask Sarah about the design”), Sarah’s profile is included.</w:t>
      </w:r>
    </w:p>
    <w:p>
      <w:pPr>
        <w:pStyle w:val="ListParagraph"/>
        <w:numPr>
          <w:ilvl w:val="0"/>
          <w:numId w:val="2"/>
        </w:numPr>
        <w:spacing w:after="80" w:line="276"/>
      </w:pPr>
      <w:r>
        <w:rPr>
          <w:rFonts w:ascii="Arial" w:cs="Arial" w:eastAsia="Arial" w:hAnsi="Arial"/>
          <w:b/>
          <w:bCs/>
          <w:color w:val="1A1A2E"/>
          <w:sz w:val="21"/>
          <w:szCs w:val="21"/>
        </w:rPr>
        <w:t xml:space="preserve">Recent group participants </w:t>
      </w:r>
      <w:r>
        <w:rPr>
          <w:rFonts w:ascii="Arial" w:cs="Arial" w:eastAsia="Arial" w:hAnsi="Arial"/>
          <w:color w:val="1A1A2E"/>
          <w:sz w:val="21"/>
          <w:szCs w:val="21"/>
        </w:rPr>
        <w:t xml:space="preserve">— in group chats, profiles of users who sent messages in the current session window are available for context.</w:t>
      </w:r>
    </w:p>
    <w:p>
      <w:pPr>
        <w:spacing w:after="160" w:line="276"/>
      </w:pPr>
      <w:r>
        <w:rPr>
          <w:rFonts w:ascii="Arial" w:cs="Arial" w:eastAsia="Arial" w:hAnsi="Arial"/>
          <w:color w:val="1A1A2E"/>
          <w:sz w:val="21"/>
          <w:szCs w:val="21"/>
        </w:rPr>
        <w:t xml:space="preserve">To keep prompt size manageable, only the most relevant sections of each profile are injected. The full profile is accessible via the read tool if the agent needs more detail.</w:t>
      </w:r>
    </w:p>
    <w:p>
      <w:pPr>
        <w:spacing w:after="40"/>
      </w:pPr>
    </w:p>
    <w:p>
      <w:pPr>
        <w:spacing w:before="240" w:after="120"/>
      </w:pPr>
      <w:r>
        <w:rPr>
          <w:rFonts w:ascii="Arial" w:cs="Arial" w:eastAsia="Arial" w:hAnsi="Arial"/>
          <w:b/>
          <w:bCs/>
          <w:color w:val="1A1A2E"/>
          <w:sz w:val="23"/>
          <w:szCs w:val="23"/>
        </w:rPr>
        <w:t xml:space="preserve">Profile Updates</w:t>
      </w:r>
    </w:p>
    <w:p>
      <w:pPr>
        <w:spacing w:after="160" w:line="276"/>
      </w:pPr>
      <w:r>
        <w:rPr>
          <w:rFonts w:ascii="Arial" w:cs="Arial" w:eastAsia="Arial" w:hAnsi="Arial"/>
          <w:color w:val="1A1A2E"/>
          <w:sz w:val="21"/>
          <w:szCs w:val="21"/>
        </w:rPr>
        <w:t xml:space="preserve">Agents are instructed (via SHARED.md template) to update profiles when they learn new information:</w:t>
      </w:r>
    </w:p>
    <w:p>
      <w:pPr>
        <w:pStyle w:val="ListParagraph"/>
        <w:numPr>
          <w:ilvl w:val="0"/>
          <w:numId w:val="3"/>
        </w:numPr>
        <w:spacing w:after="80" w:line="276"/>
      </w:pPr>
      <w:r>
        <w:rPr>
          <w:rFonts w:ascii="Arial" w:cs="Arial" w:eastAsia="Arial" w:hAnsi="Arial"/>
          <w:b/>
          <w:bCs/>
          <w:color w:val="1A1A2E"/>
          <w:sz w:val="21"/>
          <w:szCs w:val="21"/>
        </w:rPr>
        <w:t xml:space="preserve">Explicit facts: </w:t>
      </w:r>
      <w:r>
        <w:rPr>
          <w:rFonts w:ascii="Arial" w:cs="Arial" w:eastAsia="Arial" w:hAnsi="Arial"/>
          <w:color w:val="1A1A2E"/>
          <w:sz w:val="21"/>
          <w:szCs w:val="21"/>
        </w:rPr>
        <w:t xml:space="preserve">“I’m going on vacation next week” → agent appends to Key Facts</w:t>
      </w:r>
    </w:p>
    <w:p>
      <w:pPr>
        <w:pStyle w:val="ListParagraph"/>
        <w:numPr>
          <w:ilvl w:val="0"/>
          <w:numId w:val="3"/>
        </w:numPr>
        <w:spacing w:after="80" w:line="276"/>
      </w:pPr>
      <w:r>
        <w:rPr>
          <w:rFonts w:ascii="Arial" w:cs="Arial" w:eastAsia="Arial" w:hAnsi="Arial"/>
          <w:b/>
          <w:bCs/>
          <w:color w:val="1A1A2E"/>
          <w:sz w:val="21"/>
          <w:szCs w:val="21"/>
        </w:rPr>
        <w:t xml:space="preserve">Role/context changes: </w:t>
      </w:r>
      <w:r>
        <w:rPr>
          <w:rFonts w:ascii="Arial" w:cs="Arial" w:eastAsia="Arial" w:hAnsi="Arial"/>
          <w:color w:val="1A1A2E"/>
          <w:sz w:val="21"/>
          <w:szCs w:val="21"/>
        </w:rPr>
        <w:t xml:space="preserve">“I just moved to the backend team” → agent updates Role &amp; Context</w:t>
      </w:r>
    </w:p>
    <w:p>
      <w:pPr>
        <w:pStyle w:val="ListParagraph"/>
        <w:numPr>
          <w:ilvl w:val="0"/>
          <w:numId w:val="3"/>
        </w:numPr>
        <w:spacing w:after="80" w:line="276"/>
      </w:pPr>
      <w:r>
        <w:rPr>
          <w:rFonts w:ascii="Arial" w:cs="Arial" w:eastAsia="Arial" w:hAnsi="Arial"/>
          <w:b/>
          <w:bCs/>
          <w:color w:val="1A1A2E"/>
          <w:sz w:val="21"/>
          <w:szCs w:val="21"/>
        </w:rPr>
        <w:t xml:space="preserve">Observed preferences: </w:t>
      </w:r>
      <w:r>
        <w:rPr>
          <w:rFonts w:ascii="Arial" w:cs="Arial" w:eastAsia="Arial" w:hAnsi="Arial"/>
          <w:color w:val="1A1A2E"/>
          <w:sz w:val="21"/>
          <w:szCs w:val="21"/>
        </w:rPr>
        <w:t xml:space="preserve">If a user consistently asks for brief responses, agent notes this under Preferences</w:t>
      </w:r>
    </w:p>
    <w:p>
      <w:pPr>
        <w:pStyle w:val="ListParagraph"/>
        <w:numPr>
          <w:ilvl w:val="0"/>
          <w:numId w:val="3"/>
        </w:numPr>
        <w:spacing w:after="80" w:line="276"/>
      </w:pPr>
      <w:r>
        <w:rPr>
          <w:rFonts w:ascii="Arial" w:cs="Arial" w:eastAsia="Arial" w:hAnsi="Arial"/>
          <w:b/>
          <w:bCs/>
          <w:color w:val="1A1A2E"/>
          <w:sz w:val="21"/>
          <w:szCs w:val="21"/>
        </w:rPr>
        <w:t xml:space="preserve">Interaction summaries: </w:t>
      </w:r>
      <w:r>
        <w:rPr>
          <w:rFonts w:ascii="Arial" w:cs="Arial" w:eastAsia="Arial" w:hAnsi="Arial"/>
          <w:color w:val="1A1A2E"/>
          <w:sz w:val="21"/>
          <w:szCs w:val="21"/>
        </w:rPr>
        <w:t xml:space="preserve">After significant conversations, agent appends a one-line summary to Interaction History</w:t>
      </w:r>
    </w:p>
    <w:p>
      <w:pPr>
        <w:spacing w:after="160" w:line="276"/>
      </w:pPr>
      <w:r>
        <w:rPr>
          <w:rFonts w:ascii="Arial" w:cs="Arial" w:eastAsia="Arial" w:hAnsi="Arial"/>
          <w:color w:val="1A1A2E"/>
          <w:sz w:val="21"/>
          <w:szCs w:val="21"/>
        </w:rPr>
        <w:t xml:space="preserve">Updates are written to the shared workspace, so all agents immediately have access to the latest information about each person.</w:t>
      </w:r>
    </w:p>
    <w:p>
      <w:pPr>
        <w:spacing w:after="40"/>
      </w:pPr>
    </w:p>
    <w:p>
      <w:pPr>
        <w:spacing w:before="240" w:after="120"/>
      </w:pPr>
      <w:r>
        <w:rPr>
          <w:rFonts w:ascii="Arial" w:cs="Arial" w:eastAsia="Arial" w:hAnsi="Arial"/>
          <w:b/>
          <w:bCs/>
          <w:color w:val="1A1A2E"/>
          <w:sz w:val="23"/>
          <w:szCs w:val="23"/>
        </w:rPr>
        <w:t xml:space="preserve">Privacy &amp; Access Control</w:t>
      </w:r>
    </w:p>
    <w:p>
      <w:pPr>
        <w:pStyle w:val="ListParagraph"/>
        <w:numPr>
          <w:ilvl w:val="0"/>
          <w:numId w:val="3"/>
        </w:numPr>
        <w:spacing w:after="80" w:line="276"/>
      </w:pPr>
      <w:r>
        <w:rPr>
          <w:rFonts w:ascii="Arial" w:cs="Arial" w:eastAsia="Arial" w:hAnsi="Arial"/>
          <w:b/>
          <w:bCs/>
          <w:color w:val="1A1A2E"/>
          <w:sz w:val="21"/>
          <w:szCs w:val="21"/>
        </w:rPr>
        <w:t xml:space="preserve">Owner visibility: </w:t>
      </w:r>
      <w:r>
        <w:rPr>
          <w:rFonts w:ascii="Arial" w:cs="Arial" w:eastAsia="Arial" w:hAnsi="Arial"/>
          <w:color w:val="1A1A2E"/>
          <w:sz w:val="21"/>
          <w:szCs w:val="21"/>
        </w:rPr>
        <w:t xml:space="preserve">The owner (you) can view and edit any profile. Profiles are plain Markdown files — fully transparent.</w:t>
      </w:r>
    </w:p>
    <w:p>
      <w:pPr>
        <w:pStyle w:val="ListParagraph"/>
        <w:numPr>
          <w:ilvl w:val="0"/>
          <w:numId w:val="3"/>
        </w:numPr>
        <w:spacing w:after="80" w:line="276"/>
      </w:pPr>
      <w:r>
        <w:rPr>
          <w:rFonts w:ascii="Arial" w:cs="Arial" w:eastAsia="Arial" w:hAnsi="Arial"/>
          <w:b/>
          <w:bCs/>
          <w:color w:val="1A1A2E"/>
          <w:sz w:val="21"/>
          <w:szCs w:val="21"/>
        </w:rPr>
        <w:t xml:space="preserve">Per-agent access: </w:t>
      </w:r>
      <w:r>
        <w:rPr>
          <w:rFonts w:ascii="Arial" w:cs="Arial" w:eastAsia="Arial" w:hAnsi="Arial"/>
          <w:color w:val="1A1A2E"/>
          <w:sz w:val="21"/>
          <w:szCs w:val="21"/>
        </w:rPr>
        <w:t xml:space="preserve">Using the sharedAccess config from F1, you can restrict which agents can read/write people profiles. A “read-only” agent can reference profiles but not modify them.</w:t>
      </w:r>
    </w:p>
    <w:p>
      <w:pPr>
        <w:pStyle w:val="ListParagraph"/>
        <w:numPr>
          <w:ilvl w:val="0"/>
          <w:numId w:val="3"/>
        </w:numPr>
        <w:spacing w:after="80" w:line="276"/>
      </w:pPr>
      <w:r>
        <w:rPr>
          <w:rFonts w:ascii="Arial" w:cs="Arial" w:eastAsia="Arial" w:hAnsi="Arial"/>
          <w:b/>
          <w:bCs/>
          <w:color w:val="1A1A2E"/>
          <w:sz w:val="21"/>
          <w:szCs w:val="21"/>
        </w:rPr>
        <w:t xml:space="preserve">Sensitive data policy: </w:t>
      </w:r>
      <w:r>
        <w:rPr>
          <w:rFonts w:ascii="Arial" w:cs="Arial" w:eastAsia="Arial" w:hAnsi="Arial"/>
          <w:color w:val="1A1A2E"/>
          <w:sz w:val="21"/>
          <w:szCs w:val="21"/>
        </w:rPr>
        <w:t xml:space="preserve">Agents should be instructed (via SHARED.md) to never store passwords, financial details, or other sensitive PII in profiles. Only professional context and communication preferences.</w:t>
      </w:r>
    </w:p>
    <w:p>
      <w:pPr>
        <w:pStyle w:val="ListParagraph"/>
        <w:numPr>
          <w:ilvl w:val="0"/>
          <w:numId w:val="3"/>
        </w:numPr>
        <w:spacing w:after="80" w:line="276"/>
      </w:pPr>
      <w:r>
        <w:rPr>
          <w:rFonts w:ascii="Arial" w:cs="Arial" w:eastAsia="Arial" w:hAnsi="Arial"/>
          <w:b/>
          <w:bCs/>
          <w:color w:val="1A1A2E"/>
          <w:sz w:val="21"/>
          <w:szCs w:val="21"/>
        </w:rPr>
        <w:t xml:space="preserve">User opt-out: </w:t>
      </w:r>
      <w:r>
        <w:rPr>
          <w:rFonts w:ascii="Arial" w:cs="Arial" w:eastAsia="Arial" w:hAnsi="Arial"/>
          <w:color w:val="1A1A2E"/>
          <w:sz w:val="21"/>
          <w:szCs w:val="21"/>
        </w:rPr>
        <w:t xml:space="preserve">A user can request profile deletion. The owner or any write-access agent can delete the profile file.</w:t>
      </w:r>
    </w:p>
    <w:p>
      <w:pPr>
        <w:spacing w:after="40"/>
      </w:pPr>
    </w:p>
    <w:p>
      <w:pPr>
        <w:spacing w:before="240" w:after="120"/>
      </w:pPr>
      <w:r>
        <w:rPr>
          <w:rFonts w:ascii="Arial" w:cs="Arial" w:eastAsia="Arial" w:hAnsi="Arial"/>
          <w:b/>
          <w:bCs/>
          <w:color w:val="1A1A2E"/>
          <w:sz w:val="23"/>
          <w:szCs w:val="23"/>
        </w:rPr>
        <w:t xml:space="preserve">Example: Cross-Session Continuity</w:t>
      </w:r>
    </w:p>
    <w:p>
      <w:pPr>
        <w:shd w:fill="F1F5F9" w:val="clear"/>
        <w:spacing w:after="40"/>
        <w:ind w:left="360" w:right="360"/>
      </w:pPr>
      <w:r>
        <w:rPr>
          <w:rFonts w:ascii="Courier New" w:cs="Courier New" w:eastAsia="Courier New" w:hAnsi="Courier New"/>
          <w:color w:val="1E293B"/>
          <w:sz w:val="18"/>
          <w:szCs w:val="18"/>
        </w:rPr>
        <w:t xml:space="preserve">// Monday — Sarah DMs the agent:</w:t>
      </w:r>
    </w:p>
    <w:p>
      <w:pPr>
        <w:shd w:fill="F1F5F9" w:val="clear"/>
        <w:spacing w:after="40"/>
        <w:ind w:left="360" w:right="360"/>
      </w:pPr>
      <w:r>
        <w:rPr>
          <w:rFonts w:ascii="Courier New" w:cs="Courier New" w:eastAsia="Courier New" w:hAnsi="Courier New"/>
          <w:color w:val="1E293B"/>
          <w:sz w:val="18"/>
          <w:szCs w:val="18"/>
        </w:rPr>
        <w:t xml:space="preserve">Sarah: "Hey, I’ll be out Thursday and Friday for a dentist appointment"</w:t>
      </w:r>
    </w:p>
    <w:p>
      <w:pPr>
        <w:shd w:fill="F1F5F9" w:val="clear"/>
        <w:spacing w:after="40"/>
        <w:ind w:left="360" w:right="360"/>
      </w:pPr>
      <w:r>
        <w:rPr>
          <w:rFonts w:ascii="Courier New" w:cs="Courier New" w:eastAsia="Courier New" w:hAnsi="Courier New"/>
          <w:color w:val="1E293B"/>
          <w:sz w:val="18"/>
          <w:szCs w:val="18"/>
        </w:rPr>
        <w:t xml:space="preserve">Agent: "Got it, I’ll note that down."</w:t>
      </w:r>
    </w:p>
    <w:p>
      <w:pPr>
        <w:shd w:fill="F1F5F9" w:val="clear"/>
        <w:spacing w:after="40"/>
        <w:ind w:left="360" w:right="360"/>
      </w:pPr>
      <w:r>
        <w:rPr>
          <w:rFonts w:ascii="Courier New" w:cs="Courier New" w:eastAsia="Courier New" w:hAnsi="Courier New"/>
          <w:color w:val="1E293B"/>
          <w:sz w:val="18"/>
          <w:szCs w:val="18"/>
        </w:rPr>
        <w:t xml:space="preserve">// Agent writes to shared/people/sarah-johnson.md:</w:t>
      </w:r>
    </w:p>
    <w:p>
      <w:pPr>
        <w:shd w:fill="F1F5F9" w:val="clear"/>
        <w:spacing w:after="40"/>
        <w:ind w:left="360" w:right="360"/>
      </w:pPr>
      <w:r>
        <w:rPr>
          <w:rFonts w:ascii="Courier New" w:cs="Courier New" w:eastAsia="Courier New" w:hAnsi="Courier New"/>
          <w:color w:val="1E293B"/>
          <w:sz w:val="18"/>
          <w:szCs w:val="18"/>
        </w:rPr>
        <w:t xml:space="preserve">//   Key Facts: "Out Thu–Fri (March 6–7) — dentist appointment"</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Wednesday — PM Agent in planning group:</w:t>
      </w:r>
    </w:p>
    <w:p>
      <w:pPr>
        <w:shd w:fill="F1F5F9" w:val="clear"/>
        <w:spacing w:after="40"/>
        <w:ind w:left="360" w:right="360"/>
      </w:pPr>
      <w:r>
        <w:rPr>
          <w:rFonts w:ascii="Courier New" w:cs="Courier New" w:eastAsia="Courier New" w:hAnsi="Courier New"/>
          <w:color w:val="1E293B"/>
          <w:sz w:val="18"/>
          <w:szCs w:val="18"/>
        </w:rPr>
        <w:t xml:space="preserve">Abubakar: "Who’s available for the Thursday deploy?"</w:t>
      </w:r>
    </w:p>
    <w:p>
      <w:pPr>
        <w:shd w:fill="F1F5F9" w:val="clear"/>
        <w:spacing w:after="40"/>
        <w:ind w:left="360" w:right="360"/>
      </w:pPr>
      <w:r>
        <w:rPr>
          <w:rFonts w:ascii="Courier New" w:cs="Courier New" w:eastAsia="Courier New" w:hAnsi="Courier New"/>
          <w:color w:val="1E293B"/>
          <w:sz w:val="18"/>
          <w:szCs w:val="18"/>
        </w:rPr>
        <w:t xml:space="preserve">PM Agent: (reads sarah-johnson.md, sees she’s out Thursday)</w:t>
      </w:r>
    </w:p>
    <w:p>
      <w:pPr>
        <w:shd w:fill="F1F5F9" w:val="clear"/>
        <w:spacing w:after="40"/>
        <w:ind w:left="360" w:right="360"/>
      </w:pPr>
      <w:r>
        <w:rPr>
          <w:rFonts w:ascii="Courier New" w:cs="Courier New" w:eastAsia="Courier New" w:hAnsi="Courier New"/>
          <w:color w:val="1E293B"/>
          <w:sz w:val="18"/>
          <w:szCs w:val="18"/>
        </w:rPr>
        <w:t xml:space="preserve">PM Agent: "Sarah is out Thursday and Friday. David and you are</w:t>
      </w:r>
    </w:p>
    <w:p>
      <w:pPr>
        <w:shd w:fill="F1F5F9" w:val="clear"/>
        <w:spacing w:after="160"/>
        <w:ind w:left="360" w:right="360"/>
      </w:pPr>
      <w:r>
        <w:rPr>
          <w:rFonts w:ascii="Courier New" w:cs="Courier New" w:eastAsia="Courier New" w:hAnsi="Courier New"/>
          <w:color w:val="1E293B"/>
          <w:sz w:val="18"/>
          <w:szCs w:val="18"/>
        </w:rPr>
        <w:t xml:space="preserve">           available. Want me to assign David as deploy lead?"</w:t>
      </w:r>
    </w:p>
    <w:p>
      <w:pPr>
        <w:spacing w:after="40"/>
      </w:pPr>
    </w:p>
    <w:p>
      <w:pPr>
        <w:spacing w:before="240" w:after="120"/>
      </w:pPr>
      <w:r>
        <w:rPr>
          <w:rFonts w:ascii="Arial" w:cs="Arial" w:eastAsia="Arial" w:hAnsi="Arial"/>
          <w:b/>
          <w:bCs/>
          <w:color w:val="1A1A2E"/>
          <w:sz w:val="23"/>
          <w:szCs w:val="23"/>
        </w:rPr>
        <w:t xml:space="preserve">Additional 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src/shared/people-registry.ts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Auto-create profiles on first contact, resolve user ID to profile path</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src/shared/profile-injector.ts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Load relevant profiles into agent system prompt based on sender/mentions</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src/telegram/bot-message.ts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Extract sender info and trigger profile creation/lookup on message ingress</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src/agent/system-prompt.ts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Include people profiles in context injection alongside SOUL.md and SHARED.md</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templates/_template.md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Default people profile template</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templates/SHARED.md</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instructions for agents to maintain people profiles</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02</w:t>
      </w:r>
    </w:p>
    <w:p>
      <w:pPr>
        <w:pBdr>
          <w:bottom w:val="single" w:color="0D9488" w:sz="4" w:space="6"/>
        </w:pBdr>
        <w:spacing w:after="80"/>
      </w:pPr>
      <w:r>
        <w:rPr>
          <w:rFonts w:ascii="Arial" w:cs="Arial" w:eastAsia="Arial" w:hAnsi="Arial"/>
          <w:b/>
          <w:bCs/>
          <w:color w:val="1A1A2E"/>
          <w:sz w:val="30"/>
          <w:szCs w:val="30"/>
        </w:rPr>
        <w:t xml:space="preserve">Chat Alias System with Auto-Discovery</w:t>
      </w:r>
      <w:r>
        <w:t xml:space="preserve">   </w:t>
      </w:r>
      <w:r>
        <w:rPr>
          <w:rFonts w:ascii="Arial" w:cs="Arial" w:eastAsia="Arial" w:hAnsi="Arial"/>
          <w:b/>
          <w:bCs/>
          <w:color w:val="DC2626"/>
          <w:sz w:val="16"/>
          <w:szCs w:val="16"/>
        </w:rPr>
        <w:t xml:space="preserve"> High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For agents to send messages across Telegram chats (via our cross-context messaging feature), they need to know the target chat ID. Expecting an agent (or a user instructing the agent) to reference raw chat IDs like -1001234567890 is unusable. Agents should understand natural language references like “the dev group” or “Sarah” and resolve them to concrete Telegram chat IDs.</w:t>
      </w: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A chat registry that auto-populates as the bot discovers chats, stored as a shared file that all agents can reference. The registry maps human-readable names to chat IDs and metadata.</w:t>
      </w:r>
    </w:p>
    <w:p>
      <w:pPr>
        <w:spacing w:before="240" w:after="120"/>
      </w:pPr>
      <w:r>
        <w:rPr>
          <w:rFonts w:ascii="Arial" w:cs="Arial" w:eastAsia="Arial" w:hAnsi="Arial"/>
          <w:b/>
          <w:bCs/>
          <w:color w:val="1A1A2E"/>
          <w:sz w:val="23"/>
          <w:szCs w:val="23"/>
        </w:rPr>
        <w:t xml:space="preserve">Registry File: CHATS.json</w:t>
      </w:r>
    </w:p>
    <w:p>
      <w:pPr>
        <w:shd w:fill="F1F5F9" w:val="clear"/>
        <w:spacing w:after="40"/>
        <w:ind w:left="360" w:right="360"/>
      </w:pPr>
      <w:r>
        <w:rPr>
          <w:rFonts w:ascii="Courier New" w:cs="Courier New" w:eastAsia="Courier New" w:hAnsi="Courier New"/>
          <w:color w:val="1E293B"/>
          <w:sz w:val="18"/>
          <w:szCs w:val="18"/>
        </w:rPr>
        <w:t xml:space="preserve">// ~/.openclaw/shared/CHATS.json (auto-populated + manually editable)</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"groups": {</w:t>
      </w:r>
    </w:p>
    <w:p>
      <w:pPr>
        <w:shd w:fill="F1F5F9" w:val="clear"/>
        <w:spacing w:after="40"/>
        <w:ind w:left="360" w:right="360"/>
      </w:pPr>
      <w:r>
        <w:rPr>
          <w:rFonts w:ascii="Courier New" w:cs="Courier New" w:eastAsia="Courier New" w:hAnsi="Courier New"/>
          <w:color w:val="1E293B"/>
          <w:sz w:val="18"/>
          <w:szCs w:val="18"/>
        </w:rPr>
        <w:t xml:space="preserve">    "-1001234567890": {</w:t>
      </w:r>
    </w:p>
    <w:p>
      <w:pPr>
        <w:shd w:fill="F1F5F9" w:val="clear"/>
        <w:spacing w:after="40"/>
        <w:ind w:left="360" w:right="360"/>
      </w:pPr>
      <w:r>
        <w:rPr>
          <w:rFonts w:ascii="Courier New" w:cs="Courier New" w:eastAsia="Courier New" w:hAnsi="Courier New"/>
          <w:color w:val="1E293B"/>
          <w:sz w:val="18"/>
          <w:szCs w:val="18"/>
        </w:rPr>
        <w:t xml:space="preserve">      "name": "Dev Team",</w:t>
      </w:r>
    </w:p>
    <w:p>
      <w:pPr>
        <w:shd w:fill="F1F5F9" w:val="clear"/>
        <w:spacing w:after="40"/>
        <w:ind w:left="360" w:right="360"/>
      </w:pPr>
      <w:r>
        <w:rPr>
          <w:rFonts w:ascii="Courier New" w:cs="Courier New" w:eastAsia="Courier New" w:hAnsi="Courier New"/>
          <w:color w:val="1E293B"/>
          <w:sz w:val="18"/>
          <w:szCs w:val="18"/>
        </w:rPr>
        <w:t xml:space="preserve">      "aliases": ["dev", "dev group", "engineering"],</w:t>
      </w:r>
    </w:p>
    <w:p>
      <w:pPr>
        <w:shd w:fill="F1F5F9" w:val="clear"/>
        <w:spacing w:after="40"/>
        <w:ind w:left="360" w:right="360"/>
      </w:pPr>
      <w:r>
        <w:rPr>
          <w:rFonts w:ascii="Courier New" w:cs="Courier New" w:eastAsia="Courier New" w:hAnsi="Courier New"/>
          <w:color w:val="1E293B"/>
          <w:sz w:val="18"/>
          <w:szCs w:val="18"/>
        </w:rPr>
        <w:t xml:space="preserve">      "type": "supergroup",</w:t>
      </w:r>
    </w:p>
    <w:p>
      <w:pPr>
        <w:shd w:fill="F1F5F9" w:val="clear"/>
        <w:spacing w:after="40"/>
        <w:ind w:left="360" w:right="360"/>
      </w:pPr>
      <w:r>
        <w:rPr>
          <w:rFonts w:ascii="Courier New" w:cs="Courier New" w:eastAsia="Courier New" w:hAnsi="Courier New"/>
          <w:color w:val="1E293B"/>
          <w:sz w:val="18"/>
          <w:szCs w:val="18"/>
        </w:rPr>
        <w:t xml:space="preserve">      "botMember": true,</w:t>
      </w:r>
    </w:p>
    <w:p>
      <w:pPr>
        <w:shd w:fill="F1F5F9" w:val="clear"/>
        <w:spacing w:after="40"/>
        <w:ind w:left="360" w:right="360"/>
      </w:pPr>
      <w:r>
        <w:rPr>
          <w:rFonts w:ascii="Courier New" w:cs="Courier New" w:eastAsia="Courier New" w:hAnsi="Courier New"/>
          <w:color w:val="1E293B"/>
          <w:sz w:val="18"/>
          <w:szCs w:val="18"/>
        </w:rPr>
        <w:t xml:space="preserve">      "discoveredAt": "2026-02-28T10:00:00Z",</w:t>
      </w:r>
    </w:p>
    <w:p>
      <w:pPr>
        <w:shd w:fill="F1F5F9" w:val="clear"/>
        <w:spacing w:after="40"/>
        <w:ind w:left="360" w:right="360"/>
      </w:pPr>
      <w:r>
        <w:rPr>
          <w:rFonts w:ascii="Courier New" w:cs="Courier New" w:eastAsia="Courier New" w:hAnsi="Courier New"/>
          <w:color w:val="1E293B"/>
          <w:sz w:val="18"/>
          <w:szCs w:val="18"/>
        </w:rPr>
        <w:t xml:space="preserve">      "topics": {</w:t>
      </w:r>
    </w:p>
    <w:p>
      <w:pPr>
        <w:shd w:fill="F1F5F9" w:val="clear"/>
        <w:spacing w:after="40"/>
        <w:ind w:left="360" w:right="360"/>
      </w:pPr>
      <w:r>
        <w:rPr>
          <w:rFonts w:ascii="Courier New" w:cs="Courier New" w:eastAsia="Courier New" w:hAnsi="Courier New"/>
          <w:color w:val="1E293B"/>
          <w:sz w:val="18"/>
          <w:szCs w:val="18"/>
        </w:rPr>
        <w:t xml:space="preserve">        "1": { "name": "General" },</w:t>
      </w:r>
    </w:p>
    <w:p>
      <w:pPr>
        <w:shd w:fill="F1F5F9" w:val="clear"/>
        <w:spacing w:after="40"/>
        <w:ind w:left="360" w:right="360"/>
      </w:pPr>
      <w:r>
        <w:rPr>
          <w:rFonts w:ascii="Courier New" w:cs="Courier New" w:eastAsia="Courier New" w:hAnsi="Courier New"/>
          <w:color w:val="1E293B"/>
          <w:sz w:val="18"/>
          <w:szCs w:val="18"/>
        </w:rPr>
        <w:t xml:space="preserve">        "14": { "name": "Deployments" },</w:t>
      </w:r>
    </w:p>
    <w:p>
      <w:pPr>
        <w:shd w:fill="F1F5F9" w:val="clear"/>
        <w:spacing w:after="40"/>
        <w:ind w:left="360" w:right="360"/>
      </w:pPr>
      <w:r>
        <w:rPr>
          <w:rFonts w:ascii="Courier New" w:cs="Courier New" w:eastAsia="Courier New" w:hAnsi="Courier New"/>
          <w:color w:val="1E293B"/>
          <w:sz w:val="18"/>
          <w:szCs w:val="18"/>
        </w:rPr>
        <w:t xml:space="preserve">        "27": { "name": "Code Reviews"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"-1009876543210": {</w:t>
      </w:r>
    </w:p>
    <w:p>
      <w:pPr>
        <w:shd w:fill="F1F5F9" w:val="clear"/>
        <w:spacing w:after="40"/>
        <w:ind w:left="360" w:right="360"/>
      </w:pPr>
      <w:r>
        <w:rPr>
          <w:rFonts w:ascii="Courier New" w:cs="Courier New" w:eastAsia="Courier New" w:hAnsi="Courier New"/>
          <w:color w:val="1E293B"/>
          <w:sz w:val="18"/>
          <w:szCs w:val="18"/>
        </w:rPr>
        <w:t xml:space="preserve">      "name": "Marketing",</w:t>
      </w:r>
    </w:p>
    <w:p>
      <w:pPr>
        <w:shd w:fill="F1F5F9" w:val="clear"/>
        <w:spacing w:after="40"/>
        <w:ind w:left="360" w:right="360"/>
      </w:pPr>
      <w:r>
        <w:rPr>
          <w:rFonts w:ascii="Courier New" w:cs="Courier New" w:eastAsia="Courier New" w:hAnsi="Courier New"/>
          <w:color w:val="1E293B"/>
          <w:sz w:val="18"/>
          <w:szCs w:val="18"/>
        </w:rPr>
        <w:t xml:space="preserve">      "aliases": ["marketing", "mkt"],</w:t>
      </w:r>
    </w:p>
    <w:p>
      <w:pPr>
        <w:shd w:fill="F1F5F9" w:val="clear"/>
        <w:spacing w:after="40"/>
        <w:ind w:left="360" w:right="360"/>
      </w:pPr>
      <w:r>
        <w:rPr>
          <w:rFonts w:ascii="Courier New" w:cs="Courier New" w:eastAsia="Courier New" w:hAnsi="Courier New"/>
          <w:color w:val="1E293B"/>
          <w:sz w:val="18"/>
          <w:szCs w:val="18"/>
        </w:rPr>
        <w:t xml:space="preserve">      "type": "supergroup",</w:t>
      </w:r>
    </w:p>
    <w:p>
      <w:pPr>
        <w:shd w:fill="F1F5F9" w:val="clear"/>
        <w:spacing w:after="40"/>
        <w:ind w:left="360" w:right="360"/>
      </w:pPr>
      <w:r>
        <w:rPr>
          <w:rFonts w:ascii="Courier New" w:cs="Courier New" w:eastAsia="Courier New" w:hAnsi="Courier New"/>
          <w:color w:val="1E293B"/>
          <w:sz w:val="18"/>
          <w:szCs w:val="18"/>
        </w:rPr>
        <w:t xml:space="preserve">      "botMember": true,</w:t>
      </w:r>
    </w:p>
    <w:p>
      <w:pPr>
        <w:shd w:fill="F1F5F9" w:val="clear"/>
        <w:spacing w:after="40"/>
        <w:ind w:left="360" w:right="360"/>
      </w:pPr>
      <w:r>
        <w:rPr>
          <w:rFonts w:ascii="Courier New" w:cs="Courier New" w:eastAsia="Courier New" w:hAnsi="Courier New"/>
          <w:color w:val="1E293B"/>
          <w:sz w:val="18"/>
          <w:szCs w:val="18"/>
        </w:rPr>
        <w:t xml:space="preserve">      "discoveredAt": "2026-02-28T10:05:00Z"</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"directMessages": {</w:t>
      </w:r>
    </w:p>
    <w:p>
      <w:pPr>
        <w:shd w:fill="F1F5F9" w:val="clear"/>
        <w:spacing w:after="40"/>
        <w:ind w:left="360" w:right="360"/>
      </w:pPr>
      <w:r>
        <w:rPr>
          <w:rFonts w:ascii="Courier New" w:cs="Courier New" w:eastAsia="Courier New" w:hAnsi="Courier New"/>
          <w:color w:val="1E293B"/>
          <w:sz w:val="18"/>
          <w:szCs w:val="18"/>
        </w:rPr>
        <w:t xml:space="preserve">    "123456789": {</w:t>
      </w:r>
    </w:p>
    <w:p>
      <w:pPr>
        <w:shd w:fill="F1F5F9" w:val="clear"/>
        <w:spacing w:after="40"/>
        <w:ind w:left="360" w:right="360"/>
      </w:pPr>
      <w:r>
        <w:rPr>
          <w:rFonts w:ascii="Courier New" w:cs="Courier New" w:eastAsia="Courier New" w:hAnsi="Courier New"/>
          <w:color w:val="1E293B"/>
          <w:sz w:val="18"/>
          <w:szCs w:val="18"/>
        </w:rPr>
        <w:t xml:space="preserve">      "name": "Abubakar",</w:t>
      </w:r>
    </w:p>
    <w:p>
      <w:pPr>
        <w:shd w:fill="F1F5F9" w:val="clear"/>
        <w:spacing w:after="40"/>
        <w:ind w:left="360" w:right="360"/>
      </w:pPr>
      <w:r>
        <w:rPr>
          <w:rFonts w:ascii="Courier New" w:cs="Courier New" w:eastAsia="Courier New" w:hAnsi="Courier New"/>
          <w:color w:val="1E293B"/>
          <w:sz w:val="18"/>
          <w:szCs w:val="18"/>
        </w:rPr>
        <w:t xml:space="preserve">      "aliases": ["abu", "boss"],</w:t>
      </w:r>
    </w:p>
    <w:p>
      <w:pPr>
        <w:shd w:fill="F1F5F9" w:val="clear"/>
        <w:spacing w:after="40"/>
        <w:ind w:left="360" w:right="360"/>
      </w:pPr>
      <w:r>
        <w:rPr>
          <w:rFonts w:ascii="Courier New" w:cs="Courier New" w:eastAsia="Courier New" w:hAnsi="Courier New"/>
          <w:color w:val="1E293B"/>
          <w:sz w:val="18"/>
          <w:szCs w:val="18"/>
        </w:rPr>
        <w:t xml:space="preserve">      "username": "abubakar_dev"</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Auto-Discovery Triggers</w:t>
      </w:r>
    </w:p>
    <w:p>
      <w:pPr>
        <w:pStyle w:val="ListParagraph"/>
        <w:numPr>
          <w:ilvl w:val="0"/>
          <w:numId w:val="3"/>
        </w:numPr>
        <w:spacing w:after="80" w:line="276"/>
      </w:pPr>
      <w:r>
        <w:rPr>
          <w:rFonts w:ascii="Arial" w:cs="Arial" w:eastAsia="Arial" w:hAnsi="Arial"/>
          <w:b/>
          <w:bCs/>
          <w:color w:val="1A1A2E"/>
          <w:sz w:val="21"/>
          <w:szCs w:val="21"/>
        </w:rPr>
        <w:t xml:space="preserve">Bot joins a group: </w:t>
      </w:r>
      <w:r>
        <w:rPr>
          <w:rFonts w:ascii="Arial" w:cs="Arial" w:eastAsia="Arial" w:hAnsi="Arial"/>
          <w:color w:val="1A1A2E"/>
          <w:sz w:val="21"/>
          <w:szCs w:val="21"/>
        </w:rPr>
        <w:t xml:space="preserve">Gateway captures the group name, chat ID, and type from Telegram’s chat object and writes to CHATS.json.</w:t>
      </w:r>
    </w:p>
    <w:p>
      <w:pPr>
        <w:pStyle w:val="ListParagraph"/>
        <w:numPr>
          <w:ilvl w:val="0"/>
          <w:numId w:val="3"/>
        </w:numPr>
        <w:spacing w:after="80" w:line="276"/>
      </w:pPr>
      <w:r>
        <w:rPr>
          <w:rFonts w:ascii="Arial" w:cs="Arial" w:eastAsia="Arial" w:hAnsi="Arial"/>
          <w:b/>
          <w:bCs/>
          <w:color w:val="1A1A2E"/>
          <w:sz w:val="21"/>
          <w:szCs w:val="21"/>
        </w:rPr>
        <w:t xml:space="preserve">First DM received: </w:t>
      </w:r>
      <w:r>
        <w:rPr>
          <w:rFonts w:ascii="Arial" w:cs="Arial" w:eastAsia="Arial" w:hAnsi="Arial"/>
          <w:color w:val="1A1A2E"/>
          <w:sz w:val="21"/>
          <w:szCs w:val="21"/>
        </w:rPr>
        <w:t xml:space="preserve">User’s first name, username, and chat ID are registered.</w:t>
      </w:r>
    </w:p>
    <w:p>
      <w:pPr>
        <w:pStyle w:val="ListParagraph"/>
        <w:numPr>
          <w:ilvl w:val="0"/>
          <w:numId w:val="3"/>
        </w:numPr>
        <w:spacing w:after="80" w:line="276"/>
      </w:pPr>
      <w:r>
        <w:rPr>
          <w:rFonts w:ascii="Arial" w:cs="Arial" w:eastAsia="Arial" w:hAnsi="Arial"/>
          <w:b/>
          <w:bCs/>
          <w:color w:val="1A1A2E"/>
          <w:sz w:val="21"/>
          <w:szCs w:val="21"/>
        </w:rPr>
        <w:t xml:space="preserve">Group metadata changes: </w:t>
      </w:r>
      <w:r>
        <w:rPr>
          <w:rFonts w:ascii="Arial" w:cs="Arial" w:eastAsia="Arial" w:hAnsi="Arial"/>
          <w:color w:val="1A1A2E"/>
          <w:sz w:val="21"/>
          <w:szCs w:val="21"/>
        </w:rPr>
        <w:t xml:space="preserve">If a group is renamed, the registry updates on the next message event.</w:t>
      </w:r>
    </w:p>
    <w:p>
      <w:pPr>
        <w:pStyle w:val="ListParagraph"/>
        <w:numPr>
          <w:ilvl w:val="0"/>
          <w:numId w:val="3"/>
        </w:numPr>
        <w:spacing w:after="80" w:line="276"/>
      </w:pPr>
      <w:r>
        <w:rPr>
          <w:rFonts w:ascii="Arial" w:cs="Arial" w:eastAsia="Arial" w:hAnsi="Arial"/>
          <w:b/>
          <w:bCs/>
          <w:color w:val="1A1A2E"/>
          <w:sz w:val="21"/>
          <w:szCs w:val="21"/>
        </w:rPr>
        <w:t xml:space="preserve">Forum topics: </w:t>
      </w:r>
      <w:r>
        <w:rPr>
          <w:rFonts w:ascii="Arial" w:cs="Arial" w:eastAsia="Arial" w:hAnsi="Arial"/>
          <w:color w:val="1A1A2E"/>
          <w:sz w:val="21"/>
          <w:szCs w:val="21"/>
        </w:rPr>
        <w:t xml:space="preserve">When a message arrives from a forum topic, the topic ID and name are added under the group entry.</w:t>
      </w:r>
    </w:p>
    <w:p>
      <w:pPr>
        <w:spacing w:after="40"/>
      </w:pPr>
    </w:p>
    <w:p>
      <w:pPr>
        <w:spacing w:before="240" w:after="120"/>
      </w:pPr>
      <w:r>
        <w:rPr>
          <w:rFonts w:ascii="Arial" w:cs="Arial" w:eastAsia="Arial" w:hAnsi="Arial"/>
          <w:b/>
          <w:bCs/>
          <w:color w:val="1A1A2E"/>
          <w:sz w:val="23"/>
          <w:szCs w:val="23"/>
        </w:rPr>
        <w:t xml:space="preserve">Resolution Logic</w:t>
      </w:r>
    </w:p>
    <w:p>
      <w:pPr>
        <w:spacing w:after="160" w:line="276"/>
      </w:pPr>
      <w:r>
        <w:rPr>
          <w:rFonts w:ascii="Arial" w:cs="Arial" w:eastAsia="Arial" w:hAnsi="Arial"/>
          <w:color w:val="1A1A2E"/>
          <w:sz w:val="21"/>
          <w:szCs w:val="21"/>
        </w:rPr>
        <w:t xml:space="preserve">When an agent calls send_to_chat with a natural language target (e.g., “dev group”), the tool resolves it:</w:t>
      </w:r>
    </w:p>
    <w:p>
      <w:pPr>
        <w:pStyle w:val="ListParagraph"/>
        <w:numPr>
          <w:ilvl w:val="0"/>
          <w:numId w:val="2"/>
        </w:numPr>
        <w:spacing w:after="80" w:line="276"/>
      </w:pPr>
      <w:r>
        <w:rPr>
          <w:rFonts w:ascii="Arial" w:cs="Arial" w:eastAsia="Arial" w:hAnsi="Arial"/>
          <w:color w:val="1A1A2E"/>
          <w:sz w:val="21"/>
          <w:szCs w:val="21"/>
        </w:rPr>
        <w:t xml:space="preserve">Exact match on group/DM name (case-insensitive)</w:t>
      </w:r>
    </w:p>
    <w:p>
      <w:pPr>
        <w:pStyle w:val="ListParagraph"/>
        <w:numPr>
          <w:ilvl w:val="0"/>
          <w:numId w:val="2"/>
        </w:numPr>
        <w:spacing w:after="80" w:line="276"/>
      </w:pPr>
      <w:r>
        <w:rPr>
          <w:rFonts w:ascii="Arial" w:cs="Arial" w:eastAsia="Arial" w:hAnsi="Arial"/>
          <w:color w:val="1A1A2E"/>
          <w:sz w:val="21"/>
          <w:szCs w:val="21"/>
        </w:rPr>
        <w:t xml:space="preserve">Alias match from the aliases array</w:t>
      </w:r>
    </w:p>
    <w:p>
      <w:pPr>
        <w:pStyle w:val="ListParagraph"/>
        <w:numPr>
          <w:ilvl w:val="0"/>
          <w:numId w:val="2"/>
        </w:numPr>
        <w:spacing w:after="80" w:line="276"/>
      </w:pPr>
      <w:r>
        <w:rPr>
          <w:rFonts w:ascii="Arial" w:cs="Arial" w:eastAsia="Arial" w:hAnsi="Arial"/>
          <w:color w:val="1A1A2E"/>
          <w:sz w:val="21"/>
          <w:szCs w:val="21"/>
        </w:rPr>
        <w:t xml:space="preserve">Fuzzy match (Levenshtein distance ≤ 2) as fallback</w:t>
      </w:r>
    </w:p>
    <w:p>
      <w:pPr>
        <w:pStyle w:val="ListParagraph"/>
        <w:numPr>
          <w:ilvl w:val="0"/>
          <w:numId w:val="2"/>
        </w:numPr>
        <w:spacing w:after="80" w:line="276"/>
      </w:pPr>
      <w:r>
        <w:rPr>
          <w:rFonts w:ascii="Arial" w:cs="Arial" w:eastAsia="Arial" w:hAnsi="Arial"/>
          <w:color w:val="1A1A2E"/>
          <w:sz w:val="21"/>
          <w:szCs w:val="21"/>
        </w:rPr>
        <w:t xml:space="preserve">If ambiguous, the agent asks the user to clarify</w:t>
      </w:r>
    </w:p>
    <w:p>
      <w:pPr>
        <w:spacing w:after="40"/>
      </w:pP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src/shared/chat-registry.ts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Registry CRUD: read, write, resolve aliases, fuzzy match</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src/telegram/bot.ts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Hook into group join, DM receipt, and metadata update events to auto-populate registry</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src/tools/send-to-chat.ts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alias resolution before chat ID dispatch</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templates/CHATS.json</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Empty template for initial registry structure</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03</w:t>
      </w:r>
    </w:p>
    <w:p>
      <w:pPr>
        <w:pBdr>
          <w:bottom w:val="single" w:color="0F3460" w:sz="4" w:space="6"/>
        </w:pBdr>
        <w:spacing w:after="80"/>
      </w:pPr>
      <w:r>
        <w:rPr>
          <w:rFonts w:ascii="Arial" w:cs="Arial" w:eastAsia="Arial" w:hAnsi="Arial"/>
          <w:b/>
          <w:bCs/>
          <w:color w:val="1A1A2E"/>
          <w:sz w:val="30"/>
          <w:szCs w:val="30"/>
        </w:rPr>
        <w:t xml:space="preserve">Message Queuing for Offline Agents</w:t>
      </w:r>
      <w:r>
        <w:t xml:space="preserve">   </w:t>
      </w:r>
      <w:r>
        <w:rPr>
          <w:rFonts w:ascii="Arial" w:cs="Arial" w:eastAsia="Arial" w:hAnsi="Arial"/>
          <w:b/>
          <w:bCs/>
          <w:color w:val="D97706"/>
          <w:sz w:val="16"/>
          <w:szCs w:val="16"/>
        </w:rPr>
        <w:t xml:space="preserve"> Medium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When Agent A sends a message to Agent B via sessions_send or send_to_chat, and Agent B is currently processing another request (or its session is compacting, or the gateway is restarting), the message can be lost or return an error. For a co-worker workflow, messages between agents must be reliable — like email, not like a phone call.</w:t>
      </w: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An inter-agent message queue that persists messages until the target agent is ready to process them. Messages are stored on disk and delivered in order when the target agent’s session becomes available.</w:t>
      </w:r>
    </w:p>
    <w:p>
      <w:pPr>
        <w:spacing w:before="240" w:after="120"/>
      </w:pPr>
      <w:r>
        <w:rPr>
          <w:rFonts w:ascii="Arial" w:cs="Arial" w:eastAsia="Arial" w:hAnsi="Arial"/>
          <w:b/>
          <w:bCs/>
          <w:color w:val="1A1A2E"/>
          <w:sz w:val="23"/>
          <w:szCs w:val="23"/>
        </w:rPr>
        <w:t xml:space="preserve">Queue Architecture</w:t>
      </w:r>
    </w:p>
    <w:p>
      <w:pPr>
        <w:shd w:fill="F1F5F9" w:val="clear"/>
        <w:spacing w:after="40"/>
        <w:ind w:left="360" w:right="360"/>
      </w:pPr>
      <w:r>
        <w:rPr>
          <w:rFonts w:ascii="Courier New" w:cs="Courier New" w:eastAsia="Courier New" w:hAnsi="Courier New"/>
          <w:color w:val="1E293B"/>
          <w:sz w:val="18"/>
          <w:szCs w:val="18"/>
        </w:rPr>
        <w:t xml:space="preserve">~/.openclaw/queues/</w:t>
      </w:r>
    </w:p>
    <w:p>
      <w:pPr>
        <w:shd w:fill="F1F5F9" w:val="clear"/>
        <w:spacing w:after="40"/>
        <w:ind w:left="360" w:right="360"/>
      </w:pPr>
      <w:r>
        <w:rPr>
          <w:rFonts w:ascii="Courier New" w:cs="Courier New" w:eastAsia="Courier New" w:hAnsi="Courier New"/>
          <w:color w:val="1E293B"/>
          <w:sz w:val="18"/>
          <w:szCs w:val="18"/>
        </w:rPr>
        <w:t xml:space="preserve">├── agent-main/</w:t>
      </w:r>
    </w:p>
    <w:p>
      <w:pPr>
        <w:shd w:fill="F1F5F9" w:val="clear"/>
        <w:spacing w:after="40"/>
        <w:ind w:left="360" w:right="360"/>
      </w:pPr>
      <w:r>
        <w:rPr>
          <w:rFonts w:ascii="Courier New" w:cs="Courier New" w:eastAsia="Courier New" w:hAnsi="Courier New"/>
          <w:color w:val="1E293B"/>
          <w:sz w:val="18"/>
          <w:szCs w:val="18"/>
        </w:rPr>
        <w:t xml:space="preserve">│   ├── 001-1709123456.json    # timestamp-ordered messages</w:t>
      </w:r>
    </w:p>
    <w:p>
      <w:pPr>
        <w:shd w:fill="F1F5F9" w:val="clear"/>
        <w:spacing w:after="40"/>
        <w:ind w:left="360" w:right="360"/>
      </w:pPr>
      <w:r>
        <w:rPr>
          <w:rFonts w:ascii="Courier New" w:cs="Courier New" w:eastAsia="Courier New" w:hAnsi="Courier New"/>
          <w:color w:val="1E293B"/>
          <w:sz w:val="18"/>
          <w:szCs w:val="18"/>
        </w:rPr>
        <w:t xml:space="preserve">│   ├── 002-1709123460.json</w:t>
      </w:r>
    </w:p>
    <w:p>
      <w:pPr>
        <w:shd w:fill="F1F5F9" w:val="clear"/>
        <w:spacing w:after="40"/>
        <w:ind w:left="360" w:right="360"/>
      </w:pPr>
      <w:r>
        <w:rPr>
          <w:rFonts w:ascii="Courier New" w:cs="Courier New" w:eastAsia="Courier New" w:hAnsi="Courier New"/>
          <w:color w:val="1E293B"/>
          <w:sz w:val="18"/>
          <w:szCs w:val="18"/>
        </w:rPr>
        <w:t xml:space="preserve">│   └── .processed/            # completed messages moved here</w:t>
      </w:r>
    </w:p>
    <w:p>
      <w:pPr>
        <w:shd w:fill="F1F5F9" w:val="clear"/>
        <w:spacing w:after="40"/>
        <w:ind w:left="360" w:right="360"/>
      </w:pPr>
      <w:r>
        <w:rPr>
          <w:rFonts w:ascii="Courier New" w:cs="Courier New" w:eastAsia="Courier New" w:hAnsi="Courier New"/>
          <w:color w:val="1E293B"/>
          <w:sz w:val="18"/>
          <w:szCs w:val="18"/>
        </w:rPr>
        <w:t xml:space="preserve">├── agent-devops/</w:t>
      </w:r>
    </w:p>
    <w:p>
      <w:pPr>
        <w:shd w:fill="F1F5F9" w:val="clear"/>
        <w:spacing w:after="160"/>
        <w:ind w:left="360" w:right="360"/>
      </w:pPr>
      <w:r>
        <w:rPr>
          <w:rFonts w:ascii="Courier New" w:cs="Courier New" w:eastAsia="Courier New" w:hAnsi="Courier New"/>
          <w:color w:val="1E293B"/>
          <w:sz w:val="18"/>
          <w:szCs w:val="18"/>
        </w:rPr>
        <w:t xml:space="preserve">└── agent-pm/</w:t>
      </w:r>
    </w:p>
    <w:p>
      <w:pPr>
        <w:spacing w:after="40"/>
      </w:pPr>
    </w:p>
    <w:p>
      <w:pPr>
        <w:spacing w:before="240" w:after="120"/>
      </w:pPr>
      <w:r>
        <w:rPr>
          <w:rFonts w:ascii="Arial" w:cs="Arial" w:eastAsia="Arial" w:hAnsi="Arial"/>
          <w:b/>
          <w:bCs/>
          <w:color w:val="1A1A2E"/>
          <w:sz w:val="23"/>
          <w:szCs w:val="23"/>
        </w:rPr>
        <w:t xml:space="preserve">Message Format</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"id": "msg-uuid-001",</w:t>
      </w:r>
    </w:p>
    <w:p>
      <w:pPr>
        <w:shd w:fill="F1F5F9" w:val="clear"/>
        <w:spacing w:after="40"/>
        <w:ind w:left="360" w:right="360"/>
      </w:pPr>
      <w:r>
        <w:rPr>
          <w:rFonts w:ascii="Courier New" w:cs="Courier New" w:eastAsia="Courier New" w:hAnsi="Courier New"/>
          <w:color w:val="1E293B"/>
          <w:sz w:val="18"/>
          <w:szCs w:val="18"/>
        </w:rPr>
        <w:t xml:space="preserve">  "from": { "agentId": "main", "sessionKey": "agent:main:telegram:123" },</w:t>
      </w:r>
    </w:p>
    <w:p>
      <w:pPr>
        <w:shd w:fill="F1F5F9" w:val="clear"/>
        <w:spacing w:after="40"/>
        <w:ind w:left="360" w:right="360"/>
      </w:pPr>
      <w:r>
        <w:rPr>
          <w:rFonts w:ascii="Courier New" w:cs="Courier New" w:eastAsia="Courier New" w:hAnsi="Courier New"/>
          <w:color w:val="1E293B"/>
          <w:sz w:val="18"/>
          <w:szCs w:val="18"/>
        </w:rPr>
        <w:t xml:space="preserve">  "to": { "agentId": "devops" },</w:t>
      </w:r>
    </w:p>
    <w:p>
      <w:pPr>
        <w:shd w:fill="F1F5F9" w:val="clear"/>
        <w:spacing w:after="40"/>
        <w:ind w:left="360" w:right="360"/>
      </w:pPr>
      <w:r>
        <w:rPr>
          <w:rFonts w:ascii="Courier New" w:cs="Courier New" w:eastAsia="Courier New" w:hAnsi="Courier New"/>
          <w:color w:val="1E293B"/>
          <w:sz w:val="18"/>
          <w:szCs w:val="18"/>
        </w:rPr>
        <w:t xml:space="preserve">  "type": "task" | "message" | "query" | "response",</w:t>
      </w:r>
    </w:p>
    <w:p>
      <w:pPr>
        <w:shd w:fill="F1F5F9" w:val="clear"/>
        <w:spacing w:after="40"/>
        <w:ind w:left="360" w:right="360"/>
      </w:pPr>
      <w:r>
        <w:rPr>
          <w:rFonts w:ascii="Courier New" w:cs="Courier New" w:eastAsia="Courier New" w:hAnsi="Courier New"/>
          <w:color w:val="1E293B"/>
          <w:sz w:val="18"/>
          <w:szCs w:val="18"/>
        </w:rPr>
        <w:t xml:space="preserve">  "priority": "normal" | "high" | "low",</w:t>
      </w:r>
    </w:p>
    <w:p>
      <w:pPr>
        <w:shd w:fill="F1F5F9" w:val="clear"/>
        <w:spacing w:after="40"/>
        <w:ind w:left="360" w:right="360"/>
      </w:pPr>
      <w:r>
        <w:rPr>
          <w:rFonts w:ascii="Courier New" w:cs="Courier New" w:eastAsia="Courier New" w:hAnsi="Courier New"/>
          <w:color w:val="1E293B"/>
          <w:sz w:val="18"/>
          <w:szCs w:val="18"/>
        </w:rPr>
        <w:t xml:space="preserve">  "payload": {</w:t>
      </w:r>
    </w:p>
    <w:p>
      <w:pPr>
        <w:shd w:fill="F1F5F9" w:val="clear"/>
        <w:spacing w:after="40"/>
        <w:ind w:left="360" w:right="360"/>
      </w:pPr>
      <w:r>
        <w:rPr>
          <w:rFonts w:ascii="Courier New" w:cs="Courier New" w:eastAsia="Courier New" w:hAnsi="Courier New"/>
          <w:color w:val="1E293B"/>
          <w:sz w:val="18"/>
          <w:szCs w:val="18"/>
        </w:rPr>
        <w:t xml:space="preserve">    "text": "Please check the deployment status for v2.3",</w:t>
      </w:r>
    </w:p>
    <w:p>
      <w:pPr>
        <w:shd w:fill="F1F5F9" w:val="clear"/>
        <w:spacing w:after="40"/>
        <w:ind w:left="360" w:right="360"/>
      </w:pPr>
      <w:r>
        <w:rPr>
          <w:rFonts w:ascii="Courier New" w:cs="Courier New" w:eastAsia="Courier New" w:hAnsi="Courier New"/>
          <w:color w:val="1E293B"/>
          <w:sz w:val="18"/>
          <w:szCs w:val="18"/>
        </w:rPr>
        <w:t xml:space="preserve">    "replyTo": "msg-uuid-000",           // optional: thread replies</w:t>
      </w:r>
    </w:p>
    <w:p>
      <w:pPr>
        <w:shd w:fill="F1F5F9" w:val="clear"/>
        <w:spacing w:after="40"/>
        <w:ind w:left="360" w:right="360"/>
      </w:pPr>
      <w:r>
        <w:rPr>
          <w:rFonts w:ascii="Courier New" w:cs="Courier New" w:eastAsia="Courier New" w:hAnsi="Courier New"/>
          <w:color w:val="1E293B"/>
          <w:sz w:val="18"/>
          <w:szCs w:val="18"/>
        </w:rPr>
        <w:t xml:space="preserve">    "deadline": "2026-02-28T18:00:00Z"    // optional: time-sensitive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"status": "queued" | "delivered" | "processing" | "completed",</w:t>
      </w:r>
    </w:p>
    <w:p>
      <w:pPr>
        <w:shd w:fill="F1F5F9" w:val="clear"/>
        <w:spacing w:after="40"/>
        <w:ind w:left="360" w:right="360"/>
      </w:pPr>
      <w:r>
        <w:rPr>
          <w:rFonts w:ascii="Courier New" w:cs="Courier New" w:eastAsia="Courier New" w:hAnsi="Courier New"/>
          <w:color w:val="1E293B"/>
          <w:sz w:val="18"/>
          <w:szCs w:val="18"/>
        </w:rPr>
        <w:t xml:space="preserve">  "createdAt": "2026-02-28T12:00:00Z",</w:t>
      </w:r>
    </w:p>
    <w:p>
      <w:pPr>
        <w:shd w:fill="F1F5F9" w:val="clear"/>
        <w:spacing w:after="40"/>
        <w:ind w:left="360" w:right="360"/>
      </w:pPr>
      <w:r>
        <w:rPr>
          <w:rFonts w:ascii="Courier New" w:cs="Courier New" w:eastAsia="Courier New" w:hAnsi="Courier New"/>
          <w:color w:val="1E293B"/>
          <w:sz w:val="18"/>
          <w:szCs w:val="18"/>
        </w:rPr>
        <w:t xml:space="preserve">  "deliveredAt": null</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Delivery Behavior</w:t>
      </w:r>
    </w:p>
    <w:p>
      <w:pPr>
        <w:pStyle w:val="ListParagraph"/>
        <w:numPr>
          <w:ilvl w:val="0"/>
          <w:numId w:val="3"/>
        </w:numPr>
        <w:spacing w:after="80" w:line="276"/>
      </w:pPr>
      <w:r>
        <w:rPr>
          <w:rFonts w:ascii="Arial" w:cs="Arial" w:eastAsia="Arial" w:hAnsi="Arial"/>
          <w:b/>
          <w:bCs/>
          <w:color w:val="1A1A2E"/>
          <w:sz w:val="21"/>
          <w:szCs w:val="21"/>
        </w:rPr>
        <w:t xml:space="preserve">Immediate delivery: </w:t>
      </w:r>
      <w:r>
        <w:rPr>
          <w:rFonts w:ascii="Arial" w:cs="Arial" w:eastAsia="Arial" w:hAnsi="Arial"/>
          <w:color w:val="1A1A2E"/>
          <w:sz w:val="21"/>
          <w:szCs w:val="21"/>
        </w:rPr>
        <w:t xml:space="preserve">If the target agent’s session is idle, the message is delivered immediately via sessions_send.</w:t>
      </w:r>
    </w:p>
    <w:p>
      <w:pPr>
        <w:pStyle w:val="ListParagraph"/>
        <w:numPr>
          <w:ilvl w:val="0"/>
          <w:numId w:val="3"/>
        </w:numPr>
        <w:spacing w:after="80" w:line="276"/>
      </w:pPr>
      <w:r>
        <w:rPr>
          <w:rFonts w:ascii="Arial" w:cs="Arial" w:eastAsia="Arial" w:hAnsi="Arial"/>
          <w:b/>
          <w:bCs/>
          <w:color w:val="1A1A2E"/>
          <w:sz w:val="21"/>
          <w:szCs w:val="21"/>
        </w:rPr>
        <w:t xml:space="preserve">Queue on busy: </w:t>
      </w:r>
      <w:r>
        <w:rPr>
          <w:rFonts w:ascii="Arial" w:cs="Arial" w:eastAsia="Arial" w:hAnsi="Arial"/>
          <w:color w:val="1A1A2E"/>
          <w:sz w:val="21"/>
          <w:szCs w:val="21"/>
        </w:rPr>
        <w:t xml:space="preserve">If the target is processing, the message goes to the queue. When the agent’s turn completes, the queue is drained.</w:t>
      </w:r>
    </w:p>
    <w:p>
      <w:pPr>
        <w:pStyle w:val="ListParagraph"/>
        <w:numPr>
          <w:ilvl w:val="0"/>
          <w:numId w:val="3"/>
        </w:numPr>
        <w:spacing w:after="80" w:line="276"/>
      </w:pPr>
      <w:r>
        <w:rPr>
          <w:rFonts w:ascii="Arial" w:cs="Arial" w:eastAsia="Arial" w:hAnsi="Arial"/>
          <w:b/>
          <w:bCs/>
          <w:color w:val="1A1A2E"/>
          <w:sz w:val="21"/>
          <w:szCs w:val="21"/>
        </w:rPr>
        <w:t xml:space="preserve">Queue on offline: </w:t>
      </w:r>
      <w:r>
        <w:rPr>
          <w:rFonts w:ascii="Arial" w:cs="Arial" w:eastAsia="Arial" w:hAnsi="Arial"/>
          <w:color w:val="1A1A2E"/>
          <w:sz w:val="21"/>
          <w:szCs w:val="21"/>
        </w:rPr>
        <w:t xml:space="preserve">If the gateway restarts, queued messages persist on disk and are delivered when the target agent’s session is re-established.</w:t>
      </w:r>
    </w:p>
    <w:p>
      <w:pPr>
        <w:pStyle w:val="ListParagraph"/>
        <w:numPr>
          <w:ilvl w:val="0"/>
          <w:numId w:val="3"/>
        </w:numPr>
        <w:spacing w:after="80" w:line="276"/>
      </w:pPr>
      <w:r>
        <w:rPr>
          <w:rFonts w:ascii="Arial" w:cs="Arial" w:eastAsia="Arial" w:hAnsi="Arial"/>
          <w:b/>
          <w:bCs/>
          <w:color w:val="1A1A2E"/>
          <w:sz w:val="21"/>
          <w:szCs w:val="21"/>
        </w:rPr>
        <w:t xml:space="preserve">TTL expiry: </w:t>
      </w:r>
      <w:r>
        <w:rPr>
          <w:rFonts w:ascii="Arial" w:cs="Arial" w:eastAsia="Arial" w:hAnsi="Arial"/>
          <w:color w:val="1A1A2E"/>
          <w:sz w:val="21"/>
          <w:szCs w:val="21"/>
        </w:rPr>
        <w:t xml:space="preserve">Messages older than a configurable TTL (default: 24 hours) are moved to .processed/ with status “expired”. High-priority messages have a longer TTL (72 hours).</w:t>
      </w:r>
    </w:p>
    <w:p>
      <w:pPr>
        <w:pStyle w:val="ListParagraph"/>
        <w:numPr>
          <w:ilvl w:val="0"/>
          <w:numId w:val="3"/>
        </w:numPr>
        <w:spacing w:after="80" w:line="276"/>
      </w:pPr>
      <w:r>
        <w:rPr>
          <w:rFonts w:ascii="Arial" w:cs="Arial" w:eastAsia="Arial" w:hAnsi="Arial"/>
          <w:b/>
          <w:bCs/>
          <w:color w:val="1A1A2E"/>
          <w:sz w:val="21"/>
          <w:szCs w:val="21"/>
        </w:rPr>
        <w:t xml:space="preserve">Delivery confirmation: </w:t>
      </w:r>
      <w:r>
        <w:rPr>
          <w:rFonts w:ascii="Arial" w:cs="Arial" w:eastAsia="Arial" w:hAnsi="Arial"/>
          <w:color w:val="1A1A2E"/>
          <w:sz w:val="21"/>
          <w:szCs w:val="21"/>
        </w:rPr>
        <w:t xml:space="preserve">The sending agent receives a callback (via sessions_send reply) when the message is delivered and when it’s completed.</w:t>
      </w:r>
    </w:p>
    <w:p>
      <w:pPr>
        <w:spacing w:after="40"/>
      </w:pPr>
    </w:p>
    <w:p>
      <w:pPr>
        <w:spacing w:before="240" w:after="120"/>
      </w:pPr>
      <w:r>
        <w:rPr>
          <w:rFonts w:ascii="Arial" w:cs="Arial" w:eastAsia="Arial" w:hAnsi="Arial"/>
          <w:b/>
          <w:bCs/>
          <w:color w:val="1A1A2E"/>
          <w:sz w:val="23"/>
          <w:szCs w:val="23"/>
        </w:rPr>
        <w:t xml:space="preserve">Configuration</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"queues": {</w:t>
      </w:r>
    </w:p>
    <w:p>
      <w:pPr>
        <w:shd w:fill="F1F5F9" w:val="clear"/>
        <w:spacing w:after="40"/>
        <w:ind w:left="360" w:right="360"/>
      </w:pPr>
      <w:r>
        <w:rPr>
          <w:rFonts w:ascii="Courier New" w:cs="Courier New" w:eastAsia="Courier New" w:hAnsi="Courier New"/>
          <w:color w:val="1E293B"/>
          <w:sz w:val="18"/>
          <w:szCs w:val="18"/>
        </w:rPr>
        <w:t xml:space="preserve">    "enabled": true,</w:t>
      </w:r>
    </w:p>
    <w:p>
      <w:pPr>
        <w:shd w:fill="F1F5F9" w:val="clear"/>
        <w:spacing w:after="40"/>
        <w:ind w:left="360" w:right="360"/>
      </w:pPr>
      <w:r>
        <w:rPr>
          <w:rFonts w:ascii="Courier New" w:cs="Courier New" w:eastAsia="Courier New" w:hAnsi="Courier New"/>
          <w:color w:val="1E293B"/>
          <w:sz w:val="18"/>
          <w:szCs w:val="18"/>
        </w:rPr>
        <w:t xml:space="preserve">    "storagePath": "~/.openclaw/queues",</w:t>
      </w:r>
    </w:p>
    <w:p>
      <w:pPr>
        <w:shd w:fill="F1F5F9" w:val="clear"/>
        <w:spacing w:after="40"/>
        <w:ind w:left="360" w:right="360"/>
      </w:pPr>
      <w:r>
        <w:rPr>
          <w:rFonts w:ascii="Courier New" w:cs="Courier New" w:eastAsia="Courier New" w:hAnsi="Courier New"/>
          <w:color w:val="1E293B"/>
          <w:sz w:val="18"/>
          <w:szCs w:val="18"/>
        </w:rPr>
        <w:t xml:space="preserve">    "defaultTTL": 86400,           // 24 hours in seconds</w:t>
      </w:r>
    </w:p>
    <w:p>
      <w:pPr>
        <w:shd w:fill="F1F5F9" w:val="clear"/>
        <w:spacing w:after="40"/>
        <w:ind w:left="360" w:right="360"/>
      </w:pPr>
      <w:r>
        <w:rPr>
          <w:rFonts w:ascii="Courier New" w:cs="Courier New" w:eastAsia="Courier New" w:hAnsi="Courier New"/>
          <w:color w:val="1E293B"/>
          <w:sz w:val="18"/>
          <w:szCs w:val="18"/>
        </w:rPr>
        <w:t xml:space="preserve">    "highPriorityTTL": 259200,     // 72 hours</w:t>
      </w:r>
    </w:p>
    <w:p>
      <w:pPr>
        <w:shd w:fill="F1F5F9" w:val="clear"/>
        <w:spacing w:after="40"/>
        <w:ind w:left="360" w:right="360"/>
      </w:pPr>
      <w:r>
        <w:rPr>
          <w:rFonts w:ascii="Courier New" w:cs="Courier New" w:eastAsia="Courier New" w:hAnsi="Courier New"/>
          <w:color w:val="1E293B"/>
          <w:sz w:val="18"/>
          <w:szCs w:val="18"/>
        </w:rPr>
        <w:t xml:space="preserve">    "maxQueueDepth": 100,          // per agent</w:t>
      </w:r>
    </w:p>
    <w:p>
      <w:pPr>
        <w:shd w:fill="F1F5F9" w:val="clear"/>
        <w:spacing w:after="40"/>
        <w:ind w:left="360" w:right="360"/>
      </w:pPr>
      <w:r>
        <w:rPr>
          <w:rFonts w:ascii="Courier New" w:cs="Courier New" w:eastAsia="Courier New" w:hAnsi="Courier New"/>
          <w:color w:val="1E293B"/>
          <w:sz w:val="18"/>
          <w:szCs w:val="18"/>
        </w:rPr>
        <w:t xml:space="preserve">    "drainOnIdle": true            // auto-drain when agent finishes a turn</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src/queues/queue-store.ts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Persistent file-based queue: enqueue, dequeue, TTL, status tracking</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src/queues/queue-drain.ts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Drain logic: deliver queued messages when agent session becomes idle</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src/queues/queue-types.ts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TypeScript types for queue messages, status, priorities</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src/auto-reply/reply/get-reply-run.ts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Hook queue drain into agent turn completion</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src/tools/sessions-send.ts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Route through queue when target is busy/offline instead of failing</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src/config/schema.ts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queues config block</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04</w:t>
      </w:r>
    </w:p>
    <w:p>
      <w:pPr>
        <w:pBdr>
          <w:bottom w:val="single" w:color="D97706" w:sz="4" w:space="6"/>
        </w:pBdr>
        <w:spacing w:after="80"/>
      </w:pPr>
      <w:r>
        <w:rPr>
          <w:rFonts w:ascii="Arial" w:cs="Arial" w:eastAsia="Arial" w:hAnsi="Arial"/>
          <w:b/>
          <w:bCs/>
          <w:color w:val="1A1A2E"/>
          <w:sz w:val="30"/>
          <w:szCs w:val="30"/>
        </w:rPr>
        <w:t xml:space="preserve">Rate-Aware Routing</w:t>
      </w:r>
      <w:r>
        <w:t xml:space="preserve">   </w:t>
      </w:r>
      <w:r>
        <w:rPr>
          <w:rFonts w:ascii="Arial" w:cs="Arial" w:eastAsia="Arial" w:hAnsi="Arial"/>
          <w:b/>
          <w:bCs/>
          <w:color w:val="D97706"/>
          <w:sz w:val="16"/>
          <w:szCs w:val="16"/>
        </w:rPr>
        <w:t xml:space="preserve"> Medium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When running multiple agents on the same API key (Anthropic, OpenAI, etc.), they all share the same rate limits. If Agent A is in the middle of a long reasoning chain and Agent B fires a request, one of them hits a rate limit error. OpenClaw retries with exponential backoff, but this adds latency and wastes tokens on partial responses that get aborted.</w:t>
      </w: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A gateway-level rate limiter that tracks API usage across all agents and schedules requests to stay within provider limits. Agents with higher priority get preferential scheduling.</w:t>
      </w:r>
    </w:p>
    <w:p>
      <w:pPr>
        <w:spacing w:before="240" w:after="120"/>
      </w:pPr>
      <w:r>
        <w:rPr>
          <w:rFonts w:ascii="Arial" w:cs="Arial" w:eastAsia="Arial" w:hAnsi="Arial"/>
          <w:b/>
          <w:bCs/>
          <w:color w:val="1A1A2E"/>
          <w:sz w:val="23"/>
          <w:szCs w:val="23"/>
        </w:rPr>
        <w:t xml:space="preserve">Architecture</w:t>
      </w:r>
    </w:p>
    <w:p>
      <w:pPr>
        <w:shd w:fill="F1F5F9" w:val="clear"/>
        <w:spacing w:after="40"/>
        <w:ind w:left="360" w:right="360"/>
      </w:pPr>
      <w:r>
        <w:rPr>
          <w:rFonts w:ascii="Courier New" w:cs="Courier New" w:eastAsia="Courier New" w:hAnsi="Courier New"/>
          <w:color w:val="1E293B"/>
          <w:sz w:val="18"/>
          <w:szCs w:val="18"/>
        </w:rPr>
        <w:t xml:space="preserve">Gateway</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 Agent: main       (priority: high)</w:t>
      </w:r>
    </w:p>
    <w:p>
      <w:pPr>
        <w:shd w:fill="F1F5F9" w:val="clear"/>
        <w:spacing w:after="40"/>
        <w:ind w:left="360" w:right="360"/>
      </w:pPr>
      <w:r>
        <w:rPr>
          <w:rFonts w:ascii="Courier New" w:cs="Courier New" w:eastAsia="Courier New" w:hAnsi="Courier New"/>
          <w:color w:val="1E293B"/>
          <w:sz w:val="18"/>
          <w:szCs w:val="18"/>
        </w:rPr>
        <w:t xml:space="preserve">  ├── Agent: devops     (priority: normal)</w:t>
      </w:r>
    </w:p>
    <w:p>
      <w:pPr>
        <w:shd w:fill="F1F5F9" w:val="clear"/>
        <w:spacing w:after="40"/>
        <w:ind w:left="360" w:right="360"/>
      </w:pPr>
      <w:r>
        <w:rPr>
          <w:rFonts w:ascii="Courier New" w:cs="Courier New" w:eastAsia="Courier New" w:hAnsi="Courier New"/>
          <w:color w:val="1E293B"/>
          <w:sz w:val="18"/>
          <w:szCs w:val="18"/>
        </w:rPr>
        <w:t xml:space="preserve">  ├── Agent: research   (priority: low)</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 Rate Limiter (shared)</w:t>
      </w:r>
    </w:p>
    <w:p>
      <w:pPr>
        <w:shd w:fill="F1F5F9" w:val="clear"/>
        <w:spacing w:after="40"/>
        <w:ind w:left="360" w:right="360"/>
      </w:pPr>
      <w:r>
        <w:rPr>
          <w:rFonts w:ascii="Courier New" w:cs="Courier New" w:eastAsia="Courier New" w:hAnsi="Courier New"/>
          <w:color w:val="1E293B"/>
          <w:sz w:val="18"/>
          <w:szCs w:val="18"/>
        </w:rPr>
        <w:t xml:space="preserve">       ├── Anthropic: 50 RPM / 100K TPM remaining</w:t>
      </w:r>
    </w:p>
    <w:p>
      <w:pPr>
        <w:shd w:fill="F1F5F9" w:val="clear"/>
        <w:spacing w:after="40"/>
        <w:ind w:left="360" w:right="360"/>
      </w:pPr>
      <w:r>
        <w:rPr>
          <w:rFonts w:ascii="Courier New" w:cs="Courier New" w:eastAsia="Courier New" w:hAnsi="Courier New"/>
          <w:color w:val="1E293B"/>
          <w:sz w:val="18"/>
          <w:szCs w:val="18"/>
        </w:rPr>
        <w:t xml:space="preserve">       ├── OpenAI: 60 RPM / 150K TPM remaining</w:t>
      </w:r>
    </w:p>
    <w:p>
      <w:pPr>
        <w:shd w:fill="F1F5F9" w:val="clear"/>
        <w:spacing w:after="160"/>
        <w:ind w:left="360" w:right="360"/>
      </w:pPr>
      <w:r>
        <w:rPr>
          <w:rFonts w:ascii="Courier New" w:cs="Courier New" w:eastAsia="Courier New" w:hAnsi="Courier New"/>
          <w:color w:val="1E293B"/>
          <w:sz w:val="18"/>
          <w:szCs w:val="18"/>
        </w:rPr>
        <w:t xml:space="preserve">       └── Queue: [devops:pending, research:pending]</w:t>
      </w:r>
    </w:p>
    <w:p>
      <w:pPr>
        <w:spacing w:before="240" w:after="120"/>
      </w:pPr>
      <w:r>
        <w:rPr>
          <w:rFonts w:ascii="Arial" w:cs="Arial" w:eastAsia="Arial" w:hAnsi="Arial"/>
          <w:b/>
          <w:bCs/>
          <w:color w:val="1A1A2E"/>
          <w:sz w:val="23"/>
          <w:szCs w:val="23"/>
        </w:rPr>
        <w:t xml:space="preserve">Behavior</w:t>
      </w:r>
    </w:p>
    <w:p>
      <w:pPr>
        <w:pStyle w:val="ListParagraph"/>
        <w:numPr>
          <w:ilvl w:val="0"/>
          <w:numId w:val="3"/>
        </w:numPr>
        <w:spacing w:after="80" w:line="276"/>
      </w:pPr>
      <w:r>
        <w:rPr>
          <w:rFonts w:ascii="Arial" w:cs="Arial" w:eastAsia="Arial" w:hAnsi="Arial"/>
          <w:b/>
          <w:bCs/>
          <w:color w:val="1A1A2E"/>
          <w:sz w:val="21"/>
          <w:szCs w:val="21"/>
        </w:rPr>
        <w:t xml:space="preserve">Token budget tracking: </w:t>
      </w:r>
      <w:r>
        <w:rPr>
          <w:rFonts w:ascii="Arial" w:cs="Arial" w:eastAsia="Arial" w:hAnsi="Arial"/>
          <w:color w:val="1A1A2E"/>
          <w:sz w:val="21"/>
          <w:szCs w:val="21"/>
        </w:rPr>
        <w:t xml:space="preserve">The limiter tracks tokens-per-minute (TPM) and requests-per-minute (RPM) consumption across all agents for each provider.</w:t>
      </w:r>
    </w:p>
    <w:p>
      <w:pPr>
        <w:pStyle w:val="ListParagraph"/>
        <w:numPr>
          <w:ilvl w:val="0"/>
          <w:numId w:val="3"/>
        </w:numPr>
        <w:spacing w:after="80" w:line="276"/>
      </w:pPr>
      <w:r>
        <w:rPr>
          <w:rFonts w:ascii="Arial" w:cs="Arial" w:eastAsia="Arial" w:hAnsi="Arial"/>
          <w:b/>
          <w:bCs/>
          <w:color w:val="1A1A2E"/>
          <w:sz w:val="21"/>
          <w:szCs w:val="21"/>
        </w:rPr>
        <w:t xml:space="preserve">Pre-flight check: </w:t>
      </w:r>
      <w:r>
        <w:rPr>
          <w:rFonts w:ascii="Arial" w:cs="Arial" w:eastAsia="Arial" w:hAnsi="Arial"/>
          <w:color w:val="1A1A2E"/>
          <w:sz w:val="21"/>
          <w:szCs w:val="21"/>
        </w:rPr>
        <w:t xml:space="preserve">Before an agent’s LLM call is dispatched, the limiter checks remaining budget. If insufficient, the request is queued with the agent’s priority.</w:t>
      </w:r>
    </w:p>
    <w:p>
      <w:pPr>
        <w:pStyle w:val="ListParagraph"/>
        <w:numPr>
          <w:ilvl w:val="0"/>
          <w:numId w:val="3"/>
        </w:numPr>
        <w:spacing w:after="80" w:line="276"/>
      </w:pPr>
      <w:r>
        <w:rPr>
          <w:rFonts w:ascii="Arial" w:cs="Arial" w:eastAsia="Arial" w:hAnsi="Arial"/>
          <w:b/>
          <w:bCs/>
          <w:color w:val="1A1A2E"/>
          <w:sz w:val="21"/>
          <w:szCs w:val="21"/>
        </w:rPr>
        <w:t xml:space="preserve">Priority scheduling: </w:t>
      </w:r>
      <w:r>
        <w:rPr>
          <w:rFonts w:ascii="Arial" w:cs="Arial" w:eastAsia="Arial" w:hAnsi="Arial"/>
          <w:color w:val="1A1A2E"/>
          <w:sz w:val="21"/>
          <w:szCs w:val="21"/>
        </w:rPr>
        <w:t xml:space="preserve">High-priority agents (e.g., the one you’re chatting with directly) get preferential access. Low-priority agents (background research) wait longer.</w:t>
      </w:r>
    </w:p>
    <w:p>
      <w:pPr>
        <w:pStyle w:val="ListParagraph"/>
        <w:numPr>
          <w:ilvl w:val="0"/>
          <w:numId w:val="3"/>
        </w:numPr>
        <w:spacing w:after="80" w:line="276"/>
      </w:pPr>
      <w:r>
        <w:rPr>
          <w:rFonts w:ascii="Arial" w:cs="Arial" w:eastAsia="Arial" w:hAnsi="Arial"/>
          <w:b/>
          <w:bCs/>
          <w:color w:val="1A1A2E"/>
          <w:sz w:val="21"/>
          <w:szCs w:val="21"/>
        </w:rPr>
        <w:t xml:space="preserve">Provider-aware: </w:t>
      </w:r>
      <w:r>
        <w:rPr>
          <w:rFonts w:ascii="Arial" w:cs="Arial" w:eastAsia="Arial" w:hAnsi="Arial"/>
          <w:color w:val="1A1A2E"/>
          <w:sz w:val="21"/>
          <w:szCs w:val="21"/>
        </w:rPr>
        <w:t xml:space="preserve">Different rate limits per provider. If Anthropic is exhausted but OpenAI has capacity, agents configured with fallback models can be routed to the available provider.</w:t>
      </w:r>
    </w:p>
    <w:p>
      <w:pPr>
        <w:pStyle w:val="ListParagraph"/>
        <w:numPr>
          <w:ilvl w:val="0"/>
          <w:numId w:val="3"/>
        </w:numPr>
        <w:spacing w:after="80" w:line="276"/>
      </w:pPr>
      <w:r>
        <w:rPr>
          <w:rFonts w:ascii="Arial" w:cs="Arial" w:eastAsia="Arial" w:hAnsi="Arial"/>
          <w:b/>
          <w:bCs/>
          <w:color w:val="1A1A2E"/>
          <w:sz w:val="21"/>
          <w:szCs w:val="21"/>
        </w:rPr>
        <w:t xml:space="preserve">Transparent to agents: </w:t>
      </w:r>
      <w:r>
        <w:rPr>
          <w:rFonts w:ascii="Arial" w:cs="Arial" w:eastAsia="Arial" w:hAnsi="Arial"/>
          <w:color w:val="1A1A2E"/>
          <w:sz w:val="21"/>
          <w:szCs w:val="21"/>
        </w:rPr>
        <w:t xml:space="preserve">Agents don’t know about the limiter. From their perspective, the LLM call just takes slightly longer. No code changes needed in agent logic.</w:t>
      </w:r>
    </w:p>
    <w:p>
      <w:pPr>
        <w:spacing w:after="40"/>
      </w:pPr>
    </w:p>
    <w:p>
      <w:pPr>
        <w:spacing w:before="240" w:after="120"/>
      </w:pPr>
      <w:r>
        <w:rPr>
          <w:rFonts w:ascii="Arial" w:cs="Arial" w:eastAsia="Arial" w:hAnsi="Arial"/>
          <w:b/>
          <w:bCs/>
          <w:color w:val="1A1A2E"/>
          <w:sz w:val="23"/>
          <w:szCs w:val="23"/>
        </w:rPr>
        <w:t xml:space="preserve">Configuration</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"rateLimiter": {</w:t>
      </w:r>
    </w:p>
    <w:p>
      <w:pPr>
        <w:shd w:fill="F1F5F9" w:val="clear"/>
        <w:spacing w:after="40"/>
        <w:ind w:left="360" w:right="360"/>
      </w:pPr>
      <w:r>
        <w:rPr>
          <w:rFonts w:ascii="Courier New" w:cs="Courier New" w:eastAsia="Courier New" w:hAnsi="Courier New"/>
          <w:color w:val="1E293B"/>
          <w:sz w:val="18"/>
          <w:szCs w:val="18"/>
        </w:rPr>
        <w:t xml:space="preserve">    "enabled": true,</w:t>
      </w:r>
    </w:p>
    <w:p>
      <w:pPr>
        <w:shd w:fill="F1F5F9" w:val="clear"/>
        <w:spacing w:after="40"/>
        <w:ind w:left="360" w:right="360"/>
      </w:pPr>
      <w:r>
        <w:rPr>
          <w:rFonts w:ascii="Courier New" w:cs="Courier New" w:eastAsia="Courier New" w:hAnsi="Courier New"/>
          <w:color w:val="1E293B"/>
          <w:sz w:val="18"/>
          <w:szCs w:val="18"/>
        </w:rPr>
        <w:t xml:space="preserve">    "providers": {</w:t>
      </w:r>
    </w:p>
    <w:p>
      <w:pPr>
        <w:shd w:fill="F1F5F9" w:val="clear"/>
        <w:spacing w:after="40"/>
        <w:ind w:left="360" w:right="360"/>
      </w:pPr>
      <w:r>
        <w:rPr>
          <w:rFonts w:ascii="Courier New" w:cs="Courier New" w:eastAsia="Courier New" w:hAnsi="Courier New"/>
          <w:color w:val="1E293B"/>
          <w:sz w:val="18"/>
          <w:szCs w:val="18"/>
        </w:rPr>
        <w:t xml:space="preserve">      "anthropic": {</w:t>
      </w:r>
    </w:p>
    <w:p>
      <w:pPr>
        <w:shd w:fill="F1F5F9" w:val="clear"/>
        <w:spacing w:after="40"/>
        <w:ind w:left="360" w:right="360"/>
      </w:pPr>
      <w:r>
        <w:rPr>
          <w:rFonts w:ascii="Courier New" w:cs="Courier New" w:eastAsia="Courier New" w:hAnsi="Courier New"/>
          <w:color w:val="1E293B"/>
          <w:sz w:val="18"/>
          <w:szCs w:val="18"/>
        </w:rPr>
        <w:t xml:space="preserve">        "rpm": 50,</w:t>
      </w:r>
    </w:p>
    <w:p>
      <w:pPr>
        <w:shd w:fill="F1F5F9" w:val="clear"/>
        <w:spacing w:after="40"/>
        <w:ind w:left="360" w:right="360"/>
      </w:pPr>
      <w:r>
        <w:rPr>
          <w:rFonts w:ascii="Courier New" w:cs="Courier New" w:eastAsia="Courier New" w:hAnsi="Courier New"/>
          <w:color w:val="1E293B"/>
          <w:sz w:val="18"/>
          <w:szCs w:val="18"/>
        </w:rPr>
        <w:t xml:space="preserve">        "tpm": 100000,</w:t>
      </w:r>
    </w:p>
    <w:p>
      <w:pPr>
        <w:shd w:fill="F1F5F9" w:val="clear"/>
        <w:spacing w:after="40"/>
        <w:ind w:left="360" w:right="360"/>
      </w:pPr>
      <w:r>
        <w:rPr>
          <w:rFonts w:ascii="Courier New" w:cs="Courier New" w:eastAsia="Courier New" w:hAnsi="Courier New"/>
          <w:color w:val="1E293B"/>
          <w:sz w:val="18"/>
          <w:szCs w:val="18"/>
        </w:rPr>
        <w:t xml:space="preserve">        "burstAllowance": 5     // allow short bursts above limit</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"openai": {</w:t>
      </w:r>
    </w:p>
    <w:p>
      <w:pPr>
        <w:shd w:fill="F1F5F9" w:val="clear"/>
        <w:spacing w:after="40"/>
        <w:ind w:left="360" w:right="360"/>
      </w:pPr>
      <w:r>
        <w:rPr>
          <w:rFonts w:ascii="Courier New" w:cs="Courier New" w:eastAsia="Courier New" w:hAnsi="Courier New"/>
          <w:color w:val="1E293B"/>
          <w:sz w:val="18"/>
          <w:szCs w:val="18"/>
        </w:rPr>
        <w:t xml:space="preserve">        "rpm": 60,</w:t>
      </w:r>
    </w:p>
    <w:p>
      <w:pPr>
        <w:shd w:fill="F1F5F9" w:val="clear"/>
        <w:spacing w:after="40"/>
        <w:ind w:left="360" w:right="360"/>
      </w:pPr>
      <w:r>
        <w:rPr>
          <w:rFonts w:ascii="Courier New" w:cs="Courier New" w:eastAsia="Courier New" w:hAnsi="Courier New"/>
          <w:color w:val="1E293B"/>
          <w:sz w:val="18"/>
          <w:szCs w:val="18"/>
        </w:rPr>
        <w:t xml:space="preserve">        "tpm": 150000</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"agentPriorities": {</w:t>
      </w:r>
    </w:p>
    <w:p>
      <w:pPr>
        <w:shd w:fill="F1F5F9" w:val="clear"/>
        <w:spacing w:after="40"/>
        <w:ind w:left="360" w:right="360"/>
      </w:pPr>
      <w:r>
        <w:rPr>
          <w:rFonts w:ascii="Courier New" w:cs="Courier New" w:eastAsia="Courier New" w:hAnsi="Courier New"/>
          <w:color w:val="1E293B"/>
          <w:sz w:val="18"/>
          <w:szCs w:val="18"/>
        </w:rPr>
        <w:t xml:space="preserve">      "main": "high",</w:t>
      </w:r>
    </w:p>
    <w:p>
      <w:pPr>
        <w:shd w:fill="F1F5F9" w:val="clear"/>
        <w:spacing w:after="40"/>
        <w:ind w:left="360" w:right="360"/>
      </w:pPr>
      <w:r>
        <w:rPr>
          <w:rFonts w:ascii="Courier New" w:cs="Courier New" w:eastAsia="Courier New" w:hAnsi="Courier New"/>
          <w:color w:val="1E293B"/>
          <w:sz w:val="18"/>
          <w:szCs w:val="18"/>
        </w:rPr>
        <w:t xml:space="preserve">      "devops": "normal",</w:t>
      </w:r>
    </w:p>
    <w:p>
      <w:pPr>
        <w:shd w:fill="F1F5F9" w:val="clear"/>
        <w:spacing w:after="40"/>
        <w:ind w:left="360" w:right="360"/>
      </w:pPr>
      <w:r>
        <w:rPr>
          <w:rFonts w:ascii="Courier New" w:cs="Courier New" w:eastAsia="Courier New" w:hAnsi="Courier New"/>
          <w:color w:val="1E293B"/>
          <w:sz w:val="18"/>
          <w:szCs w:val="18"/>
        </w:rPr>
        <w:t xml:space="preserve">      "research": "low"</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src/rate-limiter/limiter.ts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Sliding window rate tracker per provider (RPM + TPM)</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src/rate-limiter/scheduler.ts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Priority queue for pending LLM requests</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src/rate-limiter/types.ts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TypeScript types for rate config, budget, priorities</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src/agent/llm-call.ts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Wrap LLM API calls with pre-flight rate check and scheduling</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src/config/schema.ts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rateLimiter config block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F3460" w:val="clear"/>
          </w:tcPr>
          <w:p/>
        </w:tc>
        <w:tc>
          <w:tcPr>
            <w:tcW w:type="dxa" w:w="9260"/>
            <w:tcBorders>
              <w:top w:val="none" w:sz="0"/>
              <w:left w:val="none" w:sz="0"/>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0F3460"/>
                <w:sz w:val="21"/>
                <w:szCs w:val="21"/>
              </w:rPr>
              <w:t xml:space="preserve">Integration Note</w:t>
            </w:r>
          </w:p>
          <w:p>
            <w:pPr>
              <w:spacing w:after="40" w:line="276"/>
            </w:pPr>
            <w:r>
              <w:rPr>
                <w:rFonts w:ascii="Arial" w:cs="Arial" w:eastAsia="Arial" w:hAnsi="Arial"/>
                <w:color w:val="1A1A2E"/>
                <w:sz w:val="20"/>
                <w:szCs w:val="20"/>
              </w:rPr>
              <w:t xml:space="preserve">This feature integrates with OpenClaw’s existing model failover system. If the primary provider is rate-limited and a fallback is configured, the limiter can trigger failover before the provider returns a 429 error — proactive rather than reactive.</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05</w:t>
      </w:r>
    </w:p>
    <w:p>
      <w:pPr>
        <w:pBdr>
          <w:bottom w:val="single" w:color="059669" w:sz="4" w:space="6"/>
        </w:pBdr>
        <w:spacing w:after="80"/>
      </w:pPr>
      <w:r>
        <w:rPr>
          <w:rFonts w:ascii="Arial" w:cs="Arial" w:eastAsia="Arial" w:hAnsi="Arial"/>
          <w:b/>
          <w:bCs/>
          <w:color w:val="1A1A2E"/>
          <w:sz w:val="30"/>
          <w:szCs w:val="30"/>
        </w:rPr>
        <w:t xml:space="preserve">Agent Status/Presence in Groups</w:t>
      </w:r>
      <w:r>
        <w:t xml:space="preserve">   </w:t>
      </w:r>
      <w:r>
        <w:rPr>
          <w:rFonts w:ascii="Arial" w:cs="Arial" w:eastAsia="Arial" w:hAnsi="Arial"/>
          <w:b/>
          <w:bCs/>
          <w:color w:val="D97706"/>
          <w:sz w:val="16"/>
          <w:szCs w:val="16"/>
        </w:rPr>
        <w:t xml:space="preserve"> Medium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When an agent is processing a long task (complex reasoning, multi-tool execution, sub-agent spawn), humans in the group have no visibility into what’s happening. They see a typing indicator (if enabled) but don’t know if the agent is stuck, working on something big, or idle. For a co-worker model, teammates need presence awareness.</w:t>
      </w: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Agents broadcast their current status to relevant Telegram groups at key lifecycle events. This is lightweight — short status messages posted (or edited) in the group, not a persistent UI overlay.</w:t>
      </w:r>
    </w:p>
    <w:p>
      <w:pPr>
        <w:spacing w:before="240" w:after="120"/>
      </w:pPr>
      <w:r>
        <w:rPr>
          <w:rFonts w:ascii="Arial" w:cs="Arial" w:eastAsia="Arial" w:hAnsi="Arial"/>
          <w:b/>
          <w:bCs/>
          <w:color w:val="1A1A2E"/>
          <w:sz w:val="23"/>
          <w:szCs w:val="23"/>
        </w:rPr>
        <w:t xml:space="preserve">Status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800"/>
        <w:gridCol w:w="4260"/>
      </w:tblGrid>
      <w:tr>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9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Emoji</w:t>
            </w:r>
          </w:p>
        </w:tc>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2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Example Message</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Idle</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Turn complete, queue empty</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 message — absence means available)</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Processing</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Agent turn starts</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 Working on: deployment status check...</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Long Task</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Execution &gt; 30s</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 Still working (45s) — running 3 tool calls...</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Waiting</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Blocked on approval/input</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 Waiting for exec approval: rm -rf /tmp/old-builds</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Error</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Unrecoverable error</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 Hit an error — check logs. Retrying in 30s...</w:t>
            </w:r>
          </w:p>
        </w:tc>
      </w:tr>
      <w:tr>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Queued</w:t>
            </w:r>
          </w:p>
        </w:tc>
        <w:tc>
          <w:tcPr>
            <w:tcW w:type="dxa" w:w="9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t>
            </w:r>
          </w:p>
        </w:tc>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Message queued (F3)</w:t>
            </w:r>
          </w:p>
        </w:tc>
        <w:tc>
          <w:tcPr>
            <w:tcW w:type="dxa" w:w="4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 Busy — your request is queued (#3 in line)</w:t>
            </w:r>
          </w:p>
        </w:tc>
      </w:tr>
    </w:tbl>
    <w:p>
      <w:pPr>
        <w:spacing w:after="40"/>
      </w:pPr>
    </w:p>
    <w:p>
      <w:pPr>
        <w:spacing w:before="240" w:after="120"/>
      </w:pPr>
      <w:r>
        <w:rPr>
          <w:rFonts w:ascii="Arial" w:cs="Arial" w:eastAsia="Arial" w:hAnsi="Arial"/>
          <w:b/>
          <w:bCs/>
          <w:color w:val="1A1A2E"/>
          <w:sz w:val="23"/>
          <w:szCs w:val="23"/>
        </w:rPr>
        <w:t xml:space="preserve">Implementation</w:t>
      </w:r>
    </w:p>
    <w:p>
      <w:pPr>
        <w:pStyle w:val="ListParagraph"/>
        <w:numPr>
          <w:ilvl w:val="0"/>
          <w:numId w:val="3"/>
        </w:numPr>
        <w:spacing w:after="80" w:line="276"/>
      </w:pPr>
      <w:r>
        <w:rPr>
          <w:rFonts w:ascii="Arial" w:cs="Arial" w:eastAsia="Arial" w:hAnsi="Arial"/>
          <w:b/>
          <w:bCs/>
          <w:color w:val="1A1A2E"/>
          <w:sz w:val="21"/>
          <w:szCs w:val="21"/>
        </w:rPr>
        <w:t xml:space="preserve">Status message editing: </w:t>
      </w:r>
      <w:r>
        <w:rPr>
          <w:rFonts w:ascii="Arial" w:cs="Arial" w:eastAsia="Arial" w:hAnsi="Arial"/>
          <w:color w:val="1A1A2E"/>
          <w:sz w:val="21"/>
          <w:szCs w:val="21"/>
        </w:rPr>
        <w:t xml:space="preserve">The agent posts one status message per group and edits it as status changes. This prevents spam. When the agent finishes and returns to idle, the status message is deleted.</w:t>
      </w:r>
    </w:p>
    <w:p>
      <w:pPr>
        <w:pStyle w:val="ListParagraph"/>
        <w:numPr>
          <w:ilvl w:val="0"/>
          <w:numId w:val="3"/>
        </w:numPr>
        <w:spacing w:after="80" w:line="276"/>
      </w:pPr>
      <w:r>
        <w:rPr>
          <w:rFonts w:ascii="Arial" w:cs="Arial" w:eastAsia="Arial" w:hAnsi="Arial"/>
          <w:b/>
          <w:bCs/>
          <w:color w:val="1A1A2E"/>
          <w:sz w:val="21"/>
          <w:szCs w:val="21"/>
        </w:rPr>
        <w:t xml:space="preserve">Opt-in per group: </w:t>
      </w:r>
      <w:r>
        <w:rPr>
          <w:rFonts w:ascii="Arial" w:cs="Arial" w:eastAsia="Arial" w:hAnsi="Arial"/>
          <w:color w:val="1A1A2E"/>
          <w:sz w:val="21"/>
          <w:szCs w:val="21"/>
        </w:rPr>
        <w:t xml:space="preserve">Presence is configured per group in the Telegram channel config. Some groups may want it, others (like a quiet notification channel) may not.</w:t>
      </w:r>
    </w:p>
    <w:p>
      <w:pPr>
        <w:pStyle w:val="ListParagraph"/>
        <w:numPr>
          <w:ilvl w:val="0"/>
          <w:numId w:val="3"/>
        </w:numPr>
        <w:spacing w:after="80" w:line="276"/>
      </w:pPr>
      <w:r>
        <w:rPr>
          <w:rFonts w:ascii="Arial" w:cs="Arial" w:eastAsia="Arial" w:hAnsi="Arial"/>
          <w:b/>
          <w:bCs/>
          <w:color w:val="1A1A2E"/>
          <w:sz w:val="21"/>
          <w:szCs w:val="21"/>
        </w:rPr>
        <w:t xml:space="preserve">Throttled updates: </w:t>
      </w:r>
      <w:r>
        <w:rPr>
          <w:rFonts w:ascii="Arial" w:cs="Arial" w:eastAsia="Arial" w:hAnsi="Arial"/>
          <w:color w:val="1A1A2E"/>
          <w:sz w:val="21"/>
          <w:szCs w:val="21"/>
        </w:rPr>
        <w:t xml:space="preserve">Status edits are throttled to at most once every 5 seconds to avoid hitting Telegram’s edit rate limits.</w:t>
      </w:r>
    </w:p>
    <w:p>
      <w:pPr>
        <w:pStyle w:val="ListParagraph"/>
        <w:numPr>
          <w:ilvl w:val="0"/>
          <w:numId w:val="3"/>
        </w:numPr>
        <w:spacing w:after="80" w:line="276"/>
      </w:pPr>
      <w:r>
        <w:rPr>
          <w:rFonts w:ascii="Arial" w:cs="Arial" w:eastAsia="Arial" w:hAnsi="Arial"/>
          <w:b/>
          <w:bCs/>
          <w:color w:val="1A1A2E"/>
          <w:sz w:val="21"/>
          <w:szCs w:val="21"/>
        </w:rPr>
        <w:t xml:space="preserve">Multi-agent awareness: </w:t>
      </w:r>
      <w:r>
        <w:rPr>
          <w:rFonts w:ascii="Arial" w:cs="Arial" w:eastAsia="Arial" w:hAnsi="Arial"/>
          <w:color w:val="1A1A2E"/>
          <w:sz w:val="21"/>
          <w:szCs w:val="21"/>
        </w:rPr>
        <w:t xml:space="preserve">If multiple agents are in the same group, each manages its own status message. A human can see at a glance which agents are busy and which are free.</w:t>
      </w:r>
    </w:p>
    <w:p>
      <w:pPr>
        <w:spacing w:after="40"/>
      </w:pPr>
    </w:p>
    <w:p>
      <w:pPr>
        <w:spacing w:before="240" w:after="120"/>
      </w:pPr>
      <w:r>
        <w:rPr>
          <w:rFonts w:ascii="Arial" w:cs="Arial" w:eastAsia="Arial" w:hAnsi="Arial"/>
          <w:b/>
          <w:bCs/>
          <w:color w:val="1A1A2E"/>
          <w:sz w:val="23"/>
          <w:szCs w:val="23"/>
        </w:rPr>
        <w:t xml:space="preserve">Configuration</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"channels": {</w:t>
      </w:r>
    </w:p>
    <w:p>
      <w:pPr>
        <w:shd w:fill="F1F5F9" w:val="clear"/>
        <w:spacing w:after="40"/>
        <w:ind w:left="360" w:right="360"/>
      </w:pPr>
      <w:r>
        <w:rPr>
          <w:rFonts w:ascii="Courier New" w:cs="Courier New" w:eastAsia="Courier New" w:hAnsi="Courier New"/>
          <w:color w:val="1E293B"/>
          <w:sz w:val="18"/>
          <w:szCs w:val="18"/>
        </w:rPr>
        <w:t xml:space="preserve">    "telegram": {</w:t>
      </w:r>
    </w:p>
    <w:p>
      <w:pPr>
        <w:shd w:fill="F1F5F9" w:val="clear"/>
        <w:spacing w:after="40"/>
        <w:ind w:left="360" w:right="360"/>
      </w:pPr>
      <w:r>
        <w:rPr>
          <w:rFonts w:ascii="Courier New" w:cs="Courier New" w:eastAsia="Courier New" w:hAnsi="Courier New"/>
          <w:color w:val="1E293B"/>
          <w:sz w:val="18"/>
          <w:szCs w:val="18"/>
        </w:rPr>
        <w:t xml:space="preserve">      "groups": {</w:t>
      </w:r>
    </w:p>
    <w:p>
      <w:pPr>
        <w:shd w:fill="F1F5F9" w:val="clear"/>
        <w:spacing w:after="40"/>
        <w:ind w:left="360" w:right="360"/>
      </w:pPr>
      <w:r>
        <w:rPr>
          <w:rFonts w:ascii="Courier New" w:cs="Courier New" w:eastAsia="Courier New" w:hAnsi="Courier New"/>
          <w:color w:val="1E293B"/>
          <w:sz w:val="18"/>
          <w:szCs w:val="18"/>
        </w:rPr>
        <w:t xml:space="preserve">        "-1001234567890": {</w:t>
      </w:r>
    </w:p>
    <w:p>
      <w:pPr>
        <w:shd w:fill="F1F5F9" w:val="clear"/>
        <w:spacing w:after="40"/>
        <w:ind w:left="360" w:right="360"/>
      </w:pPr>
      <w:r>
        <w:rPr>
          <w:rFonts w:ascii="Courier New" w:cs="Courier New" w:eastAsia="Courier New" w:hAnsi="Courier New"/>
          <w:color w:val="1E293B"/>
          <w:sz w:val="18"/>
          <w:szCs w:val="18"/>
        </w:rPr>
        <w:t xml:space="preserve">          "presence": {</w:t>
      </w:r>
    </w:p>
    <w:p>
      <w:pPr>
        <w:shd w:fill="F1F5F9" w:val="clear"/>
        <w:spacing w:after="40"/>
        <w:ind w:left="360" w:right="360"/>
      </w:pPr>
      <w:r>
        <w:rPr>
          <w:rFonts w:ascii="Courier New" w:cs="Courier New" w:eastAsia="Courier New" w:hAnsi="Courier New"/>
          <w:color w:val="1E293B"/>
          <w:sz w:val="18"/>
          <w:szCs w:val="18"/>
        </w:rPr>
        <w:t xml:space="preserve">            "enabled": true,</w:t>
      </w:r>
    </w:p>
    <w:p>
      <w:pPr>
        <w:shd w:fill="F1F5F9" w:val="clear"/>
        <w:spacing w:after="40"/>
        <w:ind w:left="360" w:right="360"/>
      </w:pPr>
      <w:r>
        <w:rPr>
          <w:rFonts w:ascii="Courier New" w:cs="Courier New" w:eastAsia="Courier New" w:hAnsi="Courier New"/>
          <w:color w:val="1E293B"/>
          <w:sz w:val="18"/>
          <w:szCs w:val="18"/>
        </w:rPr>
        <w:t xml:space="preserve">            "showTaskDescription": true,</w:t>
      </w:r>
    </w:p>
    <w:p>
      <w:pPr>
        <w:shd w:fill="F1F5F9" w:val="clear"/>
        <w:spacing w:after="40"/>
        <w:ind w:left="360" w:right="360"/>
      </w:pPr>
      <w:r>
        <w:rPr>
          <w:rFonts w:ascii="Courier New" w:cs="Courier New" w:eastAsia="Courier New" w:hAnsi="Courier New"/>
          <w:color w:val="1E293B"/>
          <w:sz w:val="18"/>
          <w:szCs w:val="18"/>
        </w:rPr>
        <w:t xml:space="preserve">            "longTaskThreshold": 30,    // seconds before "Long Task" status</w:t>
      </w:r>
    </w:p>
    <w:p>
      <w:pPr>
        <w:shd w:fill="F1F5F9" w:val="clear"/>
        <w:spacing w:after="40"/>
        <w:ind w:left="360" w:right="360"/>
      </w:pPr>
      <w:r>
        <w:rPr>
          <w:rFonts w:ascii="Courier New" w:cs="Courier New" w:eastAsia="Courier New" w:hAnsi="Courier New"/>
          <w:color w:val="1E293B"/>
          <w:sz w:val="18"/>
          <w:szCs w:val="18"/>
        </w:rPr>
        <w:t xml:space="preserve">            "deleteOnIdle": true         // remove status msg when idle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src/presence/status-manager.ts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Status lifecycle: post, edit, delete status messages per group</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src/presence/types.ts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Status types, config types</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src/telegram/send.ts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editMessage and deleteMessage helpers for status messages</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src/auto-reply/reply/get-reply-run.ts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Emit status events at turn start, long task threshold, turn end</w:t>
            </w:r>
          </w:p>
        </w:tc>
      </w:tr>
      <w:tr>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src/config/schema.ts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presence config to group settings</w:t>
            </w:r>
          </w:p>
        </w:tc>
      </w:tr>
    </w:tbl>
    <w:p>
      <w:pPr>
        <w:spacing w:after="120"/>
      </w:pPr>
    </w:p>
    <w:p>
      <w:pPr>
        <w:pBdr>
          <w:bottom w:val="single" w:color="E5E7EB" w:sz="4" w:space="1"/>
        </w:pBdr>
        <w:spacing w:before="200" w:after="200"/>
      </w:pPr>
    </w:p>
    <w:p>
      <w:pPr>
        <w:spacing w:before="100" w:after="40"/>
      </w:pPr>
      <w:r>
        <w:rPr>
          <w:rFonts w:ascii="Arial" w:cs="Arial" w:eastAsia="Arial" w:hAnsi="Arial"/>
          <w:b/>
          <w:bCs/>
          <w:color w:val="6B7280"/>
          <w:spacing w:val="160"/>
          <w:sz w:val="16"/>
          <w:szCs w:val="16"/>
        </w:rPr>
        <w:t xml:space="preserve">FEATURE 06</w:t>
      </w:r>
    </w:p>
    <w:p>
      <w:pPr>
        <w:pBdr>
          <w:bottom w:val="single" w:color="E94560" w:sz="4" w:space="6"/>
        </w:pBdr>
        <w:spacing w:after="80"/>
      </w:pPr>
      <w:r>
        <w:rPr>
          <w:rFonts w:ascii="Arial" w:cs="Arial" w:eastAsia="Arial" w:hAnsi="Arial"/>
          <w:b/>
          <w:bCs/>
          <w:color w:val="1A1A2E"/>
          <w:sz w:val="30"/>
          <w:szCs w:val="30"/>
        </w:rPr>
        <w:t xml:space="preserve">Observe Mode (See All, Respond Selectively)</w:t>
      </w:r>
      <w:r>
        <w:t xml:space="preserve">   </w:t>
      </w:r>
      <w:r>
        <w:rPr>
          <w:rFonts w:ascii="Arial" w:cs="Arial" w:eastAsia="Arial" w:hAnsi="Arial"/>
          <w:b/>
          <w:bCs/>
          <w:color w:val="DC2626"/>
          <w:sz w:val="16"/>
          <w:szCs w:val="16"/>
        </w:rPr>
        <w:t xml:space="preserve"> High </w:t>
      </w:r>
    </w:p>
    <w:p>
      <w:pPr>
        <w:spacing w:after="40"/>
      </w:pPr>
    </w:p>
    <w:p>
      <w:pPr>
        <w:pStyle w:val="Heading2"/>
        <w:spacing w:before="320" w:after="160"/>
      </w:pPr>
      <w:r>
        <w:rPr>
          <w:rFonts w:ascii="Arial" w:cs="Arial" w:eastAsia="Arial" w:hAnsi="Arial"/>
          <w:b/>
          <w:bCs/>
          <w:color w:val="0F3460"/>
          <w:sz w:val="27"/>
          <w:szCs w:val="27"/>
        </w:rPr>
        <w:t xml:space="preserve">Problem</w:t>
      </w:r>
    </w:p>
    <w:p>
      <w:pPr>
        <w:spacing w:after="160" w:line="276"/>
      </w:pPr>
      <w:r>
        <w:rPr>
          <w:rFonts w:ascii="Arial" w:cs="Arial" w:eastAsia="Arial" w:hAnsi="Arial"/>
          <w:color w:val="1A1A2E"/>
          <w:sz w:val="21"/>
          <w:szCs w:val="21"/>
        </w:rPr>
        <w:t xml:space="preserve">For agents to function as co-workers in a group, they need full visibility of all messages — to build context, update people profiles, track project discussions, and understand what’s happening. However, they should only respond when explicitly addressed.</w:t>
      </w:r>
    </w:p>
    <w:p>
      <w:pPr>
        <w:spacing w:after="160" w:line="276"/>
      </w:pPr>
      <w:r>
        <w:rPr>
          <w:rFonts w:ascii="Arial" w:cs="Arial" w:eastAsia="Arial" w:hAnsi="Arial"/>
          <w:color w:val="1A1A2E"/>
          <w:sz w:val="21"/>
          <w:szCs w:val="21"/>
        </w:rPr>
        <w:t xml:space="preserve">OpenClaw’s current activation model offers two extremes:</w:t>
      </w:r>
    </w:p>
    <w:p>
      <w:pPr>
        <w:pStyle w:val="ListParagraph"/>
        <w:numPr>
          <w:ilvl w:val="0"/>
          <w:numId w:val="3"/>
        </w:numPr>
        <w:spacing w:after="80" w:line="276"/>
      </w:pPr>
      <w:r>
        <w:rPr>
          <w:rFonts w:ascii="Arial" w:cs="Arial" w:eastAsia="Arial" w:hAnsi="Arial"/>
          <w:b/>
          <w:bCs/>
          <w:color w:val="1A1A2E"/>
          <w:sz w:val="21"/>
          <w:szCs w:val="21"/>
        </w:rPr>
        <w:t xml:space="preserve">requireMention: true </w:t>
      </w:r>
      <w:r>
        <w:rPr>
          <w:rFonts w:ascii="Arial" w:cs="Arial" w:eastAsia="Arial" w:hAnsi="Arial"/>
          <w:color w:val="1A1A2E"/>
          <w:sz w:val="21"/>
          <w:szCs w:val="21"/>
        </w:rPr>
        <w:t xml:space="preserve">— Agent only receives messages that @mention it. All other messages are completely ignored and never enter the session. The agent has no awareness of the conversation happening around it.</w:t>
      </w:r>
    </w:p>
    <w:p>
      <w:pPr>
        <w:pStyle w:val="ListParagraph"/>
        <w:numPr>
          <w:ilvl w:val="0"/>
          <w:numId w:val="3"/>
        </w:numPr>
        <w:spacing w:after="80" w:line="276"/>
      </w:pPr>
      <w:r>
        <w:rPr>
          <w:rFonts w:ascii="Arial" w:cs="Arial" w:eastAsia="Arial" w:hAnsi="Arial"/>
          <w:b/>
          <w:bCs/>
          <w:color w:val="1A1A2E"/>
          <w:sz w:val="21"/>
          <w:szCs w:val="21"/>
        </w:rPr>
        <w:t xml:space="preserve">requireMention: false </w:t>
      </w:r>
      <w:r>
        <w:rPr>
          <w:rFonts w:ascii="Arial" w:cs="Arial" w:eastAsia="Arial" w:hAnsi="Arial"/>
          <w:color w:val="1A1A2E"/>
          <w:sz w:val="21"/>
          <w:szCs w:val="21"/>
        </w:rPr>
        <w:t xml:space="preserve">— Agent receives all messages AND responds to all of them. This turns the group into an unusable flood of AI responses to every casual message.</w:t>
      </w:r>
    </w:p>
    <w:p>
      <w:pPr>
        <w:spacing w:after="160" w:line="276"/>
      </w:pPr>
      <w:r>
        <w:rPr>
          <w:rFonts w:ascii="Arial" w:cs="Arial" w:eastAsia="Arial" w:hAnsi="Arial"/>
          <w:color w:val="1A1A2E"/>
          <w:sz w:val="21"/>
          <w:szCs w:val="21"/>
        </w:rPr>
        <w:t xml:space="preserve">Neither works for a co-worker model. We need a third mode: see everything, respond selectively.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D97706" w:val="clear"/>
          </w:tcPr>
          <w:p/>
        </w:tc>
        <w:tc>
          <w:tcPr>
            <w:tcW w:type="dxa" w:w="9260"/>
            <w:tcBorders>
              <w:top w:val="none" w:sz="0"/>
              <w:left w:val="none" w:sz="0"/>
              <w:bottom w:val="none" w:sz="0"/>
              <w:right w:val="none" w:sz="0"/>
            </w:tcBorders>
            <w:shd w:fill="FEF3C7" w:val="clear"/>
            <w:tcMar>
              <w:top w:type="dxa" w:w="120"/>
              <w:left w:type="dxa" w:w="200"/>
              <w:bottom w:type="dxa" w:w="120"/>
              <w:right w:type="dxa" w:w="200"/>
            </w:tcMar>
          </w:tcPr>
          <w:p>
            <w:pPr>
              <w:spacing w:after="80"/>
            </w:pPr>
            <w:r>
              <w:rPr>
                <w:rFonts w:ascii="Arial" w:cs="Arial" w:eastAsia="Arial" w:hAnsi="Arial"/>
                <w:b/>
                <w:bCs/>
                <w:color w:val="D97706"/>
                <w:sz w:val="21"/>
                <w:szCs w:val="21"/>
              </w:rPr>
              <w:t xml:space="preserve">Telegram Prerequisite</w:t>
            </w:r>
          </w:p>
          <w:p>
            <w:pPr>
              <w:spacing w:after="40" w:line="276"/>
            </w:pPr>
            <w:r>
              <w:rPr>
                <w:rFonts w:ascii="Arial" w:cs="Arial" w:eastAsia="Arial" w:hAnsi="Arial"/>
                <w:color w:val="1A1A2E"/>
                <w:sz w:val="20"/>
                <w:szCs w:val="20"/>
              </w:rPr>
              <w:t xml:space="preserve">For the bot to receive all group messages, it must either be a group admin or have Privacy Mode disabled via @BotFather. Recommended approach: make the bot a group admin with no actual permissions (no delete, ban, pin). This bypasses Telegram’s privacy filter per-group without affecting other groups. The team should set this up before testing Observe Mode.</w:t>
            </w:r>
          </w:p>
        </w:tc>
      </w:tr>
    </w:tbl>
    <w:p>
      <w:pPr>
        <w:spacing w:after="40"/>
      </w:pPr>
    </w:p>
    <w:p>
      <w:pPr>
        <w:pStyle w:val="Heading2"/>
        <w:spacing w:before="320" w:after="160"/>
      </w:pPr>
      <w:r>
        <w:rPr>
          <w:rFonts w:ascii="Arial" w:cs="Arial" w:eastAsia="Arial" w:hAnsi="Arial"/>
          <w:b/>
          <w:bCs/>
          <w:color w:val="0F3460"/>
          <w:sz w:val="27"/>
          <w:szCs w:val="27"/>
        </w:rPr>
        <w:t xml:space="preserve">Solution</w:t>
      </w:r>
    </w:p>
    <w:p>
      <w:pPr>
        <w:spacing w:after="160" w:line="276"/>
      </w:pPr>
      <w:r>
        <w:rPr>
          <w:rFonts w:ascii="Arial" w:cs="Arial" w:eastAsia="Arial" w:hAnsi="Arial"/>
          <w:color w:val="1A1A2E"/>
          <w:sz w:val="21"/>
          <w:szCs w:val="21"/>
        </w:rPr>
        <w:t xml:space="preserve">Introduce a new activation mode called “observe” that splits message processing into two stages: ingestion (always) and response (conditional).</w:t>
      </w:r>
    </w:p>
    <w:p>
      <w:pPr>
        <w:spacing w:after="40"/>
      </w:pPr>
    </w:p>
    <w:p>
      <w:pPr>
        <w:spacing w:before="240" w:after="120"/>
      </w:pPr>
      <w:r>
        <w:rPr>
          <w:rFonts w:ascii="Arial" w:cs="Arial" w:eastAsia="Arial" w:hAnsi="Arial"/>
          <w:b/>
          <w:bCs/>
          <w:color w:val="1A1A2E"/>
          <w:sz w:val="23"/>
          <w:szCs w:val="23"/>
        </w:rPr>
        <w:t xml:space="preserve">Configuration</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"channels": {</w:t>
      </w:r>
    </w:p>
    <w:p>
      <w:pPr>
        <w:shd w:fill="F1F5F9" w:val="clear"/>
        <w:spacing w:after="40"/>
        <w:ind w:left="360" w:right="360"/>
      </w:pPr>
      <w:r>
        <w:rPr>
          <w:rFonts w:ascii="Courier New" w:cs="Courier New" w:eastAsia="Courier New" w:hAnsi="Courier New"/>
          <w:color w:val="1E293B"/>
          <w:sz w:val="18"/>
          <w:szCs w:val="18"/>
        </w:rPr>
        <w:t xml:space="preserve">    "telegram": {</w:t>
      </w:r>
    </w:p>
    <w:p>
      <w:pPr>
        <w:shd w:fill="F1F5F9" w:val="clear"/>
        <w:spacing w:after="40"/>
        <w:ind w:left="360" w:right="360"/>
      </w:pPr>
      <w:r>
        <w:rPr>
          <w:rFonts w:ascii="Courier New" w:cs="Courier New" w:eastAsia="Courier New" w:hAnsi="Courier New"/>
          <w:color w:val="1E293B"/>
          <w:sz w:val="18"/>
          <w:szCs w:val="18"/>
        </w:rPr>
        <w:t xml:space="preserve">      "groups": {</w:t>
      </w:r>
    </w:p>
    <w:p>
      <w:pPr>
        <w:shd w:fill="F1F5F9" w:val="clear"/>
        <w:spacing w:after="40"/>
        <w:ind w:left="360" w:right="360"/>
      </w:pPr>
      <w:r>
        <w:rPr>
          <w:rFonts w:ascii="Courier New" w:cs="Courier New" w:eastAsia="Courier New" w:hAnsi="Courier New"/>
          <w:color w:val="1E293B"/>
          <w:sz w:val="18"/>
          <w:szCs w:val="18"/>
        </w:rPr>
        <w:t xml:space="preserve">        "*": {</w:t>
      </w:r>
    </w:p>
    <w:p>
      <w:pPr>
        <w:shd w:fill="F1F5F9" w:val="clear"/>
        <w:spacing w:after="40"/>
        <w:ind w:left="360" w:right="360"/>
      </w:pPr>
      <w:r>
        <w:rPr>
          <w:rFonts w:ascii="Courier New" w:cs="Courier New" w:eastAsia="Courier New" w:hAnsi="Courier New"/>
          <w:color w:val="1E293B"/>
          <w:sz w:val="18"/>
          <w:szCs w:val="18"/>
        </w:rPr>
        <w:t xml:space="preserve">          "activationMode": "observe"    // NEW: see all, respond on mention</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"-1001234567890": {</w:t>
      </w:r>
    </w:p>
    <w:p>
      <w:pPr>
        <w:shd w:fill="F1F5F9" w:val="clear"/>
        <w:spacing w:after="40"/>
        <w:ind w:left="360" w:right="360"/>
      </w:pPr>
      <w:r>
        <w:rPr>
          <w:rFonts w:ascii="Courier New" w:cs="Courier New" w:eastAsia="Courier New" w:hAnsi="Courier New"/>
          <w:color w:val="1E293B"/>
          <w:sz w:val="18"/>
          <w:szCs w:val="18"/>
        </w:rPr>
        <w:t xml:space="preserve">          "activationMode": "observe",</w:t>
      </w:r>
    </w:p>
    <w:p>
      <w:pPr>
        <w:shd w:fill="F1F5F9" w:val="clear"/>
        <w:spacing w:after="40"/>
        <w:ind w:left="360" w:right="360"/>
      </w:pPr>
      <w:r>
        <w:rPr>
          <w:rFonts w:ascii="Courier New" w:cs="Courier New" w:eastAsia="Courier New" w:hAnsi="Courier New"/>
          <w:color w:val="1E293B"/>
          <w:sz w:val="18"/>
          <w:szCs w:val="18"/>
        </w:rPr>
        <w:t xml:space="preserve">          "observeOptions": {</w:t>
      </w:r>
    </w:p>
    <w:p>
      <w:pPr>
        <w:shd w:fill="F1F5F9" w:val="clear"/>
        <w:spacing w:after="40"/>
        <w:ind w:left="360" w:right="360"/>
      </w:pPr>
      <w:r>
        <w:rPr>
          <w:rFonts w:ascii="Courier New" w:cs="Courier New" w:eastAsia="Courier New" w:hAnsi="Courier New"/>
          <w:color w:val="1E293B"/>
          <w:sz w:val="18"/>
          <w:szCs w:val="18"/>
        </w:rPr>
        <w:t xml:space="preserve">            "ingestToHistory": true,       // add all msgs to session history</w:t>
      </w:r>
    </w:p>
    <w:p>
      <w:pPr>
        <w:shd w:fill="F1F5F9" w:val="clear"/>
        <w:spacing w:after="40"/>
        <w:ind w:left="360" w:right="360"/>
      </w:pPr>
      <w:r>
        <w:rPr>
          <w:rFonts w:ascii="Courier New" w:cs="Courier New" w:eastAsia="Courier New" w:hAnsi="Courier New"/>
          <w:color w:val="1E293B"/>
          <w:sz w:val="18"/>
          <w:szCs w:val="18"/>
        </w:rPr>
        <w:t xml:space="preserve">            "updatePeopleProfiles": true,  // trigger F1a profile updates</w:t>
      </w:r>
    </w:p>
    <w:p>
      <w:pPr>
        <w:shd w:fill="F1F5F9" w:val="clear"/>
        <w:spacing w:after="40"/>
        <w:ind w:left="360" w:right="360"/>
      </w:pPr>
      <w:r>
        <w:rPr>
          <w:rFonts w:ascii="Courier New" w:cs="Courier New" w:eastAsia="Courier New" w:hAnsi="Courier New"/>
          <w:color w:val="1E293B"/>
          <w:sz w:val="18"/>
          <w:szCs w:val="18"/>
        </w:rPr>
        <w:t xml:space="preserve">            "respondOn": [</w:t>
      </w:r>
    </w:p>
    <w:p>
      <w:pPr>
        <w:shd w:fill="F1F5F9" w:val="clear"/>
        <w:spacing w:after="40"/>
        <w:ind w:left="360" w:right="360"/>
      </w:pPr>
      <w:r>
        <w:rPr>
          <w:rFonts w:ascii="Courier New" w:cs="Courier New" w:eastAsia="Courier New" w:hAnsi="Courier New"/>
          <w:color w:val="1E293B"/>
          <w:sz w:val="18"/>
          <w:szCs w:val="18"/>
        </w:rPr>
        <w:t xml:space="preserve">              "mention",                   // @bot mentions</w:t>
      </w:r>
    </w:p>
    <w:p>
      <w:pPr>
        <w:shd w:fill="F1F5F9" w:val="clear"/>
        <w:spacing w:after="40"/>
        <w:ind w:left="360" w:right="360"/>
      </w:pPr>
      <w:r>
        <w:rPr>
          <w:rFonts w:ascii="Courier New" w:cs="Courier New" w:eastAsia="Courier New" w:hAnsi="Courier New"/>
          <w:color w:val="1E293B"/>
          <w:sz w:val="18"/>
          <w:szCs w:val="18"/>
        </w:rPr>
        <w:t xml:space="preserve">              "reply",                     // direct replies to bot messages</w:t>
      </w:r>
    </w:p>
    <w:p>
      <w:pPr>
        <w:shd w:fill="F1F5F9" w:val="clear"/>
        <w:spacing w:after="40"/>
        <w:ind w:left="360" w:right="360"/>
      </w:pPr>
      <w:r>
        <w:rPr>
          <w:rFonts w:ascii="Courier New" w:cs="Courier New" w:eastAsia="Courier New" w:hAnsi="Courier New"/>
          <w:color w:val="1E293B"/>
          <w:sz w:val="18"/>
          <w:szCs w:val="18"/>
        </w:rPr>
        <w:t xml:space="preserve">              "command",                   // /commands</w:t>
      </w:r>
    </w:p>
    <w:p>
      <w:pPr>
        <w:shd w:fill="F1F5F9" w:val="clear"/>
        <w:spacing w:after="40"/>
        <w:ind w:left="360" w:right="360"/>
      </w:pPr>
      <w:r>
        <w:rPr>
          <w:rFonts w:ascii="Courier New" w:cs="Courier New" w:eastAsia="Courier New" w:hAnsi="Courier New"/>
          <w:color w:val="1E293B"/>
          <w:sz w:val="18"/>
          <w:szCs w:val="18"/>
        </w:rPr>
        <w:t xml:space="preserve">              "keyword"                    // optional: respond to keywords</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"keywords": ["deploy", "urgent", "help"],  // optional trigger words</w:t>
      </w:r>
    </w:p>
    <w:p>
      <w:pPr>
        <w:shd w:fill="F1F5F9" w:val="clear"/>
        <w:spacing w:after="40"/>
        <w:ind w:left="360" w:right="360"/>
      </w:pPr>
      <w:r>
        <w:rPr>
          <w:rFonts w:ascii="Courier New" w:cs="Courier New" w:eastAsia="Courier New" w:hAnsi="Courier New"/>
          <w:color w:val="1E293B"/>
          <w:sz w:val="18"/>
          <w:szCs w:val="18"/>
        </w:rPr>
        <w:t xml:space="preserve">            "silentIngestion": true        // no typing indicator on observe-only</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after="40"/>
      </w:pPr>
    </w:p>
    <w:p>
      <w:pPr>
        <w:spacing w:before="240" w:after="120"/>
      </w:pPr>
      <w:r>
        <w:rPr>
          <w:rFonts w:ascii="Arial" w:cs="Arial" w:eastAsia="Arial" w:hAnsi="Arial"/>
          <w:b/>
          <w:bCs/>
          <w:color w:val="1A1A2E"/>
          <w:sz w:val="23"/>
          <w:szCs w:val="23"/>
        </w:rPr>
        <w:t xml:space="preserve">How It Works</w:t>
      </w:r>
    </w:p>
    <w:p>
      <w:pPr>
        <w:spacing w:after="160" w:line="276"/>
      </w:pPr>
      <w:r>
        <w:rPr>
          <w:rFonts w:ascii="Arial" w:cs="Arial" w:eastAsia="Arial" w:hAnsi="Arial"/>
          <w:color w:val="1A1A2E"/>
          <w:sz w:val="21"/>
          <w:szCs w:val="21"/>
        </w:rPr>
        <w:t xml:space="preserve">The core change is splitting the message pipeline in src/telegram/bot.ts into two paths:</w:t>
      </w:r>
    </w:p>
    <w:p>
      <w:pPr>
        <w:spacing w:after="40"/>
      </w:pPr>
    </w:p>
    <w:p>
      <w:pPr>
        <w:spacing w:before="240" w:after="120"/>
      </w:pPr>
      <w:r>
        <w:rPr>
          <w:rFonts w:ascii="Arial" w:cs="Arial" w:eastAsia="Arial" w:hAnsi="Arial"/>
          <w:b/>
          <w:bCs/>
          <w:color w:val="1A1A2E"/>
          <w:sz w:val="23"/>
          <w:szCs w:val="23"/>
        </w:rPr>
        <w:t xml:space="preserve">Path 1: Ingestion (All Messages)</w:t>
      </w:r>
    </w:p>
    <w:p>
      <w:pPr>
        <w:spacing w:after="160" w:line="276"/>
      </w:pPr>
      <w:r>
        <w:rPr>
          <w:rFonts w:ascii="Arial" w:cs="Arial" w:eastAsia="Arial" w:hAnsi="Arial"/>
          <w:color w:val="1A1A2E"/>
          <w:sz w:val="21"/>
          <w:szCs w:val="21"/>
        </w:rPr>
        <w:t xml:space="preserve">Every message in the group, regardless of whether the bot is mentioned, goes through:</w:t>
      </w:r>
    </w:p>
    <w:p>
      <w:pPr>
        <w:pStyle w:val="ListParagraph"/>
        <w:numPr>
          <w:ilvl w:val="0"/>
          <w:numId w:val="2"/>
        </w:numPr>
        <w:spacing w:after="80" w:line="276"/>
      </w:pPr>
      <w:r>
        <w:rPr>
          <w:rFonts w:ascii="Arial" w:cs="Arial" w:eastAsia="Arial" w:hAnsi="Arial"/>
          <w:color w:val="1A1A2E"/>
          <w:sz w:val="21"/>
          <w:szCs w:val="21"/>
        </w:rPr>
        <w:t xml:space="preserve">Message normalization (existing: extract text, sender, media, reply-to)</w:t>
      </w:r>
    </w:p>
    <w:p>
      <w:pPr>
        <w:pStyle w:val="ListParagraph"/>
        <w:numPr>
          <w:ilvl w:val="0"/>
          <w:numId w:val="2"/>
        </w:numPr>
        <w:spacing w:after="80" w:line="276"/>
      </w:pPr>
      <w:r>
        <w:rPr>
          <w:rFonts w:ascii="Arial" w:cs="Arial" w:eastAsia="Arial" w:hAnsi="Arial"/>
          <w:b/>
          <w:bCs/>
          <w:color w:val="1A1A2E"/>
          <w:sz w:val="21"/>
          <w:szCs w:val="21"/>
        </w:rPr>
        <w:t xml:space="preserve">Session history append </w:t>
      </w:r>
      <w:r>
        <w:rPr>
          <w:rFonts w:ascii="Arial" w:cs="Arial" w:eastAsia="Arial" w:hAnsi="Arial"/>
          <w:color w:val="1A1A2E"/>
          <w:sz w:val="21"/>
          <w:szCs w:val="21"/>
        </w:rPr>
        <w:t xml:space="preserve">— the message is added to the group session’s history buffer (existing groupHistories map in bot.ts). This gives the agent full conversational context when it is eventually triggered.</w:t>
      </w:r>
    </w:p>
    <w:p>
      <w:pPr>
        <w:pStyle w:val="ListParagraph"/>
        <w:numPr>
          <w:ilvl w:val="0"/>
          <w:numId w:val="2"/>
        </w:numPr>
        <w:spacing w:after="80" w:line="276"/>
      </w:pPr>
      <w:r>
        <w:rPr>
          <w:rFonts w:ascii="Arial" w:cs="Arial" w:eastAsia="Arial" w:hAnsi="Arial"/>
          <w:b/>
          <w:bCs/>
          <w:color w:val="1A1A2E"/>
          <w:sz w:val="21"/>
          <w:szCs w:val="21"/>
        </w:rPr>
        <w:t xml:space="preserve">People profile lookup/update </w:t>
      </w:r>
      <w:r>
        <w:rPr>
          <w:rFonts w:ascii="Arial" w:cs="Arial" w:eastAsia="Arial" w:hAnsi="Arial"/>
          <w:color w:val="1A1A2E"/>
          <w:sz w:val="21"/>
          <w:szCs w:val="21"/>
        </w:rPr>
        <w:t xml:space="preserve">(F1a) — the sender’s profile is checked and “last active” timestamp is updated. If the message contains notable information (detected on next agent turn), the profile is enriched.</w:t>
      </w:r>
    </w:p>
    <w:p>
      <w:pPr>
        <w:pStyle w:val="ListParagraph"/>
        <w:numPr>
          <w:ilvl w:val="0"/>
          <w:numId w:val="2"/>
        </w:numPr>
        <w:spacing w:after="80" w:line="276"/>
      </w:pPr>
      <w:r>
        <w:rPr>
          <w:rFonts w:ascii="Arial" w:cs="Arial" w:eastAsia="Arial" w:hAnsi="Arial"/>
          <w:b/>
          <w:bCs/>
          <w:color w:val="1A1A2E"/>
          <w:sz w:val="21"/>
          <w:szCs w:val="21"/>
        </w:rPr>
        <w:t xml:space="preserve">Chat registry update </w:t>
      </w:r>
      <w:r>
        <w:rPr>
          <w:rFonts w:ascii="Arial" w:cs="Arial" w:eastAsia="Arial" w:hAnsi="Arial"/>
          <w:color w:val="1A1A2E"/>
          <w:sz w:val="21"/>
          <w:szCs w:val="21"/>
        </w:rPr>
        <w:t xml:space="preserve">(F2) — if the sender is new, they’re added to CHATS.json.</w:t>
      </w:r>
    </w:p>
    <w:p>
      <w:pPr>
        <w:spacing w:after="160" w:line="276"/>
      </w:pPr>
      <w:r>
        <w:rPr>
          <w:rFonts w:ascii="Arial" w:cs="Arial" w:eastAsia="Arial" w:hAnsi="Arial"/>
          <w:color w:val="1A1A2E"/>
          <w:sz w:val="21"/>
          <w:szCs w:val="21"/>
        </w:rPr>
        <w:t xml:space="preserve">Critically, this path does NOT trigger the agent reasoning loop. No LLM call, no token cost, no response. It’s pure data ingestion.</w:t>
      </w:r>
    </w:p>
    <w:p>
      <w:pPr>
        <w:spacing w:after="40"/>
      </w:pPr>
    </w:p>
    <w:p>
      <w:pPr>
        <w:spacing w:before="240" w:after="120"/>
      </w:pPr>
      <w:r>
        <w:rPr>
          <w:rFonts w:ascii="Arial" w:cs="Arial" w:eastAsia="Arial" w:hAnsi="Arial"/>
          <w:b/>
          <w:bCs/>
          <w:color w:val="1A1A2E"/>
          <w:sz w:val="23"/>
          <w:szCs w:val="23"/>
        </w:rPr>
        <w:t xml:space="preserve">Path 2: Response (Selective)</w:t>
      </w:r>
    </w:p>
    <w:p>
      <w:pPr>
        <w:spacing w:after="160" w:line="276"/>
      </w:pPr>
      <w:r>
        <w:rPr>
          <w:rFonts w:ascii="Arial" w:cs="Arial" w:eastAsia="Arial" w:hAnsi="Arial"/>
          <w:color w:val="1A1A2E"/>
          <w:sz w:val="21"/>
          <w:szCs w:val="21"/>
        </w:rPr>
        <w:t xml:space="preserve">The agent reasoning loop is only triggered when one of the configured respondOn conditions is met:</w:t>
      </w:r>
    </w:p>
    <w:p>
      <w:pPr>
        <w:pStyle w:val="ListParagraph"/>
        <w:numPr>
          <w:ilvl w:val="0"/>
          <w:numId w:val="3"/>
        </w:numPr>
        <w:spacing w:after="80" w:line="276"/>
      </w:pPr>
      <w:r>
        <w:rPr>
          <w:rFonts w:ascii="Arial" w:cs="Arial" w:eastAsia="Arial" w:hAnsi="Arial"/>
          <w:b/>
          <w:bCs/>
          <w:color w:val="1A1A2E"/>
          <w:sz w:val="21"/>
          <w:szCs w:val="21"/>
        </w:rPr>
        <w:t xml:space="preserve">mention: </w:t>
      </w:r>
      <w:r>
        <w:rPr>
          <w:rFonts w:ascii="Arial" w:cs="Arial" w:eastAsia="Arial" w:hAnsi="Arial"/>
          <w:color w:val="1A1A2E"/>
          <w:sz w:val="21"/>
          <w:szCs w:val="21"/>
        </w:rPr>
        <w:t xml:space="preserve">The message contains @botusername. This is the primary trigger.</w:t>
      </w:r>
    </w:p>
    <w:p>
      <w:pPr>
        <w:pStyle w:val="ListParagraph"/>
        <w:numPr>
          <w:ilvl w:val="0"/>
          <w:numId w:val="3"/>
        </w:numPr>
        <w:spacing w:after="80" w:line="276"/>
      </w:pPr>
      <w:r>
        <w:rPr>
          <w:rFonts w:ascii="Arial" w:cs="Arial" w:eastAsia="Arial" w:hAnsi="Arial"/>
          <w:b/>
          <w:bCs/>
          <w:color w:val="1A1A2E"/>
          <w:sz w:val="21"/>
          <w:szCs w:val="21"/>
        </w:rPr>
        <w:t xml:space="preserve">reply: </w:t>
      </w:r>
      <w:r>
        <w:rPr>
          <w:rFonts w:ascii="Arial" w:cs="Arial" w:eastAsia="Arial" w:hAnsi="Arial"/>
          <w:color w:val="1A1A2E"/>
          <w:sz w:val="21"/>
          <w:szCs w:val="21"/>
        </w:rPr>
        <w:t xml:space="preserve">The message is a direct reply to one of the bot’s previous messages. Telegram provides this via reply_to_message.</w:t>
      </w:r>
    </w:p>
    <w:p>
      <w:pPr>
        <w:pStyle w:val="ListParagraph"/>
        <w:numPr>
          <w:ilvl w:val="0"/>
          <w:numId w:val="3"/>
        </w:numPr>
        <w:spacing w:after="80" w:line="276"/>
      </w:pPr>
      <w:r>
        <w:rPr>
          <w:rFonts w:ascii="Arial" w:cs="Arial" w:eastAsia="Arial" w:hAnsi="Arial"/>
          <w:b/>
          <w:bCs/>
          <w:color w:val="1A1A2E"/>
          <w:sz w:val="21"/>
          <w:szCs w:val="21"/>
        </w:rPr>
        <w:t xml:space="preserve">command: </w:t>
      </w:r>
      <w:r>
        <w:rPr>
          <w:rFonts w:ascii="Arial" w:cs="Arial" w:eastAsia="Arial" w:hAnsi="Arial"/>
          <w:color w:val="1A1A2E"/>
          <w:sz w:val="21"/>
          <w:szCs w:val="21"/>
        </w:rPr>
        <w:t xml:space="preserve">The message starts with / (existing OpenClaw command handling).</w:t>
      </w:r>
    </w:p>
    <w:p>
      <w:pPr>
        <w:pStyle w:val="ListParagraph"/>
        <w:numPr>
          <w:ilvl w:val="0"/>
          <w:numId w:val="3"/>
        </w:numPr>
        <w:spacing w:after="80" w:line="276"/>
      </w:pPr>
      <w:r>
        <w:rPr>
          <w:rFonts w:ascii="Arial" w:cs="Arial" w:eastAsia="Arial" w:hAnsi="Arial"/>
          <w:b/>
          <w:bCs/>
          <w:color w:val="1A1A2E"/>
          <w:sz w:val="21"/>
          <w:szCs w:val="21"/>
        </w:rPr>
        <w:t xml:space="preserve">keyword: </w:t>
      </w:r>
      <w:r>
        <w:rPr>
          <w:rFonts w:ascii="Arial" w:cs="Arial" w:eastAsia="Arial" w:hAnsi="Arial"/>
          <w:color w:val="1A1A2E"/>
          <w:sz w:val="21"/>
          <w:szCs w:val="21"/>
        </w:rPr>
        <w:t xml:space="preserve">The message contains one of the configured trigger keywords. Useful for alerts — e.g., the DevOps agent responds to any message containing “deploy” or “outage” even without a mention.</w:t>
      </w:r>
    </w:p>
    <w:p>
      <w:pPr>
        <w:spacing w:after="160" w:line="276"/>
      </w:pPr>
      <w:r>
        <w:rPr>
          <w:rFonts w:ascii="Arial" w:cs="Arial" w:eastAsia="Arial" w:hAnsi="Arial"/>
          <w:color w:val="1A1A2E"/>
          <w:sz w:val="21"/>
          <w:szCs w:val="21"/>
        </w:rPr>
        <w:t xml:space="preserve">When triggered, the agent receives the full session history (including all ingested observe-only messages) as context. So it knows everything that’s been discussed, even though it’s only now responding.</w:t>
      </w:r>
    </w:p>
    <w:p>
      <w:pPr>
        <w:spacing w:after="40"/>
      </w:pPr>
    </w:p>
    <w:p>
      <w:pPr>
        <w:spacing w:before="240" w:after="120"/>
      </w:pPr>
      <w:r>
        <w:rPr>
          <w:rFonts w:ascii="Arial" w:cs="Arial" w:eastAsia="Arial" w:hAnsi="Arial"/>
          <w:b/>
          <w:bCs/>
          <w:color w:val="1A1A2E"/>
          <w:sz w:val="23"/>
          <w:szCs w:val="23"/>
        </w:rPr>
        <w:t xml:space="preserve">Activation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requireMention: true</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requireMention: false</w:t>
            </w:r>
          </w:p>
        </w:tc>
        <w:tc>
          <w:tcPr>
            <w:tcW w:type="dxa" w:w="2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activationMode: observe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Bot sees all messages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Messages in session history</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Only @mentioned</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All</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All</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Agent responds to all</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Agent responds to @mention</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Agent responds to replies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Configurable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Keyword triggers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Configurable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LLM cost on casual messages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None</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Full cost per message</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None (ingestion only)</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People profile updates</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Only on @mention</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On every message</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On every message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Typing indicator on observe</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N/A</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Yes (on every message)</w:t>
            </w:r>
          </w:p>
        </w:tc>
        <w:tc>
          <w:tcPr>
            <w:tcW w:type="dxa" w:w="2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No (silent)</w:t>
            </w:r>
          </w:p>
        </w:tc>
      </w:tr>
    </w:tbl>
    <w:p>
      <w:pPr>
        <w:spacing w:after="40"/>
      </w:pPr>
    </w:p>
    <w:p>
      <w:pPr>
        <w:spacing w:before="240" w:after="120"/>
      </w:pPr>
      <w:r>
        <w:rPr>
          <w:rFonts w:ascii="Arial" w:cs="Arial" w:eastAsia="Arial" w:hAnsi="Arial"/>
          <w:b/>
          <w:bCs/>
          <w:color w:val="1A1A2E"/>
          <w:sz w:val="23"/>
          <w:szCs w:val="23"/>
        </w:rPr>
        <w:t xml:space="preserve">Prompt Guidance</w:t>
      </w:r>
    </w:p>
    <w:p>
      <w:pPr>
        <w:spacing w:after="160" w:line="276"/>
      </w:pPr>
      <w:r>
        <w:rPr>
          <w:rFonts w:ascii="Arial" w:cs="Arial" w:eastAsia="Arial" w:hAnsi="Arial"/>
          <w:color w:val="1A1A2E"/>
          <w:sz w:val="21"/>
          <w:szCs w:val="21"/>
        </w:rPr>
        <w:t xml:space="preserve">In addition to the code changes, agents running in observe mode should have instructions in their SOUL.md or AGENTS.md:</w:t>
      </w:r>
    </w:p>
    <w:p>
      <w:pPr>
        <w:shd w:fill="F1F5F9" w:val="clear"/>
        <w:spacing w:after="40"/>
        <w:ind w:left="360" w:right="360"/>
      </w:pPr>
      <w:r>
        <w:rPr>
          <w:rFonts w:ascii="Courier New" w:cs="Courier New" w:eastAsia="Courier New" w:hAnsi="Courier New"/>
          <w:color w:val="1E293B"/>
          <w:sz w:val="18"/>
          <w:szCs w:val="18"/>
        </w:rPr>
        <w:t xml:space="preserve">## Group Behavior</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In group chats, you operate in observe mode:</w:t>
      </w:r>
    </w:p>
    <w:p>
      <w:pPr>
        <w:shd w:fill="F1F5F9" w:val="clear"/>
        <w:spacing w:after="40"/>
        <w:ind w:left="360" w:right="360"/>
      </w:pPr>
      <w:r>
        <w:rPr>
          <w:rFonts w:ascii="Courier New" w:cs="Courier New" w:eastAsia="Courier New" w:hAnsi="Courier New"/>
          <w:color w:val="1E293B"/>
          <w:sz w:val="18"/>
          <w:szCs w:val="18"/>
        </w:rPr>
        <w:t xml:space="preserve">- You see all messages and maintain full awareness of the conversation</w:t>
      </w:r>
    </w:p>
    <w:p>
      <w:pPr>
        <w:shd w:fill="F1F5F9" w:val="clear"/>
        <w:spacing w:after="40"/>
        <w:ind w:left="360" w:right="360"/>
      </w:pPr>
      <w:r>
        <w:rPr>
          <w:rFonts w:ascii="Courier New" w:cs="Courier New" w:eastAsia="Courier New" w:hAnsi="Courier New"/>
          <w:color w:val="1E293B"/>
          <w:sz w:val="18"/>
          <w:szCs w:val="18"/>
        </w:rPr>
        <w:t xml:space="preserve">- You update people profiles when you learn new information about team members</w:t>
      </w:r>
    </w:p>
    <w:p>
      <w:pPr>
        <w:shd w:fill="F1F5F9" w:val="clear"/>
        <w:spacing w:after="40"/>
        <w:ind w:left="360" w:right="360"/>
      </w:pPr>
      <w:r>
        <w:rPr>
          <w:rFonts w:ascii="Courier New" w:cs="Courier New" w:eastAsia="Courier New" w:hAnsi="Courier New"/>
          <w:color w:val="1E293B"/>
          <w:sz w:val="18"/>
          <w:szCs w:val="18"/>
        </w:rPr>
        <w:t xml:space="preserve">- You ONLY respond when:</w:t>
      </w:r>
    </w:p>
    <w:p>
      <w:pPr>
        <w:shd w:fill="F1F5F9" w:val="clear"/>
        <w:spacing w:after="40"/>
        <w:ind w:left="360" w:right="360"/>
      </w:pPr>
      <w:r>
        <w:rPr>
          <w:rFonts w:ascii="Courier New" w:cs="Courier New" w:eastAsia="Courier New" w:hAnsi="Courier New"/>
          <w:color w:val="1E293B"/>
          <w:sz w:val="18"/>
          <w:szCs w:val="18"/>
        </w:rPr>
        <w:t xml:space="preserve">  - You are @mentioned directly</w:t>
      </w:r>
    </w:p>
    <w:p>
      <w:pPr>
        <w:shd w:fill="F1F5F9" w:val="clear"/>
        <w:spacing w:after="40"/>
        <w:ind w:left="360" w:right="360"/>
      </w:pPr>
      <w:r>
        <w:rPr>
          <w:rFonts w:ascii="Courier New" w:cs="Courier New" w:eastAsia="Courier New" w:hAnsi="Courier New"/>
          <w:color w:val="1E293B"/>
          <w:sz w:val="18"/>
          <w:szCs w:val="18"/>
        </w:rPr>
        <w:t xml:space="preserve">  - Someone replies to one of your messages</w:t>
      </w:r>
    </w:p>
    <w:p>
      <w:pPr>
        <w:shd w:fill="F1F5F9" w:val="clear"/>
        <w:spacing w:after="40"/>
        <w:ind w:left="360" w:right="360"/>
      </w:pPr>
      <w:r>
        <w:rPr>
          <w:rFonts w:ascii="Courier New" w:cs="Courier New" w:eastAsia="Courier New" w:hAnsi="Courier New"/>
          <w:color w:val="1E293B"/>
          <w:sz w:val="18"/>
          <w:szCs w:val="18"/>
        </w:rPr>
        <w:t xml:space="preserve">  - A /command is issued</w:t>
      </w:r>
    </w:p>
    <w:p>
      <w:pPr>
        <w:shd w:fill="F1F5F9" w:val="clear"/>
        <w:spacing w:after="40"/>
        <w:ind w:left="360" w:right="360"/>
      </w:pPr>
      <w:r>
        <w:rPr>
          <w:rFonts w:ascii="Courier New" w:cs="Courier New" w:eastAsia="Courier New" w:hAnsi="Courier New"/>
          <w:color w:val="1E293B"/>
          <w:sz w:val="18"/>
          <w:szCs w:val="18"/>
        </w:rPr>
        <w:t xml:space="preserve">  - A configured keyword trigger is detected</w:t>
      </w:r>
    </w:p>
    <w:p>
      <w:pPr>
        <w:shd w:fill="F1F5F9" w:val="clear"/>
        <w:spacing w:after="40"/>
        <w:ind w:left="360" w:right="360"/>
      </w:pPr>
      <w:r>
        <w:rPr>
          <w:rFonts w:ascii="Courier New" w:cs="Courier New" w:eastAsia="Courier New" w:hAnsi="Courier New"/>
          <w:color w:val="1E293B"/>
          <w:sz w:val="18"/>
          <w:szCs w:val="18"/>
        </w:rPr>
        <w:t xml:space="preserve">- You NEVER respond to casual conversation between humans</w:t>
      </w:r>
    </w:p>
    <w:p>
      <w:pPr>
        <w:shd w:fill="F1F5F9" w:val="clear"/>
        <w:spacing w:after="40"/>
        <w:ind w:left="360" w:right="360"/>
      </w:pPr>
      <w:r>
        <w:rPr>
          <w:rFonts w:ascii="Courier New" w:cs="Courier New" w:eastAsia="Courier New" w:hAnsi="Courier New"/>
          <w:color w:val="1E293B"/>
          <w:sz w:val="18"/>
          <w:szCs w:val="18"/>
        </w:rPr>
        <w:t xml:space="preserve">- When you do respond, you can reference earlier messages you observed</w:t>
      </w:r>
    </w:p>
    <w:p>
      <w:pPr>
        <w:shd w:fill="F1F5F9" w:val="clear"/>
        <w:spacing w:after="160"/>
        <w:ind w:left="360" w:right="360"/>
      </w:pPr>
      <w:r>
        <w:rPr>
          <w:rFonts w:ascii="Courier New" w:cs="Courier New" w:eastAsia="Courier New" w:hAnsi="Courier New"/>
          <w:color w:val="1E293B"/>
          <w:sz w:val="18"/>
          <w:szCs w:val="18"/>
        </w:rPr>
        <w:t xml:space="preserve">  to provide informed, contextual answers</w:t>
      </w:r>
    </w:p>
    <w:p>
      <w:pPr>
        <w:spacing w:after="40"/>
      </w:pPr>
    </w:p>
    <w:p>
      <w:pPr>
        <w:spacing w:before="240" w:after="120"/>
      </w:pPr>
      <w:r>
        <w:rPr>
          <w:rFonts w:ascii="Arial" w:cs="Arial" w:eastAsia="Arial" w:hAnsi="Arial"/>
          <w:b/>
          <w:bCs/>
          <w:color w:val="1A1A2E"/>
          <w:sz w:val="23"/>
          <w:szCs w:val="23"/>
        </w:rPr>
        <w:t xml:space="preserve">Files to Modify /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src/telegram/bot.ts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Split message pipeline: always ingest to history, conditionally trigger agent. This is the core change — the mention gate (~line 319–339) becomes a two-stage check.</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src/telegram/observe.ts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Create</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Observe mode logic: evaluate respondOn conditions (mention, reply, command, keyword matching)</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src/telegram/bot-message.ts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Ensure message normalization runs for all messages regardless of mention status</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src/auto-reply/reply/history.ts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Extend group history buffer to accept observe-only messages without triggering reply</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src/config/schema.ts</w:t>
            </w:r>
          </w:p>
        </w:tc>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Modify</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Add activationMode enum and observeOptions to group config schema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59669" w:val="clear"/>
          </w:tcPr>
          <w:p/>
        </w:tc>
        <w:tc>
          <w:tcPr>
            <w:tcW w:type="dxa" w:w="9260"/>
            <w:tcBorders>
              <w:top w:val="none" w:sz="0"/>
              <w:left w:val="none" w:sz="0"/>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059669"/>
                <w:sz w:val="21"/>
                <w:szCs w:val="21"/>
              </w:rPr>
              <w:t xml:space="preserve">Cost Efficiency</w:t>
            </w:r>
          </w:p>
          <w:p>
            <w:pPr>
              <w:spacing w:after="40" w:line="276"/>
            </w:pPr>
            <w:r>
              <w:rPr>
                <w:rFonts w:ascii="Arial" w:cs="Arial" w:eastAsia="Arial" w:hAnsi="Arial"/>
                <w:color w:val="1A1A2E"/>
                <w:sz w:val="20"/>
                <w:szCs w:val="20"/>
              </w:rPr>
              <w:t xml:space="preserve">Observe Mode is essentially free for non-triggered messages. Ingestion is just appending text to an in-memory history buffer and updating a file timestamp — no LLM API calls. You only pay for tokens when the agent is actually triggered to respond. In a busy group with 50 messages/hour where the agent is mentioned 5 times, you save ~90% compared to requireMention: false.</w:t>
            </w:r>
          </w:p>
        </w:tc>
      </w:tr>
    </w:tbl>
    <w:p>
      <w:pPr>
        <w:spacing w:after="120"/>
      </w:pPr>
    </w:p>
    <w:p>
      <w:pPr>
        <w:pBdr>
          <w:bottom w:val="single" w:color="E5E7EB" w:sz="4" w:space="1"/>
        </w:pBdr>
        <w:spacing w:before="200" w:after="200"/>
      </w:pPr>
    </w:p>
    <w:p>
      <w:pPr>
        <w:pStyle w:val="Heading1"/>
        <w:spacing w:before="400" w:after="200"/>
      </w:pPr>
      <w:r>
        <w:rPr>
          <w:rFonts w:ascii="Arial" w:cs="Arial" w:eastAsia="Arial" w:hAnsi="Arial"/>
          <w:b/>
          <w:bCs/>
          <w:color w:val="1A1A2E"/>
          <w:sz w:val="34"/>
          <w:szCs w:val="34"/>
        </w:rPr>
        <w:t xml:space="preserve">Implementation Roadmap</w:t>
      </w:r>
    </w:p>
    <w:p>
      <w:pPr>
        <w:spacing w:after="160" w:line="276"/>
      </w:pPr>
      <w:r>
        <w:rPr>
          <w:rFonts w:ascii="Arial" w:cs="Arial" w:eastAsia="Arial" w:hAnsi="Arial"/>
          <w:color w:val="1A1A2E"/>
          <w:sz w:val="21"/>
          <w:szCs w:val="21"/>
        </w:rPr>
        <w:t xml:space="preserve">Recommended build order, accounting for dependencies between features: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400"/>
        <w:gridCol w:w="3560"/>
      </w:tblGrid>
      <w:tr>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Features</w:t>
            </w:r>
          </w:p>
        </w:tc>
        <w:tc>
          <w:tcPr>
            <w:tcW w:type="dxa" w:w="3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0</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1–2</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Cross-Context Messaging (prior brief) + F6: Observe Mode</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Foundation — cross-context enables agent communication; observe mode enables group awareness. Both are prerequisites for everything else.</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1</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2–3</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F2: Chat Alias System</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Low complexity, high impact. Makes cross-context messaging actually usable by resolving names to IDs</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2</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3–4</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F1: Shared Memory Layer + F1a: People Profiles</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 complexity. Gives agents persistent shared context and cross-session user awareness. Critical for co-worker coordination.</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3</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4–5</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F5: Agent Presence</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Low complexity, high visibility. Makes the multi-agent setup feel alive and transparent to humans</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4</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5–6</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F3: Message Queuing</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 complexity. Adds reliability for agent-to-agent communication. Can work without it initially (messages just fail on busy)</w:t>
            </w:r>
          </w:p>
        </w:tc>
      </w:tr>
      <w:tr>
        <w:tc>
          <w:tcPr>
            <w:tcW w:type="dxa" w:w="1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Phase 5</w:t>
            </w:r>
          </w:p>
        </w:tc>
        <w:tc>
          <w:tcPr>
            <w:tcW w:type="dxa" w:w="1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Week 6–7</w:t>
            </w:r>
          </w:p>
        </w:tc>
        <w:tc>
          <w:tcPr>
            <w:tcW w:type="dxa" w:w="34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F4: Rate-Aware Routing</w:t>
            </w:r>
          </w:p>
        </w:tc>
        <w:tc>
          <w:tcPr>
            <w:tcW w:type="dxa" w:w="35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8"/>
                <w:szCs w:val="18"/>
              </w:rPr>
              <w:t xml:space="preserve">Medium complexity, lower urgency. Only critical once you’re running 3+ agents concurrently and hitting rate limits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59669" w:val="clear"/>
          </w:tcPr>
          <w:p/>
        </w:tc>
        <w:tc>
          <w:tcPr>
            <w:tcW w:type="dxa" w:w="9260"/>
            <w:tcBorders>
              <w:top w:val="none" w:sz="0"/>
              <w:left w:val="none" w:sz="0"/>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059669"/>
                <w:sz w:val="21"/>
                <w:szCs w:val="21"/>
              </w:rPr>
              <w:t xml:space="preserve">Parallel Work</w:t>
            </w:r>
          </w:p>
          <w:p>
            <w:pPr>
              <w:spacing w:after="40" w:line="276"/>
            </w:pPr>
            <w:r>
              <w:rPr>
                <w:rFonts w:ascii="Arial" w:cs="Arial" w:eastAsia="Arial" w:hAnsi="Arial"/>
                <w:color w:val="1A1A2E"/>
                <w:sz w:val="20"/>
                <w:szCs w:val="20"/>
              </w:rPr>
              <w:t xml:space="preserve">Phases 1 and 2 can be developed in parallel by different team members since they touch different parts of the codebase. Similarly, Phases 4 and 5 are independent of each other. F6 (Observe Mode) is in Phase 0 because F1a (People Profiles) depends on the bot being able to see all group messages.</w:t>
            </w:r>
          </w:p>
        </w:tc>
      </w:tr>
    </w:tbl>
    <w:p>
      <w:pPr>
        <w:spacing w:after="120"/>
      </w:pPr>
    </w:p>
    <w:p>
      <w:pPr>
        <w:pBdr>
          <w:bottom w:val="single" w:color="E5E7EB" w:sz="4" w:space="1"/>
        </w:pBdr>
        <w:spacing w:before="200" w:after="200"/>
      </w:pPr>
    </w:p>
    <w:p>
      <w:pPr>
        <w:pStyle w:val="Heading1"/>
        <w:spacing w:before="400" w:after="200"/>
      </w:pPr>
      <w:r>
        <w:rPr>
          <w:rFonts w:ascii="Arial" w:cs="Arial" w:eastAsia="Arial" w:hAnsi="Arial"/>
          <w:b/>
          <w:bCs/>
          <w:color w:val="1A1A2E"/>
          <w:sz w:val="34"/>
          <w:szCs w:val="34"/>
        </w:rPr>
        <w:t xml:space="preserve">Testing Strategy</w:t>
      </w:r>
    </w:p>
    <w:p>
      <w:pPr>
        <w:spacing w:after="160" w:line="276"/>
      </w:pPr>
      <w:r>
        <w:rPr>
          <w:rFonts w:ascii="Arial" w:cs="Arial" w:eastAsia="Arial" w:hAnsi="Arial"/>
          <w:color w:val="1A1A2E"/>
          <w:sz w:val="21"/>
          <w:szCs w:val="21"/>
        </w:rPr>
        <w:t xml:space="preserve">OpenClaw uses Vitest for unit and integration tests. Each feature should include:</w:t>
      </w:r>
    </w:p>
    <w:p>
      <w:pPr>
        <w:pStyle w:val="ListParagraph"/>
        <w:numPr>
          <w:ilvl w:val="0"/>
          <w:numId w:val="3"/>
        </w:numPr>
        <w:spacing w:after="80" w:line="276"/>
      </w:pPr>
      <w:r>
        <w:rPr>
          <w:rFonts w:ascii="Arial" w:cs="Arial" w:eastAsia="Arial" w:hAnsi="Arial"/>
          <w:b/>
          <w:bCs/>
          <w:color w:val="1A1A2E"/>
          <w:sz w:val="21"/>
          <w:szCs w:val="21"/>
        </w:rPr>
        <w:t xml:space="preserve">Unit tests </w:t>
      </w:r>
      <w:r>
        <w:rPr>
          <w:rFonts w:ascii="Arial" w:cs="Arial" w:eastAsia="Arial" w:hAnsi="Arial"/>
          <w:color w:val="1A1A2E"/>
          <w:sz w:val="21"/>
          <w:szCs w:val="21"/>
        </w:rPr>
        <w:t xml:space="preserve">for isolated logic (alias resolution, queue operations, rate window calculations)</w:t>
      </w:r>
    </w:p>
    <w:p>
      <w:pPr>
        <w:pStyle w:val="ListParagraph"/>
        <w:numPr>
          <w:ilvl w:val="0"/>
          <w:numId w:val="3"/>
        </w:numPr>
        <w:spacing w:after="80" w:line="276"/>
      </w:pPr>
      <w:r>
        <w:rPr>
          <w:rFonts w:ascii="Arial" w:cs="Arial" w:eastAsia="Arial" w:hAnsi="Arial"/>
          <w:b/>
          <w:bCs/>
          <w:color w:val="1A1A2E"/>
          <w:sz w:val="21"/>
          <w:szCs w:val="21"/>
        </w:rPr>
        <w:t xml:space="preserve">Integration tests </w:t>
      </w:r>
      <w:r>
        <w:rPr>
          <w:rFonts w:ascii="Arial" w:cs="Arial" w:eastAsia="Arial" w:hAnsi="Arial"/>
          <w:color w:val="1A1A2E"/>
          <w:sz w:val="21"/>
          <w:szCs w:val="21"/>
        </w:rPr>
        <w:t xml:space="preserve">using OpenClaw’s existing test harness (vitest.gateway.config.ts) for end-to-end message flows</w:t>
      </w:r>
    </w:p>
    <w:p>
      <w:pPr>
        <w:pStyle w:val="ListParagraph"/>
        <w:numPr>
          <w:ilvl w:val="0"/>
          <w:numId w:val="3"/>
        </w:numPr>
        <w:spacing w:after="80" w:line="276"/>
      </w:pPr>
      <w:r>
        <w:rPr>
          <w:rFonts w:ascii="Arial" w:cs="Arial" w:eastAsia="Arial" w:hAnsi="Arial"/>
          <w:b/>
          <w:bCs/>
          <w:color w:val="1A1A2E"/>
          <w:sz w:val="21"/>
          <w:szCs w:val="21"/>
        </w:rPr>
        <w:t xml:space="preserve">Manual Telegram testing </w:t>
      </w:r>
      <w:r>
        <w:rPr>
          <w:rFonts w:ascii="Arial" w:cs="Arial" w:eastAsia="Arial" w:hAnsi="Arial"/>
          <w:color w:val="1A1A2E"/>
          <w:sz w:val="21"/>
          <w:szCs w:val="21"/>
        </w:rPr>
        <w:t xml:space="preserve">— set up a test Telegram group with 2–3 test bots and verify real-world behavior: message delivery, presence updates, queue draining</w:t>
      </w:r>
    </w:p>
    <w:p>
      <w:pPr>
        <w:spacing w:after="40"/>
      </w:pPr>
    </w:p>
    <w:p>
      <w:pPr>
        <w:spacing w:after="160" w:line="276"/>
      </w:pPr>
      <w:r>
        <w:rPr>
          <w:rFonts w:ascii="Arial" w:cs="Arial" w:eastAsia="Arial" w:hAnsi="Arial"/>
          <w:color w:val="1A1A2E"/>
          <w:sz w:val="21"/>
          <w:szCs w:val="21"/>
        </w:rPr>
        <w:t xml:space="preserve">For each feature, the PR should include test coverage before merge. Use the pnpm test command patterns already in the repo (vitest.unit.config.ts, vitest.e2e.config.ts).</w:t>
      </w:r>
    </w:p>
    <w:p>
      <w:pPr>
        <w:spacing w:after="120"/>
      </w:pPr>
    </w:p>
    <w:p>
      <w:pPr>
        <w:pBdr>
          <w:bottom w:val="single" w:color="E5E7EB" w:sz="4" w:space="1"/>
        </w:pBdr>
        <w:spacing w:before="200" w:after="200"/>
      </w:pPr>
    </w:p>
    <w:p>
      <w:pPr>
        <w:pStyle w:val="Heading1"/>
        <w:spacing w:before="400" w:after="200"/>
      </w:pPr>
      <w:r>
        <w:rPr>
          <w:rFonts w:ascii="Arial" w:cs="Arial" w:eastAsia="Arial" w:hAnsi="Arial"/>
          <w:b/>
          <w:bCs/>
          <w:color w:val="1A1A2E"/>
          <w:sz w:val="34"/>
          <w:szCs w:val="34"/>
        </w:rPr>
        <w:t xml:space="preserve">Upstream Sync Strategy</w:t>
      </w:r>
    </w:p>
    <w:p>
      <w:pPr>
        <w:spacing w:after="160" w:line="276"/>
      </w:pPr>
      <w:r>
        <w:rPr>
          <w:rFonts w:ascii="Arial" w:cs="Arial" w:eastAsia="Arial" w:hAnsi="Arial"/>
          <w:color w:val="1A1A2E"/>
          <w:sz w:val="21"/>
          <w:szCs w:val="21"/>
        </w:rPr>
        <w:t xml:space="preserve">All five features follow the same isolation principles from the cross-context brief:</w:t>
      </w:r>
    </w:p>
    <w:p>
      <w:pPr>
        <w:pStyle w:val="ListParagraph"/>
        <w:numPr>
          <w:ilvl w:val="0"/>
          <w:numId w:val="3"/>
        </w:numPr>
        <w:spacing w:after="80" w:line="276"/>
      </w:pPr>
      <w:r>
        <w:rPr>
          <w:rFonts w:ascii="Arial" w:cs="Arial" w:eastAsia="Arial" w:hAnsi="Arial"/>
          <w:b/>
          <w:bCs/>
          <w:color w:val="1A1A2E"/>
          <w:sz w:val="21"/>
          <w:szCs w:val="21"/>
        </w:rPr>
        <w:t xml:space="preserve">Config-gated: </w:t>
      </w:r>
      <w:r>
        <w:rPr>
          <w:rFonts w:ascii="Arial" w:cs="Arial" w:eastAsia="Arial" w:hAnsi="Arial"/>
          <w:color w:val="1A1A2E"/>
          <w:sz w:val="21"/>
          <w:szCs w:val="21"/>
        </w:rPr>
        <w:t xml:space="preserve">Every feature is disabled by default. If the config keys are absent, behavior is identical to upstream OpenClaw.</w:t>
      </w:r>
    </w:p>
    <w:p>
      <w:pPr>
        <w:pStyle w:val="ListParagraph"/>
        <w:numPr>
          <w:ilvl w:val="0"/>
          <w:numId w:val="3"/>
        </w:numPr>
        <w:spacing w:after="80" w:line="276"/>
      </w:pPr>
      <w:r>
        <w:rPr>
          <w:rFonts w:ascii="Arial" w:cs="Arial" w:eastAsia="Arial" w:hAnsi="Arial"/>
          <w:b/>
          <w:bCs/>
          <w:color w:val="1A1A2E"/>
          <w:sz w:val="21"/>
          <w:szCs w:val="21"/>
        </w:rPr>
        <w:t xml:space="preserve">New files preferred: </w:t>
      </w:r>
      <w:r>
        <w:rPr>
          <w:rFonts w:ascii="Arial" w:cs="Arial" w:eastAsia="Arial" w:hAnsi="Arial"/>
          <w:color w:val="1A1A2E"/>
          <w:sz w:val="21"/>
          <w:szCs w:val="21"/>
        </w:rPr>
        <w:t xml:space="preserve">Most logic lives in new directories (src/shared/, src/queues/, src/rate-limiter/, src/presence/) rather than modifying existing files.</w:t>
      </w:r>
    </w:p>
    <w:p>
      <w:pPr>
        <w:pStyle w:val="ListParagraph"/>
        <w:numPr>
          <w:ilvl w:val="0"/>
          <w:numId w:val="3"/>
        </w:numPr>
        <w:spacing w:after="80" w:line="276"/>
      </w:pPr>
      <w:r>
        <w:rPr>
          <w:rFonts w:ascii="Arial" w:cs="Arial" w:eastAsia="Arial" w:hAnsi="Arial"/>
          <w:b/>
          <w:bCs/>
          <w:color w:val="1A1A2E"/>
          <w:sz w:val="21"/>
          <w:szCs w:val="21"/>
        </w:rPr>
        <w:t xml:space="preserve">Minimal hook points: </w:t>
      </w:r>
      <w:r>
        <w:rPr>
          <w:rFonts w:ascii="Arial" w:cs="Arial" w:eastAsia="Arial" w:hAnsi="Arial"/>
          <w:color w:val="1A1A2E"/>
          <w:sz w:val="21"/>
          <w:szCs w:val="21"/>
        </w:rPr>
        <w:t xml:space="preserve">Existing files are only modified to register new tools, emit events, or add config schema entries. These are small, well-defined insertion points.</w:t>
      </w:r>
    </w:p>
    <w:p>
      <w:pPr>
        <w:pStyle w:val="ListParagraph"/>
        <w:numPr>
          <w:ilvl w:val="0"/>
          <w:numId w:val="3"/>
        </w:numPr>
        <w:spacing w:after="80" w:line="276"/>
      </w:pPr>
      <w:r>
        <w:rPr>
          <w:rFonts w:ascii="Arial" w:cs="Arial" w:eastAsia="Arial" w:hAnsi="Arial"/>
          <w:b/>
          <w:bCs/>
          <w:color w:val="1A1A2E"/>
          <w:sz w:val="21"/>
          <w:szCs w:val="21"/>
        </w:rPr>
        <w:t xml:space="preserve">Weekly rebase against upstream/main. </w:t>
      </w:r>
      <w:r>
        <w:rPr>
          <w:rFonts w:ascii="Arial" w:cs="Arial" w:eastAsia="Arial" w:hAnsi="Arial"/>
          <w:color w:val="1A1A2E"/>
          <w:sz w:val="21"/>
          <w:szCs w:val="21"/>
        </w:rPr>
        <w:t xml:space="preserve">Keep the fork’s main branch current. Feature work happens on feature branches that are rebased before merge.</w:t>
      </w:r>
    </w:p>
    <w:p>
      <w:pPr>
        <w:spacing w:after="120"/>
      </w:pPr>
    </w:p>
    <w:p>
      <w:pPr>
        <w:pBdr>
          <w:bottom w:val="single" w:color="E5E7EB" w:sz="4" w:space="1"/>
        </w:pBdr>
        <w:spacing w:before="200" w:after="200"/>
      </w:pPr>
    </w:p>
    <w:p>
      <w:pPr>
        <w:spacing w:after="40"/>
      </w:pPr>
    </w:p>
    <w:p>
      <w:pPr>
        <w:jc w:val="center"/>
      </w:pPr>
      <w:r>
        <w:rPr>
          <w:rFonts w:ascii="Arial" w:cs="Arial" w:eastAsia="Arial" w:hAnsi="Arial"/>
          <w:i/>
          <w:iCs/>
          <w:color w:val="6B7280"/>
          <w:sz w:val="20"/>
          <w:szCs w:val="20"/>
        </w:rPr>
        <w:t xml:space="preserve">End of Feature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SoftSavvy — OpenClaw Fork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0F346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2026-02-28T04:39:07.410Z</dcterms:created>
  <dcterms:modified xsi:type="dcterms:W3CDTF">2026-02-28T04:39:07.410Z</dcterms:modified>
</cp:coreProperties>
</file>

<file path=docProps/custom.xml><?xml version="1.0" encoding="utf-8"?>
<Properties xmlns="http://schemas.openxmlformats.org/officeDocument/2006/custom-properties" xmlns:vt="http://schemas.openxmlformats.org/officeDocument/2006/docPropsVTypes"/>
</file>