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BAA5" w14:textId="7460B79F" w:rsidR="00F17A9E" w:rsidRDefault="00F17A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A9E">
        <w:rPr>
          <w:rFonts w:ascii="Times New Roman" w:hAnsi="Times New Roman" w:cs="Times New Roman"/>
          <w:sz w:val="28"/>
          <w:szCs w:val="28"/>
        </w:rPr>
        <w:t>Анализ процесса обучения нейронной сети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7140E1" w14:textId="69CEFE20" w:rsidR="0053124D" w:rsidRPr="0053124D" w:rsidRDefault="0053124D">
      <w:pPr>
        <w:rPr>
          <w:rFonts w:ascii="Times New Roman" w:hAnsi="Times New Roman" w:cs="Times New Roman"/>
          <w:sz w:val="28"/>
          <w:szCs w:val="28"/>
        </w:rPr>
      </w:pPr>
      <w:r w:rsidRPr="0053124D">
        <w:rPr>
          <w:rFonts w:ascii="Times New Roman" w:hAnsi="Times New Roman" w:cs="Times New Roman"/>
          <w:color w:val="000000"/>
          <w:sz w:val="28"/>
          <w:szCs w:val="28"/>
        </w:rPr>
        <w:t>Анализ процесса обучения: выяснить зависимость результата обучения от количества нейронов на скрытом слое (3 различных варианта). Оценку провести по двум параметрам: время обучения (на обучающей выборке) и точность распознавания (на тестируемой выборке) в %.</w:t>
      </w:r>
    </w:p>
    <w:p w14:paraId="4475F2E1" w14:textId="3F7D66DE" w:rsidR="0053124D" w:rsidRDefault="00F17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результата обучения от количества нейронов на скрытом слое</w:t>
      </w:r>
      <w:r w:rsidR="0053124D" w:rsidRPr="0053124D">
        <w:rPr>
          <w:rFonts w:ascii="Times New Roman" w:hAnsi="Times New Roman" w:cs="Times New Roman"/>
          <w:sz w:val="28"/>
          <w:szCs w:val="28"/>
        </w:rPr>
        <w:t>:</w:t>
      </w:r>
    </w:p>
    <w:p w14:paraId="48E0188E" w14:textId="245FE327" w:rsidR="0053124D" w:rsidRPr="0053124D" w:rsidRDefault="0053124D" w:rsidP="005312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нейрон на скрытом слое</w:t>
      </w:r>
    </w:p>
    <w:p w14:paraId="03669904" w14:textId="57082784" w:rsidR="0053124D" w:rsidRPr="0053124D" w:rsidRDefault="0053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7E309" wp14:editId="084DC31B">
            <wp:extent cx="4810125" cy="361151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41" cy="36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CD96" w14:textId="61606A09" w:rsidR="00F17A9E" w:rsidRDefault="0053124D" w:rsidP="005312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 нейронов на скрытом слое</w:t>
      </w:r>
      <w:r>
        <w:rPr>
          <w:noProof/>
        </w:rPr>
        <w:drawing>
          <wp:inline distT="0" distB="0" distL="0" distR="0" wp14:anchorId="44AADC49" wp14:editId="2BC92867">
            <wp:extent cx="5534025" cy="415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57" cy="41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C00C" w14:textId="0358A8B3" w:rsidR="0053124D" w:rsidRDefault="0053124D" w:rsidP="005312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нейронов на скрытом слое</w:t>
      </w:r>
    </w:p>
    <w:p w14:paraId="7B4C885B" w14:textId="0D9A1DD9" w:rsidR="0053124D" w:rsidRPr="0053124D" w:rsidRDefault="0053124D" w:rsidP="005312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FF065" wp14:editId="4C63DF31">
            <wp:extent cx="5404332" cy="4057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897" cy="405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21EC" w14:textId="46A2A0B3" w:rsidR="00F17A9E" w:rsidRDefault="00F17A9E"/>
    <w:p w14:paraId="6048EE1C" w14:textId="77777777" w:rsidR="0053124D" w:rsidRPr="0053124D" w:rsidRDefault="0053124D">
      <w:pPr>
        <w:rPr>
          <w:rFonts w:ascii="Times New Roman" w:hAnsi="Times New Roman" w:cs="Times New Roman"/>
          <w:sz w:val="28"/>
          <w:szCs w:val="28"/>
        </w:rPr>
      </w:pPr>
      <w:r w:rsidRPr="0053124D">
        <w:rPr>
          <w:rFonts w:ascii="Times New Roman" w:hAnsi="Times New Roman" w:cs="Times New Roman"/>
          <w:sz w:val="28"/>
          <w:szCs w:val="28"/>
        </w:rPr>
        <w:lastRenderedPageBreak/>
        <w:t xml:space="preserve">По данным из графиков можно сделать вывод о том, что лучший результат обучения показала сеть с количеством нейронов на скрытом слое равным 10. </w:t>
      </w:r>
    </w:p>
    <w:p w14:paraId="67FBDA93" w14:textId="2A5D9497" w:rsidR="0053124D" w:rsidRDefault="0053124D">
      <w:pPr>
        <w:rPr>
          <w:rFonts w:ascii="Times New Roman" w:hAnsi="Times New Roman" w:cs="Times New Roman"/>
          <w:sz w:val="28"/>
          <w:szCs w:val="28"/>
        </w:rPr>
      </w:pPr>
      <w:r w:rsidRPr="0053124D">
        <w:rPr>
          <w:rFonts w:ascii="Times New Roman" w:hAnsi="Times New Roman" w:cs="Times New Roman"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sz w:val="28"/>
          <w:szCs w:val="28"/>
        </w:rPr>
        <w:t>общий вывод</w:t>
      </w:r>
      <w:proofErr w:type="gramStart"/>
      <w:r w:rsidRPr="0053124D">
        <w:rPr>
          <w:rFonts w:ascii="Times New Roman" w:hAnsi="Times New Roman" w:cs="Times New Roman"/>
          <w:sz w:val="28"/>
          <w:szCs w:val="28"/>
        </w:rPr>
        <w:t xml:space="preserve">: </w:t>
      </w:r>
      <w:r w:rsidR="00AA0D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лишком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малое количество нейронов на скрытом слое приводит к медленному </w:t>
      </w:r>
      <w:r w:rsidR="00AA0D30">
        <w:rPr>
          <w:rFonts w:ascii="Times New Roman" w:hAnsi="Times New Roman" w:cs="Times New Roman"/>
          <w:sz w:val="28"/>
          <w:szCs w:val="28"/>
        </w:rPr>
        <w:t>обучению или невозможности обнаружения сигналов в сложном наборе данных. А слишком большое количество нейронов на скрытых слое приводит к переобучению или слишком медленному обучению нейронной сети</w:t>
      </w:r>
    </w:p>
    <w:p w14:paraId="631A3ADF" w14:textId="77777777" w:rsidR="00AA0D30" w:rsidRPr="0053124D" w:rsidRDefault="00AA0D30">
      <w:pPr>
        <w:rPr>
          <w:rFonts w:ascii="Times New Roman" w:hAnsi="Times New Roman" w:cs="Times New Roman"/>
          <w:sz w:val="28"/>
          <w:szCs w:val="28"/>
        </w:rPr>
      </w:pPr>
    </w:p>
    <w:sectPr w:rsidR="00AA0D30" w:rsidRPr="0053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63B4"/>
    <w:multiLevelType w:val="hybridMultilevel"/>
    <w:tmpl w:val="99F4D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9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4B"/>
    <w:rsid w:val="00183B82"/>
    <w:rsid w:val="0053124D"/>
    <w:rsid w:val="006C484B"/>
    <w:rsid w:val="00AA0D30"/>
    <w:rsid w:val="00F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0BD5"/>
  <w15:chartTrackingRefBased/>
  <w15:docId w15:val="{6C6CDF57-1810-43E3-AADD-5109795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Vartanyan</dc:creator>
  <cp:keywords/>
  <dc:description/>
  <cp:lastModifiedBy>Andrey Vartanyan</cp:lastModifiedBy>
  <cp:revision>2</cp:revision>
  <dcterms:created xsi:type="dcterms:W3CDTF">2023-04-06T14:29:00Z</dcterms:created>
  <dcterms:modified xsi:type="dcterms:W3CDTF">2023-04-06T14:56:00Z</dcterms:modified>
</cp:coreProperties>
</file>