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81.png" ContentType="image/png"/>
  <Override PartName="/word/media/rId8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теорией</w:t>
      </w:r>
    </w:p>
    <w:p>
      <w:pPr>
        <w:numPr>
          <w:ilvl w:val="0"/>
          <w:numId w:val="1001"/>
        </w:numPr>
        <w:pStyle w:val="Compact"/>
      </w:pPr>
      <w:r>
        <w:t xml:space="preserve">Изучить простые арифметические операции NASM.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- это место, где хранятся данные.</w:t>
      </w:r>
    </w:p>
    <w:p>
      <w:pPr>
        <w:pStyle w:val="BodyText"/>
      </w:pPr>
      <w:r>
        <w:t xml:space="preserve">Способы адресации:</w:t>
      </w:r>
      <w:r>
        <w:t xml:space="preserve"> </w:t>
      </w:r>
      <w:r>
        <w:t xml:space="preserve">1. Регистровая</w:t>
      </w:r>
      <w:r>
        <w:t xml:space="preserve"> </w:t>
      </w:r>
      <w:r>
        <w:t xml:space="preserve">2. Непосредственная</w:t>
      </w:r>
      <w:r>
        <w:t xml:space="preserve"> </w:t>
      </w:r>
      <w:r>
        <w:t xml:space="preserve">3. Адресация памяти</w:t>
      </w:r>
    </w:p>
    <w:p>
      <w:pPr>
        <w:pStyle w:val="BodyText"/>
      </w:pPr>
      <w:r>
        <w:t xml:space="preserve">Команда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  <w:r>
        <w:t xml:space="preserve"> </w:t>
      </w:r>
      <w:r>
        <w:t xml:space="preserve">sub отвечает за вычитание.</w:t>
      </w:r>
    </w:p>
    <w:p>
      <w:pPr>
        <w:pStyle w:val="BodyText"/>
      </w:pPr>
      <w:r>
        <w:t xml:space="preserve">Для команд умножения один из сомножителей указывается в команде и должен находиться в регистре или в памяти, но не может быть непосредственным операндом. Второй</w:t>
      </w:r>
      <w:r>
        <w:t xml:space="preserve"> </w:t>
      </w:r>
      <w:r>
        <w:t xml:space="preserve">сомножитель в команде явно не указывается и должен находиться в регистре EAX,AX или</w:t>
      </w:r>
      <w:r>
        <w:t xml:space="preserve"> </w:t>
      </w:r>
      <w:r>
        <w:t xml:space="preserve">AL, а результат помещается в регистры EDX:EAX, DX:AX или AX, в зависимости от размера</w:t>
      </w:r>
      <w:r>
        <w:t xml:space="preserve"> </w:t>
      </w:r>
      <w:r>
        <w:t xml:space="preserve">операнда.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</w:t>
      </w:r>
      <w:r>
        <w:t xml:space="preserve"> </w:t>
      </w:r>
      <w:r>
        <w:t xml:space="preserve">стандартный код для обмена информацией). Согласно стандарту ASCII каждый символ</w:t>
      </w:r>
      <w:r>
        <w:t xml:space="preserve"> </w:t>
      </w:r>
      <w:r>
        <w:t xml:space="preserve">кодируется одним байтом.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lab6, перехожу в него и создаю файл lab6-1.asm.</w:t>
      </w:r>
    </w:p>
    <w:p>
      <w:pPr>
        <w:pStyle w:val="CaptionedFigure"/>
      </w:pPr>
      <w:r>
        <w:drawing>
          <wp:inline>
            <wp:extent cx="5334000" cy="533400"/>
            <wp:effectExtent b="0" l="0" r="0" t="0"/>
            <wp:docPr descr="Создание файла lab6-1.asm" title="fig:" id="24" name="Picture"/>
            <a:graphic>
              <a:graphicData uri="http://schemas.openxmlformats.org/drawingml/2006/picture">
                <pic:pic>
                  <pic:nvPicPr>
                    <pic:cNvPr descr="image/Screenshot%20from%202023-11-13%2016-43-0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lab6-1.asm</w:t>
      </w:r>
    </w:p>
    <w:p>
      <w:pPr>
        <w:pStyle w:val="BodyText"/>
      </w:pPr>
      <w:r>
        <w:t xml:space="preserve">Ввожу в данный файл текст требуемой программы.</w:t>
      </w:r>
    </w:p>
    <w:p>
      <w:pPr>
        <w:pStyle w:val="CaptionedFigure"/>
      </w:pPr>
      <w:r>
        <w:drawing>
          <wp:inline>
            <wp:extent cx="5334000" cy="3122970"/>
            <wp:effectExtent b="0" l="0" r="0" t="0"/>
            <wp:docPr descr="Ввод программы в lab6-1.asm" title="fig:" id="27" name="Picture"/>
            <a:graphic>
              <a:graphicData uri="http://schemas.openxmlformats.org/drawingml/2006/picture">
                <pic:pic>
                  <pic:nvPicPr>
                    <pic:cNvPr descr="image/Screenshot%20from%202023-11-13%2016-47-3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в lab6-1.asm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5334000" cy="1163382"/>
            <wp:effectExtent b="0" l="0" r="0" t="0"/>
            <wp:docPr descr="Запуск файла lab6-1" title="fig:" id="30" name="Picture"/>
            <a:graphic>
              <a:graphicData uri="http://schemas.openxmlformats.org/drawingml/2006/picture">
                <pic:pic>
                  <pic:nvPicPr>
                    <pic:cNvPr descr="image/Screenshot%20from%202023-11-13%2016-49-2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lab6-1</w:t>
      </w:r>
    </w:p>
    <w:p>
      <w:pPr>
        <w:pStyle w:val="BodyText"/>
      </w:pPr>
      <w:r>
        <w:t xml:space="preserve">Затем в тексте программы заменяю строки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, 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 mov eax,6,mov ebx,4.</w:t>
      </w:r>
    </w:p>
    <w:p>
      <w:pPr>
        <w:pStyle w:val="CaptionedFigure"/>
      </w:pPr>
      <w:r>
        <w:drawing>
          <wp:inline>
            <wp:extent cx="5334000" cy="3447585"/>
            <wp:effectExtent b="0" l="0" r="0" t="0"/>
            <wp:docPr descr="Замена строк в lab6-1.asm" title="fig:" id="33" name="Picture"/>
            <a:graphic>
              <a:graphicData uri="http://schemas.openxmlformats.org/drawingml/2006/picture">
                <pic:pic>
                  <pic:nvPicPr>
                    <pic:cNvPr descr="image/Screenshot%20from%202023-11-13%2016-51-1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7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строк в lab6-1.asm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5334000" cy="1512109"/>
            <wp:effectExtent b="0" l="0" r="0" t="0"/>
            <wp:docPr descr="Запуск файла lab6-1" title="fig:" id="36" name="Picture"/>
            <a:graphic>
              <a:graphicData uri="http://schemas.openxmlformats.org/drawingml/2006/picture">
                <pic:pic>
                  <pic:nvPicPr>
                    <pic:cNvPr descr="image/Screenshot%20from%202023-11-13%2016-55-0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lab6-1</w:t>
      </w:r>
    </w:p>
    <w:p>
      <w:pPr>
        <w:pStyle w:val="BodyText"/>
      </w:pPr>
      <w:r>
        <w:t xml:space="preserve">Символ, полученный в результате программы, не отображается. По таблице ASCII коду 10 соответствует символ, изображающий круг в квадрате.</w:t>
      </w:r>
    </w:p>
    <w:p>
      <w:pPr>
        <w:pStyle w:val="BodyText"/>
      </w:pPr>
      <w:r>
        <w:t xml:space="preserve">Создаю файл lab6-2.asm и ввожу в него предложенный текст проограммы.</w:t>
      </w:r>
    </w:p>
    <w:p>
      <w:pPr>
        <w:pStyle w:val="CaptionedFigure"/>
      </w:pPr>
      <w:r>
        <w:drawing>
          <wp:inline>
            <wp:extent cx="5334000" cy="438125"/>
            <wp:effectExtent b="0" l="0" r="0" t="0"/>
            <wp:docPr descr="Создание файла lab6-2.asm" title="fig:" id="39" name="Picture"/>
            <a:graphic>
              <a:graphicData uri="http://schemas.openxmlformats.org/drawingml/2006/picture">
                <pic:pic>
                  <pic:nvPicPr>
                    <pic:cNvPr descr="image/Screenshot%20from%202023-11-13%2016-59-0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lab6-2.asm</w:t>
      </w:r>
    </w:p>
    <w:p>
      <w:pPr>
        <w:pStyle w:val="CaptionedFigure"/>
      </w:pPr>
      <w:r>
        <w:drawing>
          <wp:inline>
            <wp:extent cx="5334000" cy="3098708"/>
            <wp:effectExtent b="0" l="0" r="0" t="0"/>
            <wp:docPr descr="Ввод программы в lab6-2.asm" title="fig:" id="42" name="Picture"/>
            <a:graphic>
              <a:graphicData uri="http://schemas.openxmlformats.org/drawingml/2006/picture">
                <pic:pic>
                  <pic:nvPicPr>
                    <pic:cNvPr descr="image/Screenshot%20from%202023-11-13%2016-59-3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8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в lab6-2.asm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5334000" cy="642347"/>
            <wp:effectExtent b="0" l="0" r="0" t="0"/>
            <wp:docPr descr="Запуск файла lab6-2" title="fig:" id="45" name="Picture"/>
            <a:graphic>
              <a:graphicData uri="http://schemas.openxmlformats.org/drawingml/2006/picture">
                <pic:pic>
                  <pic:nvPicPr>
                    <pic:cNvPr descr="image/Screenshot%20from%202023-11-13%2017-02-1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lab6-2</w:t>
      </w:r>
    </w:p>
    <w:p>
      <w:pPr>
        <w:pStyle w:val="BodyText"/>
      </w:pPr>
      <w:r>
        <w:t xml:space="preserve">Заменяю 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 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mov eax,6 и mov ebx,4 в файле lab6-2.asm.</w:t>
      </w:r>
    </w:p>
    <w:p>
      <w:pPr>
        <w:pStyle w:val="CaptionedFigure"/>
      </w:pPr>
      <w:r>
        <w:drawing>
          <wp:inline>
            <wp:extent cx="5334000" cy="2255372"/>
            <wp:effectExtent b="0" l="0" r="0" t="0"/>
            <wp:docPr descr="Замена строк в файле lab6-2.asm" title="fig:" id="48" name="Picture"/>
            <a:graphic>
              <a:graphicData uri="http://schemas.openxmlformats.org/drawingml/2006/picture">
                <pic:pic>
                  <pic:nvPicPr>
                    <pic:cNvPr descr="image/Screenshot%20from%202023-11-13%2017-04-2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строк в файле lab6-2.asm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5334000" cy="599534"/>
            <wp:effectExtent b="0" l="0" r="0" t="0"/>
            <wp:docPr descr="Запуск файла lab6-2" title="fig:" id="51" name="Picture"/>
            <a:graphic>
              <a:graphicData uri="http://schemas.openxmlformats.org/drawingml/2006/picture">
                <pic:pic>
                  <pic:nvPicPr>
                    <pic:cNvPr descr="image/Screenshot%20from%202023-11-13%2017-05-4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lab6-2</w:t>
      </w:r>
    </w:p>
    <w:p>
      <w:pPr>
        <w:pStyle w:val="BodyText"/>
      </w:pPr>
      <w:r>
        <w:t xml:space="preserve">При исполнении программы получен результат 10. Заменяю функцию iprintLF на iprint в файле lab6-2.asm, затем создаю исполняемый файл и запускаю его.</w:t>
      </w:r>
    </w:p>
    <w:p>
      <w:pPr>
        <w:pStyle w:val="CaptionedFigure"/>
      </w:pPr>
      <w:r>
        <w:drawing>
          <wp:inline>
            <wp:extent cx="5334000" cy="476922"/>
            <wp:effectExtent b="0" l="0" r="0" t="0"/>
            <wp:docPr descr="Запуск изменённого файла lab6-2" title="fig:" id="54" name="Picture"/>
            <a:graphic>
              <a:graphicData uri="http://schemas.openxmlformats.org/drawingml/2006/picture">
                <pic:pic>
                  <pic:nvPicPr>
                    <pic:cNvPr descr="image/Screenshot%20from%202023-11-13%2017-09-3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изменённого файла lab6-2</w:t>
      </w:r>
    </w:p>
    <w:p>
      <w:pPr>
        <w:pStyle w:val="BodyText"/>
      </w:pPr>
      <w:r>
        <w:t xml:space="preserve">Функция iprint в отличие от iprintLF предлагает нам ввести следующую команду на той же строке, на которой был выведен результат выполнения программы.</w:t>
      </w:r>
    </w:p>
    <w:p>
      <w:pPr>
        <w:pStyle w:val="BodyText"/>
      </w:pPr>
      <w:r>
        <w:t xml:space="preserve">Далее создаю файл lab6-3.asm и ввожу программу вычисления выражения f(x)=(5*2+3)/3.</w:t>
      </w:r>
    </w:p>
    <w:p>
      <w:pPr>
        <w:pStyle w:val="CaptionedFigure"/>
      </w:pPr>
      <w:r>
        <w:drawing>
          <wp:inline>
            <wp:extent cx="5334000" cy="2949317"/>
            <wp:effectExtent b="0" l="0" r="0" t="0"/>
            <wp:docPr descr="Ввод программы в файл lab6-3.asm" title="fig:" id="57" name="Picture"/>
            <a:graphic>
              <a:graphicData uri="http://schemas.openxmlformats.org/drawingml/2006/picture">
                <pic:pic>
                  <pic:nvPicPr>
                    <pic:cNvPr descr="image/Screenshot%20from%202023-11-13%2017-11-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в файл lab6-3.asm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5334000" cy="729650"/>
            <wp:effectExtent b="0" l="0" r="0" t="0"/>
            <wp:docPr descr="Запуск файла lab6-3" title="fig:" id="60" name="Picture"/>
            <a:graphic>
              <a:graphicData uri="http://schemas.openxmlformats.org/drawingml/2006/picture">
                <pic:pic>
                  <pic:nvPicPr>
                    <pic:cNvPr descr="image/Screenshot%20from%202023-11-13%2017-12-4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lab6-3</w:t>
      </w:r>
    </w:p>
    <w:p>
      <w:pPr>
        <w:pStyle w:val="BodyText"/>
      </w:pPr>
      <w:r>
        <w:t xml:space="preserve">Изменяю текст программы так, чтобы она вычисляла выражение f(x)=(4*6+2)/5.</w:t>
      </w:r>
    </w:p>
    <w:p>
      <w:pPr>
        <w:pStyle w:val="CaptionedFigure"/>
      </w:pPr>
      <w:r>
        <w:drawing>
          <wp:inline>
            <wp:extent cx="5334000" cy="3248269"/>
            <wp:effectExtent b="0" l="0" r="0" t="0"/>
            <wp:docPr descr="Изменение текста программы lab6-3.asm" title="fig:" id="63" name="Picture"/>
            <a:graphic>
              <a:graphicData uri="http://schemas.openxmlformats.org/drawingml/2006/picture">
                <pic:pic>
                  <pic:nvPicPr>
                    <pic:cNvPr descr="image/Screenshot%20from%202023-11-13%2017-27-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 lab6-3.asm</w:t>
      </w:r>
    </w:p>
    <w:p>
      <w:pPr>
        <w:pStyle w:val="BodyText"/>
      </w:pPr>
      <w:r>
        <w:t xml:space="preserve">Создаю исполняемый файл и проверяю его работу.</w:t>
      </w:r>
    </w:p>
    <w:p>
      <w:pPr>
        <w:pStyle w:val="CaptionedFigure"/>
      </w:pPr>
      <w:r>
        <w:drawing>
          <wp:inline>
            <wp:extent cx="5334000" cy="594798"/>
            <wp:effectExtent b="0" l="0" r="0" t="0"/>
            <wp:docPr descr="Запуск файла lab6-3" title="fig:" id="66" name="Picture"/>
            <a:graphic>
              <a:graphicData uri="http://schemas.openxmlformats.org/drawingml/2006/picture">
                <pic:pic>
                  <pic:nvPicPr>
                    <pic:cNvPr descr="image/Screenshot%20from%202023-11-13%2017-28-5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lab6-3</w:t>
      </w:r>
    </w:p>
    <w:p>
      <w:pPr>
        <w:pStyle w:val="BodyText"/>
      </w:pPr>
      <w:r>
        <w:t xml:space="preserve">Создаю файл variant.asm.</w:t>
      </w:r>
    </w:p>
    <w:p>
      <w:pPr>
        <w:pStyle w:val="CaptionedFigure"/>
      </w:pPr>
      <w:r>
        <w:drawing>
          <wp:inline>
            <wp:extent cx="5334000" cy="264893"/>
            <wp:effectExtent b="0" l="0" r="0" t="0"/>
            <wp:docPr descr="Создание файла variant.asm" title="fig:" id="69" name="Picture"/>
            <a:graphic>
              <a:graphicData uri="http://schemas.openxmlformats.org/drawingml/2006/picture">
                <pic:pic>
                  <pic:nvPicPr>
                    <pic:cNvPr descr="image/Screenshot%20from%202023-11-13%2017-29-5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variant.asm</w:t>
      </w:r>
    </w:p>
    <w:p>
      <w:pPr>
        <w:pStyle w:val="BodyText"/>
      </w:pPr>
      <w:r>
        <w:t xml:space="preserve">Ввожу в данный файл программу для вычисления варианта задания.</w:t>
      </w:r>
    </w:p>
    <w:p>
      <w:pPr>
        <w:pStyle w:val="CaptionedFigure"/>
      </w:pPr>
      <w:r>
        <w:drawing>
          <wp:inline>
            <wp:extent cx="5334000" cy="3565905"/>
            <wp:effectExtent b="0" l="0" r="0" t="0"/>
            <wp:docPr descr="Ввод программы variant.asm" title="fig:" id="72" name="Picture"/>
            <a:graphic>
              <a:graphicData uri="http://schemas.openxmlformats.org/drawingml/2006/picture">
                <pic:pic>
                  <pic:nvPicPr>
                    <pic:cNvPr descr="image/Screenshot%20from%202023-11-13%2017-30-49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variant.asm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5334000" cy="1037672"/>
            <wp:effectExtent b="0" l="0" r="0" t="0"/>
            <wp:docPr descr="Запуск файла variant" title="fig:" id="75" name="Picture"/>
            <a:graphic>
              <a:graphicData uri="http://schemas.openxmlformats.org/drawingml/2006/picture">
                <pic:pic>
                  <pic:nvPicPr>
                    <pic:cNvPr descr="image/Screenshot%20from%202023-11-13%2017-34-30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variant</w:t>
      </w:r>
    </w:p>
    <w:p>
      <w:pPr>
        <w:pStyle w:val="BodyText"/>
      </w:pPr>
      <w:r>
        <w:t xml:space="preserve">Ответы на вопросы по листингу 6.4:</w:t>
      </w:r>
    </w:p>
    <w:p>
      <w:pPr>
        <w:numPr>
          <w:ilvl w:val="0"/>
          <w:numId w:val="1002"/>
        </w:numPr>
        <w:pStyle w:val="Compact"/>
      </w:pPr>
      <w:r>
        <w:t xml:space="preserve">За вывод на экран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в листинге 6.4 отвечают строки mov eax,rem и call sprint.</w:t>
      </w:r>
    </w:p>
    <w:p>
      <w:pPr>
        <w:numPr>
          <w:ilvl w:val="0"/>
          <w:numId w:val="1002"/>
        </w:numPr>
        <w:pStyle w:val="Compact"/>
      </w:pPr>
      <w:r>
        <w:t xml:space="preserve">mov ecx,x прокладывает адрес введённой строки в ecx; mov edx,80 обозначает запись в регистр edx; call sread используется для вызова подпрограммы, которая считывает текст с клавиатуры.</w:t>
      </w:r>
    </w:p>
    <w:p>
      <w:pPr>
        <w:numPr>
          <w:ilvl w:val="0"/>
          <w:numId w:val="1002"/>
        </w:numPr>
        <w:pStyle w:val="Compact"/>
      </w:pPr>
      <w:r>
        <w:t xml:space="preserve">call atoi нужна для вызова подпрограммы, которая преобразовывает код символа из таблицы ASCII в сам символ и записыывает его в eax.</w:t>
      </w:r>
    </w:p>
    <w:p>
      <w:pPr>
        <w:numPr>
          <w:ilvl w:val="0"/>
          <w:numId w:val="1002"/>
        </w:numPr>
        <w:pStyle w:val="Compact"/>
      </w:pPr>
      <w:r>
        <w:t xml:space="preserve">За вычисление варианта отвечают строки xor edx, edx; mov ebx,20; div ebx; inc edx.</w:t>
      </w:r>
    </w:p>
    <w:p>
      <w:pPr>
        <w:numPr>
          <w:ilvl w:val="0"/>
          <w:numId w:val="1002"/>
        </w:numPr>
        <w:pStyle w:val="Compact"/>
      </w:pPr>
      <w:r>
        <w:t xml:space="preserve">Остаток от деления от div ebx записывается в edx.</w:t>
      </w:r>
    </w:p>
    <w:p>
      <w:pPr>
        <w:numPr>
          <w:ilvl w:val="0"/>
          <w:numId w:val="1002"/>
        </w:numPr>
        <w:pStyle w:val="Compact"/>
      </w:pPr>
      <w:r>
        <w:t xml:space="preserve">inc edx увеличивает значение регистра на один.</w:t>
      </w:r>
    </w:p>
    <w:p>
      <w:pPr>
        <w:numPr>
          <w:ilvl w:val="0"/>
          <w:numId w:val="1002"/>
        </w:numPr>
        <w:pStyle w:val="Compact"/>
      </w:pPr>
      <w:r>
        <w:t xml:space="preserve">За вывод на экран результата вычислений отвечают mov eax, edx и call iprintLF.</w:t>
      </w:r>
    </w:p>
    <w:bookmarkEnd w:id="77"/>
    <w:bookmarkStart w:id="87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Номер моего варианта - 4, поэтому я буду реализовывать функцию f(x) = 4/3(x-1)+5. Для выполнения задания создаю файл sumrub.asm и записываю в него необходимую программу.</w:t>
      </w:r>
    </w:p>
    <w:p>
      <w:pPr>
        <w:pStyle w:val="CaptionedFigure"/>
      </w:pPr>
      <w:r>
        <w:drawing>
          <wp:inline>
            <wp:extent cx="5334000" cy="4696502"/>
            <wp:effectExtent b="0" l="0" r="0" t="0"/>
            <wp:docPr descr="Программа для вычисления функции" title="fig:" id="79" name="Picture"/>
            <a:graphic>
              <a:graphicData uri="http://schemas.openxmlformats.org/drawingml/2006/picture">
                <pic:pic>
                  <pic:nvPicPr>
                    <pic:cNvPr descr="image/Screenshot%20from%202023-11-15%2014-32-5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для вычисления функции</w:t>
      </w:r>
    </w:p>
    <w:p>
      <w:pPr>
        <w:pStyle w:val="BodyText"/>
      </w:pPr>
      <w:r>
        <w:t xml:space="preserve">Создаю исполняемый файл и запускаю программу.</w:t>
      </w:r>
    </w:p>
    <w:p>
      <w:pPr>
        <w:pStyle w:val="CaptionedFigure"/>
      </w:pPr>
      <w:r>
        <w:drawing>
          <wp:inline>
            <wp:extent cx="5334000" cy="507395"/>
            <wp:effectExtent b="0" l="0" r="0" t="0"/>
            <wp:docPr descr="Запуск файла sumrub при х = 4" title="fig:" id="82" name="Picture"/>
            <a:graphic>
              <a:graphicData uri="http://schemas.openxmlformats.org/drawingml/2006/picture">
                <pic:pic>
                  <pic:nvPicPr>
                    <pic:cNvPr descr="image/Screenshot%20from%202023-11-15%2014-32-0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sumrub при х = 4</w:t>
      </w:r>
    </w:p>
    <w:p>
      <w:pPr>
        <w:pStyle w:val="CaptionedFigure"/>
      </w:pPr>
      <w:r>
        <w:drawing>
          <wp:inline>
            <wp:extent cx="5334000" cy="512884"/>
            <wp:effectExtent b="0" l="0" r="0" t="0"/>
            <wp:docPr descr="Запуск файла sumrub при х = 10" title="fig:" id="85" name="Picture"/>
            <a:graphic>
              <a:graphicData uri="http://schemas.openxmlformats.org/drawingml/2006/picture">
                <pic:pic>
                  <pic:nvPicPr>
                    <pic:cNvPr descr="image/Screenshot%20from%202023-11-15%2014-32-3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sumrub при х = 10</w:t>
      </w:r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освоила арифметические операции в NASM.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Ведьмина Александра Сергеевна</dc:creator>
  <dc:language>ru-RU</dc:language>
  <cp:keywords/>
  <dcterms:created xsi:type="dcterms:W3CDTF">2023-11-17T19:33:26Z</dcterms:created>
  <dcterms:modified xsi:type="dcterms:W3CDTF">2023-11-17T19:33:26Z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