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33C0" w14:textId="33F8DB43" w:rsidR="00315CE7" w:rsidRPr="0055205A" w:rsidRDefault="00315CE7" w:rsidP="00315CE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{{</w:t>
      </w:r>
      <w:r w:rsidR="000865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member</w:t>
      </w:r>
      <w:r w:rsidR="000865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}} </w:t>
      </w:r>
      <w:r w:rsidR="00B5620A">
        <w:rPr>
          <w:b/>
          <w:bCs/>
          <w:sz w:val="32"/>
          <w:szCs w:val="32"/>
        </w:rPr>
        <w:t>#</w:t>
      </w:r>
      <w:r>
        <w:rPr>
          <w:b/>
          <w:bCs/>
          <w:sz w:val="32"/>
          <w:szCs w:val="32"/>
        </w:rPr>
        <w:t>{{</w:t>
      </w:r>
      <w:r w:rsidR="0008650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amendment_number</w:t>
      </w:r>
      <w:proofErr w:type="spellEnd"/>
      <w:r w:rsidR="000865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}}</w:t>
      </w:r>
      <w:r w:rsidRPr="0055205A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—</w:t>
      </w:r>
      <w:r w:rsidRPr="0055205A">
        <w:rPr>
          <w:b/>
          <w:bCs/>
          <w:sz w:val="32"/>
          <w:szCs w:val="32"/>
        </w:rPr>
        <w:t xml:space="preserve"> </w:t>
      </w:r>
      <w:r w:rsidRPr="00210B63">
        <w:rPr>
          <w:b/>
          <w:bCs/>
          <w:caps/>
          <w:sz w:val="32"/>
          <w:szCs w:val="32"/>
        </w:rPr>
        <w:t>{{</w:t>
      </w:r>
      <w:r w:rsidR="00210B63">
        <w:rPr>
          <w:b/>
          <w:bCs/>
          <w:caps/>
          <w:sz w:val="32"/>
          <w:szCs w:val="32"/>
        </w:rPr>
        <w:t>r</w:t>
      </w:r>
      <w:r w:rsidRPr="00210B63">
        <w:rPr>
          <w:b/>
          <w:bCs/>
          <w:caps/>
          <w:sz w:val="32"/>
          <w:szCs w:val="32"/>
        </w:rPr>
        <w:t xml:space="preserve"> </w:t>
      </w:r>
      <w:r w:rsidR="00542EED">
        <w:rPr>
          <w:b/>
          <w:bCs/>
          <w:caps/>
          <w:sz w:val="32"/>
          <w:szCs w:val="32"/>
        </w:rPr>
        <w:t>richtext</w:t>
      </w:r>
      <w:r w:rsidR="00CC2679">
        <w:rPr>
          <w:b/>
          <w:bCs/>
          <w:caps/>
          <w:sz w:val="32"/>
          <w:szCs w:val="32"/>
        </w:rPr>
        <w:t>_</w:t>
      </w:r>
      <w:r w:rsidRPr="00210B63">
        <w:rPr>
          <w:b/>
          <w:bCs/>
          <w:caps/>
          <w:sz w:val="32"/>
          <w:szCs w:val="32"/>
        </w:rPr>
        <w:t>sentiment</w:t>
      </w:r>
      <w:r w:rsidR="00086502">
        <w:rPr>
          <w:b/>
          <w:bCs/>
          <w:caps/>
          <w:sz w:val="32"/>
          <w:szCs w:val="32"/>
        </w:rPr>
        <w:t xml:space="preserve"> </w:t>
      </w:r>
      <w:r w:rsidRPr="00210B63">
        <w:rPr>
          <w:b/>
          <w:bCs/>
          <w:caps/>
          <w:sz w:val="32"/>
          <w:szCs w:val="32"/>
        </w:rPr>
        <w:t>}}</w:t>
      </w:r>
    </w:p>
    <w:p w14:paraId="51173367" w14:textId="334EBD0C" w:rsidR="00315CE7" w:rsidRPr="00CD4242" w:rsidRDefault="00315CE7" w:rsidP="00315CE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{{</w:t>
      </w:r>
      <w:r w:rsidR="000865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summary</w:t>
      </w:r>
      <w:r w:rsidR="0008650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}}</w:t>
      </w:r>
    </w:p>
    <w:p w14:paraId="021BCA6B" w14:textId="77777777" w:rsidR="00315CE7" w:rsidRDefault="00315CE7" w:rsidP="00315CE7">
      <w:pPr>
        <w:pStyle w:val="ListParagraph"/>
        <w:rPr>
          <w:sz w:val="32"/>
          <w:szCs w:val="32"/>
        </w:rPr>
      </w:pPr>
    </w:p>
    <w:p w14:paraId="48A1C64C" w14:textId="469F94EB" w:rsidR="00315CE7" w:rsidRDefault="00315CE7" w:rsidP="00315CE7">
      <w:pPr>
        <w:pStyle w:val="ListParagraph"/>
        <w:numPr>
          <w:ilvl w:val="0"/>
          <w:numId w:val="1"/>
        </w:numPr>
        <w:spacing w:after="320" w:line="240" w:lineRule="auto"/>
        <w:contextualSpacing w:val="0"/>
        <w:rPr>
          <w:sz w:val="32"/>
          <w:szCs w:val="32"/>
        </w:rPr>
      </w:pPr>
      <w:r w:rsidRPr="0055205A">
        <w:rPr>
          <w:sz w:val="32"/>
          <w:szCs w:val="32"/>
        </w:rPr>
        <w:t xml:space="preserve">I rise in </w:t>
      </w:r>
      <w:r w:rsidR="004178C3">
        <w:rPr>
          <w:sz w:val="32"/>
          <w:szCs w:val="32"/>
        </w:rPr>
        <w:t xml:space="preserve">{% if </w:t>
      </w:r>
      <w:proofErr w:type="spellStart"/>
      <w:r w:rsidR="004178C3">
        <w:rPr>
          <w:sz w:val="32"/>
          <w:szCs w:val="32"/>
        </w:rPr>
        <w:t>sentiment</w:t>
      </w:r>
      <w:r w:rsidR="00811017">
        <w:rPr>
          <w:sz w:val="32"/>
          <w:szCs w:val="32"/>
        </w:rPr>
        <w:t>|lower</w:t>
      </w:r>
      <w:proofErr w:type="spellEnd"/>
      <w:r w:rsidR="004178C3">
        <w:rPr>
          <w:sz w:val="32"/>
          <w:szCs w:val="32"/>
        </w:rPr>
        <w:t xml:space="preserve"> == “</w:t>
      </w:r>
      <w:r w:rsidR="00811017">
        <w:rPr>
          <w:sz w:val="32"/>
          <w:szCs w:val="32"/>
        </w:rPr>
        <w:t>support</w:t>
      </w:r>
      <w:r w:rsidR="004178C3">
        <w:rPr>
          <w:sz w:val="32"/>
          <w:szCs w:val="32"/>
        </w:rPr>
        <w:t>” %}support of</w:t>
      </w:r>
      <w:r w:rsidR="00D3570B">
        <w:rPr>
          <w:sz w:val="32"/>
          <w:szCs w:val="32"/>
        </w:rPr>
        <w:t>{</w:t>
      </w:r>
      <w:r w:rsidR="004178C3">
        <w:rPr>
          <w:sz w:val="32"/>
          <w:szCs w:val="32"/>
        </w:rPr>
        <w:t xml:space="preserve">% </w:t>
      </w:r>
      <w:proofErr w:type="spellStart"/>
      <w:r w:rsidR="004178C3">
        <w:rPr>
          <w:sz w:val="32"/>
          <w:szCs w:val="32"/>
        </w:rPr>
        <w:t>elif</w:t>
      </w:r>
      <w:proofErr w:type="spellEnd"/>
      <w:r w:rsidR="004178C3">
        <w:rPr>
          <w:sz w:val="32"/>
          <w:szCs w:val="32"/>
        </w:rPr>
        <w:t xml:space="preserve"> </w:t>
      </w:r>
      <w:proofErr w:type="spellStart"/>
      <w:r w:rsidR="004178C3">
        <w:rPr>
          <w:sz w:val="32"/>
          <w:szCs w:val="32"/>
        </w:rPr>
        <w:t>sentiment</w:t>
      </w:r>
      <w:r w:rsidR="00811017">
        <w:rPr>
          <w:sz w:val="32"/>
          <w:szCs w:val="32"/>
        </w:rPr>
        <w:t>|lower</w:t>
      </w:r>
      <w:proofErr w:type="spellEnd"/>
      <w:r w:rsidR="004178C3">
        <w:rPr>
          <w:sz w:val="32"/>
          <w:szCs w:val="32"/>
        </w:rPr>
        <w:t xml:space="preserve"> == “</w:t>
      </w:r>
      <w:r w:rsidR="00811017">
        <w:rPr>
          <w:sz w:val="32"/>
          <w:szCs w:val="32"/>
        </w:rPr>
        <w:t>oppose</w:t>
      </w:r>
      <w:r w:rsidR="004178C3">
        <w:rPr>
          <w:sz w:val="32"/>
          <w:szCs w:val="32"/>
        </w:rPr>
        <w:t>” %}opposition to{% else %}opposition, though I am not opposed to{% endif %}</w:t>
      </w:r>
      <w:r w:rsidR="00210B63">
        <w:rPr>
          <w:sz w:val="32"/>
          <w:szCs w:val="32"/>
        </w:rPr>
        <w:t xml:space="preserve"> </w:t>
      </w:r>
      <w:r w:rsidRPr="0055205A">
        <w:rPr>
          <w:sz w:val="32"/>
          <w:szCs w:val="32"/>
        </w:rPr>
        <w:t>the amendment.</w:t>
      </w:r>
    </w:p>
    <w:p w14:paraId="24ED0DC7" w14:textId="257CCE5A" w:rsidR="00B34C82" w:rsidRDefault="00B34C82" w:rsidP="00315CE7">
      <w:pPr>
        <w:pStyle w:val="ListParagraph"/>
        <w:numPr>
          <w:ilvl w:val="0"/>
          <w:numId w:val="1"/>
        </w:numPr>
        <w:spacing w:after="320" w:line="240" w:lineRule="auto"/>
        <w:contextualSpacing w:val="0"/>
        <w:rPr>
          <w:sz w:val="32"/>
          <w:szCs w:val="32"/>
        </w:rPr>
      </w:pPr>
      <w:r>
        <w:rPr>
          <w:sz w:val="32"/>
          <w:szCs w:val="32"/>
        </w:rPr>
        <w:t>[Insert talking points here]</w:t>
      </w:r>
    </w:p>
    <w:p w14:paraId="62DA259D" w14:textId="560AF75F" w:rsidR="00315CE7" w:rsidRPr="00315CE7" w:rsidRDefault="00315CE7" w:rsidP="00315CE7">
      <w:pPr>
        <w:pStyle w:val="ListParagraph"/>
        <w:numPr>
          <w:ilvl w:val="0"/>
          <w:numId w:val="1"/>
        </w:numPr>
        <w:spacing w:after="320" w:line="240" w:lineRule="auto"/>
        <w:contextualSpacing w:val="0"/>
        <w:rPr>
          <w:sz w:val="32"/>
          <w:szCs w:val="32"/>
        </w:rPr>
      </w:pPr>
      <w:r w:rsidRPr="0055205A">
        <w:rPr>
          <w:sz w:val="32"/>
          <w:szCs w:val="32"/>
        </w:rPr>
        <w:t xml:space="preserve">I </w:t>
      </w:r>
      <w:r w:rsidR="004178C3">
        <w:rPr>
          <w:sz w:val="32"/>
          <w:szCs w:val="32"/>
        </w:rPr>
        <w:t xml:space="preserve">{% if </w:t>
      </w:r>
      <w:proofErr w:type="spellStart"/>
      <w:r w:rsidR="004178C3">
        <w:rPr>
          <w:sz w:val="32"/>
          <w:szCs w:val="32"/>
        </w:rPr>
        <w:t>sentiment|lower</w:t>
      </w:r>
      <w:proofErr w:type="spellEnd"/>
      <w:r w:rsidR="004178C3">
        <w:rPr>
          <w:sz w:val="32"/>
          <w:szCs w:val="32"/>
        </w:rPr>
        <w:t xml:space="preserve"> == “support” %}support adoption{% </w:t>
      </w:r>
      <w:proofErr w:type="spellStart"/>
      <w:r w:rsidR="004178C3">
        <w:rPr>
          <w:sz w:val="32"/>
          <w:szCs w:val="32"/>
        </w:rPr>
        <w:t>elif</w:t>
      </w:r>
      <w:proofErr w:type="spellEnd"/>
      <w:r w:rsidR="004178C3">
        <w:rPr>
          <w:sz w:val="32"/>
          <w:szCs w:val="32"/>
        </w:rPr>
        <w:t xml:space="preserve"> </w:t>
      </w:r>
      <w:proofErr w:type="spellStart"/>
      <w:r w:rsidR="004178C3">
        <w:rPr>
          <w:sz w:val="32"/>
          <w:szCs w:val="32"/>
        </w:rPr>
        <w:t>sentiment|lower</w:t>
      </w:r>
      <w:proofErr w:type="spellEnd"/>
      <w:r w:rsidR="004178C3">
        <w:rPr>
          <w:sz w:val="32"/>
          <w:szCs w:val="32"/>
        </w:rPr>
        <w:t xml:space="preserve"> == “oppose” %}urge defeat{% else %}accept adoption{% endif %}</w:t>
      </w:r>
      <w:r w:rsidRPr="0055205A">
        <w:rPr>
          <w:sz w:val="32"/>
          <w:szCs w:val="32"/>
        </w:rPr>
        <w:t xml:space="preserve"> of the amendment and yield back.  </w:t>
      </w:r>
    </w:p>
    <w:sectPr w:rsidR="00315CE7" w:rsidRPr="00315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F33"/>
    <w:multiLevelType w:val="hybridMultilevel"/>
    <w:tmpl w:val="7A82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85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E7"/>
    <w:rsid w:val="00086502"/>
    <w:rsid w:val="000A7F40"/>
    <w:rsid w:val="0015086E"/>
    <w:rsid w:val="001B7705"/>
    <w:rsid w:val="00210B63"/>
    <w:rsid w:val="002A721F"/>
    <w:rsid w:val="00315CE7"/>
    <w:rsid w:val="00382AA1"/>
    <w:rsid w:val="003B6B3B"/>
    <w:rsid w:val="004178C3"/>
    <w:rsid w:val="00542EED"/>
    <w:rsid w:val="00724E6A"/>
    <w:rsid w:val="00811017"/>
    <w:rsid w:val="008E1286"/>
    <w:rsid w:val="00AC2D20"/>
    <w:rsid w:val="00AD6D8E"/>
    <w:rsid w:val="00AE5DB9"/>
    <w:rsid w:val="00B34C82"/>
    <w:rsid w:val="00B5620A"/>
    <w:rsid w:val="00C75174"/>
    <w:rsid w:val="00CC2679"/>
    <w:rsid w:val="00CC480A"/>
    <w:rsid w:val="00CD595B"/>
    <w:rsid w:val="00D3570B"/>
    <w:rsid w:val="00D9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16A7"/>
  <w15:chartTrackingRefBased/>
  <w15:docId w15:val="{6D0C9E98-EFA6-4EF8-AC85-F35F48E8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CE7"/>
  </w:style>
  <w:style w:type="paragraph" w:styleId="Heading1">
    <w:name w:val="heading 1"/>
    <w:basedOn w:val="Normal"/>
    <w:next w:val="Normal"/>
    <w:link w:val="Heading1Char"/>
    <w:uiPriority w:val="9"/>
    <w:qFormat/>
    <w:rsid w:val="0031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Swann, Alex</dc:creator>
  <cp:keywords/>
  <dc:description/>
  <cp:lastModifiedBy>Swann, Alex</cp:lastModifiedBy>
  <cp:revision>15</cp:revision>
  <dcterms:created xsi:type="dcterms:W3CDTF">2025-07-16T18:13:00Z</dcterms:created>
  <dcterms:modified xsi:type="dcterms:W3CDTF">2025-07-16T19:20:00Z</dcterms:modified>
</cp:coreProperties>
</file>