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98" w:rsidRPr="007410A0" w:rsidRDefault="002A5017" w:rsidP="002A5017">
      <w:pPr>
        <w:pStyle w:val="a3"/>
        <w:numPr>
          <w:ilvl w:val="0"/>
          <w:numId w:val="2"/>
        </w:numPr>
        <w:ind w:firstLineChars="0"/>
        <w:rPr>
          <w:b/>
        </w:rPr>
      </w:pPr>
      <w:r w:rsidRPr="007410A0">
        <w:rPr>
          <w:b/>
        </w:rPr>
        <w:t>应答模式选择</w:t>
      </w:r>
    </w:p>
    <w:p w:rsidR="002A5017" w:rsidRDefault="002A5017" w:rsidP="002A50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对于并发量</w:t>
      </w:r>
      <w:r>
        <w:t>比较大的数据</w:t>
      </w:r>
      <w:r>
        <w:rPr>
          <w:rFonts w:hint="eastAsia"/>
        </w:rPr>
        <w:t>，</w:t>
      </w:r>
      <w:r>
        <w:t>采用自动应答模式</w:t>
      </w:r>
      <w:r>
        <w:t>1</w:t>
      </w:r>
      <w:r>
        <w:rPr>
          <w:rFonts w:hint="eastAsia"/>
        </w:rPr>
        <w:t>（</w:t>
      </w:r>
      <w:proofErr w:type="spellStart"/>
      <w:r w:rsidRPr="002A5017">
        <w:t>Session.AUTO_ACKNOWLEDGE</w:t>
      </w:r>
      <w:proofErr w:type="spellEnd"/>
      <w:r>
        <w:rPr>
          <w:rFonts w:hint="eastAsia"/>
        </w:rPr>
        <w:t>）</w:t>
      </w:r>
      <w:r>
        <w:t>，因为自动应答模式，不管消费</w:t>
      </w:r>
      <w:proofErr w:type="gramStart"/>
      <w:r>
        <w:t>端消费</w:t>
      </w:r>
      <w:proofErr w:type="gramEnd"/>
      <w:r>
        <w:t>的速度，只要消费端拿到消息，就会自动确认</w:t>
      </w:r>
      <w:r>
        <w:rPr>
          <w:rFonts w:hint="eastAsia"/>
        </w:rPr>
        <w:t>消息</w:t>
      </w:r>
      <w:r>
        <w:t>状态，队列就会删除</w:t>
      </w:r>
      <w:r>
        <w:rPr>
          <w:rFonts w:hint="eastAsia"/>
        </w:rPr>
        <w:t>消息，</w:t>
      </w:r>
      <w:r>
        <w:t>可以</w:t>
      </w:r>
      <w:r>
        <w:rPr>
          <w:rFonts w:hint="eastAsia"/>
        </w:rPr>
        <w:t>在</w:t>
      </w:r>
      <w:r>
        <w:t>程序中保证最终一致性，</w:t>
      </w:r>
      <w:r>
        <w:rPr>
          <w:rFonts w:hint="eastAsia"/>
        </w:rPr>
        <w:t>比如</w:t>
      </w:r>
      <w:r>
        <w:t>可以把</w:t>
      </w:r>
      <w:r>
        <w:rPr>
          <w:rFonts w:hint="eastAsia"/>
        </w:rPr>
        <w:t>消费</w:t>
      </w:r>
      <w:r>
        <w:t>过程中后续处理出现异常的消息存储在文件或者数据库中，用后台定时线程去取消息</w:t>
      </w:r>
      <w:r>
        <w:rPr>
          <w:rFonts w:hint="eastAsia"/>
        </w:rPr>
        <w:t>。</w:t>
      </w:r>
    </w:p>
    <w:p w:rsidR="002A5017" w:rsidRDefault="002A5017" w:rsidP="002A50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并发量不大的消息数据，可以采用客户端手工确认应答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t>（</w:t>
      </w:r>
      <w:proofErr w:type="spellStart"/>
      <w:r w:rsidRPr="002A5017">
        <w:t>Session.CLIENT_ACKNOWLEDGE</w:t>
      </w:r>
      <w:proofErr w:type="spellEnd"/>
      <w:r>
        <w:rPr>
          <w:rFonts w:hint="eastAsia"/>
        </w:rPr>
        <w:t>）或者单条</w:t>
      </w:r>
      <w:r>
        <w:t>消息确认</w:t>
      </w:r>
      <w:r>
        <w:rPr>
          <w:rFonts w:hint="eastAsia"/>
        </w:rPr>
        <w:t>4</w:t>
      </w:r>
      <w:r>
        <w:t>（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INDIVIDUAL_ACKNOWLEDGE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）</w:t>
      </w:r>
      <w:r>
        <w:t>，</w:t>
      </w:r>
      <w:r>
        <w:rPr>
          <w:rFonts w:hint="eastAsia"/>
        </w:rPr>
        <w:t>可以在</w:t>
      </w:r>
      <w:r>
        <w:t>消费</w:t>
      </w:r>
      <w:proofErr w:type="gramStart"/>
      <w:r>
        <w:t>端</w:t>
      </w:r>
      <w:r>
        <w:rPr>
          <w:rFonts w:hint="eastAsia"/>
        </w:rPr>
        <w:t>消费</w:t>
      </w:r>
      <w:proofErr w:type="gramEnd"/>
      <w:r>
        <w:rPr>
          <w:rFonts w:hint="eastAsia"/>
        </w:rPr>
        <w:t>的</w:t>
      </w:r>
      <w:r>
        <w:t>消息处理完成之后</w:t>
      </w:r>
      <w:r>
        <w:rPr>
          <w:rFonts w:hint="eastAsia"/>
        </w:rPr>
        <w:t>在</w:t>
      </w:r>
      <w:r>
        <w:t>手工</w:t>
      </w:r>
      <w:r>
        <w:rPr>
          <w:rFonts w:hint="eastAsia"/>
        </w:rPr>
        <w:t>确认</w:t>
      </w:r>
      <w:r>
        <w:t>消息的状态</w:t>
      </w:r>
      <w:r>
        <w:rPr>
          <w:rFonts w:hint="eastAsia"/>
        </w:rPr>
        <w:t>，</w:t>
      </w:r>
      <w:r>
        <w:t>可以一定程度上保证消息的可靠性，</w:t>
      </w:r>
      <w:r>
        <w:rPr>
          <w:rFonts w:hint="eastAsia"/>
        </w:rPr>
        <w:t>不易</w:t>
      </w:r>
      <w:r>
        <w:t>丢失消息。</w:t>
      </w:r>
    </w:p>
    <w:p w:rsidR="002A5017" w:rsidRPr="007410A0" w:rsidRDefault="001836A1" w:rsidP="001836A1">
      <w:pPr>
        <w:pStyle w:val="a3"/>
        <w:numPr>
          <w:ilvl w:val="0"/>
          <w:numId w:val="2"/>
        </w:numPr>
        <w:ind w:firstLineChars="0"/>
        <w:rPr>
          <w:b/>
        </w:rPr>
      </w:pPr>
      <w:r w:rsidRPr="007410A0">
        <w:rPr>
          <w:b/>
        </w:rPr>
        <w:t>同步</w:t>
      </w:r>
      <w:r w:rsidRPr="007410A0">
        <w:rPr>
          <w:rFonts w:hint="eastAsia"/>
          <w:b/>
        </w:rPr>
        <w:t>、异步</w:t>
      </w:r>
      <w:r w:rsidR="005768FE" w:rsidRPr="007410A0">
        <w:rPr>
          <w:rFonts w:hint="eastAsia"/>
          <w:b/>
        </w:rPr>
        <w:t>消费</w:t>
      </w:r>
    </w:p>
    <w:p w:rsidR="005768FE" w:rsidRDefault="005768FE" w:rsidP="001836A1">
      <w:pPr>
        <w:rPr>
          <w:rFonts w:hint="eastAsia"/>
        </w:rPr>
      </w:pPr>
      <w:r>
        <w:rPr>
          <w:rFonts w:hint="eastAsia"/>
        </w:rPr>
        <w:t>1</w:t>
      </w:r>
      <w:r>
        <w:t>、同步消费</w:t>
      </w:r>
    </w:p>
    <w:p w:rsidR="001836A1" w:rsidRDefault="001836A1" w:rsidP="001836A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onsumer</w:t>
      </w:r>
      <w:r>
        <w:t>.recieve</w:t>
      </w:r>
      <w:proofErr w:type="spellEnd"/>
      <w:r>
        <w:t>()</w:t>
      </w:r>
      <w:r w:rsidR="005768FE">
        <w:rPr>
          <w:rFonts w:hint="eastAsia"/>
        </w:rPr>
        <w:t>，调用</w:t>
      </w:r>
      <w:r w:rsidR="005768FE">
        <w:t>时会</w:t>
      </w:r>
      <w:r w:rsidR="005768FE">
        <w:rPr>
          <w:rFonts w:hint="eastAsia"/>
        </w:rPr>
        <w:t>一直</w:t>
      </w:r>
      <w:r w:rsidR="005768FE">
        <w:t>阻塞，知道有消息过来，可以配置超时时间，防止</w:t>
      </w:r>
      <w:r w:rsidR="005768FE">
        <w:rPr>
          <w:rFonts w:hint="eastAsia"/>
        </w:rPr>
        <w:t>一直</w:t>
      </w:r>
      <w:r w:rsidR="005768FE">
        <w:t>阻塞。</w:t>
      </w:r>
      <w:r w:rsidR="00352D87">
        <w:rPr>
          <w:rFonts w:hint="eastAsia"/>
        </w:rPr>
        <w:t>可以</w:t>
      </w:r>
      <w:r w:rsidR="00352D87">
        <w:t>采用push和pull两种方式。</w:t>
      </w:r>
    </w:p>
    <w:p w:rsidR="005768FE" w:rsidRDefault="005768FE" w:rsidP="005768FE">
      <w:r>
        <w:rPr>
          <w:rFonts w:hint="eastAsia"/>
        </w:rPr>
        <w:t>2</w:t>
      </w:r>
      <w:r>
        <w:t>、异步消费</w:t>
      </w:r>
    </w:p>
    <w:p w:rsidR="005768FE" w:rsidRPr="005768FE" w:rsidRDefault="005768FE" w:rsidP="005768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采用</w:t>
      </w:r>
      <w:r>
        <w:t>spring监听器的方式</w:t>
      </w:r>
      <w:r w:rsidR="00352D87">
        <w:rPr>
          <w:rFonts w:hint="eastAsia"/>
        </w:rPr>
        <w:t>，</w:t>
      </w:r>
      <w:r w:rsidR="00352D87">
        <w:t>只能push</w:t>
      </w:r>
      <w:r w:rsidR="00352D87">
        <w:rPr>
          <w:rFonts w:hint="eastAsia"/>
        </w:rPr>
        <w:t>方式</w:t>
      </w:r>
      <w:r w:rsidR="00352D87">
        <w:t>，由broker</w:t>
      </w:r>
      <w:proofErr w:type="gramStart"/>
      <w:r w:rsidR="00352D87">
        <w:t>推消息</w:t>
      </w:r>
      <w:proofErr w:type="gramEnd"/>
      <w:r w:rsidR="00352D87">
        <w:t>给监听者</w:t>
      </w:r>
    </w:p>
    <w:p w:rsidR="00124A40" w:rsidRDefault="00124A40" w:rsidP="001836A1"/>
    <w:p w:rsidR="006C1606" w:rsidRDefault="006C1606" w:rsidP="006C160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使用同步方式</w:t>
      </w:r>
      <w:r>
        <w:rPr>
          <w:rFonts w:ascii="Verdana" w:hAnsi="Verdana"/>
          <w:color w:val="000000"/>
          <w:sz w:val="21"/>
          <w:szCs w:val="21"/>
        </w:rPr>
        <w:t>receive()</w:t>
      </w:r>
      <w:r>
        <w:rPr>
          <w:rFonts w:ascii="Verdana" w:hAnsi="Verdana"/>
          <w:color w:val="000000"/>
          <w:sz w:val="21"/>
          <w:szCs w:val="21"/>
        </w:rPr>
        <w:t>方法获取消息时，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即可以设置为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，也可以设置为大于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6C1606" w:rsidRDefault="006C1606" w:rsidP="006C160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为零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意味着：</w:t>
      </w:r>
      <w:r>
        <w:rPr>
          <w:rFonts w:ascii="Verdana" w:hAnsi="Verdana"/>
          <w:color w:val="000000"/>
          <w:sz w:val="21"/>
          <w:szCs w:val="21"/>
        </w:rPr>
        <w:t>“receive()</w:t>
      </w:r>
      <w:r>
        <w:rPr>
          <w:rFonts w:ascii="Verdana" w:hAnsi="Verdana"/>
          <w:color w:val="000000"/>
          <w:sz w:val="21"/>
          <w:szCs w:val="21"/>
        </w:rPr>
        <w:t>方法将会首先发送一个</w:t>
      </w:r>
      <w:r>
        <w:rPr>
          <w:rFonts w:ascii="Verdana" w:hAnsi="Verdana"/>
          <w:color w:val="000000"/>
          <w:sz w:val="21"/>
          <w:szCs w:val="21"/>
        </w:rPr>
        <w:t>PULL</w:t>
      </w:r>
      <w:r>
        <w:rPr>
          <w:rFonts w:ascii="Verdana" w:hAnsi="Verdana"/>
          <w:color w:val="000000"/>
          <w:sz w:val="21"/>
          <w:szCs w:val="21"/>
        </w:rPr>
        <w:t>指令</w:t>
      </w:r>
      <w:r>
        <w:rPr>
          <w:rFonts w:ascii="Verdana" w:hAnsi="Verdana"/>
          <w:color w:val="FF0000"/>
          <w:sz w:val="21"/>
          <w:szCs w:val="21"/>
        </w:rPr>
        <w:t>并阻塞</w:t>
      </w:r>
      <w:r>
        <w:rPr>
          <w:rFonts w:ascii="Verdana" w:hAnsi="Verdana"/>
          <w:color w:val="000000"/>
          <w:sz w:val="21"/>
          <w:szCs w:val="21"/>
        </w:rPr>
        <w:t>，直到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端返回消息为止，这也意味着消息只能逐个获取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类似于</w:t>
      </w:r>
      <w:r>
        <w:rPr>
          <w:rFonts w:ascii="Verdana" w:hAnsi="Verdana"/>
          <w:color w:val="000000"/>
          <w:sz w:val="21"/>
          <w:szCs w:val="21"/>
        </w:rPr>
        <w:t>Request&lt;-&gt;Response)”</w:t>
      </w:r>
    </w:p>
    <w:p w:rsidR="006C1606" w:rsidRDefault="006C1606" w:rsidP="006C160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 </w:t>
      </w:r>
      <w:r>
        <w:rPr>
          <w:rFonts w:ascii="Verdana" w:hAnsi="Verdana"/>
          <w:color w:val="000000"/>
          <w:sz w:val="21"/>
          <w:szCs w:val="21"/>
        </w:rPr>
        <w:t>大于零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意味着：</w:t>
      </w:r>
      <w:r>
        <w:rPr>
          <w:rFonts w:ascii="Verdana" w:hAnsi="Verdana"/>
          <w:color w:val="000000"/>
          <w:sz w:val="21"/>
          <w:szCs w:val="21"/>
        </w:rPr>
        <w:t>“broker</w:t>
      </w:r>
      <w:r>
        <w:rPr>
          <w:rFonts w:ascii="Verdana" w:hAnsi="Verdana"/>
          <w:color w:val="000000"/>
          <w:sz w:val="21"/>
          <w:szCs w:val="21"/>
        </w:rPr>
        <w:t>端将会</w:t>
      </w:r>
      <w:r>
        <w:rPr>
          <w:rFonts w:ascii="Verdana" w:hAnsi="Verdana"/>
          <w:color w:val="FF0000"/>
          <w:sz w:val="21"/>
          <w:szCs w:val="21"/>
        </w:rPr>
        <w:t>批量</w:t>
      </w:r>
      <w:r>
        <w:rPr>
          <w:rFonts w:ascii="Verdana" w:hAnsi="Verdana"/>
          <w:color w:val="FF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 xml:space="preserve">client </w:t>
      </w:r>
      <w:r>
        <w:rPr>
          <w:rFonts w:ascii="Verdana" w:hAnsi="Verdana"/>
          <w:color w:val="000000"/>
          <w:sz w:val="21"/>
          <w:szCs w:val="21"/>
        </w:rPr>
        <w:t>一定数量的消息</w:t>
      </w:r>
      <w:r>
        <w:rPr>
          <w:rFonts w:ascii="Verdana" w:hAnsi="Verdana"/>
          <w:color w:val="000000"/>
          <w:sz w:val="21"/>
          <w:szCs w:val="21"/>
        </w:rPr>
        <w:t xml:space="preserve">(&lt;= 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端会把这些消息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unconsumedMessage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放入到本地的队列中，</w:t>
      </w:r>
      <w:r>
        <w:rPr>
          <w:rStyle w:val="a6"/>
          <w:rFonts w:ascii="Verdana" w:hAnsi="Verdana"/>
          <w:color w:val="FF0000"/>
          <w:sz w:val="21"/>
          <w:szCs w:val="21"/>
        </w:rPr>
        <w:t>只要此队列有消息，那么</w:t>
      </w:r>
      <w:r>
        <w:rPr>
          <w:rStyle w:val="a6"/>
          <w:rFonts w:ascii="Verdana" w:hAnsi="Verdana"/>
          <w:color w:val="FF0000"/>
          <w:sz w:val="21"/>
          <w:szCs w:val="21"/>
        </w:rPr>
        <w:t>receive</w:t>
      </w:r>
      <w:r>
        <w:rPr>
          <w:rStyle w:val="a6"/>
          <w:rFonts w:ascii="Verdana" w:hAnsi="Verdana"/>
          <w:color w:val="FF0000"/>
          <w:sz w:val="21"/>
          <w:szCs w:val="21"/>
        </w:rPr>
        <w:t>方法将会立即返回</w:t>
      </w:r>
      <w:r>
        <w:rPr>
          <w:rFonts w:ascii="Verdana" w:hAnsi="Verdana"/>
          <w:color w:val="000000"/>
          <w:sz w:val="21"/>
          <w:szCs w:val="21"/>
        </w:rPr>
        <w:t>，当一定量的消息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之后，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端会继续批量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消息给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端。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6C1606" w:rsidRDefault="006C1606" w:rsidP="006C160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6C1606" w:rsidRDefault="006C1606" w:rsidP="006C160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当使用</w:t>
      </w:r>
      <w:proofErr w:type="spellStart"/>
      <w:r>
        <w:rPr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Fonts w:ascii="Verdana" w:hAnsi="Verdana"/>
          <w:color w:val="000000"/>
          <w:sz w:val="21"/>
          <w:szCs w:val="21"/>
        </w:rPr>
        <w:t>异步获取消息时，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必须大于零了。因为，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 </w:t>
      </w:r>
      <w:r>
        <w:rPr>
          <w:rFonts w:ascii="Verdana" w:hAnsi="Verdana"/>
          <w:color w:val="000000"/>
          <w:sz w:val="21"/>
          <w:szCs w:val="21"/>
        </w:rPr>
        <w:t>等于零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意味着消息中间</w:t>
      </w:r>
      <w:proofErr w:type="gramStart"/>
      <w:r>
        <w:rPr>
          <w:rFonts w:ascii="Verdana" w:hAnsi="Verdana"/>
          <w:color w:val="000000"/>
          <w:sz w:val="21"/>
          <w:szCs w:val="21"/>
        </w:rPr>
        <w:t>件不会</w:t>
      </w:r>
      <w:proofErr w:type="gramEnd"/>
      <w:r>
        <w:rPr>
          <w:rFonts w:ascii="Verdana" w:hAnsi="Verdana"/>
          <w:color w:val="000000"/>
          <w:sz w:val="21"/>
          <w:szCs w:val="21"/>
        </w:rPr>
        <w:t>主动给消费者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消息，而此时消费者又用</w:t>
      </w:r>
      <w:proofErr w:type="spellStart"/>
      <w:r>
        <w:rPr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Fonts w:ascii="Verdana" w:hAnsi="Verdana"/>
          <w:color w:val="000000"/>
          <w:sz w:val="21"/>
          <w:szCs w:val="21"/>
        </w:rPr>
        <w:t>被动获取消息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不会主动去轮询消息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。这二者是矛盾的。</w:t>
      </w:r>
    </w:p>
    <w:p w:rsidR="006C1606" w:rsidRDefault="006C1606" w:rsidP="001836A1">
      <w:pPr>
        <w:rPr>
          <w:rFonts w:hint="eastAsia"/>
        </w:rPr>
      </w:pPr>
    </w:p>
    <w:p w:rsidR="00124A40" w:rsidRPr="007410A0" w:rsidRDefault="00124A40" w:rsidP="00F426BD">
      <w:pPr>
        <w:pStyle w:val="a3"/>
        <w:numPr>
          <w:ilvl w:val="0"/>
          <w:numId w:val="2"/>
        </w:numPr>
        <w:ind w:firstLineChars="0"/>
        <w:rPr>
          <w:b/>
        </w:rPr>
      </w:pPr>
      <w:r w:rsidRPr="007410A0">
        <w:rPr>
          <w:rFonts w:hint="eastAsia"/>
          <w:b/>
        </w:rPr>
        <w:t>设置</w:t>
      </w:r>
      <w:r w:rsidRPr="007410A0">
        <w:rPr>
          <w:b/>
        </w:rPr>
        <w:t>预取</w:t>
      </w:r>
      <w:proofErr w:type="spellStart"/>
      <w:r w:rsidRPr="007410A0">
        <w:rPr>
          <w:rFonts w:hint="eastAsia"/>
          <w:b/>
        </w:rPr>
        <w:t>prefetch</w:t>
      </w:r>
      <w:proofErr w:type="spellEnd"/>
      <w:r w:rsidRPr="007410A0">
        <w:rPr>
          <w:rFonts w:hint="eastAsia"/>
          <w:b/>
        </w:rPr>
        <w:t>大小</w:t>
      </w:r>
      <w:r w:rsidR="00FF4C21" w:rsidRPr="007410A0">
        <w:rPr>
          <w:rFonts w:hint="eastAsia"/>
          <w:b/>
        </w:rPr>
        <w:t>，改变</w:t>
      </w:r>
      <w:r w:rsidR="00FF4C21" w:rsidRPr="007410A0">
        <w:rPr>
          <w:b/>
        </w:rPr>
        <w:t>pull和push方式</w:t>
      </w:r>
    </w:p>
    <w:p w:rsidR="00F426BD" w:rsidRDefault="00F426BD" w:rsidP="00F426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、java代码实现方式</w:t>
      </w:r>
    </w:p>
    <w:p w:rsidR="00124A40" w:rsidRDefault="00124A40" w:rsidP="00124A40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677F6A9" wp14:editId="5A137ED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02" w:rsidRDefault="009F7702" w:rsidP="009F77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F426BD" w:rsidRDefault="00F426BD" w:rsidP="00F426BD">
      <w:pPr>
        <w:pStyle w:val="a3"/>
        <w:numPr>
          <w:ilvl w:val="0"/>
          <w:numId w:val="3"/>
        </w:numPr>
        <w:ind w:firstLineChars="0"/>
      </w:pPr>
      <w:r>
        <w:t>spring方式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783F" w:rsidTr="00C3783F">
        <w:tc>
          <w:tcPr>
            <w:tcW w:w="8296" w:type="dxa"/>
          </w:tcPr>
          <w:p w:rsidR="00C3783F" w:rsidRPr="00C3783F" w:rsidRDefault="00C3783F" w:rsidP="00C3783F">
            <w:pPr>
              <w:pStyle w:val="a3"/>
              <w:ind w:firstLine="360"/>
              <w:rPr>
                <w:sz w:val="18"/>
                <w:szCs w:val="18"/>
              </w:rPr>
            </w:pPr>
            <w:proofErr w:type="gramStart"/>
            <w:r w:rsidRPr="00C3783F">
              <w:rPr>
                <w:sz w:val="18"/>
                <w:szCs w:val="18"/>
              </w:rPr>
              <w:t>&lt;!--</w:t>
            </w:r>
            <w:proofErr w:type="gramEnd"/>
            <w:r w:rsidRPr="00C3783F">
              <w:rPr>
                <w:sz w:val="18"/>
                <w:szCs w:val="18"/>
              </w:rPr>
              <w:t xml:space="preserve"> 定义</w:t>
            </w:r>
            <w:proofErr w:type="spellStart"/>
            <w:r w:rsidRPr="00C3783F">
              <w:rPr>
                <w:sz w:val="18"/>
                <w:szCs w:val="18"/>
              </w:rPr>
              <w:t>PrefetchPolicy</w:t>
            </w:r>
            <w:proofErr w:type="spellEnd"/>
            <w:r w:rsidRPr="00C3783F">
              <w:rPr>
                <w:sz w:val="18"/>
                <w:szCs w:val="18"/>
              </w:rPr>
              <w:t>（预取策略） --&gt;</w:t>
            </w:r>
          </w:p>
          <w:p w:rsidR="00C3783F" w:rsidRPr="005151F6" w:rsidRDefault="00C3783F" w:rsidP="00C3783F">
            <w:pPr>
              <w:pStyle w:val="a3"/>
              <w:ind w:firstLine="360"/>
              <w:rPr>
                <w:color w:val="FF0000"/>
                <w:sz w:val="18"/>
                <w:szCs w:val="18"/>
              </w:rPr>
            </w:pPr>
            <w:r w:rsidRPr="005151F6">
              <w:rPr>
                <w:color w:val="FF0000"/>
                <w:sz w:val="18"/>
                <w:szCs w:val="18"/>
              </w:rPr>
              <w:t>&lt;bean id="</w:t>
            </w:r>
            <w:proofErr w:type="spellStart"/>
            <w:r w:rsidRPr="005151F6">
              <w:rPr>
                <w:color w:val="FF0000"/>
                <w:sz w:val="18"/>
                <w:szCs w:val="18"/>
              </w:rPr>
              <w:t>activeMQPrefetchPolicy</w:t>
            </w:r>
            <w:proofErr w:type="spellEnd"/>
            <w:r w:rsidRPr="005151F6">
              <w:rPr>
                <w:color w:val="FF0000"/>
                <w:sz w:val="18"/>
                <w:szCs w:val="18"/>
              </w:rPr>
              <w:t>" class="</w:t>
            </w:r>
            <w:proofErr w:type="spellStart"/>
            <w:proofErr w:type="gramStart"/>
            <w:r w:rsidRPr="005151F6">
              <w:rPr>
                <w:color w:val="FF0000"/>
                <w:sz w:val="18"/>
                <w:szCs w:val="18"/>
              </w:rPr>
              <w:t>org.apache</w:t>
            </w:r>
            <w:proofErr w:type="gramEnd"/>
            <w:r w:rsidRPr="005151F6">
              <w:rPr>
                <w:color w:val="FF0000"/>
                <w:sz w:val="18"/>
                <w:szCs w:val="18"/>
              </w:rPr>
              <w:t>.activemq.ActiveMQPrefetchPolicy</w:t>
            </w:r>
            <w:proofErr w:type="spellEnd"/>
            <w:r w:rsidRPr="005151F6">
              <w:rPr>
                <w:color w:val="FF0000"/>
                <w:sz w:val="18"/>
                <w:szCs w:val="18"/>
              </w:rPr>
              <w:t>"&gt;</w:t>
            </w:r>
          </w:p>
          <w:p w:rsidR="00C3783F" w:rsidRPr="005151F6" w:rsidRDefault="00C3783F" w:rsidP="00C3783F">
            <w:pPr>
              <w:pStyle w:val="a3"/>
              <w:ind w:firstLine="360"/>
              <w:rPr>
                <w:color w:val="FF0000"/>
                <w:sz w:val="18"/>
                <w:szCs w:val="18"/>
              </w:rPr>
            </w:pPr>
            <w:r w:rsidRPr="005151F6">
              <w:rPr>
                <w:color w:val="FF0000"/>
                <w:sz w:val="18"/>
                <w:szCs w:val="18"/>
              </w:rPr>
              <w:tab/>
              <w:t xml:space="preserve">    &lt;property name="</w:t>
            </w:r>
            <w:proofErr w:type="spellStart"/>
            <w:r w:rsidRPr="005151F6">
              <w:rPr>
                <w:color w:val="FF0000"/>
                <w:sz w:val="18"/>
                <w:szCs w:val="18"/>
              </w:rPr>
              <w:t>queuePrefetch</w:t>
            </w:r>
            <w:proofErr w:type="spellEnd"/>
            <w:r w:rsidRPr="005151F6">
              <w:rPr>
                <w:color w:val="FF0000"/>
                <w:sz w:val="18"/>
                <w:szCs w:val="18"/>
              </w:rPr>
              <w:t>" value="1"&gt;&lt;/property&gt;</w:t>
            </w:r>
          </w:p>
          <w:p w:rsidR="00C3783F" w:rsidRPr="005151F6" w:rsidRDefault="00C3783F" w:rsidP="00C3783F">
            <w:pPr>
              <w:pStyle w:val="a3"/>
              <w:ind w:firstLineChars="0" w:firstLine="0"/>
              <w:rPr>
                <w:color w:val="FF0000"/>
                <w:sz w:val="18"/>
                <w:szCs w:val="18"/>
              </w:rPr>
            </w:pPr>
            <w:r w:rsidRPr="005151F6">
              <w:rPr>
                <w:color w:val="FF0000"/>
                <w:sz w:val="18"/>
                <w:szCs w:val="18"/>
              </w:rPr>
              <w:tab/>
              <w:t>&lt;/bean&gt;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工厂  原厂商提供 --&gt;</w:t>
            </w:r>
          </w:p>
          <w:p w:rsidR="00DC4A0D" w:rsidRPr="00DC4A0D" w:rsidRDefault="00DC4A0D" w:rsidP="00DC4A0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  <w:t>&lt;bean id="</w:t>
            </w:r>
            <w:proofErr w:type="spellStart"/>
            <w:r w:rsidRPr="00DC4A0D">
              <w:rPr>
                <w:sz w:val="18"/>
                <w:szCs w:val="18"/>
              </w:rPr>
              <w:t>activeMQConnectionFactory</w:t>
            </w:r>
            <w:proofErr w:type="spellEnd"/>
            <w:r w:rsidRPr="00DC4A0D">
              <w:rPr>
                <w:sz w:val="18"/>
                <w:szCs w:val="18"/>
              </w:rPr>
              <w:t>" class="</w:t>
            </w:r>
            <w:proofErr w:type="spellStart"/>
            <w:proofErr w:type="gramStart"/>
            <w:r w:rsidRPr="00DC4A0D">
              <w:rPr>
                <w:sz w:val="18"/>
                <w:szCs w:val="18"/>
              </w:rPr>
              <w:t>org.apache</w:t>
            </w:r>
            <w:proofErr w:type="gramEnd"/>
            <w:r w:rsidRPr="00DC4A0D">
              <w:rPr>
                <w:sz w:val="18"/>
                <w:szCs w:val="18"/>
              </w:rPr>
              <w:t>.activemq.ActiveMQConnectionFactory</w:t>
            </w:r>
            <w:proofErr w:type="spellEnd"/>
            <w:r w:rsidRPr="00DC4A0D">
              <w:rPr>
                <w:sz w:val="18"/>
                <w:szCs w:val="18"/>
              </w:rPr>
              <w:t>"&gt;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 设置连接URL  --&gt;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  <w:t>&lt;property name="</w:t>
            </w:r>
            <w:proofErr w:type="spellStart"/>
            <w:r w:rsidRPr="00DC4A0D">
              <w:rPr>
                <w:sz w:val="18"/>
                <w:szCs w:val="18"/>
              </w:rPr>
              <w:t>brokerURL</w:t>
            </w:r>
            <w:proofErr w:type="spellEnd"/>
            <w:r w:rsidRPr="00DC4A0D">
              <w:rPr>
                <w:sz w:val="18"/>
                <w:szCs w:val="18"/>
              </w:rPr>
              <w:t>" value="</w:t>
            </w:r>
            <w:proofErr w:type="spellStart"/>
            <w:r w:rsidRPr="00DC4A0D">
              <w:rPr>
                <w:sz w:val="18"/>
                <w:szCs w:val="18"/>
              </w:rPr>
              <w:t>tcp</w:t>
            </w:r>
            <w:proofErr w:type="spellEnd"/>
            <w:r w:rsidRPr="00DC4A0D">
              <w:rPr>
                <w:sz w:val="18"/>
                <w:szCs w:val="18"/>
              </w:rPr>
              <w:t>://192.168.20.210:61616"/&gt;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用户名、 --&gt;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  <w:t>&lt;property name="</w:t>
            </w:r>
            <w:proofErr w:type="spellStart"/>
            <w:r w:rsidRPr="00DC4A0D">
              <w:rPr>
                <w:sz w:val="18"/>
                <w:szCs w:val="18"/>
              </w:rPr>
              <w:t>userName</w:t>
            </w:r>
            <w:proofErr w:type="spellEnd"/>
            <w:r w:rsidRPr="00DC4A0D">
              <w:rPr>
                <w:sz w:val="18"/>
                <w:szCs w:val="18"/>
              </w:rPr>
              <w:t>" value="admin"/&gt;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密码、 --&gt;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  <w:t>&lt;property name="password" value="admin"/&gt;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重发策略 --&gt;</w:t>
            </w:r>
          </w:p>
          <w:p w:rsidR="00DC4A0D" w:rsidRPr="00DC4A0D" w:rsidRDefault="00DC4A0D" w:rsidP="00DC4A0D">
            <w:pPr>
              <w:pStyle w:val="a3"/>
              <w:ind w:firstLine="36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DC4A0D">
              <w:rPr>
                <w:sz w:val="18"/>
                <w:szCs w:val="18"/>
              </w:rPr>
              <w:t>&lt;!--</w:t>
            </w:r>
            <w:proofErr w:type="gramEnd"/>
            <w:r w:rsidRPr="00DC4A0D">
              <w:rPr>
                <w:sz w:val="18"/>
                <w:szCs w:val="18"/>
              </w:rPr>
              <w:t xml:space="preserve"> &lt;property name="</w:t>
            </w:r>
            <w:proofErr w:type="spellStart"/>
            <w:r w:rsidRPr="00DC4A0D">
              <w:rPr>
                <w:sz w:val="18"/>
                <w:szCs w:val="18"/>
              </w:rPr>
              <w:t>redeliveryPolicy</w:t>
            </w:r>
            <w:proofErr w:type="spellEnd"/>
            <w:r w:rsidRPr="00DC4A0D">
              <w:rPr>
                <w:sz w:val="18"/>
                <w:szCs w:val="18"/>
              </w:rPr>
              <w:t>" ref="</w:t>
            </w:r>
            <w:proofErr w:type="spellStart"/>
            <w:r w:rsidRPr="00DC4A0D">
              <w:rPr>
                <w:sz w:val="18"/>
                <w:szCs w:val="18"/>
              </w:rPr>
              <w:t>activeMQRedeliveryPolicy</w:t>
            </w:r>
            <w:proofErr w:type="spellEnd"/>
            <w:r w:rsidRPr="00DC4A0D">
              <w:rPr>
                <w:sz w:val="18"/>
                <w:szCs w:val="18"/>
              </w:rPr>
              <w:t>"&gt;&lt;/property&gt; --&gt;</w:t>
            </w:r>
          </w:p>
          <w:p w:rsidR="00DC4A0D" w:rsidRPr="005151F6" w:rsidRDefault="00DC4A0D" w:rsidP="00DC4A0D">
            <w:pPr>
              <w:pStyle w:val="a3"/>
              <w:ind w:firstLine="360"/>
              <w:rPr>
                <w:color w:val="FF0000"/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</w:r>
            <w:r w:rsidRPr="00DC4A0D">
              <w:rPr>
                <w:sz w:val="18"/>
                <w:szCs w:val="18"/>
              </w:rPr>
              <w:tab/>
            </w:r>
            <w:proofErr w:type="gramStart"/>
            <w:r w:rsidRPr="005151F6">
              <w:rPr>
                <w:color w:val="FF0000"/>
                <w:sz w:val="18"/>
                <w:szCs w:val="18"/>
              </w:rPr>
              <w:t>&lt;!--</w:t>
            </w:r>
            <w:proofErr w:type="gramEnd"/>
            <w:r w:rsidRPr="005151F6">
              <w:rPr>
                <w:color w:val="FF0000"/>
                <w:sz w:val="18"/>
                <w:szCs w:val="18"/>
              </w:rPr>
              <w:t xml:space="preserve"> 预取策略 --&gt;</w:t>
            </w:r>
          </w:p>
          <w:p w:rsidR="00DC4A0D" w:rsidRPr="005151F6" w:rsidRDefault="00DC4A0D" w:rsidP="00DC4A0D">
            <w:pPr>
              <w:pStyle w:val="a3"/>
              <w:ind w:firstLine="360"/>
              <w:rPr>
                <w:color w:val="FF0000"/>
                <w:sz w:val="18"/>
                <w:szCs w:val="18"/>
              </w:rPr>
            </w:pPr>
            <w:r w:rsidRPr="005151F6">
              <w:rPr>
                <w:color w:val="FF0000"/>
                <w:sz w:val="18"/>
                <w:szCs w:val="18"/>
              </w:rPr>
              <w:tab/>
            </w:r>
            <w:r w:rsidRPr="005151F6">
              <w:rPr>
                <w:color w:val="FF0000"/>
                <w:sz w:val="18"/>
                <w:szCs w:val="18"/>
              </w:rPr>
              <w:tab/>
              <w:t>&lt;property name="</w:t>
            </w:r>
            <w:proofErr w:type="spellStart"/>
            <w:r w:rsidRPr="005151F6">
              <w:rPr>
                <w:color w:val="FF0000"/>
                <w:sz w:val="18"/>
                <w:szCs w:val="18"/>
              </w:rPr>
              <w:t>prefetchPolicy</w:t>
            </w:r>
            <w:proofErr w:type="spellEnd"/>
            <w:r w:rsidRPr="005151F6">
              <w:rPr>
                <w:color w:val="FF0000"/>
                <w:sz w:val="18"/>
                <w:szCs w:val="18"/>
              </w:rPr>
              <w:t>" ref="</w:t>
            </w:r>
            <w:proofErr w:type="spellStart"/>
            <w:r w:rsidRPr="005151F6">
              <w:rPr>
                <w:color w:val="FF0000"/>
                <w:sz w:val="18"/>
                <w:szCs w:val="18"/>
              </w:rPr>
              <w:t>activeMQPrefetchPolicy</w:t>
            </w:r>
            <w:proofErr w:type="spellEnd"/>
            <w:r w:rsidRPr="005151F6">
              <w:rPr>
                <w:color w:val="FF0000"/>
                <w:sz w:val="18"/>
                <w:szCs w:val="18"/>
              </w:rPr>
              <w:t>"&gt;&lt;/property&gt;</w:t>
            </w:r>
          </w:p>
          <w:p w:rsidR="00DC4A0D" w:rsidRPr="00C3783F" w:rsidRDefault="00DC4A0D" w:rsidP="00DC4A0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DC4A0D">
              <w:rPr>
                <w:sz w:val="18"/>
                <w:szCs w:val="18"/>
              </w:rPr>
              <w:tab/>
              <w:t>&lt;/bean&gt;</w:t>
            </w:r>
          </w:p>
          <w:p w:rsidR="00C3783F" w:rsidRDefault="00C3783F" w:rsidP="00C378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B482D" w:rsidRDefault="009B482D" w:rsidP="009B482D">
      <w:pPr>
        <w:rPr>
          <w:rFonts w:hint="eastAsia"/>
        </w:rPr>
      </w:pPr>
    </w:p>
    <w:p w:rsidR="009B482D" w:rsidRPr="009B482D" w:rsidRDefault="009B482D" w:rsidP="009B48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482D">
        <w:rPr>
          <w:rFonts w:ascii="Verdana" w:eastAsia="宋体" w:hAnsi="Verdana" w:cs="宋体"/>
          <w:b/>
          <w:bCs/>
          <w:color w:val="000000"/>
          <w:kern w:val="0"/>
          <w:szCs w:val="21"/>
        </w:rPr>
        <w:t>那</w:t>
      </w:r>
      <w:proofErr w:type="spellStart"/>
      <w:r w:rsidRPr="009B482D">
        <w:rPr>
          <w:rFonts w:ascii="Verdana" w:eastAsia="宋体" w:hAnsi="Verdana" w:cs="宋体"/>
          <w:b/>
          <w:bCs/>
          <w:color w:val="000000"/>
          <w:kern w:val="0"/>
          <w:szCs w:val="21"/>
        </w:rPr>
        <w:t>prefetch</w:t>
      </w:r>
      <w:proofErr w:type="spellEnd"/>
      <w:r w:rsidRPr="009B482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limit</w:t>
      </w:r>
      <w:r w:rsidRPr="009B482D">
        <w:rPr>
          <w:rFonts w:ascii="Verdana" w:eastAsia="宋体" w:hAnsi="Verdana" w:cs="宋体"/>
          <w:b/>
          <w:bCs/>
          <w:color w:val="000000"/>
          <w:kern w:val="0"/>
          <w:szCs w:val="21"/>
        </w:rPr>
        <w:t>的值设置为多少合适？视具体的应用场景而定。</w:t>
      </w:r>
    </w:p>
    <w:p w:rsidR="009B482D" w:rsidRPr="009B482D" w:rsidRDefault="009B482D" w:rsidP="009B48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482D">
        <w:rPr>
          <w:rFonts w:ascii="宋体" w:eastAsia="宋体" w:hAnsi="宋体" w:cs="宋体"/>
          <w:color w:val="000000"/>
          <w:kern w:val="0"/>
          <w:szCs w:val="21"/>
        </w:rPr>
        <w:t xml:space="preserve"> If you have very few messages and each message takes a very long time to process </w:t>
      </w:r>
    </w:p>
    <w:p w:rsidR="009B482D" w:rsidRPr="009B482D" w:rsidRDefault="009B482D" w:rsidP="009B48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482D">
        <w:rPr>
          <w:rFonts w:ascii="宋体" w:eastAsia="宋体" w:hAnsi="宋体" w:cs="宋体"/>
          <w:color w:val="000000"/>
          <w:kern w:val="0"/>
          <w:szCs w:val="21"/>
        </w:rPr>
        <w:t xml:space="preserve">you might want to set the </w:t>
      </w:r>
      <w:proofErr w:type="spellStart"/>
      <w:r w:rsidRPr="009B482D">
        <w:rPr>
          <w:rFonts w:ascii="宋体" w:eastAsia="宋体" w:hAnsi="宋体" w:cs="宋体"/>
          <w:color w:val="000000"/>
          <w:kern w:val="0"/>
          <w:szCs w:val="21"/>
        </w:rPr>
        <w:t>prefetch</w:t>
      </w:r>
      <w:proofErr w:type="spellEnd"/>
      <w:r w:rsidRPr="009B482D">
        <w:rPr>
          <w:rFonts w:ascii="宋体" w:eastAsia="宋体" w:hAnsi="宋体" w:cs="宋体"/>
          <w:color w:val="000000"/>
          <w:kern w:val="0"/>
          <w:szCs w:val="21"/>
        </w:rPr>
        <w:t xml:space="preserve"> value to 1 so that a consumer is given one message at a time.</w:t>
      </w:r>
      <w:r w:rsidRPr="009B48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482D" w:rsidRPr="009B482D" w:rsidRDefault="009B482D" w:rsidP="009B48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B482D">
        <w:rPr>
          <w:rFonts w:ascii="Verdana" w:eastAsia="宋体" w:hAnsi="Verdana" w:cs="宋体"/>
          <w:color w:val="000000"/>
          <w:kern w:val="0"/>
          <w:szCs w:val="21"/>
        </w:rPr>
        <w:t>如果消息的数量很少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生产者生产消息的速率不快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，但是每条消息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消费者需要很长的时间处理，那么</w:t>
      </w:r>
      <w:proofErr w:type="spellStart"/>
      <w:r w:rsidRPr="009B482D">
        <w:rPr>
          <w:rFonts w:ascii="Verdana" w:eastAsia="宋体" w:hAnsi="Verdana" w:cs="宋体"/>
          <w:color w:val="000000"/>
          <w:kern w:val="0"/>
          <w:szCs w:val="21"/>
        </w:rPr>
        <w:t>prefetch</w:t>
      </w:r>
      <w:proofErr w:type="spellEnd"/>
      <w:r w:rsidRPr="009B482D">
        <w:rPr>
          <w:rFonts w:ascii="Verdana" w:eastAsia="宋体" w:hAnsi="Verdana" w:cs="宋体"/>
          <w:color w:val="000000"/>
          <w:kern w:val="0"/>
          <w:szCs w:val="21"/>
        </w:rPr>
        <w:t xml:space="preserve"> limit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比较合适。这样，消费者每次只会收到一条消息，当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lastRenderedPageBreak/>
        <w:t>它处理完这条消息之后，</w:t>
      </w:r>
      <w:proofErr w:type="gramStart"/>
      <w:r w:rsidRPr="009B482D">
        <w:rPr>
          <w:rFonts w:ascii="Verdana" w:eastAsia="宋体" w:hAnsi="Verdana" w:cs="宋体"/>
          <w:color w:val="000000"/>
          <w:kern w:val="0"/>
          <w:szCs w:val="21"/>
        </w:rPr>
        <w:t>向消息</w:t>
      </w:r>
      <w:proofErr w:type="gramEnd"/>
      <w:r w:rsidRPr="009B482D">
        <w:rPr>
          <w:rFonts w:ascii="Verdana" w:eastAsia="宋体" w:hAnsi="Verdana" w:cs="宋体"/>
          <w:color w:val="000000"/>
          <w:kern w:val="0"/>
          <w:szCs w:val="21"/>
        </w:rPr>
        <w:t>中间件发送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ACK</w:t>
      </w:r>
      <w:r w:rsidRPr="009B482D">
        <w:rPr>
          <w:rFonts w:ascii="Verdana" w:eastAsia="宋体" w:hAnsi="Verdana" w:cs="宋体"/>
          <w:color w:val="000000"/>
          <w:kern w:val="0"/>
          <w:szCs w:val="21"/>
        </w:rPr>
        <w:t>，此时消息中间件再向消费者推送下一条消息</w:t>
      </w:r>
      <w:r w:rsidR="00576BCA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8F412A" w:rsidRDefault="008F412A" w:rsidP="008F412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a6"/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Style w:val="a6"/>
          <w:rFonts w:ascii="Verdana" w:hAnsi="Verdana"/>
          <w:color w:val="000000"/>
          <w:sz w:val="21"/>
          <w:szCs w:val="21"/>
        </w:rPr>
        <w:t xml:space="preserve"> limit </w:t>
      </w:r>
      <w:r>
        <w:rPr>
          <w:rStyle w:val="a6"/>
          <w:rFonts w:ascii="Verdana" w:hAnsi="Verdana"/>
          <w:color w:val="000000"/>
          <w:sz w:val="21"/>
          <w:szCs w:val="21"/>
        </w:rPr>
        <w:t>设置成</w:t>
      </w:r>
      <w:r>
        <w:rPr>
          <w:rStyle w:val="a6"/>
          <w:rFonts w:ascii="Verdana" w:hAnsi="Verdana"/>
          <w:color w:val="000000"/>
          <w:sz w:val="21"/>
          <w:szCs w:val="21"/>
        </w:rPr>
        <w:t>0</w:t>
      </w:r>
      <w:r>
        <w:rPr>
          <w:rStyle w:val="a6"/>
          <w:rFonts w:ascii="Verdana" w:hAnsi="Verdana"/>
          <w:color w:val="000000"/>
          <w:sz w:val="21"/>
          <w:szCs w:val="21"/>
        </w:rPr>
        <w:t>意味着什么？</w:t>
      </w:r>
    </w:p>
    <w:p w:rsidR="008F412A" w:rsidRDefault="008F412A" w:rsidP="008F412A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Specifying a </w:t>
      </w:r>
      <w:proofErr w:type="spellStart"/>
      <w:r>
        <w:rPr>
          <w:color w:val="000000"/>
          <w:sz w:val="21"/>
          <w:szCs w:val="21"/>
        </w:rPr>
        <w:t>prefetch</w:t>
      </w:r>
      <w:proofErr w:type="spellEnd"/>
      <w:r>
        <w:rPr>
          <w:color w:val="000000"/>
          <w:sz w:val="21"/>
          <w:szCs w:val="21"/>
        </w:rPr>
        <w:t xml:space="preserve"> limit of zero means the consumer will poll for more messages, one at a time, </w:t>
      </w:r>
    </w:p>
    <w:p w:rsidR="008F412A" w:rsidRDefault="008F412A" w:rsidP="008F412A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>instead of the message being pushed to the consumer.</w:t>
      </w:r>
    </w:p>
    <w:p w:rsidR="008F412A" w:rsidRDefault="008F412A" w:rsidP="008F412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意味着此时，消费者去轮询消息中间件获取消息。</w:t>
      </w:r>
      <w:r>
        <w:rPr>
          <w:rFonts w:ascii="Verdana" w:hAnsi="Verdana"/>
          <w:color w:val="FF0000"/>
          <w:sz w:val="21"/>
          <w:szCs w:val="21"/>
        </w:rPr>
        <w:t>不再是</w:t>
      </w:r>
      <w:r>
        <w:rPr>
          <w:rFonts w:ascii="Verdana" w:hAnsi="Verdana"/>
          <w:color w:val="FF0000"/>
          <w:sz w:val="21"/>
          <w:szCs w:val="21"/>
        </w:rPr>
        <w:t>Push</w:t>
      </w:r>
      <w:r>
        <w:rPr>
          <w:rFonts w:ascii="Verdana" w:hAnsi="Verdana"/>
          <w:color w:val="FF0000"/>
          <w:sz w:val="21"/>
          <w:szCs w:val="21"/>
        </w:rPr>
        <w:t>方式了，而是</w:t>
      </w:r>
      <w:r>
        <w:rPr>
          <w:rFonts w:ascii="Verdana" w:hAnsi="Verdana"/>
          <w:color w:val="FF0000"/>
          <w:sz w:val="21"/>
          <w:szCs w:val="21"/>
        </w:rPr>
        <w:t>Pull</w:t>
      </w:r>
      <w:r>
        <w:rPr>
          <w:rFonts w:ascii="Verdana" w:hAnsi="Verdana"/>
          <w:color w:val="FF0000"/>
          <w:sz w:val="21"/>
          <w:szCs w:val="21"/>
        </w:rPr>
        <w:t>方式了</w:t>
      </w:r>
      <w:r>
        <w:rPr>
          <w:rFonts w:ascii="Verdana" w:hAnsi="Verdana"/>
          <w:color w:val="000000"/>
          <w:sz w:val="21"/>
          <w:szCs w:val="21"/>
        </w:rPr>
        <w:t>。即消费者主动去消息中间件拉取消息。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perfetch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消息预取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的值，这是针对消息中间件如何向消费者发消息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而设置的。与之相关的还有针对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消费者以何种方式</w:t>
      </w:r>
      <w:proofErr w:type="gramStart"/>
      <w:r>
        <w:rPr>
          <w:rFonts w:ascii="Verdana" w:hAnsi="Verdana"/>
          <w:color w:val="000000"/>
          <w:sz w:val="21"/>
          <w:szCs w:val="21"/>
        </w:rPr>
        <w:t>向消息</w:t>
      </w:r>
      <w:proofErr w:type="gramEnd"/>
      <w:r>
        <w:rPr>
          <w:rFonts w:ascii="Verdana" w:hAnsi="Verdana"/>
          <w:color w:val="000000"/>
          <w:sz w:val="21"/>
          <w:szCs w:val="21"/>
        </w:rPr>
        <w:t>中间件返回确认</w:t>
      </w:r>
      <w:r>
        <w:rPr>
          <w:rFonts w:ascii="Verdana" w:hAnsi="Verdana"/>
          <w:color w:val="000000"/>
          <w:sz w:val="21"/>
          <w:szCs w:val="21"/>
        </w:rPr>
        <w:t>ACK(</w:t>
      </w:r>
      <w:r>
        <w:rPr>
          <w:rFonts w:ascii="Verdana" w:hAnsi="Verdana"/>
          <w:color w:val="000000"/>
          <w:sz w:val="21"/>
          <w:szCs w:val="21"/>
        </w:rPr>
        <w:t>响应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：比如消费者是每次消费一条消息之后就</w:t>
      </w:r>
      <w:proofErr w:type="gramStart"/>
      <w:r>
        <w:rPr>
          <w:rFonts w:ascii="Verdana" w:hAnsi="Verdana"/>
          <w:color w:val="000000"/>
          <w:sz w:val="21"/>
          <w:szCs w:val="21"/>
        </w:rPr>
        <w:t>向消息</w:t>
      </w:r>
      <w:proofErr w:type="gramEnd"/>
      <w:r>
        <w:rPr>
          <w:rFonts w:ascii="Verdana" w:hAnsi="Verdana"/>
          <w:color w:val="000000"/>
          <w:sz w:val="21"/>
          <w:szCs w:val="21"/>
        </w:rPr>
        <w:t>中间件确认呢？还是采用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延迟确认</w:t>
      </w:r>
      <w:r>
        <w:rPr>
          <w:rFonts w:ascii="Verdana" w:hAnsi="Verdana"/>
          <w:color w:val="000000"/>
          <w:sz w:val="21"/>
          <w:szCs w:val="21"/>
        </w:rPr>
        <w:t>”---</w:t>
      </w:r>
      <w:r>
        <w:rPr>
          <w:rFonts w:ascii="Verdana" w:hAnsi="Verdana"/>
          <w:color w:val="000000"/>
          <w:sz w:val="21"/>
          <w:szCs w:val="21"/>
        </w:rPr>
        <w:t>即采用批量确认的方式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消费了若干条消息之后，统一再发</w:t>
      </w:r>
      <w:r>
        <w:rPr>
          <w:rFonts w:ascii="Verdana" w:hAnsi="Verdana"/>
          <w:color w:val="000000"/>
          <w:sz w:val="21"/>
          <w:szCs w:val="21"/>
        </w:rPr>
        <w:t>ACK)</w:t>
      </w:r>
      <w:r>
        <w:rPr>
          <w:rFonts w:ascii="Verdana" w:hAnsi="Verdana"/>
          <w:color w:val="000000"/>
          <w:sz w:val="21"/>
          <w:szCs w:val="21"/>
        </w:rPr>
        <w:t>。这就是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" w:tgtFrame="_blank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Optimized Acknowledge</w:t>
        </w:r>
      </w:hyperlink>
    </w:p>
    <w:p w:rsidR="002A2909" w:rsidRDefault="002A2909" w:rsidP="002A2909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  <w:sz w:val="21"/>
          <w:szCs w:val="21"/>
        </w:rPr>
        <w:t>ActiveMQ</w:t>
      </w:r>
      <w:proofErr w:type="spellEnd"/>
      <w:r>
        <w:rPr>
          <w:color w:val="000000"/>
          <w:sz w:val="21"/>
          <w:szCs w:val="21"/>
        </w:rPr>
        <w:t xml:space="preserve"> can acknowledge receipt of messages back to the broker in batches (to improve performance).</w:t>
      </w:r>
      <w:r>
        <w:rPr>
          <w:color w:val="000000"/>
        </w:rPr>
        <w:t xml:space="preserve"> 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tgtFrame="_blank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引用</w:t>
        </w:r>
        <w:r>
          <w:rPr>
            <w:rStyle w:val="a7"/>
            <w:rFonts w:ascii="Verdana" w:hAnsi="Verdana"/>
            <w:color w:val="000000"/>
            <w:sz w:val="21"/>
            <w:szCs w:val="21"/>
          </w:rPr>
          <w:t xml:space="preserve"> </w:t>
        </w:r>
        <w:r>
          <w:rPr>
            <w:rStyle w:val="a7"/>
            <w:rFonts w:ascii="Verdana" w:hAnsi="Verdana"/>
            <w:color w:val="000000"/>
            <w:sz w:val="21"/>
            <w:szCs w:val="21"/>
          </w:rPr>
          <w:t>一段话</w:t>
        </w:r>
      </w:hyperlink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如果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prefetchACK</w:t>
      </w:r>
      <w:proofErr w:type="spell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，那么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必须大于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；当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prefetchACK</w:t>
      </w:r>
      <w:proofErr w:type="spell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时，你可以指定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以及任意大小的正数。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不过，当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t>是，表示</w:t>
      </w:r>
      <w:r>
        <w:rPr>
          <w:rFonts w:ascii="Verdana" w:hAnsi="Verdana"/>
          <w:color w:val="000000"/>
          <w:sz w:val="21"/>
          <w:szCs w:val="21"/>
        </w:rPr>
        <w:t>consumer</w:t>
      </w:r>
      <w:r>
        <w:rPr>
          <w:rFonts w:ascii="Verdana" w:hAnsi="Verdana"/>
          <w:color w:val="000000"/>
          <w:sz w:val="21"/>
          <w:szCs w:val="21"/>
        </w:rPr>
        <w:t>将使用</w:t>
      </w:r>
      <w:r>
        <w:rPr>
          <w:rFonts w:ascii="Verdana" w:hAnsi="Verdana"/>
          <w:color w:val="000000"/>
          <w:sz w:val="21"/>
          <w:szCs w:val="21"/>
        </w:rPr>
        <w:t>PULL(</w:t>
      </w:r>
      <w:r>
        <w:rPr>
          <w:rFonts w:ascii="Verdana" w:hAnsi="Verdana"/>
          <w:color w:val="000000"/>
          <w:sz w:val="21"/>
          <w:szCs w:val="21"/>
        </w:rPr>
        <w:t>拉取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的方式从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端获取消息，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端将不会主动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消息给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端，直到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端发送</w:t>
      </w:r>
      <w:proofErr w:type="spellStart"/>
      <w:r>
        <w:rPr>
          <w:rFonts w:ascii="Verdana" w:hAnsi="Verdana"/>
          <w:color w:val="000000"/>
          <w:sz w:val="21"/>
          <w:szCs w:val="21"/>
        </w:rPr>
        <w:t>PullCommand</w:t>
      </w:r>
      <w:proofErr w:type="spellEnd"/>
      <w:r>
        <w:rPr>
          <w:rFonts w:ascii="Verdana" w:hAnsi="Verdana"/>
          <w:color w:val="000000"/>
          <w:sz w:val="21"/>
          <w:szCs w:val="21"/>
        </w:rPr>
        <w:t>时；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当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&gt;0</w:t>
      </w:r>
      <w:r>
        <w:rPr>
          <w:rFonts w:ascii="Verdana" w:hAnsi="Verdana"/>
          <w:color w:val="000000"/>
          <w:sz w:val="21"/>
          <w:szCs w:val="21"/>
        </w:rPr>
        <w:t>时，就开启了</w:t>
      </w:r>
      <w:r>
        <w:rPr>
          <w:rFonts w:ascii="Verdana" w:hAnsi="Verdana"/>
          <w:color w:val="000000"/>
          <w:sz w:val="21"/>
          <w:szCs w:val="21"/>
        </w:rPr>
        <w:t>broker push</w:t>
      </w:r>
      <w:r>
        <w:rPr>
          <w:rFonts w:ascii="Verdana" w:hAnsi="Verdana"/>
          <w:color w:val="000000"/>
          <w:sz w:val="21"/>
          <w:szCs w:val="21"/>
        </w:rPr>
        <w:t>模式，此后只要当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端消费且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了一定的消息之后，会立即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端多条消息。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那么，在程序中如何采用</w:t>
      </w:r>
      <w:r>
        <w:rPr>
          <w:rStyle w:val="a6"/>
          <w:rFonts w:ascii="Verdana" w:hAnsi="Verdana"/>
          <w:color w:val="000000"/>
          <w:sz w:val="21"/>
          <w:szCs w:val="21"/>
        </w:rPr>
        <w:t>Push</w:t>
      </w:r>
      <w:r>
        <w:rPr>
          <w:rStyle w:val="a6"/>
          <w:rFonts w:ascii="Verdana" w:hAnsi="Verdana"/>
          <w:color w:val="000000"/>
          <w:sz w:val="21"/>
          <w:szCs w:val="21"/>
        </w:rPr>
        <w:t>方式或者</w:t>
      </w:r>
      <w:r>
        <w:rPr>
          <w:rStyle w:val="a6"/>
          <w:rFonts w:ascii="Verdana" w:hAnsi="Verdana"/>
          <w:color w:val="000000"/>
          <w:sz w:val="21"/>
          <w:szCs w:val="21"/>
        </w:rPr>
        <w:t>Pull</w:t>
      </w:r>
      <w:r>
        <w:rPr>
          <w:rStyle w:val="a6"/>
          <w:rFonts w:ascii="Verdana" w:hAnsi="Verdana"/>
          <w:color w:val="000000"/>
          <w:sz w:val="21"/>
          <w:szCs w:val="21"/>
        </w:rPr>
        <w:t>方式呢？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从是否阻塞来看，消费者有两种方式获取消息。同步方式和异步方式。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同步方式使用的是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ActiveMQMessageConsumer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receive()</w:t>
      </w:r>
      <w:r>
        <w:rPr>
          <w:rFonts w:ascii="Verdana" w:hAnsi="Verdana"/>
          <w:color w:val="000000"/>
          <w:sz w:val="21"/>
          <w:szCs w:val="21"/>
        </w:rPr>
        <w:t>方法。而异步方式则是采用消费者实现</w:t>
      </w:r>
      <w:proofErr w:type="spellStart"/>
      <w:r>
        <w:rPr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Fonts w:ascii="Verdana" w:hAnsi="Verdana"/>
          <w:color w:val="000000"/>
          <w:sz w:val="21"/>
          <w:szCs w:val="21"/>
        </w:rPr>
        <w:t>接口，监听消息。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使用同步方式</w:t>
      </w:r>
      <w:r>
        <w:rPr>
          <w:rFonts w:ascii="Verdana" w:hAnsi="Verdana"/>
          <w:color w:val="000000"/>
          <w:sz w:val="21"/>
          <w:szCs w:val="21"/>
        </w:rPr>
        <w:t>receive()</w:t>
      </w:r>
      <w:r>
        <w:rPr>
          <w:rFonts w:ascii="Verdana" w:hAnsi="Verdana"/>
          <w:color w:val="000000"/>
          <w:sz w:val="21"/>
          <w:szCs w:val="21"/>
        </w:rPr>
        <w:t>方法获取消息时，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即可以设置为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，也可以设置为大于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为零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意味着：</w:t>
      </w:r>
      <w:r>
        <w:rPr>
          <w:rFonts w:ascii="Verdana" w:hAnsi="Verdana"/>
          <w:color w:val="000000"/>
          <w:sz w:val="21"/>
          <w:szCs w:val="21"/>
        </w:rPr>
        <w:t>“receive()</w:t>
      </w:r>
      <w:r>
        <w:rPr>
          <w:rFonts w:ascii="Verdana" w:hAnsi="Verdana"/>
          <w:color w:val="000000"/>
          <w:sz w:val="21"/>
          <w:szCs w:val="21"/>
        </w:rPr>
        <w:t>方法将会首先发送一个</w:t>
      </w:r>
      <w:r>
        <w:rPr>
          <w:rFonts w:ascii="Verdana" w:hAnsi="Verdana"/>
          <w:color w:val="000000"/>
          <w:sz w:val="21"/>
          <w:szCs w:val="21"/>
        </w:rPr>
        <w:t>PULL</w:t>
      </w:r>
      <w:r>
        <w:rPr>
          <w:rFonts w:ascii="Verdana" w:hAnsi="Verdana"/>
          <w:color w:val="000000"/>
          <w:sz w:val="21"/>
          <w:szCs w:val="21"/>
        </w:rPr>
        <w:t>指令</w:t>
      </w:r>
      <w:r>
        <w:rPr>
          <w:rFonts w:ascii="Verdana" w:hAnsi="Verdana"/>
          <w:color w:val="FF0000"/>
          <w:sz w:val="21"/>
          <w:szCs w:val="21"/>
        </w:rPr>
        <w:t>并阻塞</w:t>
      </w:r>
      <w:r>
        <w:rPr>
          <w:rFonts w:ascii="Verdana" w:hAnsi="Verdana"/>
          <w:color w:val="000000"/>
          <w:sz w:val="21"/>
          <w:szCs w:val="21"/>
        </w:rPr>
        <w:t>，直到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端返回消息为止，这也意味着消息只能逐个获取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类似于</w:t>
      </w:r>
      <w:r>
        <w:rPr>
          <w:rFonts w:ascii="Verdana" w:hAnsi="Verdana"/>
          <w:color w:val="000000"/>
          <w:sz w:val="21"/>
          <w:szCs w:val="21"/>
        </w:rPr>
        <w:t>Request&lt;-&gt;Response)”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 </w:t>
      </w:r>
      <w:r>
        <w:rPr>
          <w:rFonts w:ascii="Verdana" w:hAnsi="Verdana"/>
          <w:color w:val="000000"/>
          <w:sz w:val="21"/>
          <w:szCs w:val="21"/>
        </w:rPr>
        <w:t>大于零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意味着：</w:t>
      </w:r>
      <w:r>
        <w:rPr>
          <w:rFonts w:ascii="Verdana" w:hAnsi="Verdana"/>
          <w:color w:val="000000"/>
          <w:sz w:val="21"/>
          <w:szCs w:val="21"/>
        </w:rPr>
        <w:t>“broker</w:t>
      </w:r>
      <w:r>
        <w:rPr>
          <w:rFonts w:ascii="Verdana" w:hAnsi="Verdana"/>
          <w:color w:val="000000"/>
          <w:sz w:val="21"/>
          <w:szCs w:val="21"/>
        </w:rPr>
        <w:t>端将会</w:t>
      </w:r>
      <w:r>
        <w:rPr>
          <w:rFonts w:ascii="Verdana" w:hAnsi="Verdana"/>
          <w:color w:val="FF0000"/>
          <w:sz w:val="21"/>
          <w:szCs w:val="21"/>
        </w:rPr>
        <w:t>批量</w:t>
      </w:r>
      <w:r>
        <w:rPr>
          <w:rFonts w:ascii="Verdana" w:hAnsi="Verdana"/>
          <w:color w:val="FF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 xml:space="preserve">client </w:t>
      </w:r>
      <w:r>
        <w:rPr>
          <w:rFonts w:ascii="Verdana" w:hAnsi="Verdana"/>
          <w:color w:val="000000"/>
          <w:sz w:val="21"/>
          <w:szCs w:val="21"/>
        </w:rPr>
        <w:t>一定数量的消息</w:t>
      </w:r>
      <w:r>
        <w:rPr>
          <w:rFonts w:ascii="Verdana" w:hAnsi="Verdana"/>
          <w:color w:val="000000"/>
          <w:sz w:val="21"/>
          <w:szCs w:val="21"/>
        </w:rPr>
        <w:t xml:space="preserve">(&lt;= 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端会把这些消息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unconsumedMessage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放入到本地的队列中，</w:t>
      </w:r>
      <w:r>
        <w:rPr>
          <w:rStyle w:val="a6"/>
          <w:rFonts w:ascii="Verdana" w:hAnsi="Verdana"/>
          <w:color w:val="FF0000"/>
          <w:sz w:val="21"/>
          <w:szCs w:val="21"/>
        </w:rPr>
        <w:t>只要此队列有消息，那么</w:t>
      </w:r>
      <w:r>
        <w:rPr>
          <w:rStyle w:val="a6"/>
          <w:rFonts w:ascii="Verdana" w:hAnsi="Verdana"/>
          <w:color w:val="FF0000"/>
          <w:sz w:val="21"/>
          <w:szCs w:val="21"/>
        </w:rPr>
        <w:t>receive</w:t>
      </w:r>
      <w:r>
        <w:rPr>
          <w:rStyle w:val="a6"/>
          <w:rFonts w:ascii="Verdana" w:hAnsi="Verdana"/>
          <w:color w:val="FF0000"/>
          <w:sz w:val="21"/>
          <w:szCs w:val="21"/>
        </w:rPr>
        <w:t>方法将会立即返回</w:t>
      </w:r>
      <w:r>
        <w:rPr>
          <w:rFonts w:ascii="Verdana" w:hAnsi="Verdana"/>
          <w:color w:val="000000"/>
          <w:sz w:val="21"/>
          <w:szCs w:val="21"/>
        </w:rPr>
        <w:t>，当一定量的消息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之后，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端会继续批量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消息给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端。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当使用</w:t>
      </w:r>
      <w:proofErr w:type="spellStart"/>
      <w:r>
        <w:rPr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Fonts w:ascii="Verdana" w:hAnsi="Verdana"/>
          <w:color w:val="000000"/>
          <w:sz w:val="21"/>
          <w:szCs w:val="21"/>
        </w:rPr>
        <w:t>异步获取消息时，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</w:t>
      </w:r>
      <w:r>
        <w:rPr>
          <w:rFonts w:ascii="Verdana" w:hAnsi="Verdana"/>
          <w:color w:val="000000"/>
          <w:sz w:val="21"/>
          <w:szCs w:val="21"/>
        </w:rPr>
        <w:t>必须大于零了。因为，</w:t>
      </w:r>
      <w:proofErr w:type="spellStart"/>
      <w:r>
        <w:rPr>
          <w:rFonts w:ascii="Verdana" w:hAnsi="Verdana"/>
          <w:color w:val="000000"/>
          <w:sz w:val="21"/>
          <w:szCs w:val="21"/>
        </w:rPr>
        <w:t>prefetch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limit </w:t>
      </w:r>
      <w:r>
        <w:rPr>
          <w:rFonts w:ascii="Verdana" w:hAnsi="Verdana"/>
          <w:color w:val="000000"/>
          <w:sz w:val="21"/>
          <w:szCs w:val="21"/>
        </w:rPr>
        <w:t>等于零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意味着消息中间</w:t>
      </w:r>
      <w:proofErr w:type="gramStart"/>
      <w:r>
        <w:rPr>
          <w:rFonts w:ascii="Verdana" w:hAnsi="Verdana"/>
          <w:color w:val="000000"/>
          <w:sz w:val="21"/>
          <w:szCs w:val="21"/>
        </w:rPr>
        <w:t>件不会</w:t>
      </w:r>
      <w:proofErr w:type="gramEnd"/>
      <w:r>
        <w:rPr>
          <w:rFonts w:ascii="Verdana" w:hAnsi="Verdana"/>
          <w:color w:val="000000"/>
          <w:sz w:val="21"/>
          <w:szCs w:val="21"/>
        </w:rPr>
        <w:t>主动给消费者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消息，而此时消费者又用</w:t>
      </w:r>
      <w:proofErr w:type="spellStart"/>
      <w:r>
        <w:rPr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Fonts w:ascii="Verdana" w:hAnsi="Verdana"/>
          <w:color w:val="000000"/>
          <w:sz w:val="21"/>
          <w:szCs w:val="21"/>
        </w:rPr>
        <w:t>被动获取消息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不会主动去轮询消息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。这二者是矛盾的。</w:t>
      </w:r>
    </w:p>
    <w:p w:rsidR="002A2909" w:rsidRDefault="002A2909" w:rsidP="002A29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2909" w:rsidRDefault="002A2909" w:rsidP="002A29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此外，还有一个要注意的地方，即消费者采用同步获取消息</w:t>
      </w:r>
      <w:r>
        <w:rPr>
          <w:rStyle w:val="a6"/>
          <w:rFonts w:ascii="Verdana" w:hAnsi="Verdana"/>
          <w:color w:val="000000"/>
          <w:sz w:val="21"/>
          <w:szCs w:val="21"/>
        </w:rPr>
        <w:t>(receive</w:t>
      </w:r>
      <w:r>
        <w:rPr>
          <w:rStyle w:val="a6"/>
          <w:rFonts w:ascii="Verdana" w:hAnsi="Verdana"/>
          <w:color w:val="000000"/>
          <w:sz w:val="21"/>
          <w:szCs w:val="21"/>
        </w:rPr>
        <w:t>方法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) </w:t>
      </w:r>
      <w:r>
        <w:rPr>
          <w:rStyle w:val="a6"/>
          <w:rFonts w:ascii="Verdana" w:hAnsi="Verdana"/>
          <w:color w:val="000000"/>
          <w:sz w:val="21"/>
          <w:szCs w:val="21"/>
        </w:rPr>
        <w:t>与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6"/>
          <w:rFonts w:ascii="Verdana" w:hAnsi="Verdana"/>
          <w:color w:val="000000"/>
          <w:sz w:val="21"/>
          <w:szCs w:val="21"/>
        </w:rPr>
        <w:t>异步获取消息的方法</w:t>
      </w:r>
      <w:r>
        <w:rPr>
          <w:rStyle w:val="a6"/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Style w:val="a6"/>
          <w:rFonts w:ascii="Verdana" w:hAnsi="Verdana"/>
          <w:color w:val="000000"/>
          <w:sz w:val="21"/>
          <w:szCs w:val="21"/>
        </w:rPr>
        <w:t>MessageListener</w:t>
      </w:r>
      <w:proofErr w:type="spellEnd"/>
      <w:r>
        <w:rPr>
          <w:rStyle w:val="a6"/>
          <w:rFonts w:ascii="Verdana" w:hAnsi="Verdana"/>
          <w:color w:val="000000"/>
          <w:sz w:val="21"/>
          <w:szCs w:val="21"/>
        </w:rPr>
        <w:t xml:space="preserve">) </w:t>
      </w:r>
      <w:r>
        <w:rPr>
          <w:rStyle w:val="a6"/>
          <w:rFonts w:ascii="Verdana" w:hAnsi="Verdana"/>
          <w:color w:val="000000"/>
          <w:sz w:val="21"/>
          <w:szCs w:val="21"/>
        </w:rPr>
        <w:t>，对消息的确认时机是不同的。</w:t>
      </w:r>
    </w:p>
    <w:p w:rsidR="009B482D" w:rsidRPr="00CB275F" w:rsidRDefault="00CB275F" w:rsidP="00CB275F">
      <w:pPr>
        <w:pStyle w:val="a3"/>
        <w:numPr>
          <w:ilvl w:val="0"/>
          <w:numId w:val="2"/>
        </w:numPr>
        <w:ind w:firstLineChars="0"/>
        <w:rPr>
          <w:b/>
        </w:rPr>
      </w:pPr>
      <w:r w:rsidRPr="00CB275F">
        <w:rPr>
          <w:b/>
        </w:rPr>
        <w:t>性能调节</w:t>
      </w:r>
    </w:p>
    <w:p w:rsidR="00CB275F" w:rsidRDefault="00CB275F" w:rsidP="00CB27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异步</w:t>
      </w:r>
      <w:r>
        <w:t>生产</w:t>
      </w:r>
    </w:p>
    <w:p w:rsidR="00CB275F" w:rsidRDefault="00CB275F" w:rsidP="00CB275F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>
        <w:rPr>
          <w:rFonts w:hint="eastAsia"/>
        </w:rPr>
        <w:t>发送</w:t>
      </w:r>
      <w:r>
        <w:t>非持久</w:t>
      </w:r>
      <w:proofErr w:type="gramEnd"/>
      <w:r>
        <w:t>化消息</w:t>
      </w:r>
      <w:r>
        <w:rPr>
          <w:rFonts w:hint="eastAsia"/>
        </w:rPr>
        <w:t>，需要</w:t>
      </w:r>
      <w:r>
        <w:t>设置投递模式为非持久</w:t>
      </w:r>
      <w:proofErr w:type="gramStart"/>
      <w:r>
        <w:t>化或者</w:t>
      </w:r>
      <w:proofErr w:type="gramEnd"/>
      <w:r>
        <w:rPr>
          <w:rFonts w:hint="eastAsia"/>
        </w:rPr>
        <w:t>设置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ConnectionFactory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Style w:val="HTML1"/>
          <w:b/>
          <w:bCs/>
          <w:color w:val="000000"/>
          <w:shd w:val="clear" w:color="auto" w:fill="FFFFFF"/>
        </w:rPr>
        <w:t>useAsyncSend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属性</w:t>
      </w:r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true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702" w:rsidTr="009F7702">
        <w:tc>
          <w:tcPr>
            <w:tcW w:w="8296" w:type="dxa"/>
          </w:tcPr>
          <w:p w:rsidR="009F7702" w:rsidRDefault="000152C4" w:rsidP="00CB275F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0152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producer.setDeliveryMode</w:t>
            </w:r>
            <w:proofErr w:type="spellEnd"/>
            <w:proofErr w:type="gramEnd"/>
            <w:r w:rsidRPr="000152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0152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DeliveryMode.NON_PERSISTENT</w:t>
            </w:r>
            <w:proofErr w:type="spellEnd"/>
            <w:r w:rsidRPr="000152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);  </w:t>
            </w:r>
          </w:p>
          <w:p w:rsidR="000152C4" w:rsidRDefault="000152C4" w:rsidP="00CB275F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或者</w:t>
            </w:r>
          </w:p>
          <w:p w:rsidR="000152C4" w:rsidRDefault="00295D4B" w:rsidP="00CB275F">
            <w:pP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proofErr w:type="spellStart"/>
            <w:r w:rsidRPr="00295D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connectionFactory.setUseAsyncSend</w:t>
            </w:r>
            <w:proofErr w:type="spellEnd"/>
            <w:r w:rsidRPr="00295D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(true);</w:t>
            </w:r>
          </w:p>
        </w:tc>
      </w:tr>
    </w:tbl>
    <w:p w:rsidR="009F7702" w:rsidRDefault="009F7702" w:rsidP="00CB275F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9F7702" w:rsidRDefault="009F7702" w:rsidP="00CB275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A4484" w:rsidRDefault="00FA4484" w:rsidP="00FA4484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FA4484">
        <w:rPr>
          <w:rFonts w:ascii="Verdana" w:hAnsi="Verdana" w:hint="eastAsia"/>
          <w:color w:val="000000"/>
          <w:szCs w:val="21"/>
          <w:shd w:val="clear" w:color="auto" w:fill="FFFFFF"/>
        </w:rPr>
        <w:t>对</w:t>
      </w:r>
      <w:r w:rsidRPr="00FA4484">
        <w:rPr>
          <w:rFonts w:ascii="Verdana" w:hAnsi="Verdana"/>
          <w:color w:val="000000"/>
          <w:szCs w:val="21"/>
          <w:shd w:val="clear" w:color="auto" w:fill="FFFFFF"/>
        </w:rPr>
        <w:t>消费者设置</w:t>
      </w:r>
      <w:r w:rsidRPr="00FA4484">
        <w:rPr>
          <w:rFonts w:ascii="Verdana" w:hAnsi="Verdana"/>
          <w:color w:val="000000"/>
          <w:szCs w:val="21"/>
          <w:shd w:val="clear" w:color="auto" w:fill="FFFFFF"/>
        </w:rPr>
        <w:t>Pre-fetch Sizes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2657" w:rsidTr="00022657">
        <w:tc>
          <w:tcPr>
            <w:tcW w:w="8296" w:type="dxa"/>
          </w:tcPr>
          <w:p w:rsidR="00022657" w:rsidRPr="00022657" w:rsidRDefault="00022657" w:rsidP="00022657">
            <w:pPr>
              <w:pStyle w:val="a3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proofErr w:type="spell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ActiveMQPrefetchPolicy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prefetchPolicy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= new </w:t>
            </w:r>
            <w:proofErr w:type="spellStart"/>
            <w:proofErr w:type="gram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ActiveMQPrefetchPolicy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);</w:t>
            </w:r>
          </w:p>
          <w:p w:rsidR="00022657" w:rsidRPr="00022657" w:rsidRDefault="00022657" w:rsidP="00022657">
            <w:pPr>
              <w:pStyle w:val="a3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ab/>
              <w:t xml:space="preserve">        </w:t>
            </w:r>
            <w:proofErr w:type="spell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prefetchPolicy.setQueuePrefetch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(10);</w:t>
            </w:r>
          </w:p>
          <w:p w:rsidR="00022657" w:rsidRDefault="00022657" w:rsidP="00022657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ab/>
              <w:t xml:space="preserve">        </w:t>
            </w:r>
            <w:proofErr w:type="spell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connectionFactory.setPrefetchPolicy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prefetchPolicy</w:t>
            </w:r>
            <w:proofErr w:type="spellEnd"/>
            <w:r w:rsidRPr="000226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);</w:t>
            </w:r>
          </w:p>
        </w:tc>
      </w:tr>
    </w:tbl>
    <w:p w:rsidR="001131D1" w:rsidRDefault="001131D1" w:rsidP="001131D1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:rsidR="00FA4484" w:rsidRPr="00DE4429" w:rsidRDefault="00993856" w:rsidP="004E7C4F">
      <w:pPr>
        <w:pStyle w:val="a3"/>
        <w:numPr>
          <w:ilvl w:val="0"/>
          <w:numId w:val="4"/>
        </w:numPr>
        <w:ind w:firstLineChars="0"/>
      </w:pPr>
      <w:r w:rsidRPr="00DE4429">
        <w:rPr>
          <w:rFonts w:ascii="Verdana" w:hAnsi="Verdana" w:hint="eastAsia"/>
          <w:color w:val="000000"/>
          <w:szCs w:val="21"/>
          <w:shd w:val="clear" w:color="auto" w:fill="FFFFFF"/>
        </w:rPr>
        <w:t>优化</w:t>
      </w:r>
      <w:r w:rsidRPr="00DE4429">
        <w:rPr>
          <w:rFonts w:ascii="Verdana" w:hAnsi="Verdana"/>
          <w:color w:val="000000"/>
          <w:szCs w:val="21"/>
          <w:shd w:val="clear" w:color="auto" w:fill="FFFFFF"/>
        </w:rPr>
        <w:t>应答属性开启</w:t>
      </w:r>
      <w:r w:rsidR="006A7523">
        <w:rPr>
          <w:rFonts w:ascii="Verdana" w:hAnsi="Verdana" w:hint="eastAsia"/>
          <w:color w:val="000000"/>
          <w:szCs w:val="21"/>
          <w:shd w:val="clear" w:color="auto" w:fill="FFFFFF"/>
        </w:rPr>
        <w:t>，批量应答</w:t>
      </w:r>
    </w:p>
    <w:p w:rsidR="00DE4429" w:rsidRDefault="00E7567A" w:rsidP="00D80BDC">
      <w:pPr>
        <w:pStyle w:val="a3"/>
        <w:ind w:left="360" w:firstLineChars="0" w:firstLine="0"/>
      </w:pPr>
      <w:r>
        <w:rPr>
          <w:rFonts w:hint="eastAsia"/>
        </w:rPr>
        <w:t>在</w:t>
      </w:r>
      <w:r>
        <w:t>连接工厂里</w:t>
      </w:r>
      <w:r w:rsidR="00997D98">
        <w:rPr>
          <w:rFonts w:hint="eastAsia"/>
        </w:rPr>
        <w:t>设置</w:t>
      </w:r>
      <w:proofErr w:type="spellStart"/>
      <w:r w:rsidR="00D80BDC" w:rsidRPr="00D80BDC">
        <w:t>optimizeAcknowledge</w:t>
      </w:r>
      <w:proofErr w:type="spellEnd"/>
      <w:r w:rsidR="00D80BDC" w:rsidRPr="00D80BDC">
        <w:t>=true</w:t>
      </w:r>
    </w:p>
    <w:p w:rsidR="00DE4429" w:rsidRDefault="00BE6C64" w:rsidP="00BE6C64">
      <w:pPr>
        <w:pStyle w:val="a3"/>
        <w:numPr>
          <w:ilvl w:val="0"/>
          <w:numId w:val="4"/>
        </w:numPr>
        <w:ind w:firstLineChars="0"/>
      </w:pPr>
      <w:r w:rsidRPr="00BE6C64">
        <w:rPr>
          <w:rFonts w:hint="eastAsia"/>
        </w:rPr>
        <w:t>基于文件的持久性</w:t>
      </w:r>
    </w:p>
    <w:p w:rsidR="00BE6C64" w:rsidRDefault="000D2AFB" w:rsidP="0086602D">
      <w:pPr>
        <w:ind w:firstLineChars="200" w:firstLine="420"/>
      </w:pPr>
      <w:r w:rsidRPr="000D2AFB">
        <w:rPr>
          <w:rFonts w:hint="eastAsia"/>
        </w:rPr>
        <w:t>我们有一个基于文件的持久性存储，可用于增加持久性消息的吞吐量</w:t>
      </w:r>
    </w:p>
    <w:p w:rsidR="0092764B" w:rsidRPr="00D80BDC" w:rsidRDefault="0092764B" w:rsidP="0086602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87F7A5C" wp14:editId="1367EAC7">
            <wp:extent cx="5274310" cy="2630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64B" w:rsidRPr="00D8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F0A"/>
    <w:multiLevelType w:val="hybridMultilevel"/>
    <w:tmpl w:val="8A542FBA"/>
    <w:lvl w:ilvl="0" w:tplc="37BA4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37C1E"/>
    <w:multiLevelType w:val="hybridMultilevel"/>
    <w:tmpl w:val="775EC68E"/>
    <w:lvl w:ilvl="0" w:tplc="FD7AD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E6673"/>
    <w:multiLevelType w:val="hybridMultilevel"/>
    <w:tmpl w:val="D14A9962"/>
    <w:lvl w:ilvl="0" w:tplc="BCDA9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03E08"/>
    <w:multiLevelType w:val="hybridMultilevel"/>
    <w:tmpl w:val="2182F326"/>
    <w:lvl w:ilvl="0" w:tplc="123E3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FA"/>
    <w:rsid w:val="000152C4"/>
    <w:rsid w:val="00022657"/>
    <w:rsid w:val="000D2AFB"/>
    <w:rsid w:val="001131D1"/>
    <w:rsid w:val="00124A40"/>
    <w:rsid w:val="001836A1"/>
    <w:rsid w:val="002537C0"/>
    <w:rsid w:val="00295D4B"/>
    <w:rsid w:val="002A2909"/>
    <w:rsid w:val="002A5017"/>
    <w:rsid w:val="00342465"/>
    <w:rsid w:val="00352D87"/>
    <w:rsid w:val="00474DFD"/>
    <w:rsid w:val="005151F6"/>
    <w:rsid w:val="00571F2C"/>
    <w:rsid w:val="005768FE"/>
    <w:rsid w:val="00576BCA"/>
    <w:rsid w:val="006A7523"/>
    <w:rsid w:val="006C1606"/>
    <w:rsid w:val="007410A0"/>
    <w:rsid w:val="007445C2"/>
    <w:rsid w:val="0075556A"/>
    <w:rsid w:val="0086602D"/>
    <w:rsid w:val="008F412A"/>
    <w:rsid w:val="0092764B"/>
    <w:rsid w:val="00993856"/>
    <w:rsid w:val="00997D98"/>
    <w:rsid w:val="009B482D"/>
    <w:rsid w:val="009D57A7"/>
    <w:rsid w:val="009F7702"/>
    <w:rsid w:val="00A7278D"/>
    <w:rsid w:val="00B12784"/>
    <w:rsid w:val="00BE6C64"/>
    <w:rsid w:val="00C3783F"/>
    <w:rsid w:val="00CB275F"/>
    <w:rsid w:val="00D80BDC"/>
    <w:rsid w:val="00D93005"/>
    <w:rsid w:val="00DC4A0D"/>
    <w:rsid w:val="00DE4429"/>
    <w:rsid w:val="00E7567A"/>
    <w:rsid w:val="00EA12FA"/>
    <w:rsid w:val="00ED0281"/>
    <w:rsid w:val="00F33398"/>
    <w:rsid w:val="00F426BD"/>
    <w:rsid w:val="00F7207F"/>
    <w:rsid w:val="00FA4484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6B75"/>
  <w15:chartTrackingRefBased/>
  <w15:docId w15:val="{C41BF973-1DEF-46F2-8663-71F036FA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17"/>
    <w:pPr>
      <w:ind w:firstLineChars="200" w:firstLine="420"/>
    </w:pPr>
  </w:style>
  <w:style w:type="table" w:styleId="a4">
    <w:name w:val="Table Grid"/>
    <w:basedOn w:val="a1"/>
    <w:uiPriority w:val="39"/>
    <w:rsid w:val="00C37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B4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482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482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290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B27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3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14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9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62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3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95127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99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7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53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3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hift-alt-ctrl.iteye.com/blog/20201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performance-tun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guoyahao</dc:creator>
  <cp:keywords/>
  <dc:description/>
  <cp:lastModifiedBy>guoyahao</cp:lastModifiedBy>
  <cp:revision>74</cp:revision>
  <dcterms:created xsi:type="dcterms:W3CDTF">2018-10-17T03:05:00Z</dcterms:created>
  <dcterms:modified xsi:type="dcterms:W3CDTF">2018-10-18T06:55:00Z</dcterms:modified>
</cp:coreProperties>
</file>