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Zuse Institute Berlin (ZIB)</w:t>
      </w:r>
    </w:p>
    <w:p>
      <w:r>
        <w:rPr>
          <w:b/>
        </w:rPr>
        <w:t>Re: Application for System Administrator HPC (w/m/d)</w:t>
      </w:r>
    </w:p>
    <w:p>
      <w:r>
        <w:t>Dear Zuse Institute Berlin (ZIB) HPC Team,</w:t>
      </w:r>
    </w:p>
    <w:p>
      <w:r>
        <w:t>I spent last semester profiling memory bottlenecks in a 30,000-entity simulation. The experience taught me that performance optimization is less about heroics and more about understanding where the data actually flows.</w:t>
      </w:r>
    </w:p>
    <w:p>
      <w:r>
        <w:t>That is why I am applying for the System Administrator HPC (w/m/d) at Zuse Institute Berlin (ZIB). I believe the role aligns with both my current skills and the direction I want to grow in.</w:t>
      </w:r>
    </w:p>
    <w:p>
      <w:r>
        <w:t>My technical toolkit includes Python (Advanced, 4+ years), Bash/Shell scripting, GPU-aware computing concepts, and Cluster job scheduling (SLURM basics). For example, reduced simulation runtime by 40% via vectorization on a 30,000-entity dataset.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Zuse Institute Berlin (ZIB) is the opportunity to work on high-performance computing infrastructure with a team that values both engineering depth and code quality. I am ready to contribute from day one and learn what I do not yet know.</w:t>
      </w:r>
    </w:p>
    <w:p>
      <w:r>
        <w:t>I am genuinely interested in Zuse Institute Berlin (ZIB)'s approach to high-performance computing systems, and I believe my background in parallel computing and performance profiling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