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004dbb"/>
          <w:sz w:val="56"/>
          <w:szCs w:val="56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56"/>
          <w:szCs w:val="56"/>
          <w:highlight w:val="white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b w:val="1"/>
          <w:color w:val="004dbb"/>
          <w:sz w:val="56"/>
          <w:szCs w:val="56"/>
          <w:highlight w:val="white"/>
          <w:vertAlign w:val="baseline"/>
          <w:rtl w:val="0"/>
        </w:rPr>
        <w:t xml:space="preserve">CONTRIVO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A design competition was held on 8th september 2020 under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ROBOCEK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2020.The participants were supposed to design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Sanitary Pad Dispenser and Incinerator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which works on certain principles.Participants were said to submit their design as pdf/ppt.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The coordinators were: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Anupriya Alamthettil   2K19 ECE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Nikhitha S                       2K19 ECE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Bismi Nazar                    2K18 ECE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Binsi TR                           2K18 ECE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Sangeetha                        2K18 ECE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Various roles were divided among them: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Publicity : Anupriya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Event Poster : Nikhitha 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Preparing google form : Bismi Nazar and Binsi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Preparing event write up and rules and regulations : Sangeetha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POSTER</w:t>
      </w:r>
    </w:p>
    <w:p w:rsidR="00000000" w:rsidDel="00000000" w:rsidP="00000000" w:rsidRDefault="00000000" w:rsidRPr="00000000">
      <w:pPr>
        <w:pBdr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pict>
          <v:rect id="rectole0000000000" style="width:432.000000pt;height:243.000000pt" o:ole="" o:preferrelative="t">
            <v:imagedata r:id="rId1" o:title=""/>
            <o:lock v:ext="edit"/>
          </v:rect>
          <o:OLEObject DrawAspect="Content" r:id="rId2" ObjectID="0000000000" ProgID="StaticMetafile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WRITE UP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"The key to success is to start before you are ready"_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                        -Marie Forleo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*Hello folks!*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      Been waiting for a chance to brush up your ideas? Got an edge in designing? Then here's your chance !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*ROBOCEK GCEK* is here before you with another exciting competition,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        *CONTRIVO* 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_Take up the challenge and come up with your best !_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*Topic : Design a Sanitary Pad Dispenser and Incinerator.*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vertAlign w:val="baseline"/>
          <w:rtl w:val="0"/>
        </w:rPr>
        <w:t xml:space="preserve">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 Participation :  individuals/group (maximum 3 members).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vertAlign w:val="baseline"/>
          <w:rtl w:val="0"/>
        </w:rPr>
        <w:t xml:space="preserve">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 *The machine should work like this:*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• When 2 rs is inputted to the machine it should dispense a sanitary pad.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• When 2 rs and a used Sanitary Pad is given into the machine it should act as an incinerator and should burn out the pads.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vertAlign w:val="baseline"/>
          <w:rtl w:val="0"/>
        </w:rPr>
        <w:t xml:space="preserve">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 *Registration deadline:8th September 7:30 PM.*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Entries should be as pdf or ppt.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vertAlign w:val="baseline"/>
          <w:rtl w:val="0"/>
        </w:rPr>
        <w:t xml:space="preserve">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*Link for submission will be provided for registered participants*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*Register here*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vertAlign w:val="baseline"/>
          <w:rtl w:val="0"/>
        </w:rPr>
        <w:t xml:space="preserve">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0000ff"/>
            <w:sz w:val="32"/>
            <w:szCs w:val="32"/>
            <w:highlight w:val="white"/>
            <w:u w:val="single"/>
            <w:vertAlign w:val="baseline"/>
            <w:rtl w:val="0"/>
          </w:rPr>
          <w:t xml:space="preserve">https://surveyheart.com/form/5f53569b65b7f20a91ce905f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*Any queries*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vertAlign w:val="baseline"/>
          <w:rtl w:val="0"/>
        </w:rPr>
        <w:t xml:space="preserve">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Contact :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Sangeetha: 8078746546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Nikhitha: 7593958051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RESPONSES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A total of 9 responses were recieved out of which </w:t>
      </w:r>
      <w:r w:rsidDel="00000000" w:rsidR="00000000" w:rsidRPr="00000000">
        <w:rPr>
          <w:rFonts w:ascii="Cambria" w:cs="Cambria" w:eastAsia="Cambria" w:hAnsi="Cambria"/>
          <w:sz w:val="32"/>
          <w:szCs w:val="32"/>
          <w:highlight w:val="white"/>
          <w:rtl w:val="0"/>
        </w:rPr>
        <w:t xml:space="preserve">8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w</w:t>
      </w:r>
      <w:r w:rsidDel="00000000" w:rsidR="00000000" w:rsidRPr="00000000">
        <w:rPr>
          <w:rFonts w:ascii="Cambria" w:cs="Cambria" w:eastAsia="Cambria" w:hAnsi="Cambria"/>
          <w:sz w:val="32"/>
          <w:szCs w:val="32"/>
          <w:highlight w:val="white"/>
          <w:rtl w:val="0"/>
        </w:rPr>
        <w:t xml:space="preserve">ere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 groups and 1 was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WINNERS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Abhishek A  EC B 2K19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Anusree R    EC A 2K19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highlight w:val="white"/>
          <w:vertAlign w:val="baseline"/>
          <w:rtl w:val="0"/>
        </w:rPr>
        <w:t xml:space="preserve">Jishnu K        ME 2K19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56"/>
          <w:szCs w:val="56"/>
          <w:shd w:fill="008000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Quattrocento San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yperlink" Target="https://surveyheart.com/form/5f53569b65b7f20a91ce90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