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i w:val="1"/>
          <w:sz w:val="70"/>
          <w:szCs w:val="70"/>
        </w:rPr>
      </w:pPr>
      <w:r w:rsidDel="00000000" w:rsidR="00000000" w:rsidRPr="00000000">
        <w:rPr>
          <w:rFonts w:ascii="Calibri" w:cs="Calibri" w:eastAsia="Calibri" w:hAnsi="Calibri"/>
          <w:i w:val="1"/>
          <w:sz w:val="70"/>
          <w:szCs w:val="70"/>
          <w:rtl w:val="0"/>
        </w:rPr>
        <w:t xml:space="preserve">Winter World by Eva</w:t>
      </w:r>
      <w:r w:rsidDel="00000000" w:rsidR="00000000" w:rsidRPr="00000000">
        <w:rPr>
          <w:rFonts w:ascii="Calibri" w:cs="Calibri" w:eastAsia="Calibri" w:hAnsi="Calibri"/>
          <w:i w:val="1"/>
          <w:sz w:val="70"/>
          <w:szCs w:val="70"/>
          <w:rtl w:val="0"/>
        </w:rPr>
        <w:t xml:space="preserve"> Rodriguez</w:t>
      </w:r>
    </w:p>
    <w:p w:rsidR="00000000" w:rsidDel="00000000" w:rsidP="00000000" w:rsidRDefault="00000000" w:rsidRPr="00000000" w14:paraId="00000002">
      <w:pPr>
        <w:ind w:firstLine="72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Have you ever planned on going on vacation with your family on Christmas Eve? This WINTER THEME PARK has nearly everything you could imagine in winter!  Don’t forget to wear your jacket, gloves and hat though! We have man-made snow and winter themed roller coasters! </w:t>
      </w:r>
      <w:r w:rsidDel="00000000" w:rsidR="00000000" w:rsidRPr="00000000">
        <w:rPr>
          <w:rFonts w:ascii="Calibri" w:cs="Calibri" w:eastAsia="Calibri" w:hAnsi="Calibri"/>
          <w:sz w:val="30"/>
          <w:szCs w:val="30"/>
          <w:rtl w:val="0"/>
        </w:rPr>
        <w:t xml:space="preserve">We have rides for all ages too.  Some roller coasters are high, c</w:t>
      </w:r>
      <w:r w:rsidDel="00000000" w:rsidR="00000000" w:rsidRPr="00000000">
        <w:rPr>
          <w:rFonts w:ascii="Calibri" w:cs="Calibri" w:eastAsia="Calibri" w:hAnsi="Calibri"/>
          <w:sz w:val="30"/>
          <w:szCs w:val="30"/>
          <w:rtl w:val="0"/>
        </w:rPr>
        <w:t xml:space="preserve">razy, go upside down, and do loops. </w:t>
      </w:r>
      <w:r w:rsidDel="00000000" w:rsidR="00000000" w:rsidRPr="00000000">
        <w:rPr>
          <w:rFonts w:ascii="Calibri" w:cs="Calibri" w:eastAsia="Calibri" w:hAnsi="Calibri"/>
          <w:sz w:val="30"/>
          <w:szCs w:val="30"/>
          <w:rtl w:val="0"/>
        </w:rPr>
        <w:t xml:space="preserve">W</w:t>
      </w:r>
      <w:r w:rsidDel="00000000" w:rsidR="00000000" w:rsidRPr="00000000">
        <w:rPr>
          <w:rFonts w:ascii="Calibri" w:cs="Calibri" w:eastAsia="Calibri" w:hAnsi="Calibri"/>
          <w:sz w:val="30"/>
          <w:szCs w:val="30"/>
          <w:rtl w:val="0"/>
        </w:rPr>
        <w:t xml:space="preserve">e also have bumper carts, dance parties,  and </w:t>
      </w:r>
      <w:r w:rsidDel="00000000" w:rsidR="00000000" w:rsidRPr="00000000">
        <w:rPr>
          <w:rFonts w:ascii="Calibri" w:cs="Calibri" w:eastAsia="Calibri" w:hAnsi="Calibri"/>
          <w:sz w:val="30"/>
          <w:szCs w:val="30"/>
          <w:rtl w:val="0"/>
        </w:rPr>
        <w:t xml:space="preserve">arcades</w:t>
      </w:r>
      <w:r w:rsidDel="00000000" w:rsidR="00000000" w:rsidRPr="00000000">
        <w:rPr>
          <w:rFonts w:ascii="Calibri" w:cs="Calibri" w:eastAsia="Calibri" w:hAnsi="Calibri"/>
          <w:sz w:val="30"/>
          <w:szCs w:val="30"/>
          <w:rtl w:val="0"/>
        </w:rPr>
        <w:t xml:space="preserve">. Once it is dark out, there is a firework show with fireworks shaped like snowflakes, snowmen, elves, and trees! </w:t>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WINTER GOODIES, KNICK KNACKS, AND DOODADS</w:t>
      </w:r>
    </w:p>
    <w:p w:rsidR="00000000" w:rsidDel="00000000" w:rsidP="00000000" w:rsidRDefault="00000000" w:rsidRPr="00000000" w14:paraId="00000005">
      <w:pPr>
        <w:ind w:firstLine="72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We have cafes, restaurants, and gift shops! In the cafes we have smores, winter cupcakes, cookies, muffins, even pancakes and cakes! . Feeling thirsty? </w:t>
      </w:r>
      <w:r w:rsidDel="00000000" w:rsidR="00000000" w:rsidRPr="00000000">
        <w:rPr>
          <w:rFonts w:ascii="Calibri" w:cs="Calibri" w:eastAsia="Calibri" w:hAnsi="Calibri"/>
          <w:sz w:val="30"/>
          <w:szCs w:val="30"/>
          <w:rtl w:val="0"/>
        </w:rPr>
        <w:t xml:space="preserve">We have</w:t>
      </w:r>
      <w:r w:rsidDel="00000000" w:rsidR="00000000" w:rsidRPr="00000000">
        <w:rPr>
          <w:rFonts w:ascii="Calibri" w:cs="Calibri" w:eastAsia="Calibri" w:hAnsi="Calibri"/>
          <w:sz w:val="30"/>
          <w:szCs w:val="30"/>
          <w:rtl w:val="0"/>
        </w:rPr>
        <w:t xml:space="preserve"> hot chocolate and milk of any kind! Inside the restaurants there is all kinds of seafood. Allergic to seafood? </w:t>
      </w:r>
      <w:r w:rsidDel="00000000" w:rsidR="00000000" w:rsidRPr="00000000">
        <w:rPr>
          <w:rFonts w:ascii="Calibri" w:cs="Calibri" w:eastAsia="Calibri" w:hAnsi="Calibri"/>
          <w:sz w:val="30"/>
          <w:szCs w:val="30"/>
          <w:rtl w:val="0"/>
        </w:rPr>
        <w:t xml:space="preserve">We have</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steak, burgers, fries, and more.</w:t>
      </w:r>
      <w:r w:rsidDel="00000000" w:rsidR="00000000" w:rsidRPr="00000000">
        <w:rPr>
          <w:rFonts w:ascii="Calibri" w:cs="Calibri" w:eastAsia="Calibri" w:hAnsi="Calibri"/>
          <w:sz w:val="30"/>
          <w:szCs w:val="30"/>
          <w:rtl w:val="0"/>
        </w:rPr>
        <w:t xml:space="preserve"> Kids complaining about being bored? The gift shops have plushies, bubble shooters, toy cars, flexible snowflake fidgets, and Christmas themed squishies!</w:t>
      </w:r>
    </w:p>
    <w:p w:rsidR="00000000" w:rsidDel="00000000" w:rsidP="00000000" w:rsidRDefault="00000000" w:rsidRPr="00000000" w14:paraId="00000006">
      <w:pPr>
        <w:ind w:firstLine="72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So, if you want to go somewhere magical, </w:t>
      </w:r>
      <w:r w:rsidDel="00000000" w:rsidR="00000000" w:rsidRPr="00000000">
        <w:rPr>
          <w:rFonts w:ascii="Calibri" w:cs="Calibri" w:eastAsia="Calibri" w:hAnsi="Calibri"/>
          <w:sz w:val="30"/>
          <w:szCs w:val="30"/>
          <w:rtl w:val="0"/>
        </w:rPr>
        <w:t xml:space="preserve">come</w:t>
      </w:r>
      <w:r w:rsidDel="00000000" w:rsidR="00000000" w:rsidRPr="00000000">
        <w:rPr>
          <w:rFonts w:ascii="Calibri" w:cs="Calibri" w:eastAsia="Calibri" w:hAnsi="Calibri"/>
          <w:sz w:val="30"/>
          <w:szCs w:val="30"/>
          <w:rtl w:val="0"/>
        </w:rPr>
        <w:t xml:space="preserve"> to Winter World!                                   </w:t>
      </w:r>
    </w:p>
    <w:p w:rsidR="00000000" w:rsidDel="00000000" w:rsidP="00000000" w:rsidRDefault="00000000" w:rsidRPr="00000000" w14:paraId="00000007">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Cost: $40 per person              </w:t>
      </w:r>
    </w:p>
    <w:p w:rsidR="00000000" w:rsidDel="00000000" w:rsidP="00000000" w:rsidRDefault="00000000" w:rsidRPr="00000000" w14:paraId="00000008">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Hot cocoa recipe: </w:t>
      </w:r>
    </w:p>
    <w:p w:rsidR="00000000" w:rsidDel="00000000" w:rsidP="00000000" w:rsidRDefault="00000000" w:rsidRPr="00000000" w14:paraId="0000000A">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Ingredients:</w:t>
      </w:r>
    </w:p>
    <w:p w:rsidR="00000000" w:rsidDel="00000000" w:rsidP="00000000" w:rsidRDefault="00000000" w:rsidRPr="00000000" w14:paraId="0000000B">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Sugar </w:t>
      </w:r>
    </w:p>
    <w:p w:rsidR="00000000" w:rsidDel="00000000" w:rsidP="00000000" w:rsidRDefault="00000000" w:rsidRPr="00000000" w14:paraId="0000000C">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 Hot cocoa powder </w:t>
      </w:r>
    </w:p>
    <w:p w:rsidR="00000000" w:rsidDel="00000000" w:rsidP="00000000" w:rsidRDefault="00000000" w:rsidRPr="00000000" w14:paraId="0000000D">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 Salt </w:t>
      </w:r>
    </w:p>
    <w:p w:rsidR="00000000" w:rsidDel="00000000" w:rsidP="00000000" w:rsidRDefault="00000000" w:rsidRPr="00000000" w14:paraId="0000000E">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 Water</w:t>
        <w:br w:type="textWrapping"/>
        <w:t xml:space="preserve">5: Milk</w:t>
      </w:r>
    </w:p>
    <w:p w:rsidR="00000000" w:rsidDel="00000000" w:rsidP="00000000" w:rsidRDefault="00000000" w:rsidRPr="00000000" w14:paraId="0000000F">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 Vanilla</w:t>
      </w:r>
    </w:p>
    <w:p w:rsidR="00000000" w:rsidDel="00000000" w:rsidP="00000000" w:rsidRDefault="00000000" w:rsidRPr="00000000" w14:paraId="00000010">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 Half-and-half    </w:t>
      </w:r>
    </w:p>
    <w:p w:rsidR="00000000" w:rsidDel="00000000" w:rsidP="00000000" w:rsidRDefault="00000000" w:rsidRPr="00000000" w14:paraId="00000011">
      <w:pPr>
        <w:numPr>
          <w:ilvl w:val="0"/>
          <w:numId w:val="1"/>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Put your dry ingredients into a pan</w:t>
      </w:r>
      <w:r w:rsidDel="00000000" w:rsidR="00000000" w:rsidRPr="00000000">
        <w:rPr>
          <w:rFonts w:ascii="Calibri" w:cs="Calibri" w:eastAsia="Calibri" w:hAnsi="Calibri"/>
          <w:sz w:val="30"/>
          <w:szCs w:val="30"/>
          <w:rtl w:val="0"/>
        </w:rPr>
        <w:t xml:space="preserve">. T</w:t>
      </w:r>
      <w:r w:rsidDel="00000000" w:rsidR="00000000" w:rsidRPr="00000000">
        <w:rPr>
          <w:rFonts w:ascii="Calibri" w:cs="Calibri" w:eastAsia="Calibri" w:hAnsi="Calibri"/>
          <w:sz w:val="30"/>
          <w:szCs w:val="30"/>
          <w:rtl w:val="0"/>
        </w:rPr>
        <w:t xml:space="preserve">hen, whisk in boiling water.</w:t>
      </w:r>
    </w:p>
    <w:p w:rsidR="00000000" w:rsidDel="00000000" w:rsidP="00000000" w:rsidRDefault="00000000" w:rsidRPr="00000000" w14:paraId="00000012">
      <w:pPr>
        <w:numPr>
          <w:ilvl w:val="0"/>
          <w:numId w:val="1"/>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Bring to a simmer and cook, stirring constantly, for 2 minutes.</w:t>
      </w:r>
    </w:p>
    <w:p w:rsidR="00000000" w:rsidDel="00000000" w:rsidP="00000000" w:rsidRDefault="00000000" w:rsidRPr="00000000" w14:paraId="00000013">
      <w:pPr>
        <w:numPr>
          <w:ilvl w:val="0"/>
          <w:numId w:val="1"/>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Stir in the milk</w:t>
      </w:r>
      <w:r w:rsidDel="00000000" w:rsidR="00000000" w:rsidRPr="00000000">
        <w:rPr>
          <w:rFonts w:ascii="Calibri" w:cs="Calibri" w:eastAsia="Calibri" w:hAnsi="Calibri"/>
          <w:sz w:val="30"/>
          <w:szCs w:val="30"/>
          <w:rtl w:val="0"/>
        </w:rPr>
        <w:t xml:space="preserve">. R</w:t>
      </w:r>
      <w:r w:rsidDel="00000000" w:rsidR="00000000" w:rsidRPr="00000000">
        <w:rPr>
          <w:rFonts w:ascii="Calibri" w:cs="Calibri" w:eastAsia="Calibri" w:hAnsi="Calibri"/>
          <w:sz w:val="30"/>
          <w:szCs w:val="30"/>
          <w:rtl w:val="0"/>
        </w:rPr>
        <w:t xml:space="preserve">emove from heat, and stir in vanilla.</w:t>
      </w:r>
    </w:p>
    <w:p w:rsidR="00000000" w:rsidDel="00000000" w:rsidP="00000000" w:rsidRDefault="00000000" w:rsidRPr="00000000" w14:paraId="00000014">
      <w:pPr>
        <w:numPr>
          <w:ilvl w:val="0"/>
          <w:numId w:val="1"/>
        </w:numPr>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Pour the hot cocoa into mugs and finish with half-and-half. You can also add marshmallows, candy canes, or any kind of drizzle.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