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FC6BFD" w:rsidTr="00D56B10">
        <w:tc>
          <w:tcPr>
            <w:tcW w:w="1217" w:type="dxa"/>
            <w:vMerge w:val="restart"/>
          </w:tcPr>
          <w:p w:rsidR="00FC6BFD" w:rsidRDefault="00FC6BFD" w:rsidP="00D56B10">
            <w:pPr>
              <w:pStyle w:val="ChapterNumber"/>
            </w:pPr>
            <w:r>
              <w:rPr>
                <w:noProof/>
              </w:rPr>
              <w:drawing>
                <wp:inline distT="0" distB="0" distL="0" distR="0" wp14:anchorId="32424236" wp14:editId="32F2F2BA">
                  <wp:extent cx="635954" cy="73155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FC6BFD" w:rsidRDefault="00FC6BFD" w:rsidP="00D56B10">
            <w:pPr>
              <w:pStyle w:val="ChapterNumber"/>
            </w:pPr>
            <w:r>
              <w:t>Chapter 14</w:t>
            </w:r>
          </w:p>
        </w:tc>
      </w:tr>
      <w:tr w:rsidR="00FC6BFD" w:rsidTr="00D56B10">
        <w:tc>
          <w:tcPr>
            <w:tcW w:w="1217" w:type="dxa"/>
            <w:vMerge/>
          </w:tcPr>
          <w:p w:rsidR="00FC6BFD" w:rsidRDefault="00FC6BFD" w:rsidP="00D56B10">
            <w:pPr>
              <w:pStyle w:val="Heading1"/>
              <w:outlineLvl w:val="0"/>
            </w:pPr>
          </w:p>
        </w:tc>
        <w:tc>
          <w:tcPr>
            <w:tcW w:w="7639" w:type="dxa"/>
          </w:tcPr>
          <w:p w:rsidR="00FC6BFD" w:rsidRDefault="00FC6BFD" w:rsidP="00D56B10">
            <w:pPr>
              <w:pStyle w:val="Heading1"/>
              <w:outlineLvl w:val="0"/>
            </w:pPr>
            <w:bookmarkStart w:id="0" w:name="_Toc405145144"/>
            <w:r>
              <w:t>Caesar Cipher</w:t>
            </w:r>
            <w:bookmarkEnd w:id="0"/>
          </w:p>
        </w:tc>
      </w:tr>
    </w:tbl>
    <w:p w:rsidR="00FC6BFD" w:rsidRDefault="00FC6BFD" w:rsidP="00FC6BFD">
      <w:pPr>
        <w:pStyle w:val="TopicsCoveredbox"/>
      </w:pPr>
      <w:r>
        <w:t>Topics Covered In This Chapter:</w:t>
      </w:r>
    </w:p>
    <w:p w:rsidR="00FC6BFD" w:rsidRDefault="00FC6BFD" w:rsidP="00FC6BFD">
      <w:pPr>
        <w:pStyle w:val="TopicsCoveredbox"/>
        <w:numPr>
          <w:ilvl w:val="0"/>
          <w:numId w:val="1"/>
        </w:numPr>
      </w:pPr>
      <w:r>
        <w:t>Cryptography and ciphers</w:t>
      </w:r>
    </w:p>
    <w:p w:rsidR="00FC6BFD" w:rsidRDefault="00FC6BFD" w:rsidP="00FC6BFD">
      <w:pPr>
        <w:pStyle w:val="TopicsCoveredbox"/>
        <w:numPr>
          <w:ilvl w:val="0"/>
          <w:numId w:val="1"/>
        </w:numPr>
      </w:pPr>
      <w:r>
        <w:t>Encrypting and decrypting</w:t>
      </w:r>
    </w:p>
    <w:p w:rsidR="00FC6BFD" w:rsidRDefault="00FC6BFD" w:rsidP="00FC6BFD">
      <w:pPr>
        <w:pStyle w:val="TopicsCoveredbox"/>
        <w:numPr>
          <w:ilvl w:val="0"/>
          <w:numId w:val="1"/>
        </w:numPr>
      </w:pPr>
      <w:r>
        <w:t>Ciphertext, plaintext, keys, and symbols</w:t>
      </w:r>
    </w:p>
    <w:p w:rsidR="00FC6BFD" w:rsidRDefault="00FC6BFD" w:rsidP="00FC6BFD">
      <w:pPr>
        <w:pStyle w:val="TopicsCoveredbox"/>
        <w:numPr>
          <w:ilvl w:val="0"/>
          <w:numId w:val="1"/>
        </w:numPr>
      </w:pPr>
      <w:r>
        <w:t>The Caesar Cipher</w:t>
      </w:r>
    </w:p>
    <w:p w:rsidR="00FC6BFD" w:rsidRDefault="00FC6BFD" w:rsidP="00FC6BFD">
      <w:pPr>
        <w:pStyle w:val="TopicsCoveredbox"/>
        <w:numPr>
          <w:ilvl w:val="0"/>
          <w:numId w:val="1"/>
        </w:numPr>
      </w:pPr>
      <w:r>
        <w:t>ASCII ordinal values</w:t>
      </w:r>
    </w:p>
    <w:p w:rsidR="00FC6BFD" w:rsidRDefault="00FC6BFD" w:rsidP="00FC6BFD">
      <w:pPr>
        <w:pStyle w:val="TopicsCoveredbox"/>
        <w:numPr>
          <w:ilvl w:val="0"/>
          <w:numId w:val="1"/>
        </w:numPr>
      </w:pPr>
      <w:r>
        <w:t xml:space="preserve">The </w:t>
      </w:r>
      <w:r w:rsidRPr="003E1408">
        <w:rPr>
          <w:rStyle w:val="Literal"/>
        </w:rPr>
        <w:t>chr()</w:t>
      </w:r>
      <w:r>
        <w:t xml:space="preserve"> and </w:t>
      </w:r>
      <w:r w:rsidRPr="003E1408">
        <w:rPr>
          <w:rStyle w:val="Literal"/>
        </w:rPr>
        <w:t>ord()</w:t>
      </w:r>
      <w:r>
        <w:t xml:space="preserve"> functions</w:t>
      </w:r>
    </w:p>
    <w:p w:rsidR="00FC6BFD" w:rsidRDefault="00FC6BFD" w:rsidP="00FC6BFD">
      <w:pPr>
        <w:pStyle w:val="TopicsCoveredbox"/>
        <w:numPr>
          <w:ilvl w:val="0"/>
          <w:numId w:val="1"/>
        </w:numPr>
      </w:pPr>
      <w:r>
        <w:t xml:space="preserve">The </w:t>
      </w:r>
      <w:r w:rsidRPr="003E1408">
        <w:rPr>
          <w:rStyle w:val="Literal"/>
        </w:rPr>
        <w:t>isalpha()</w:t>
      </w:r>
      <w:r>
        <w:t xml:space="preserve"> string method</w:t>
      </w:r>
    </w:p>
    <w:p w:rsidR="00FC6BFD" w:rsidRDefault="00FC6BFD" w:rsidP="00FC6BFD">
      <w:pPr>
        <w:pStyle w:val="TopicsCoveredbox"/>
        <w:numPr>
          <w:ilvl w:val="0"/>
          <w:numId w:val="1"/>
        </w:numPr>
      </w:pPr>
      <w:r>
        <w:t xml:space="preserve">The </w:t>
      </w:r>
      <w:r w:rsidRPr="003E1408">
        <w:rPr>
          <w:rStyle w:val="Literal"/>
        </w:rPr>
        <w:t>isupper()</w:t>
      </w:r>
      <w:r>
        <w:t xml:space="preserve"> and </w:t>
      </w:r>
      <w:r w:rsidRPr="003E1408">
        <w:rPr>
          <w:rStyle w:val="Literal"/>
        </w:rPr>
        <w:t>islower()</w:t>
      </w:r>
      <w:r>
        <w:t xml:space="preserve"> string methods</w:t>
      </w:r>
    </w:p>
    <w:p w:rsidR="00FC6BFD" w:rsidRDefault="00FC6BFD" w:rsidP="00FC6BFD">
      <w:pPr>
        <w:pStyle w:val="TopicsCoveredbox"/>
        <w:numPr>
          <w:ilvl w:val="0"/>
          <w:numId w:val="1"/>
        </w:numPr>
      </w:pPr>
      <w:r>
        <w:t>Cryptanalysis</w:t>
      </w:r>
    </w:p>
    <w:p w:rsidR="00FC6BFD" w:rsidRDefault="00FC6BFD" w:rsidP="00FC6BFD">
      <w:pPr>
        <w:pStyle w:val="TopicsCoveredbox"/>
        <w:numPr>
          <w:ilvl w:val="0"/>
          <w:numId w:val="1"/>
        </w:numPr>
      </w:pPr>
      <w:r>
        <w:t>The brute force technique</w:t>
      </w:r>
    </w:p>
    <w:p w:rsidR="00FC6BFD" w:rsidRDefault="00FC6BFD" w:rsidP="00FC6BFD">
      <w:pPr>
        <w:pStyle w:val="Body"/>
      </w:pPr>
      <w:r>
        <w:t>The program in this chapter isn’t really a game, but it is a fun program. The program will convert normal English into a secret code. It can also convert secret codes back into regular English again. Only someone who is knowledgeable about secret codes will be able to understand our secret messages.</w:t>
      </w:r>
    </w:p>
    <w:p w:rsidR="00FC6BFD" w:rsidRDefault="00FC6BFD" w:rsidP="00FC6BFD">
      <w:pPr>
        <w:pStyle w:val="Body"/>
      </w:pPr>
      <w:r>
        <w:t>Because this program manipulates text to convert it into secret messages, you will learn several new functions and methods for manipulating strings. You will also learn how programs can do math with text strings just as it can with numbers.</w:t>
      </w:r>
    </w:p>
    <w:p w:rsidR="00FC6BFD" w:rsidRDefault="00FC6BFD" w:rsidP="00FC6BFD">
      <w:pPr>
        <w:pStyle w:val="Heading2"/>
      </w:pPr>
      <w:bookmarkStart w:id="1" w:name="_Toc405145145"/>
      <w:r>
        <w:t>Cryptography</w:t>
      </w:r>
      <w:bookmarkEnd w:id="1"/>
    </w:p>
    <w:p w:rsidR="00FC6BFD" w:rsidRDefault="00FC6BFD" w:rsidP="00FC6BFD">
      <w:pPr>
        <w:pStyle w:val="Body"/>
      </w:pPr>
      <w:r>
        <w:t xml:space="preserve">The science of writing secret codes is called </w:t>
      </w:r>
      <w:r w:rsidRPr="003E1408">
        <w:rPr>
          <w:rStyle w:val="Definition"/>
        </w:rPr>
        <w:t>cryptography</w:t>
      </w:r>
      <w:r>
        <w:t xml:space="preserve">. For thousands of years cryptography has made secret messages that only the sender and recipient could read, even if someone captured the messenger and read the coded message. A secret code system is called a </w:t>
      </w:r>
      <w:r w:rsidRPr="003E1408">
        <w:rPr>
          <w:rStyle w:val="Definition"/>
        </w:rPr>
        <w:t>cipher</w:t>
      </w:r>
      <w:r>
        <w:t>. The cipher used by the program in this chapter is called the Caesar cipher.</w:t>
      </w:r>
    </w:p>
    <w:p w:rsidR="00FC6BFD" w:rsidRDefault="00FC6BFD" w:rsidP="00FC6BFD">
      <w:pPr>
        <w:pStyle w:val="Body"/>
      </w:pPr>
      <w:r>
        <w:t xml:space="preserve">In cryptography, we call the message that we want to be secret the </w:t>
      </w:r>
      <w:r w:rsidRPr="003E1408">
        <w:rPr>
          <w:rStyle w:val="Definition"/>
        </w:rPr>
        <w:t>plaintext</w:t>
      </w:r>
      <w:r>
        <w:t>. The plaintext could look like this:</w:t>
      </w:r>
    </w:p>
    <w:p w:rsidR="00FC6BFD" w:rsidRDefault="00FC6BFD" w:rsidP="00FC6BFD">
      <w:pPr>
        <w:pStyle w:val="CodeExample"/>
      </w:pPr>
      <w:r>
        <w:t>Hello there! The keys to the house are hidden under the flower pot.</w:t>
      </w:r>
    </w:p>
    <w:p w:rsidR="00FC6BFD" w:rsidRDefault="00FC6BFD" w:rsidP="00FC6BFD">
      <w:pPr>
        <w:pStyle w:val="Body"/>
      </w:pPr>
      <w:r>
        <w:t xml:space="preserve">Converting the plaintext into the encoded message is called </w:t>
      </w:r>
      <w:r w:rsidRPr="003E1408">
        <w:rPr>
          <w:rStyle w:val="Definition"/>
        </w:rPr>
        <w:t>encrypting</w:t>
      </w:r>
      <w:r>
        <w:t xml:space="preserve"> the plaintext. The plaintext is encrypted into the </w:t>
      </w:r>
      <w:r w:rsidRPr="003E1408">
        <w:rPr>
          <w:rStyle w:val="Definition"/>
        </w:rPr>
        <w:t>ciphertext</w:t>
      </w:r>
      <w:r>
        <w:t xml:space="preserve">. The ciphertext looks like random letters, and we cannot </w:t>
      </w:r>
      <w:r>
        <w:lastRenderedPageBreak/>
        <w:t>understand what the original plaintext was just by looking at the ciphertext. Here is the previous example encrypted into ciphertext:</w:t>
      </w:r>
    </w:p>
    <w:p w:rsidR="00FC6BFD" w:rsidRDefault="00FC6BFD" w:rsidP="00FC6BFD">
      <w:pPr>
        <w:pStyle w:val="CodeExample"/>
      </w:pPr>
      <w:r w:rsidRPr="00872015">
        <w:t>Yvccf kyviv! Kyv bvpj kf kyv yfljv riv yzuuve leuvi kyv wcfnvi gfk.</w:t>
      </w:r>
    </w:p>
    <w:p w:rsidR="00FC6BFD" w:rsidRDefault="00FC6BFD" w:rsidP="00FC6BFD">
      <w:pPr>
        <w:pStyle w:val="Body"/>
      </w:pPr>
      <w:r>
        <w:t xml:space="preserve">But if you know about the cipher used to encrypt the message, you can </w:t>
      </w:r>
      <w:r w:rsidRPr="003E1408">
        <w:rPr>
          <w:rStyle w:val="Definition"/>
        </w:rPr>
        <w:t>decrypt</w:t>
      </w:r>
      <w:r>
        <w:t xml:space="preserve"> the ciphertext back to the plaintext. (Decryption is the opposite of encryption.)</w:t>
      </w:r>
    </w:p>
    <w:p w:rsidR="00FC6BFD" w:rsidRDefault="00FC6BFD" w:rsidP="00FC6BFD">
      <w:pPr>
        <w:pStyle w:val="Body"/>
      </w:pPr>
      <w:r>
        <w:t xml:space="preserve">Many ciphers also use keys. </w:t>
      </w:r>
      <w:r w:rsidRPr="003E1408">
        <w:rPr>
          <w:rStyle w:val="Definition"/>
        </w:rPr>
        <w:t>Keys</w:t>
      </w:r>
      <w:r>
        <w:t xml:space="preserve"> are secret values that let you decrypt ciphertext that was encrypted using a specific cipher. Think of the cipher as being like a door lock. You can only unlock it with a particular key.</w:t>
      </w:r>
    </w:p>
    <w:p w:rsidR="00FC6BFD" w:rsidRDefault="00FC6BFD" w:rsidP="00FC6BFD">
      <w:pPr>
        <w:pStyle w:val="Body"/>
      </w:pPr>
      <w:r>
        <w:t xml:space="preserve">If you are interested in writing cryptography programs, you can read my other book, “Hacking Secret Ciphers with Python”. It is free to download from </w:t>
      </w:r>
      <w:r w:rsidRPr="00872015">
        <w:rPr>
          <w:rStyle w:val="URL"/>
        </w:rPr>
        <w:t>http://inventwithpython.com/hacking</w:t>
      </w:r>
      <w:r>
        <w:t>.</w:t>
      </w:r>
    </w:p>
    <w:p w:rsidR="00FC6BFD" w:rsidRDefault="00FC6BFD" w:rsidP="00FC6BFD">
      <w:pPr>
        <w:pStyle w:val="Heading2"/>
      </w:pPr>
      <w:bookmarkStart w:id="2" w:name="_Toc405145146"/>
      <w:r>
        <w:t>The Caesar Cipher</w:t>
      </w:r>
      <w:bookmarkEnd w:id="2"/>
    </w:p>
    <w:p w:rsidR="00FC6BFD" w:rsidRDefault="00FC6BFD" w:rsidP="00FC6BFD">
      <w:pPr>
        <w:pStyle w:val="Body"/>
      </w:pPr>
      <w:r>
        <w:t>The key for the Caesar Cipher will be a number from 1 to 26. Unless you know the key (that is, know the number used to encrypt the message), you won’t be able to decrypt the secret code.</w:t>
      </w:r>
    </w:p>
    <w:p w:rsidR="00FC6BFD" w:rsidRDefault="00FC6BFD" w:rsidP="00FC6BFD">
      <w:pPr>
        <w:pStyle w:val="Body"/>
      </w:pPr>
      <w:r>
        <w:t xml:space="preserve">The </w:t>
      </w:r>
      <w:r w:rsidRPr="003E1408">
        <w:rPr>
          <w:rStyle w:val="Definition"/>
        </w:rPr>
        <w:t>Caesar Cipher</w:t>
      </w:r>
      <w:r>
        <w:t xml:space="preserve"> was one of the earliest ciphers ever invented. In this cipher, you encrypt a message by taking each letter in the message (in cryptography, these letters are called </w:t>
      </w:r>
      <w:r w:rsidRPr="003E1408">
        <w:rPr>
          <w:rStyle w:val="Definition"/>
        </w:rPr>
        <w:t>symbols</w:t>
      </w:r>
      <w:r>
        <w:t xml:space="preserve"> because they can be letters, numbers, or any other sign) and replacing it with a “shifted” letter. If you shift the letter A by one space, you get the letter B. If you shift the letter A by two spaces, you get the letter C. Figure 14-1 is a picture of some letters shifted over by three spaces.</w:t>
      </w:r>
    </w:p>
    <w:p w:rsidR="00FC6BFD" w:rsidRDefault="00FC6BFD" w:rsidP="00FC6BFD">
      <w:pPr>
        <w:jc w:val="center"/>
      </w:pPr>
      <w:r>
        <w:rPr>
          <w:noProof/>
        </w:rPr>
        <w:drawing>
          <wp:inline distT="0" distB="0" distL="0" distR="0" wp14:anchorId="26391D9E" wp14:editId="7831F02A">
            <wp:extent cx="3810000" cy="1609725"/>
            <wp:effectExtent l="0" t="0" r="0" b="9525"/>
            <wp:docPr id="42" name="Picture 42" descr="C:\book1svn\4thed\images\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book1svn\4thed\images\1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609725"/>
                    </a:xfrm>
                    <a:prstGeom prst="rect">
                      <a:avLst/>
                    </a:prstGeom>
                    <a:noFill/>
                    <a:ln>
                      <a:noFill/>
                    </a:ln>
                  </pic:spPr>
                </pic:pic>
              </a:graphicData>
            </a:graphic>
          </wp:inline>
        </w:drawing>
      </w:r>
    </w:p>
    <w:p w:rsidR="00FC6BFD" w:rsidRDefault="00FC6BFD" w:rsidP="00FC6BFD">
      <w:pPr>
        <w:pStyle w:val="Caption"/>
      </w:pPr>
      <w:r>
        <w:t>Figure 14-1: Shifting over letters by three spaces. Here, B becomes E.</w:t>
      </w:r>
    </w:p>
    <w:p w:rsidR="00FC6BFD" w:rsidRDefault="00FC6BFD" w:rsidP="00FC6BFD">
      <w:pPr>
        <w:pStyle w:val="Body"/>
      </w:pPr>
      <w:r>
        <w:t>To get each shifted letter, draw out a row of boxes with each letter of the alphabet. Then draw a second row of boxes under it, but start a certain number (this number is the key) of spaces over. After the letters at the end, wrap around back to the start of the boxes. Here is an example with the letters shifted by three spaces:</w:t>
      </w:r>
    </w:p>
    <w:p w:rsidR="00FC6BFD" w:rsidRDefault="00FC6BFD" w:rsidP="00FC6BFD">
      <w:pPr>
        <w:jc w:val="center"/>
      </w:pPr>
      <w:r>
        <w:rPr>
          <w:noProof/>
        </w:rPr>
        <w:lastRenderedPageBreak/>
        <w:drawing>
          <wp:inline distT="0" distB="0" distL="0" distR="0" wp14:anchorId="2ED77D2F" wp14:editId="1BEA4C91">
            <wp:extent cx="5943600" cy="940059"/>
            <wp:effectExtent l="0" t="0" r="0" b="0"/>
            <wp:docPr id="43" name="Picture 43" descr="C:\book1svn\4thed\images\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book1svn\4thed\images\1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40059"/>
                    </a:xfrm>
                    <a:prstGeom prst="rect">
                      <a:avLst/>
                    </a:prstGeom>
                    <a:noFill/>
                    <a:ln>
                      <a:noFill/>
                    </a:ln>
                  </pic:spPr>
                </pic:pic>
              </a:graphicData>
            </a:graphic>
          </wp:inline>
        </w:drawing>
      </w:r>
    </w:p>
    <w:p w:rsidR="00FC6BFD" w:rsidRDefault="00FC6BFD" w:rsidP="00FC6BFD">
      <w:pPr>
        <w:pStyle w:val="Caption"/>
      </w:pPr>
      <w:r>
        <w:t>Figure 14-2: The entire alphabet shifted by three spaces.</w:t>
      </w:r>
    </w:p>
    <w:p w:rsidR="00FC6BFD" w:rsidRDefault="00FC6BFD" w:rsidP="00FC6BFD">
      <w:pPr>
        <w:pStyle w:val="Body"/>
      </w:pPr>
      <w:r>
        <w:t>The number of spaces you shift is the key in the Caesar Cipher. The example above shows the letter translations for the key 3.</w:t>
      </w:r>
    </w:p>
    <w:p w:rsidR="00FC6BFD" w:rsidRDefault="00FC6BFD" w:rsidP="00FC6BFD">
      <w:pPr>
        <w:pStyle w:val="Body"/>
      </w:pPr>
      <w:r>
        <w:t>If you encrypt the plaintext “Howdy” with a key of 3, then:</w:t>
      </w:r>
    </w:p>
    <w:p w:rsidR="00FC6BFD" w:rsidRDefault="00FC6BFD" w:rsidP="00FC6BFD">
      <w:pPr>
        <w:pStyle w:val="Body"/>
        <w:numPr>
          <w:ilvl w:val="0"/>
          <w:numId w:val="4"/>
        </w:numPr>
      </w:pPr>
      <w:r>
        <w:t>The “H” becomes “K”.</w:t>
      </w:r>
    </w:p>
    <w:p w:rsidR="00FC6BFD" w:rsidRDefault="00FC6BFD" w:rsidP="00FC6BFD">
      <w:pPr>
        <w:pStyle w:val="Body"/>
        <w:numPr>
          <w:ilvl w:val="0"/>
          <w:numId w:val="4"/>
        </w:numPr>
      </w:pPr>
      <w:r>
        <w:t>The letter “o” becomes “r”.</w:t>
      </w:r>
    </w:p>
    <w:p w:rsidR="00FC6BFD" w:rsidRDefault="00FC6BFD" w:rsidP="00FC6BFD">
      <w:pPr>
        <w:pStyle w:val="Body"/>
        <w:numPr>
          <w:ilvl w:val="0"/>
          <w:numId w:val="4"/>
        </w:numPr>
      </w:pPr>
      <w:r>
        <w:t>The letter “w” becomes “z”.</w:t>
      </w:r>
    </w:p>
    <w:p w:rsidR="00FC6BFD" w:rsidRDefault="00FC6BFD" w:rsidP="00FC6BFD">
      <w:pPr>
        <w:pStyle w:val="Body"/>
        <w:numPr>
          <w:ilvl w:val="0"/>
          <w:numId w:val="4"/>
        </w:numPr>
      </w:pPr>
      <w:r>
        <w:t>The letter “d” becomes “g”.</w:t>
      </w:r>
    </w:p>
    <w:p w:rsidR="00FC6BFD" w:rsidRDefault="00FC6BFD" w:rsidP="00FC6BFD">
      <w:pPr>
        <w:pStyle w:val="Body"/>
        <w:numPr>
          <w:ilvl w:val="0"/>
          <w:numId w:val="4"/>
        </w:numPr>
      </w:pPr>
      <w:r>
        <w:t>The letter “y” becomes “b”.</w:t>
      </w:r>
    </w:p>
    <w:p w:rsidR="00FC6BFD" w:rsidRDefault="00FC6BFD" w:rsidP="00FC6BFD">
      <w:pPr>
        <w:pStyle w:val="Body"/>
      </w:pPr>
      <w:r>
        <w:t>The ciphertext of “Hello” with key 3 becomes “Krzgb”.</w:t>
      </w:r>
    </w:p>
    <w:p w:rsidR="00FC6BFD" w:rsidRDefault="00FC6BFD" w:rsidP="00FC6BFD">
      <w:pPr>
        <w:pStyle w:val="Body"/>
      </w:pPr>
      <w:r>
        <w:t>We will keep any non-letter characters the same. To decrypt “Krzgb” with the key 3, we go from the bottom boxes back to the top:</w:t>
      </w:r>
    </w:p>
    <w:p w:rsidR="00FC6BFD" w:rsidRDefault="00FC6BFD" w:rsidP="00FC6BFD">
      <w:pPr>
        <w:pStyle w:val="Body"/>
        <w:numPr>
          <w:ilvl w:val="0"/>
          <w:numId w:val="5"/>
        </w:numPr>
      </w:pPr>
      <w:r>
        <w:t>The letter “K” becomes “H”.</w:t>
      </w:r>
    </w:p>
    <w:p w:rsidR="00FC6BFD" w:rsidRDefault="00FC6BFD" w:rsidP="00FC6BFD">
      <w:pPr>
        <w:pStyle w:val="Body"/>
        <w:numPr>
          <w:ilvl w:val="0"/>
          <w:numId w:val="5"/>
        </w:numPr>
      </w:pPr>
      <w:r>
        <w:t>The letter “r” becomes “o”.</w:t>
      </w:r>
    </w:p>
    <w:p w:rsidR="00FC6BFD" w:rsidRDefault="00FC6BFD" w:rsidP="00FC6BFD">
      <w:pPr>
        <w:pStyle w:val="Body"/>
        <w:numPr>
          <w:ilvl w:val="0"/>
          <w:numId w:val="5"/>
        </w:numPr>
      </w:pPr>
      <w:r>
        <w:t>The letter “z” becomes “w”.</w:t>
      </w:r>
    </w:p>
    <w:p w:rsidR="00FC6BFD" w:rsidRDefault="00FC6BFD" w:rsidP="00FC6BFD">
      <w:pPr>
        <w:pStyle w:val="Body"/>
        <w:numPr>
          <w:ilvl w:val="0"/>
          <w:numId w:val="5"/>
        </w:numPr>
      </w:pPr>
      <w:r>
        <w:t>The letter “g” becomes “d”.</w:t>
      </w:r>
    </w:p>
    <w:p w:rsidR="00FC6BFD" w:rsidRDefault="00FC6BFD" w:rsidP="00FC6BFD">
      <w:pPr>
        <w:pStyle w:val="Body"/>
        <w:numPr>
          <w:ilvl w:val="0"/>
          <w:numId w:val="5"/>
        </w:numPr>
      </w:pPr>
      <w:r>
        <w:t>The letter “b” becomes “y”.</w:t>
      </w:r>
    </w:p>
    <w:p w:rsidR="00FC6BFD" w:rsidRDefault="00FC6BFD" w:rsidP="00FC6BFD">
      <w:pPr>
        <w:pStyle w:val="Heading2"/>
      </w:pPr>
      <w:bookmarkStart w:id="3" w:name="_Toc405145147"/>
      <w:r>
        <w:t>ASCII, and Using Numbers for Letters</w:t>
      </w:r>
      <w:bookmarkEnd w:id="3"/>
    </w:p>
    <w:p w:rsidR="00FC6BFD" w:rsidRDefault="00FC6BFD" w:rsidP="00FC6BFD">
      <w:pPr>
        <w:pStyle w:val="Body"/>
      </w:pPr>
      <w:r>
        <w:t xml:space="preserve">How do we implement this shifting of the letters as code? We can do this by representing each letter as a number called an </w:t>
      </w:r>
      <w:r w:rsidRPr="00966CF7">
        <w:rPr>
          <w:rStyle w:val="Definition"/>
        </w:rPr>
        <w:t>ordinal</w:t>
      </w:r>
      <w:r>
        <w:t>, and then adding or subtracting from this number to form a new ordinal (and a new letter). ASCII (pronounced “ask-ee” and stands for American Standard Code for Information Interchange) is a code that connects each character to a number between 32 and 126.</w:t>
      </w:r>
    </w:p>
    <w:p w:rsidR="00FC6BFD" w:rsidRDefault="00FC6BFD" w:rsidP="00FC6BFD">
      <w:pPr>
        <w:pStyle w:val="Body"/>
      </w:pPr>
      <w:r>
        <w:lastRenderedPageBreak/>
        <w:t>The capital letters “A” through “Z” have the ASCII numbers 65 through 90. The lowercase letters “a” through “z” have the ASCII numbers 97 through 122. The numeric digits “0” through “9” have the ASCII numbers 48 through 57. Table 14-1 shows all the ASCII characters and ordinals.</w:t>
      </w:r>
    </w:p>
    <w:p w:rsidR="00FC6BFD" w:rsidRDefault="00FC6BFD" w:rsidP="00FC6BFD">
      <w:pPr>
        <w:pStyle w:val="Body"/>
      </w:pPr>
      <w:r>
        <w:t>Modern computers use UTF-8 instead of ASCII. But UTF-8 is backwards compatible with ASCII, so the UTF-8 ordinals for ASCII characters are the same as ASCII’s ordinals.</w:t>
      </w:r>
    </w:p>
    <w:p w:rsidR="00FC6BFD" w:rsidRDefault="00FC6BFD" w:rsidP="00FC6BFD">
      <w:pPr>
        <w:pStyle w:val="TableListing"/>
      </w:pPr>
      <w:r>
        <w:t>Table 14-1: The ASCII Table</w:t>
      </w:r>
    </w:p>
    <w:tbl>
      <w:tblPr>
        <w:tblW w:w="9576" w:type="dxa"/>
        <w:tblBorders>
          <w:top w:val="double" w:sz="4" w:space="0" w:color="auto"/>
          <w:bottom w:val="double" w:sz="4" w:space="0" w:color="auto"/>
        </w:tblBorders>
        <w:tblLayout w:type="fixed"/>
        <w:tblLook w:val="04A0" w:firstRow="1" w:lastRow="0" w:firstColumn="1" w:lastColumn="0" w:noHBand="0" w:noVBand="1"/>
      </w:tblPr>
      <w:tblGrid>
        <w:gridCol w:w="804"/>
        <w:gridCol w:w="924"/>
        <w:gridCol w:w="733"/>
        <w:gridCol w:w="680"/>
        <w:gridCol w:w="805"/>
        <w:gridCol w:w="702"/>
        <w:gridCol w:w="805"/>
        <w:gridCol w:w="751"/>
        <w:gridCol w:w="880"/>
        <w:gridCol w:w="786"/>
        <w:gridCol w:w="880"/>
        <w:gridCol w:w="826"/>
      </w:tblGrid>
      <w:tr w:rsidR="00FC6BFD" w:rsidTr="00D56B10">
        <w:tc>
          <w:tcPr>
            <w:tcW w:w="804" w:type="dxa"/>
            <w:vAlign w:val="center"/>
          </w:tcPr>
          <w:p w:rsidR="00FC6BFD" w:rsidRDefault="00FC6BFD" w:rsidP="00D56B10">
            <w:pPr>
              <w:pStyle w:val="TableListing"/>
            </w:pPr>
            <w:r>
              <w:t>32</w:t>
            </w:r>
          </w:p>
        </w:tc>
        <w:tc>
          <w:tcPr>
            <w:tcW w:w="924" w:type="dxa"/>
            <w:tcBorders>
              <w:top w:val="double" w:sz="4" w:space="0" w:color="auto"/>
              <w:bottom w:val="nil"/>
              <w:right w:val="single" w:sz="4" w:space="0" w:color="auto"/>
            </w:tcBorders>
            <w:vAlign w:val="center"/>
          </w:tcPr>
          <w:p w:rsidR="00FC6BFD" w:rsidRPr="00DC3B74" w:rsidRDefault="00FC6BFD" w:rsidP="00D56B10">
            <w:pPr>
              <w:pStyle w:val="TableListing"/>
            </w:pPr>
            <w:r w:rsidRPr="00DC3B74">
              <w:t>(space)</w:t>
            </w:r>
          </w:p>
        </w:tc>
        <w:tc>
          <w:tcPr>
            <w:tcW w:w="733" w:type="dxa"/>
            <w:tcBorders>
              <w:left w:val="single" w:sz="4" w:space="0" w:color="auto"/>
            </w:tcBorders>
            <w:vAlign w:val="center"/>
          </w:tcPr>
          <w:p w:rsidR="00FC6BFD" w:rsidRDefault="00FC6BFD" w:rsidP="00D56B10">
            <w:pPr>
              <w:pStyle w:val="TableListing"/>
            </w:pPr>
            <w:r>
              <w:t>48</w:t>
            </w:r>
          </w:p>
        </w:tc>
        <w:tc>
          <w:tcPr>
            <w:tcW w:w="680" w:type="dxa"/>
            <w:tcBorders>
              <w:top w:val="double" w:sz="4" w:space="0" w:color="auto"/>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0</w:t>
            </w:r>
          </w:p>
        </w:tc>
        <w:tc>
          <w:tcPr>
            <w:tcW w:w="805" w:type="dxa"/>
            <w:tcBorders>
              <w:left w:val="single" w:sz="4" w:space="0" w:color="auto"/>
            </w:tcBorders>
            <w:vAlign w:val="center"/>
          </w:tcPr>
          <w:p w:rsidR="00FC6BFD" w:rsidRDefault="00FC6BFD" w:rsidP="00D56B10">
            <w:pPr>
              <w:pStyle w:val="TableListing"/>
            </w:pPr>
            <w:r>
              <w:t>64</w:t>
            </w:r>
          </w:p>
        </w:tc>
        <w:tc>
          <w:tcPr>
            <w:tcW w:w="702" w:type="dxa"/>
            <w:tcBorders>
              <w:top w:val="double" w:sz="4" w:space="0" w:color="auto"/>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805" w:type="dxa"/>
            <w:tcBorders>
              <w:left w:val="single" w:sz="4" w:space="0" w:color="auto"/>
            </w:tcBorders>
            <w:vAlign w:val="center"/>
          </w:tcPr>
          <w:p w:rsidR="00FC6BFD" w:rsidRDefault="00FC6BFD" w:rsidP="00D56B10">
            <w:pPr>
              <w:pStyle w:val="TableListing"/>
            </w:pPr>
            <w:r>
              <w:t>80</w:t>
            </w:r>
          </w:p>
        </w:tc>
        <w:tc>
          <w:tcPr>
            <w:tcW w:w="751" w:type="dxa"/>
            <w:tcBorders>
              <w:top w:val="double" w:sz="4" w:space="0" w:color="auto"/>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P</w:t>
            </w:r>
          </w:p>
        </w:tc>
        <w:tc>
          <w:tcPr>
            <w:tcW w:w="880" w:type="dxa"/>
            <w:tcBorders>
              <w:left w:val="single" w:sz="4" w:space="0" w:color="auto"/>
            </w:tcBorders>
            <w:vAlign w:val="center"/>
          </w:tcPr>
          <w:p w:rsidR="00FC6BFD" w:rsidRDefault="00FC6BFD" w:rsidP="00D56B10">
            <w:pPr>
              <w:pStyle w:val="TableListing"/>
            </w:pPr>
            <w:r>
              <w:t>96</w:t>
            </w:r>
          </w:p>
        </w:tc>
        <w:tc>
          <w:tcPr>
            <w:tcW w:w="786" w:type="dxa"/>
            <w:tcBorders>
              <w:top w:val="double" w:sz="4" w:space="0" w:color="auto"/>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880" w:type="dxa"/>
            <w:tcBorders>
              <w:left w:val="single" w:sz="4" w:space="0" w:color="auto"/>
            </w:tcBorders>
            <w:vAlign w:val="center"/>
          </w:tcPr>
          <w:p w:rsidR="00FC6BFD" w:rsidRDefault="00FC6BFD" w:rsidP="00D56B10">
            <w:pPr>
              <w:pStyle w:val="TableListing"/>
            </w:pPr>
            <w:r>
              <w:t>112</w:t>
            </w:r>
          </w:p>
        </w:tc>
        <w:tc>
          <w:tcPr>
            <w:tcW w:w="826" w:type="dxa"/>
            <w:vAlign w:val="center"/>
          </w:tcPr>
          <w:p w:rsidR="00FC6BFD" w:rsidRPr="00DC3B74" w:rsidRDefault="00FC6BFD" w:rsidP="00D56B10">
            <w:pPr>
              <w:pStyle w:val="TableListing"/>
              <w:rPr>
                <w:rStyle w:val="Literal"/>
              </w:rPr>
            </w:pPr>
            <w:r w:rsidRPr="00DC3B74">
              <w:rPr>
                <w:rStyle w:val="Literal"/>
              </w:rPr>
              <w:t>p</w:t>
            </w:r>
          </w:p>
        </w:tc>
      </w:tr>
      <w:tr w:rsidR="00FC6BFD" w:rsidTr="00D56B10">
        <w:tc>
          <w:tcPr>
            <w:tcW w:w="804" w:type="dxa"/>
            <w:vAlign w:val="center"/>
          </w:tcPr>
          <w:p w:rsidR="00FC6BFD" w:rsidRDefault="00FC6BFD" w:rsidP="00D56B10">
            <w:pPr>
              <w:pStyle w:val="TableListing"/>
            </w:pPr>
            <w:r>
              <w:t>33</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49</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1</w:t>
            </w:r>
          </w:p>
        </w:tc>
        <w:tc>
          <w:tcPr>
            <w:tcW w:w="805" w:type="dxa"/>
            <w:tcBorders>
              <w:left w:val="single" w:sz="4" w:space="0" w:color="auto"/>
            </w:tcBorders>
            <w:vAlign w:val="center"/>
          </w:tcPr>
          <w:p w:rsidR="00FC6BFD" w:rsidRDefault="00FC6BFD" w:rsidP="00D56B10">
            <w:pPr>
              <w:pStyle w:val="TableListing"/>
            </w:pPr>
            <w:r>
              <w:t>65</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A</w:t>
            </w:r>
          </w:p>
        </w:tc>
        <w:tc>
          <w:tcPr>
            <w:tcW w:w="805" w:type="dxa"/>
            <w:tcBorders>
              <w:left w:val="single" w:sz="4" w:space="0" w:color="auto"/>
            </w:tcBorders>
            <w:vAlign w:val="center"/>
          </w:tcPr>
          <w:p w:rsidR="00FC6BFD" w:rsidRDefault="00FC6BFD" w:rsidP="00D56B10">
            <w:pPr>
              <w:pStyle w:val="TableListing"/>
            </w:pPr>
            <w:r>
              <w:t>81</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Q</w:t>
            </w:r>
          </w:p>
        </w:tc>
        <w:tc>
          <w:tcPr>
            <w:tcW w:w="880" w:type="dxa"/>
            <w:tcBorders>
              <w:left w:val="single" w:sz="4" w:space="0" w:color="auto"/>
            </w:tcBorders>
            <w:vAlign w:val="center"/>
          </w:tcPr>
          <w:p w:rsidR="00FC6BFD" w:rsidRDefault="00FC6BFD" w:rsidP="00D56B10">
            <w:pPr>
              <w:pStyle w:val="TableListing"/>
            </w:pPr>
            <w:r>
              <w:t>97</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a</w:t>
            </w:r>
          </w:p>
        </w:tc>
        <w:tc>
          <w:tcPr>
            <w:tcW w:w="880" w:type="dxa"/>
            <w:tcBorders>
              <w:left w:val="single" w:sz="4" w:space="0" w:color="auto"/>
            </w:tcBorders>
            <w:vAlign w:val="center"/>
          </w:tcPr>
          <w:p w:rsidR="00FC6BFD" w:rsidRDefault="00FC6BFD" w:rsidP="00D56B10">
            <w:pPr>
              <w:pStyle w:val="TableListing"/>
            </w:pPr>
            <w:r>
              <w:t>113</w:t>
            </w:r>
          </w:p>
        </w:tc>
        <w:tc>
          <w:tcPr>
            <w:tcW w:w="826" w:type="dxa"/>
            <w:vAlign w:val="center"/>
          </w:tcPr>
          <w:p w:rsidR="00FC6BFD" w:rsidRPr="00DC3B74" w:rsidRDefault="00FC6BFD" w:rsidP="00D56B10">
            <w:pPr>
              <w:pStyle w:val="TableListing"/>
              <w:rPr>
                <w:rStyle w:val="Literal"/>
              </w:rPr>
            </w:pPr>
            <w:r w:rsidRPr="00DC3B74">
              <w:rPr>
                <w:rStyle w:val="Literal"/>
              </w:rPr>
              <w:t>q</w:t>
            </w:r>
          </w:p>
        </w:tc>
      </w:tr>
      <w:tr w:rsidR="00FC6BFD" w:rsidTr="00D56B10">
        <w:tc>
          <w:tcPr>
            <w:tcW w:w="804" w:type="dxa"/>
            <w:vAlign w:val="center"/>
          </w:tcPr>
          <w:p w:rsidR="00FC6BFD" w:rsidRDefault="00FC6BFD" w:rsidP="00D56B10">
            <w:pPr>
              <w:pStyle w:val="TableListing"/>
            </w:pPr>
            <w:r>
              <w:t>34</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50</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2</w:t>
            </w:r>
          </w:p>
        </w:tc>
        <w:tc>
          <w:tcPr>
            <w:tcW w:w="805" w:type="dxa"/>
            <w:tcBorders>
              <w:left w:val="single" w:sz="4" w:space="0" w:color="auto"/>
            </w:tcBorders>
            <w:vAlign w:val="center"/>
          </w:tcPr>
          <w:p w:rsidR="00FC6BFD" w:rsidRDefault="00FC6BFD" w:rsidP="00D56B10">
            <w:pPr>
              <w:pStyle w:val="TableListing"/>
            </w:pPr>
            <w:r>
              <w:t>66</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B</w:t>
            </w:r>
          </w:p>
        </w:tc>
        <w:tc>
          <w:tcPr>
            <w:tcW w:w="805" w:type="dxa"/>
            <w:tcBorders>
              <w:left w:val="single" w:sz="4" w:space="0" w:color="auto"/>
            </w:tcBorders>
            <w:vAlign w:val="center"/>
          </w:tcPr>
          <w:p w:rsidR="00FC6BFD" w:rsidRDefault="00FC6BFD" w:rsidP="00D56B10">
            <w:pPr>
              <w:pStyle w:val="TableListing"/>
            </w:pPr>
            <w:r>
              <w:t>82</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R</w:t>
            </w:r>
          </w:p>
        </w:tc>
        <w:tc>
          <w:tcPr>
            <w:tcW w:w="880" w:type="dxa"/>
            <w:tcBorders>
              <w:left w:val="single" w:sz="4" w:space="0" w:color="auto"/>
            </w:tcBorders>
            <w:vAlign w:val="center"/>
          </w:tcPr>
          <w:p w:rsidR="00FC6BFD" w:rsidRDefault="00FC6BFD" w:rsidP="00D56B10">
            <w:pPr>
              <w:pStyle w:val="TableListing"/>
            </w:pPr>
            <w:r>
              <w:t>98</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b</w:t>
            </w:r>
          </w:p>
        </w:tc>
        <w:tc>
          <w:tcPr>
            <w:tcW w:w="880" w:type="dxa"/>
            <w:tcBorders>
              <w:left w:val="single" w:sz="4" w:space="0" w:color="auto"/>
            </w:tcBorders>
            <w:vAlign w:val="center"/>
          </w:tcPr>
          <w:p w:rsidR="00FC6BFD" w:rsidRDefault="00FC6BFD" w:rsidP="00D56B10">
            <w:pPr>
              <w:pStyle w:val="TableListing"/>
            </w:pPr>
            <w:r>
              <w:t>114</w:t>
            </w:r>
          </w:p>
        </w:tc>
        <w:tc>
          <w:tcPr>
            <w:tcW w:w="826" w:type="dxa"/>
            <w:vAlign w:val="center"/>
          </w:tcPr>
          <w:p w:rsidR="00FC6BFD" w:rsidRPr="00DC3B74" w:rsidRDefault="00FC6BFD" w:rsidP="00D56B10">
            <w:pPr>
              <w:pStyle w:val="TableListing"/>
              <w:rPr>
                <w:rStyle w:val="Literal"/>
              </w:rPr>
            </w:pPr>
            <w:r w:rsidRPr="00DC3B74">
              <w:rPr>
                <w:rStyle w:val="Literal"/>
              </w:rPr>
              <w:t>r</w:t>
            </w:r>
          </w:p>
        </w:tc>
      </w:tr>
      <w:tr w:rsidR="00FC6BFD" w:rsidTr="00D56B10">
        <w:tc>
          <w:tcPr>
            <w:tcW w:w="804" w:type="dxa"/>
            <w:vAlign w:val="center"/>
          </w:tcPr>
          <w:p w:rsidR="00FC6BFD" w:rsidRDefault="00FC6BFD" w:rsidP="00D56B10">
            <w:pPr>
              <w:pStyle w:val="TableListing"/>
            </w:pPr>
            <w:r>
              <w:t>35</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51</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3</w:t>
            </w:r>
          </w:p>
        </w:tc>
        <w:tc>
          <w:tcPr>
            <w:tcW w:w="805" w:type="dxa"/>
            <w:tcBorders>
              <w:left w:val="single" w:sz="4" w:space="0" w:color="auto"/>
            </w:tcBorders>
            <w:vAlign w:val="center"/>
          </w:tcPr>
          <w:p w:rsidR="00FC6BFD" w:rsidRDefault="00FC6BFD" w:rsidP="00D56B10">
            <w:pPr>
              <w:pStyle w:val="TableListing"/>
            </w:pPr>
            <w:r>
              <w:t>67</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C</w:t>
            </w:r>
          </w:p>
        </w:tc>
        <w:tc>
          <w:tcPr>
            <w:tcW w:w="805" w:type="dxa"/>
            <w:tcBorders>
              <w:left w:val="single" w:sz="4" w:space="0" w:color="auto"/>
            </w:tcBorders>
            <w:vAlign w:val="center"/>
          </w:tcPr>
          <w:p w:rsidR="00FC6BFD" w:rsidRDefault="00FC6BFD" w:rsidP="00D56B10">
            <w:pPr>
              <w:pStyle w:val="TableListing"/>
            </w:pPr>
            <w:r>
              <w:t>83</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S</w:t>
            </w:r>
          </w:p>
        </w:tc>
        <w:tc>
          <w:tcPr>
            <w:tcW w:w="880" w:type="dxa"/>
            <w:tcBorders>
              <w:left w:val="single" w:sz="4" w:space="0" w:color="auto"/>
            </w:tcBorders>
            <w:vAlign w:val="center"/>
          </w:tcPr>
          <w:p w:rsidR="00FC6BFD" w:rsidRDefault="00FC6BFD" w:rsidP="00D56B10">
            <w:pPr>
              <w:pStyle w:val="TableListing"/>
            </w:pPr>
            <w:r>
              <w:t>99</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c</w:t>
            </w:r>
          </w:p>
        </w:tc>
        <w:tc>
          <w:tcPr>
            <w:tcW w:w="880" w:type="dxa"/>
            <w:tcBorders>
              <w:left w:val="single" w:sz="4" w:space="0" w:color="auto"/>
            </w:tcBorders>
            <w:vAlign w:val="center"/>
          </w:tcPr>
          <w:p w:rsidR="00FC6BFD" w:rsidRDefault="00FC6BFD" w:rsidP="00D56B10">
            <w:pPr>
              <w:pStyle w:val="TableListing"/>
            </w:pPr>
            <w:r>
              <w:t>115</w:t>
            </w:r>
          </w:p>
        </w:tc>
        <w:tc>
          <w:tcPr>
            <w:tcW w:w="826" w:type="dxa"/>
            <w:vAlign w:val="center"/>
          </w:tcPr>
          <w:p w:rsidR="00FC6BFD" w:rsidRPr="00DC3B74" w:rsidRDefault="00FC6BFD" w:rsidP="00D56B10">
            <w:pPr>
              <w:pStyle w:val="TableListing"/>
              <w:rPr>
                <w:rStyle w:val="Literal"/>
              </w:rPr>
            </w:pPr>
            <w:r w:rsidRPr="00DC3B74">
              <w:rPr>
                <w:rStyle w:val="Literal"/>
              </w:rPr>
              <w:t>s</w:t>
            </w:r>
          </w:p>
        </w:tc>
      </w:tr>
      <w:tr w:rsidR="00FC6BFD" w:rsidTr="00D56B10">
        <w:tc>
          <w:tcPr>
            <w:tcW w:w="804" w:type="dxa"/>
            <w:vAlign w:val="center"/>
          </w:tcPr>
          <w:p w:rsidR="00FC6BFD" w:rsidRDefault="00FC6BFD" w:rsidP="00D56B10">
            <w:pPr>
              <w:pStyle w:val="TableListing"/>
            </w:pPr>
            <w:r>
              <w:t>36</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52</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4</w:t>
            </w:r>
          </w:p>
        </w:tc>
        <w:tc>
          <w:tcPr>
            <w:tcW w:w="805" w:type="dxa"/>
            <w:tcBorders>
              <w:left w:val="single" w:sz="4" w:space="0" w:color="auto"/>
            </w:tcBorders>
            <w:vAlign w:val="center"/>
          </w:tcPr>
          <w:p w:rsidR="00FC6BFD" w:rsidRDefault="00FC6BFD" w:rsidP="00D56B10">
            <w:pPr>
              <w:pStyle w:val="TableListing"/>
            </w:pPr>
            <w:r>
              <w:t>68</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D</w:t>
            </w:r>
          </w:p>
        </w:tc>
        <w:tc>
          <w:tcPr>
            <w:tcW w:w="805" w:type="dxa"/>
            <w:tcBorders>
              <w:left w:val="single" w:sz="4" w:space="0" w:color="auto"/>
            </w:tcBorders>
            <w:vAlign w:val="center"/>
          </w:tcPr>
          <w:p w:rsidR="00FC6BFD" w:rsidRDefault="00FC6BFD" w:rsidP="00D56B10">
            <w:pPr>
              <w:pStyle w:val="TableListing"/>
            </w:pPr>
            <w:r>
              <w:t>84</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T</w:t>
            </w:r>
          </w:p>
        </w:tc>
        <w:tc>
          <w:tcPr>
            <w:tcW w:w="880" w:type="dxa"/>
            <w:tcBorders>
              <w:left w:val="single" w:sz="4" w:space="0" w:color="auto"/>
            </w:tcBorders>
            <w:vAlign w:val="center"/>
          </w:tcPr>
          <w:p w:rsidR="00FC6BFD" w:rsidRDefault="00FC6BFD" w:rsidP="00D56B10">
            <w:pPr>
              <w:pStyle w:val="TableListing"/>
            </w:pPr>
            <w:r>
              <w:t>100</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d</w:t>
            </w:r>
          </w:p>
        </w:tc>
        <w:tc>
          <w:tcPr>
            <w:tcW w:w="880" w:type="dxa"/>
            <w:tcBorders>
              <w:left w:val="single" w:sz="4" w:space="0" w:color="auto"/>
            </w:tcBorders>
            <w:vAlign w:val="center"/>
          </w:tcPr>
          <w:p w:rsidR="00FC6BFD" w:rsidRDefault="00FC6BFD" w:rsidP="00D56B10">
            <w:pPr>
              <w:pStyle w:val="TableListing"/>
            </w:pPr>
            <w:r>
              <w:t>116</w:t>
            </w:r>
          </w:p>
        </w:tc>
        <w:tc>
          <w:tcPr>
            <w:tcW w:w="826" w:type="dxa"/>
            <w:vAlign w:val="center"/>
          </w:tcPr>
          <w:p w:rsidR="00FC6BFD" w:rsidRPr="00DC3B74" w:rsidRDefault="00FC6BFD" w:rsidP="00D56B10">
            <w:pPr>
              <w:pStyle w:val="TableListing"/>
              <w:rPr>
                <w:rStyle w:val="Literal"/>
              </w:rPr>
            </w:pPr>
            <w:r w:rsidRPr="00DC3B74">
              <w:rPr>
                <w:rStyle w:val="Literal"/>
              </w:rPr>
              <w:t>t</w:t>
            </w:r>
          </w:p>
        </w:tc>
      </w:tr>
      <w:tr w:rsidR="00FC6BFD" w:rsidTr="00D56B10">
        <w:tc>
          <w:tcPr>
            <w:tcW w:w="804" w:type="dxa"/>
            <w:vAlign w:val="center"/>
          </w:tcPr>
          <w:p w:rsidR="00FC6BFD" w:rsidRDefault="00FC6BFD" w:rsidP="00D56B10">
            <w:pPr>
              <w:pStyle w:val="TableListing"/>
            </w:pPr>
            <w:r>
              <w:t>37</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53</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5</w:t>
            </w:r>
          </w:p>
        </w:tc>
        <w:tc>
          <w:tcPr>
            <w:tcW w:w="805" w:type="dxa"/>
            <w:tcBorders>
              <w:left w:val="single" w:sz="4" w:space="0" w:color="auto"/>
            </w:tcBorders>
            <w:vAlign w:val="center"/>
          </w:tcPr>
          <w:p w:rsidR="00FC6BFD" w:rsidRDefault="00FC6BFD" w:rsidP="00D56B10">
            <w:pPr>
              <w:pStyle w:val="TableListing"/>
            </w:pPr>
            <w:r>
              <w:t>69</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E</w:t>
            </w:r>
          </w:p>
        </w:tc>
        <w:tc>
          <w:tcPr>
            <w:tcW w:w="805" w:type="dxa"/>
            <w:tcBorders>
              <w:left w:val="single" w:sz="4" w:space="0" w:color="auto"/>
            </w:tcBorders>
            <w:vAlign w:val="center"/>
          </w:tcPr>
          <w:p w:rsidR="00FC6BFD" w:rsidRDefault="00FC6BFD" w:rsidP="00D56B10">
            <w:pPr>
              <w:pStyle w:val="TableListing"/>
            </w:pPr>
            <w:r>
              <w:t>85</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U</w:t>
            </w:r>
          </w:p>
        </w:tc>
        <w:tc>
          <w:tcPr>
            <w:tcW w:w="880" w:type="dxa"/>
            <w:tcBorders>
              <w:left w:val="single" w:sz="4" w:space="0" w:color="auto"/>
            </w:tcBorders>
            <w:vAlign w:val="center"/>
          </w:tcPr>
          <w:p w:rsidR="00FC6BFD" w:rsidRDefault="00FC6BFD" w:rsidP="00D56B10">
            <w:pPr>
              <w:pStyle w:val="TableListing"/>
            </w:pPr>
            <w:r>
              <w:t>101</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e</w:t>
            </w:r>
          </w:p>
        </w:tc>
        <w:tc>
          <w:tcPr>
            <w:tcW w:w="880" w:type="dxa"/>
            <w:tcBorders>
              <w:left w:val="single" w:sz="4" w:space="0" w:color="auto"/>
            </w:tcBorders>
            <w:vAlign w:val="center"/>
          </w:tcPr>
          <w:p w:rsidR="00FC6BFD" w:rsidRDefault="00FC6BFD" w:rsidP="00D56B10">
            <w:pPr>
              <w:pStyle w:val="TableListing"/>
            </w:pPr>
            <w:r>
              <w:t>117</w:t>
            </w:r>
          </w:p>
        </w:tc>
        <w:tc>
          <w:tcPr>
            <w:tcW w:w="826" w:type="dxa"/>
            <w:vAlign w:val="center"/>
          </w:tcPr>
          <w:p w:rsidR="00FC6BFD" w:rsidRPr="00DC3B74" w:rsidRDefault="00FC6BFD" w:rsidP="00D56B10">
            <w:pPr>
              <w:pStyle w:val="TableListing"/>
              <w:rPr>
                <w:rStyle w:val="Literal"/>
              </w:rPr>
            </w:pPr>
            <w:r w:rsidRPr="00DC3B74">
              <w:rPr>
                <w:rStyle w:val="Literal"/>
              </w:rPr>
              <w:t>u</w:t>
            </w:r>
          </w:p>
        </w:tc>
      </w:tr>
      <w:tr w:rsidR="00FC6BFD" w:rsidTr="00D56B10">
        <w:tc>
          <w:tcPr>
            <w:tcW w:w="804" w:type="dxa"/>
            <w:vAlign w:val="center"/>
          </w:tcPr>
          <w:p w:rsidR="00FC6BFD" w:rsidRDefault="00FC6BFD" w:rsidP="00D56B10">
            <w:pPr>
              <w:pStyle w:val="TableListing"/>
            </w:pPr>
            <w:r>
              <w:t>38</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&amp;</w:t>
            </w:r>
          </w:p>
        </w:tc>
        <w:tc>
          <w:tcPr>
            <w:tcW w:w="733" w:type="dxa"/>
            <w:tcBorders>
              <w:left w:val="single" w:sz="4" w:space="0" w:color="auto"/>
            </w:tcBorders>
            <w:vAlign w:val="center"/>
          </w:tcPr>
          <w:p w:rsidR="00FC6BFD" w:rsidRDefault="00FC6BFD" w:rsidP="00D56B10">
            <w:pPr>
              <w:pStyle w:val="TableListing"/>
            </w:pPr>
            <w:r>
              <w:t>54</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6</w:t>
            </w:r>
          </w:p>
        </w:tc>
        <w:tc>
          <w:tcPr>
            <w:tcW w:w="805" w:type="dxa"/>
            <w:tcBorders>
              <w:left w:val="single" w:sz="4" w:space="0" w:color="auto"/>
            </w:tcBorders>
            <w:vAlign w:val="center"/>
          </w:tcPr>
          <w:p w:rsidR="00FC6BFD" w:rsidRDefault="00FC6BFD" w:rsidP="00D56B10">
            <w:pPr>
              <w:pStyle w:val="TableListing"/>
            </w:pPr>
            <w:r>
              <w:t>70</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F</w:t>
            </w:r>
          </w:p>
        </w:tc>
        <w:tc>
          <w:tcPr>
            <w:tcW w:w="805" w:type="dxa"/>
            <w:tcBorders>
              <w:left w:val="single" w:sz="4" w:space="0" w:color="auto"/>
            </w:tcBorders>
            <w:vAlign w:val="center"/>
          </w:tcPr>
          <w:p w:rsidR="00FC6BFD" w:rsidRDefault="00FC6BFD" w:rsidP="00D56B10">
            <w:pPr>
              <w:pStyle w:val="TableListing"/>
            </w:pPr>
            <w:r>
              <w:t>86</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V</w:t>
            </w:r>
          </w:p>
        </w:tc>
        <w:tc>
          <w:tcPr>
            <w:tcW w:w="880" w:type="dxa"/>
            <w:tcBorders>
              <w:left w:val="single" w:sz="4" w:space="0" w:color="auto"/>
            </w:tcBorders>
            <w:vAlign w:val="center"/>
          </w:tcPr>
          <w:p w:rsidR="00FC6BFD" w:rsidRDefault="00FC6BFD" w:rsidP="00D56B10">
            <w:pPr>
              <w:pStyle w:val="TableListing"/>
            </w:pPr>
            <w:r>
              <w:t>102</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f</w:t>
            </w:r>
          </w:p>
        </w:tc>
        <w:tc>
          <w:tcPr>
            <w:tcW w:w="880" w:type="dxa"/>
            <w:tcBorders>
              <w:left w:val="single" w:sz="4" w:space="0" w:color="auto"/>
            </w:tcBorders>
            <w:vAlign w:val="center"/>
          </w:tcPr>
          <w:p w:rsidR="00FC6BFD" w:rsidRDefault="00FC6BFD" w:rsidP="00D56B10">
            <w:pPr>
              <w:pStyle w:val="TableListing"/>
            </w:pPr>
            <w:r>
              <w:t>118</w:t>
            </w:r>
          </w:p>
        </w:tc>
        <w:tc>
          <w:tcPr>
            <w:tcW w:w="826" w:type="dxa"/>
            <w:vAlign w:val="center"/>
          </w:tcPr>
          <w:p w:rsidR="00FC6BFD" w:rsidRPr="00DC3B74" w:rsidRDefault="00FC6BFD" w:rsidP="00D56B10">
            <w:pPr>
              <w:pStyle w:val="TableListing"/>
              <w:rPr>
                <w:rStyle w:val="Literal"/>
              </w:rPr>
            </w:pPr>
            <w:r w:rsidRPr="00DC3B74">
              <w:rPr>
                <w:rStyle w:val="Literal"/>
              </w:rPr>
              <w:t>v</w:t>
            </w:r>
          </w:p>
        </w:tc>
      </w:tr>
      <w:tr w:rsidR="00FC6BFD" w:rsidTr="00D56B10">
        <w:tc>
          <w:tcPr>
            <w:tcW w:w="804" w:type="dxa"/>
            <w:vAlign w:val="center"/>
          </w:tcPr>
          <w:p w:rsidR="00FC6BFD" w:rsidRDefault="00FC6BFD" w:rsidP="00D56B10">
            <w:pPr>
              <w:pStyle w:val="TableListing"/>
            </w:pPr>
            <w:r>
              <w:t>39</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55</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7</w:t>
            </w:r>
          </w:p>
        </w:tc>
        <w:tc>
          <w:tcPr>
            <w:tcW w:w="805" w:type="dxa"/>
            <w:tcBorders>
              <w:left w:val="single" w:sz="4" w:space="0" w:color="auto"/>
            </w:tcBorders>
            <w:vAlign w:val="center"/>
          </w:tcPr>
          <w:p w:rsidR="00FC6BFD" w:rsidRDefault="00FC6BFD" w:rsidP="00D56B10">
            <w:pPr>
              <w:pStyle w:val="TableListing"/>
            </w:pPr>
            <w:r>
              <w:t>71</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G</w:t>
            </w:r>
          </w:p>
        </w:tc>
        <w:tc>
          <w:tcPr>
            <w:tcW w:w="805" w:type="dxa"/>
            <w:tcBorders>
              <w:left w:val="single" w:sz="4" w:space="0" w:color="auto"/>
            </w:tcBorders>
            <w:vAlign w:val="center"/>
          </w:tcPr>
          <w:p w:rsidR="00FC6BFD" w:rsidRDefault="00FC6BFD" w:rsidP="00D56B10">
            <w:pPr>
              <w:pStyle w:val="TableListing"/>
            </w:pPr>
            <w:r>
              <w:t>87</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w:t>
            </w:r>
          </w:p>
        </w:tc>
        <w:tc>
          <w:tcPr>
            <w:tcW w:w="880" w:type="dxa"/>
            <w:tcBorders>
              <w:left w:val="single" w:sz="4" w:space="0" w:color="auto"/>
            </w:tcBorders>
            <w:vAlign w:val="center"/>
          </w:tcPr>
          <w:p w:rsidR="00FC6BFD" w:rsidRDefault="00FC6BFD" w:rsidP="00D56B10">
            <w:pPr>
              <w:pStyle w:val="TableListing"/>
            </w:pPr>
            <w:r>
              <w:t>103</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g</w:t>
            </w:r>
          </w:p>
        </w:tc>
        <w:tc>
          <w:tcPr>
            <w:tcW w:w="880" w:type="dxa"/>
            <w:tcBorders>
              <w:left w:val="single" w:sz="4" w:space="0" w:color="auto"/>
            </w:tcBorders>
            <w:vAlign w:val="center"/>
          </w:tcPr>
          <w:p w:rsidR="00FC6BFD" w:rsidRDefault="00FC6BFD" w:rsidP="00D56B10">
            <w:pPr>
              <w:pStyle w:val="TableListing"/>
            </w:pPr>
            <w:r>
              <w:t>119</w:t>
            </w:r>
          </w:p>
        </w:tc>
        <w:tc>
          <w:tcPr>
            <w:tcW w:w="826" w:type="dxa"/>
            <w:vAlign w:val="center"/>
          </w:tcPr>
          <w:p w:rsidR="00FC6BFD" w:rsidRPr="00DC3B74" w:rsidRDefault="00FC6BFD" w:rsidP="00D56B10">
            <w:pPr>
              <w:pStyle w:val="TableListing"/>
              <w:rPr>
                <w:rStyle w:val="Literal"/>
              </w:rPr>
            </w:pPr>
            <w:r w:rsidRPr="00DC3B74">
              <w:rPr>
                <w:rStyle w:val="Literal"/>
              </w:rPr>
              <w:t>w</w:t>
            </w:r>
          </w:p>
        </w:tc>
      </w:tr>
      <w:tr w:rsidR="00FC6BFD" w:rsidTr="00D56B10">
        <w:tc>
          <w:tcPr>
            <w:tcW w:w="804" w:type="dxa"/>
            <w:vAlign w:val="center"/>
          </w:tcPr>
          <w:p w:rsidR="00FC6BFD" w:rsidRDefault="00FC6BFD" w:rsidP="00D56B10">
            <w:pPr>
              <w:pStyle w:val="TableListing"/>
            </w:pPr>
            <w:r>
              <w:t>40</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56</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8</w:t>
            </w:r>
          </w:p>
        </w:tc>
        <w:tc>
          <w:tcPr>
            <w:tcW w:w="805" w:type="dxa"/>
            <w:tcBorders>
              <w:left w:val="single" w:sz="4" w:space="0" w:color="auto"/>
            </w:tcBorders>
            <w:vAlign w:val="center"/>
          </w:tcPr>
          <w:p w:rsidR="00FC6BFD" w:rsidRDefault="00FC6BFD" w:rsidP="00D56B10">
            <w:pPr>
              <w:pStyle w:val="TableListing"/>
            </w:pPr>
            <w:r>
              <w:t>72</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H</w:t>
            </w:r>
          </w:p>
        </w:tc>
        <w:tc>
          <w:tcPr>
            <w:tcW w:w="805" w:type="dxa"/>
            <w:tcBorders>
              <w:left w:val="single" w:sz="4" w:space="0" w:color="auto"/>
            </w:tcBorders>
            <w:vAlign w:val="center"/>
          </w:tcPr>
          <w:p w:rsidR="00FC6BFD" w:rsidRDefault="00FC6BFD" w:rsidP="00D56B10">
            <w:pPr>
              <w:pStyle w:val="TableListing"/>
            </w:pPr>
            <w:r>
              <w:t>88</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X</w:t>
            </w:r>
          </w:p>
        </w:tc>
        <w:tc>
          <w:tcPr>
            <w:tcW w:w="880" w:type="dxa"/>
            <w:tcBorders>
              <w:left w:val="single" w:sz="4" w:space="0" w:color="auto"/>
            </w:tcBorders>
            <w:vAlign w:val="center"/>
          </w:tcPr>
          <w:p w:rsidR="00FC6BFD" w:rsidRDefault="00FC6BFD" w:rsidP="00D56B10">
            <w:pPr>
              <w:pStyle w:val="TableListing"/>
            </w:pPr>
            <w:r>
              <w:t>104</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h</w:t>
            </w:r>
          </w:p>
        </w:tc>
        <w:tc>
          <w:tcPr>
            <w:tcW w:w="880" w:type="dxa"/>
            <w:tcBorders>
              <w:left w:val="single" w:sz="4" w:space="0" w:color="auto"/>
            </w:tcBorders>
            <w:vAlign w:val="center"/>
          </w:tcPr>
          <w:p w:rsidR="00FC6BFD" w:rsidRDefault="00FC6BFD" w:rsidP="00D56B10">
            <w:pPr>
              <w:pStyle w:val="TableListing"/>
            </w:pPr>
            <w:r>
              <w:t>120</w:t>
            </w:r>
          </w:p>
        </w:tc>
        <w:tc>
          <w:tcPr>
            <w:tcW w:w="826" w:type="dxa"/>
            <w:vAlign w:val="center"/>
          </w:tcPr>
          <w:p w:rsidR="00FC6BFD" w:rsidRPr="00DC3B74" w:rsidRDefault="00FC6BFD" w:rsidP="00D56B10">
            <w:pPr>
              <w:pStyle w:val="TableListing"/>
              <w:rPr>
                <w:rStyle w:val="Literal"/>
              </w:rPr>
            </w:pPr>
            <w:r w:rsidRPr="00DC3B74">
              <w:rPr>
                <w:rStyle w:val="Literal"/>
              </w:rPr>
              <w:t>x</w:t>
            </w:r>
          </w:p>
        </w:tc>
      </w:tr>
      <w:tr w:rsidR="00FC6BFD" w:rsidTr="00D56B10">
        <w:tc>
          <w:tcPr>
            <w:tcW w:w="804" w:type="dxa"/>
            <w:vAlign w:val="center"/>
          </w:tcPr>
          <w:p w:rsidR="00FC6BFD" w:rsidRDefault="00FC6BFD" w:rsidP="00D56B10">
            <w:pPr>
              <w:pStyle w:val="TableListing"/>
            </w:pPr>
            <w:r>
              <w:t>41</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57</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9</w:t>
            </w:r>
          </w:p>
        </w:tc>
        <w:tc>
          <w:tcPr>
            <w:tcW w:w="805" w:type="dxa"/>
            <w:tcBorders>
              <w:left w:val="single" w:sz="4" w:space="0" w:color="auto"/>
            </w:tcBorders>
            <w:vAlign w:val="center"/>
          </w:tcPr>
          <w:p w:rsidR="00FC6BFD" w:rsidRDefault="00FC6BFD" w:rsidP="00D56B10">
            <w:pPr>
              <w:pStyle w:val="TableListing"/>
            </w:pPr>
            <w:r>
              <w:t>73</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I</w:t>
            </w:r>
          </w:p>
        </w:tc>
        <w:tc>
          <w:tcPr>
            <w:tcW w:w="805" w:type="dxa"/>
            <w:tcBorders>
              <w:left w:val="single" w:sz="4" w:space="0" w:color="auto"/>
            </w:tcBorders>
            <w:vAlign w:val="center"/>
          </w:tcPr>
          <w:p w:rsidR="00FC6BFD" w:rsidRDefault="00FC6BFD" w:rsidP="00D56B10">
            <w:pPr>
              <w:pStyle w:val="TableListing"/>
            </w:pPr>
            <w:r>
              <w:t>89</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Y</w:t>
            </w:r>
          </w:p>
        </w:tc>
        <w:tc>
          <w:tcPr>
            <w:tcW w:w="880" w:type="dxa"/>
            <w:tcBorders>
              <w:left w:val="single" w:sz="4" w:space="0" w:color="auto"/>
            </w:tcBorders>
            <w:vAlign w:val="center"/>
          </w:tcPr>
          <w:p w:rsidR="00FC6BFD" w:rsidRDefault="00FC6BFD" w:rsidP="00D56B10">
            <w:pPr>
              <w:pStyle w:val="TableListing"/>
            </w:pPr>
            <w:r>
              <w:t>105</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i</w:t>
            </w:r>
          </w:p>
        </w:tc>
        <w:tc>
          <w:tcPr>
            <w:tcW w:w="880" w:type="dxa"/>
            <w:tcBorders>
              <w:left w:val="single" w:sz="4" w:space="0" w:color="auto"/>
            </w:tcBorders>
            <w:vAlign w:val="center"/>
          </w:tcPr>
          <w:p w:rsidR="00FC6BFD" w:rsidRDefault="00FC6BFD" w:rsidP="00D56B10">
            <w:pPr>
              <w:pStyle w:val="TableListing"/>
            </w:pPr>
            <w:r>
              <w:t>121</w:t>
            </w:r>
          </w:p>
        </w:tc>
        <w:tc>
          <w:tcPr>
            <w:tcW w:w="826" w:type="dxa"/>
            <w:vAlign w:val="center"/>
          </w:tcPr>
          <w:p w:rsidR="00FC6BFD" w:rsidRPr="00DC3B74" w:rsidRDefault="00FC6BFD" w:rsidP="00D56B10">
            <w:pPr>
              <w:pStyle w:val="TableListing"/>
              <w:rPr>
                <w:rStyle w:val="Literal"/>
              </w:rPr>
            </w:pPr>
            <w:r w:rsidRPr="00DC3B74">
              <w:rPr>
                <w:rStyle w:val="Literal"/>
              </w:rPr>
              <w:t>y</w:t>
            </w:r>
          </w:p>
        </w:tc>
      </w:tr>
      <w:tr w:rsidR="00FC6BFD" w:rsidTr="00D56B10">
        <w:tc>
          <w:tcPr>
            <w:tcW w:w="804" w:type="dxa"/>
            <w:vAlign w:val="center"/>
          </w:tcPr>
          <w:p w:rsidR="00FC6BFD" w:rsidRDefault="00FC6BFD" w:rsidP="00D56B10">
            <w:pPr>
              <w:pStyle w:val="TableListing"/>
            </w:pPr>
            <w:r>
              <w:t>42</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58</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805" w:type="dxa"/>
            <w:tcBorders>
              <w:left w:val="single" w:sz="4" w:space="0" w:color="auto"/>
            </w:tcBorders>
            <w:vAlign w:val="center"/>
          </w:tcPr>
          <w:p w:rsidR="00FC6BFD" w:rsidRDefault="00FC6BFD" w:rsidP="00D56B10">
            <w:pPr>
              <w:pStyle w:val="TableListing"/>
            </w:pPr>
            <w:r>
              <w:t>74</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J</w:t>
            </w:r>
          </w:p>
        </w:tc>
        <w:tc>
          <w:tcPr>
            <w:tcW w:w="805" w:type="dxa"/>
            <w:tcBorders>
              <w:left w:val="single" w:sz="4" w:space="0" w:color="auto"/>
            </w:tcBorders>
            <w:vAlign w:val="center"/>
          </w:tcPr>
          <w:p w:rsidR="00FC6BFD" w:rsidRDefault="00FC6BFD" w:rsidP="00D56B10">
            <w:pPr>
              <w:pStyle w:val="TableListing"/>
            </w:pPr>
            <w:r>
              <w:t>90</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Z</w:t>
            </w:r>
          </w:p>
        </w:tc>
        <w:tc>
          <w:tcPr>
            <w:tcW w:w="880" w:type="dxa"/>
            <w:tcBorders>
              <w:left w:val="single" w:sz="4" w:space="0" w:color="auto"/>
            </w:tcBorders>
            <w:vAlign w:val="center"/>
          </w:tcPr>
          <w:p w:rsidR="00FC6BFD" w:rsidRDefault="00FC6BFD" w:rsidP="00D56B10">
            <w:pPr>
              <w:pStyle w:val="TableListing"/>
            </w:pPr>
            <w:r>
              <w:t>106</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j</w:t>
            </w:r>
          </w:p>
        </w:tc>
        <w:tc>
          <w:tcPr>
            <w:tcW w:w="880" w:type="dxa"/>
            <w:tcBorders>
              <w:left w:val="single" w:sz="4" w:space="0" w:color="auto"/>
            </w:tcBorders>
            <w:vAlign w:val="center"/>
          </w:tcPr>
          <w:p w:rsidR="00FC6BFD" w:rsidRDefault="00FC6BFD" w:rsidP="00D56B10">
            <w:pPr>
              <w:pStyle w:val="TableListing"/>
            </w:pPr>
            <w:r>
              <w:t>122</w:t>
            </w:r>
          </w:p>
        </w:tc>
        <w:tc>
          <w:tcPr>
            <w:tcW w:w="826" w:type="dxa"/>
            <w:vAlign w:val="center"/>
          </w:tcPr>
          <w:p w:rsidR="00FC6BFD" w:rsidRPr="00DC3B74" w:rsidRDefault="00FC6BFD" w:rsidP="00D56B10">
            <w:pPr>
              <w:pStyle w:val="TableListing"/>
              <w:rPr>
                <w:rStyle w:val="Literal"/>
              </w:rPr>
            </w:pPr>
            <w:r w:rsidRPr="00DC3B74">
              <w:rPr>
                <w:rStyle w:val="Literal"/>
              </w:rPr>
              <w:t>z</w:t>
            </w:r>
          </w:p>
        </w:tc>
      </w:tr>
      <w:tr w:rsidR="00FC6BFD" w:rsidTr="00D56B10">
        <w:tc>
          <w:tcPr>
            <w:tcW w:w="804" w:type="dxa"/>
            <w:vAlign w:val="center"/>
          </w:tcPr>
          <w:p w:rsidR="00FC6BFD" w:rsidRDefault="00FC6BFD" w:rsidP="00D56B10">
            <w:pPr>
              <w:pStyle w:val="TableListing"/>
            </w:pPr>
            <w:r>
              <w:t>43</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59</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805" w:type="dxa"/>
            <w:tcBorders>
              <w:left w:val="single" w:sz="4" w:space="0" w:color="auto"/>
            </w:tcBorders>
            <w:vAlign w:val="center"/>
          </w:tcPr>
          <w:p w:rsidR="00FC6BFD" w:rsidRDefault="00FC6BFD" w:rsidP="00D56B10">
            <w:pPr>
              <w:pStyle w:val="TableListing"/>
            </w:pPr>
            <w:r>
              <w:t>75</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K</w:t>
            </w:r>
          </w:p>
        </w:tc>
        <w:tc>
          <w:tcPr>
            <w:tcW w:w="805" w:type="dxa"/>
            <w:tcBorders>
              <w:left w:val="single" w:sz="4" w:space="0" w:color="auto"/>
            </w:tcBorders>
            <w:vAlign w:val="center"/>
          </w:tcPr>
          <w:p w:rsidR="00FC6BFD" w:rsidRDefault="00FC6BFD" w:rsidP="00D56B10">
            <w:pPr>
              <w:pStyle w:val="TableListing"/>
            </w:pPr>
            <w:r>
              <w:t>91</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880" w:type="dxa"/>
            <w:tcBorders>
              <w:left w:val="single" w:sz="4" w:space="0" w:color="auto"/>
            </w:tcBorders>
            <w:vAlign w:val="center"/>
          </w:tcPr>
          <w:p w:rsidR="00FC6BFD" w:rsidRDefault="00FC6BFD" w:rsidP="00D56B10">
            <w:pPr>
              <w:pStyle w:val="TableListing"/>
            </w:pPr>
            <w:r>
              <w:t>107</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k</w:t>
            </w:r>
          </w:p>
        </w:tc>
        <w:tc>
          <w:tcPr>
            <w:tcW w:w="880" w:type="dxa"/>
            <w:tcBorders>
              <w:left w:val="single" w:sz="4" w:space="0" w:color="auto"/>
            </w:tcBorders>
            <w:vAlign w:val="center"/>
          </w:tcPr>
          <w:p w:rsidR="00FC6BFD" w:rsidRDefault="00FC6BFD" w:rsidP="00D56B10">
            <w:pPr>
              <w:pStyle w:val="TableListing"/>
            </w:pPr>
            <w:r>
              <w:t>123</w:t>
            </w:r>
          </w:p>
        </w:tc>
        <w:tc>
          <w:tcPr>
            <w:tcW w:w="826" w:type="dxa"/>
            <w:vAlign w:val="center"/>
          </w:tcPr>
          <w:p w:rsidR="00FC6BFD" w:rsidRPr="00DC3B74" w:rsidRDefault="00FC6BFD" w:rsidP="00D56B10">
            <w:pPr>
              <w:pStyle w:val="TableListing"/>
              <w:rPr>
                <w:rStyle w:val="Literal"/>
              </w:rPr>
            </w:pPr>
            <w:r w:rsidRPr="00DC3B74">
              <w:rPr>
                <w:rStyle w:val="Literal"/>
              </w:rPr>
              <w:t>{</w:t>
            </w:r>
          </w:p>
        </w:tc>
      </w:tr>
      <w:tr w:rsidR="00FC6BFD" w:rsidTr="00D56B10">
        <w:tc>
          <w:tcPr>
            <w:tcW w:w="804" w:type="dxa"/>
            <w:vAlign w:val="center"/>
          </w:tcPr>
          <w:p w:rsidR="00FC6BFD" w:rsidRDefault="00FC6BFD" w:rsidP="00D56B10">
            <w:pPr>
              <w:pStyle w:val="TableListing"/>
            </w:pPr>
            <w:r>
              <w:t>44</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60</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&lt;</w:t>
            </w:r>
          </w:p>
        </w:tc>
        <w:tc>
          <w:tcPr>
            <w:tcW w:w="805" w:type="dxa"/>
            <w:tcBorders>
              <w:left w:val="single" w:sz="4" w:space="0" w:color="auto"/>
            </w:tcBorders>
            <w:vAlign w:val="center"/>
          </w:tcPr>
          <w:p w:rsidR="00FC6BFD" w:rsidRDefault="00FC6BFD" w:rsidP="00D56B10">
            <w:pPr>
              <w:pStyle w:val="TableListing"/>
            </w:pPr>
            <w:r>
              <w:t>76</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L</w:t>
            </w:r>
          </w:p>
        </w:tc>
        <w:tc>
          <w:tcPr>
            <w:tcW w:w="805" w:type="dxa"/>
            <w:tcBorders>
              <w:left w:val="single" w:sz="4" w:space="0" w:color="auto"/>
            </w:tcBorders>
            <w:vAlign w:val="center"/>
          </w:tcPr>
          <w:p w:rsidR="00FC6BFD" w:rsidRDefault="00FC6BFD" w:rsidP="00D56B10">
            <w:pPr>
              <w:pStyle w:val="TableListing"/>
            </w:pPr>
            <w:r>
              <w:t>92</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880" w:type="dxa"/>
            <w:tcBorders>
              <w:left w:val="single" w:sz="4" w:space="0" w:color="auto"/>
            </w:tcBorders>
            <w:vAlign w:val="center"/>
          </w:tcPr>
          <w:p w:rsidR="00FC6BFD" w:rsidRDefault="00FC6BFD" w:rsidP="00D56B10">
            <w:pPr>
              <w:pStyle w:val="TableListing"/>
            </w:pPr>
            <w:r>
              <w:t>108</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l</w:t>
            </w:r>
          </w:p>
        </w:tc>
        <w:tc>
          <w:tcPr>
            <w:tcW w:w="880" w:type="dxa"/>
            <w:tcBorders>
              <w:left w:val="single" w:sz="4" w:space="0" w:color="auto"/>
            </w:tcBorders>
            <w:vAlign w:val="center"/>
          </w:tcPr>
          <w:p w:rsidR="00FC6BFD" w:rsidRDefault="00FC6BFD" w:rsidP="00D56B10">
            <w:pPr>
              <w:pStyle w:val="TableListing"/>
            </w:pPr>
            <w:r>
              <w:t>124</w:t>
            </w:r>
          </w:p>
        </w:tc>
        <w:tc>
          <w:tcPr>
            <w:tcW w:w="826" w:type="dxa"/>
            <w:vAlign w:val="center"/>
          </w:tcPr>
          <w:p w:rsidR="00FC6BFD" w:rsidRPr="00DC3B74" w:rsidRDefault="00FC6BFD" w:rsidP="00D56B10">
            <w:pPr>
              <w:pStyle w:val="TableListing"/>
              <w:rPr>
                <w:rStyle w:val="Literal"/>
              </w:rPr>
            </w:pPr>
            <w:r w:rsidRPr="00DC3B74">
              <w:rPr>
                <w:rStyle w:val="Literal"/>
              </w:rPr>
              <w:t>|</w:t>
            </w:r>
          </w:p>
        </w:tc>
      </w:tr>
      <w:tr w:rsidR="00FC6BFD" w:rsidTr="00D56B10">
        <w:tc>
          <w:tcPr>
            <w:tcW w:w="804" w:type="dxa"/>
            <w:vAlign w:val="center"/>
          </w:tcPr>
          <w:p w:rsidR="00FC6BFD" w:rsidRDefault="00FC6BFD" w:rsidP="00D56B10">
            <w:pPr>
              <w:pStyle w:val="TableListing"/>
            </w:pPr>
            <w:r>
              <w:t>45</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61</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805" w:type="dxa"/>
            <w:tcBorders>
              <w:left w:val="single" w:sz="4" w:space="0" w:color="auto"/>
            </w:tcBorders>
            <w:vAlign w:val="center"/>
          </w:tcPr>
          <w:p w:rsidR="00FC6BFD" w:rsidRDefault="00FC6BFD" w:rsidP="00D56B10">
            <w:pPr>
              <w:pStyle w:val="TableListing"/>
            </w:pPr>
            <w:r>
              <w:t>77</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M</w:t>
            </w:r>
          </w:p>
        </w:tc>
        <w:tc>
          <w:tcPr>
            <w:tcW w:w="805" w:type="dxa"/>
            <w:tcBorders>
              <w:left w:val="single" w:sz="4" w:space="0" w:color="auto"/>
            </w:tcBorders>
            <w:vAlign w:val="center"/>
          </w:tcPr>
          <w:p w:rsidR="00FC6BFD" w:rsidRDefault="00FC6BFD" w:rsidP="00D56B10">
            <w:pPr>
              <w:pStyle w:val="TableListing"/>
            </w:pPr>
            <w:r>
              <w:t>93</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880" w:type="dxa"/>
            <w:tcBorders>
              <w:left w:val="single" w:sz="4" w:space="0" w:color="auto"/>
            </w:tcBorders>
            <w:vAlign w:val="center"/>
          </w:tcPr>
          <w:p w:rsidR="00FC6BFD" w:rsidRDefault="00FC6BFD" w:rsidP="00D56B10">
            <w:pPr>
              <w:pStyle w:val="TableListing"/>
            </w:pPr>
            <w:r>
              <w:t>109</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m</w:t>
            </w:r>
          </w:p>
        </w:tc>
        <w:tc>
          <w:tcPr>
            <w:tcW w:w="880" w:type="dxa"/>
            <w:tcBorders>
              <w:left w:val="single" w:sz="4" w:space="0" w:color="auto"/>
            </w:tcBorders>
            <w:vAlign w:val="center"/>
          </w:tcPr>
          <w:p w:rsidR="00FC6BFD" w:rsidRDefault="00FC6BFD" w:rsidP="00D56B10">
            <w:pPr>
              <w:pStyle w:val="TableListing"/>
            </w:pPr>
            <w:r>
              <w:t>125</w:t>
            </w:r>
          </w:p>
        </w:tc>
        <w:tc>
          <w:tcPr>
            <w:tcW w:w="826" w:type="dxa"/>
            <w:vAlign w:val="center"/>
          </w:tcPr>
          <w:p w:rsidR="00FC6BFD" w:rsidRPr="00DC3B74" w:rsidRDefault="00FC6BFD" w:rsidP="00D56B10">
            <w:pPr>
              <w:pStyle w:val="TableListing"/>
              <w:rPr>
                <w:rStyle w:val="Literal"/>
              </w:rPr>
            </w:pPr>
            <w:r w:rsidRPr="00DC3B74">
              <w:rPr>
                <w:rStyle w:val="Literal"/>
              </w:rPr>
              <w:t>}</w:t>
            </w:r>
          </w:p>
        </w:tc>
      </w:tr>
      <w:tr w:rsidR="00FC6BFD" w:rsidTr="00D56B10">
        <w:tc>
          <w:tcPr>
            <w:tcW w:w="804" w:type="dxa"/>
            <w:vAlign w:val="center"/>
          </w:tcPr>
          <w:p w:rsidR="00FC6BFD" w:rsidRDefault="00FC6BFD" w:rsidP="00D56B10">
            <w:pPr>
              <w:pStyle w:val="TableListing"/>
            </w:pPr>
            <w:r>
              <w:t>46</w:t>
            </w:r>
          </w:p>
        </w:tc>
        <w:tc>
          <w:tcPr>
            <w:tcW w:w="924"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62</w:t>
            </w:r>
          </w:p>
        </w:tc>
        <w:tc>
          <w:tcPr>
            <w:tcW w:w="680"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&gt;</w:t>
            </w:r>
          </w:p>
        </w:tc>
        <w:tc>
          <w:tcPr>
            <w:tcW w:w="805" w:type="dxa"/>
            <w:tcBorders>
              <w:left w:val="single" w:sz="4" w:space="0" w:color="auto"/>
            </w:tcBorders>
            <w:vAlign w:val="center"/>
          </w:tcPr>
          <w:p w:rsidR="00FC6BFD" w:rsidRDefault="00FC6BFD" w:rsidP="00D56B10">
            <w:pPr>
              <w:pStyle w:val="TableListing"/>
            </w:pPr>
            <w:r>
              <w:t>78</w:t>
            </w:r>
          </w:p>
        </w:tc>
        <w:tc>
          <w:tcPr>
            <w:tcW w:w="702"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N</w:t>
            </w:r>
          </w:p>
        </w:tc>
        <w:tc>
          <w:tcPr>
            <w:tcW w:w="805" w:type="dxa"/>
            <w:tcBorders>
              <w:left w:val="single" w:sz="4" w:space="0" w:color="auto"/>
            </w:tcBorders>
            <w:vAlign w:val="center"/>
          </w:tcPr>
          <w:p w:rsidR="00FC6BFD" w:rsidRDefault="00FC6BFD" w:rsidP="00D56B10">
            <w:pPr>
              <w:pStyle w:val="TableListing"/>
            </w:pPr>
            <w:r>
              <w:t>94</w:t>
            </w:r>
          </w:p>
        </w:tc>
        <w:tc>
          <w:tcPr>
            <w:tcW w:w="751"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880" w:type="dxa"/>
            <w:tcBorders>
              <w:left w:val="single" w:sz="4" w:space="0" w:color="auto"/>
            </w:tcBorders>
            <w:vAlign w:val="center"/>
          </w:tcPr>
          <w:p w:rsidR="00FC6BFD" w:rsidRDefault="00FC6BFD" w:rsidP="00D56B10">
            <w:pPr>
              <w:pStyle w:val="TableListing"/>
            </w:pPr>
            <w:r>
              <w:t>110</w:t>
            </w:r>
          </w:p>
        </w:tc>
        <w:tc>
          <w:tcPr>
            <w:tcW w:w="786" w:type="dxa"/>
            <w:tcBorders>
              <w:top w:val="nil"/>
              <w:bottom w:val="nil"/>
              <w:right w:val="single" w:sz="4" w:space="0" w:color="auto"/>
            </w:tcBorders>
            <w:vAlign w:val="center"/>
          </w:tcPr>
          <w:p w:rsidR="00FC6BFD" w:rsidRPr="00DC3B74" w:rsidRDefault="00FC6BFD" w:rsidP="00D56B10">
            <w:pPr>
              <w:pStyle w:val="TableListing"/>
              <w:rPr>
                <w:rStyle w:val="Literal"/>
              </w:rPr>
            </w:pPr>
            <w:r w:rsidRPr="00DC3B74">
              <w:rPr>
                <w:rStyle w:val="Literal"/>
              </w:rPr>
              <w:t>n</w:t>
            </w:r>
          </w:p>
        </w:tc>
        <w:tc>
          <w:tcPr>
            <w:tcW w:w="880" w:type="dxa"/>
            <w:tcBorders>
              <w:left w:val="single" w:sz="4" w:space="0" w:color="auto"/>
            </w:tcBorders>
            <w:vAlign w:val="center"/>
          </w:tcPr>
          <w:p w:rsidR="00FC6BFD" w:rsidRDefault="00FC6BFD" w:rsidP="00D56B10">
            <w:pPr>
              <w:pStyle w:val="TableListing"/>
            </w:pPr>
            <w:r>
              <w:t>126</w:t>
            </w:r>
          </w:p>
        </w:tc>
        <w:tc>
          <w:tcPr>
            <w:tcW w:w="826" w:type="dxa"/>
            <w:vAlign w:val="center"/>
          </w:tcPr>
          <w:p w:rsidR="00FC6BFD" w:rsidRPr="00DC3B74" w:rsidRDefault="00FC6BFD" w:rsidP="00D56B10">
            <w:pPr>
              <w:pStyle w:val="TableListing"/>
              <w:rPr>
                <w:rStyle w:val="Literal"/>
              </w:rPr>
            </w:pPr>
            <w:r w:rsidRPr="00DC3B74">
              <w:rPr>
                <w:rStyle w:val="Literal"/>
              </w:rPr>
              <w:t>~</w:t>
            </w:r>
          </w:p>
        </w:tc>
      </w:tr>
      <w:tr w:rsidR="00FC6BFD" w:rsidTr="00D56B10">
        <w:tc>
          <w:tcPr>
            <w:tcW w:w="804" w:type="dxa"/>
            <w:vAlign w:val="center"/>
          </w:tcPr>
          <w:p w:rsidR="00FC6BFD" w:rsidRDefault="00FC6BFD" w:rsidP="00D56B10">
            <w:pPr>
              <w:pStyle w:val="TableListing"/>
            </w:pPr>
            <w:r>
              <w:t>47</w:t>
            </w:r>
          </w:p>
        </w:tc>
        <w:tc>
          <w:tcPr>
            <w:tcW w:w="924" w:type="dxa"/>
            <w:tcBorders>
              <w:top w:val="nil"/>
              <w:bottom w:val="double" w:sz="4" w:space="0" w:color="auto"/>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733" w:type="dxa"/>
            <w:tcBorders>
              <w:left w:val="single" w:sz="4" w:space="0" w:color="auto"/>
            </w:tcBorders>
            <w:vAlign w:val="center"/>
          </w:tcPr>
          <w:p w:rsidR="00FC6BFD" w:rsidRDefault="00FC6BFD" w:rsidP="00D56B10">
            <w:pPr>
              <w:pStyle w:val="TableListing"/>
            </w:pPr>
            <w:r>
              <w:t>63</w:t>
            </w:r>
          </w:p>
        </w:tc>
        <w:tc>
          <w:tcPr>
            <w:tcW w:w="680" w:type="dxa"/>
            <w:tcBorders>
              <w:top w:val="nil"/>
              <w:bottom w:val="double" w:sz="4" w:space="0" w:color="auto"/>
              <w:right w:val="single" w:sz="4" w:space="0" w:color="auto"/>
            </w:tcBorders>
            <w:vAlign w:val="center"/>
          </w:tcPr>
          <w:p w:rsidR="00FC6BFD" w:rsidRPr="00DC3B74" w:rsidRDefault="00FC6BFD" w:rsidP="00D56B10">
            <w:pPr>
              <w:pStyle w:val="TableListing"/>
              <w:rPr>
                <w:rStyle w:val="Literal"/>
              </w:rPr>
            </w:pPr>
            <w:r w:rsidRPr="00DC3B74">
              <w:rPr>
                <w:rStyle w:val="Literal"/>
              </w:rPr>
              <w:t>?</w:t>
            </w:r>
          </w:p>
        </w:tc>
        <w:tc>
          <w:tcPr>
            <w:tcW w:w="805" w:type="dxa"/>
            <w:tcBorders>
              <w:left w:val="single" w:sz="4" w:space="0" w:color="auto"/>
            </w:tcBorders>
            <w:vAlign w:val="center"/>
          </w:tcPr>
          <w:p w:rsidR="00FC6BFD" w:rsidRDefault="00FC6BFD" w:rsidP="00D56B10">
            <w:pPr>
              <w:pStyle w:val="TableListing"/>
            </w:pPr>
            <w:r>
              <w:t>79</w:t>
            </w:r>
          </w:p>
        </w:tc>
        <w:tc>
          <w:tcPr>
            <w:tcW w:w="702" w:type="dxa"/>
            <w:tcBorders>
              <w:top w:val="nil"/>
              <w:bottom w:val="double" w:sz="4" w:space="0" w:color="auto"/>
              <w:right w:val="single" w:sz="4" w:space="0" w:color="auto"/>
            </w:tcBorders>
            <w:vAlign w:val="center"/>
          </w:tcPr>
          <w:p w:rsidR="00FC6BFD" w:rsidRPr="00DC3B74" w:rsidRDefault="00FC6BFD" w:rsidP="00D56B10">
            <w:pPr>
              <w:pStyle w:val="TableListing"/>
              <w:rPr>
                <w:rStyle w:val="Literal"/>
              </w:rPr>
            </w:pPr>
            <w:r w:rsidRPr="00DC3B74">
              <w:rPr>
                <w:rStyle w:val="Literal"/>
              </w:rPr>
              <w:t>O</w:t>
            </w:r>
          </w:p>
        </w:tc>
        <w:tc>
          <w:tcPr>
            <w:tcW w:w="805" w:type="dxa"/>
            <w:tcBorders>
              <w:left w:val="single" w:sz="4" w:space="0" w:color="auto"/>
            </w:tcBorders>
            <w:vAlign w:val="center"/>
          </w:tcPr>
          <w:p w:rsidR="00FC6BFD" w:rsidRDefault="00FC6BFD" w:rsidP="00D56B10">
            <w:pPr>
              <w:pStyle w:val="TableListing"/>
            </w:pPr>
            <w:r>
              <w:t>95</w:t>
            </w:r>
          </w:p>
        </w:tc>
        <w:tc>
          <w:tcPr>
            <w:tcW w:w="751" w:type="dxa"/>
            <w:tcBorders>
              <w:top w:val="nil"/>
              <w:bottom w:val="double" w:sz="4" w:space="0" w:color="auto"/>
              <w:right w:val="single" w:sz="4" w:space="0" w:color="auto"/>
            </w:tcBorders>
            <w:vAlign w:val="center"/>
          </w:tcPr>
          <w:p w:rsidR="00FC6BFD" w:rsidRPr="00DC3B74" w:rsidRDefault="00FC6BFD" w:rsidP="00D56B10">
            <w:pPr>
              <w:pStyle w:val="TableListing"/>
              <w:rPr>
                <w:rStyle w:val="Literal"/>
              </w:rPr>
            </w:pPr>
            <w:r w:rsidRPr="00DC3B74">
              <w:rPr>
                <w:rStyle w:val="Literal"/>
              </w:rPr>
              <w:t>_</w:t>
            </w:r>
          </w:p>
        </w:tc>
        <w:tc>
          <w:tcPr>
            <w:tcW w:w="880" w:type="dxa"/>
            <w:tcBorders>
              <w:left w:val="single" w:sz="4" w:space="0" w:color="auto"/>
            </w:tcBorders>
            <w:vAlign w:val="center"/>
          </w:tcPr>
          <w:p w:rsidR="00FC6BFD" w:rsidRDefault="00FC6BFD" w:rsidP="00D56B10">
            <w:pPr>
              <w:pStyle w:val="TableListing"/>
            </w:pPr>
            <w:r>
              <w:t>111</w:t>
            </w:r>
          </w:p>
        </w:tc>
        <w:tc>
          <w:tcPr>
            <w:tcW w:w="786" w:type="dxa"/>
            <w:tcBorders>
              <w:top w:val="nil"/>
              <w:bottom w:val="double" w:sz="4" w:space="0" w:color="auto"/>
              <w:right w:val="single" w:sz="4" w:space="0" w:color="auto"/>
            </w:tcBorders>
            <w:vAlign w:val="center"/>
          </w:tcPr>
          <w:p w:rsidR="00FC6BFD" w:rsidRPr="00DC3B74" w:rsidRDefault="00FC6BFD" w:rsidP="00D56B10">
            <w:pPr>
              <w:pStyle w:val="TableListing"/>
              <w:rPr>
                <w:rStyle w:val="Literal"/>
              </w:rPr>
            </w:pPr>
            <w:r w:rsidRPr="00DC3B74">
              <w:rPr>
                <w:rStyle w:val="Literal"/>
              </w:rPr>
              <w:t>o</w:t>
            </w:r>
          </w:p>
        </w:tc>
        <w:tc>
          <w:tcPr>
            <w:tcW w:w="880" w:type="dxa"/>
            <w:tcBorders>
              <w:left w:val="single" w:sz="4" w:space="0" w:color="auto"/>
            </w:tcBorders>
            <w:vAlign w:val="center"/>
          </w:tcPr>
          <w:p w:rsidR="00FC6BFD" w:rsidRDefault="00FC6BFD" w:rsidP="00D56B10">
            <w:pPr>
              <w:pStyle w:val="TableListing"/>
            </w:pPr>
          </w:p>
        </w:tc>
        <w:tc>
          <w:tcPr>
            <w:tcW w:w="826" w:type="dxa"/>
            <w:vAlign w:val="center"/>
          </w:tcPr>
          <w:p w:rsidR="00FC6BFD" w:rsidRPr="00DC3B74" w:rsidRDefault="00FC6BFD" w:rsidP="00D56B10">
            <w:pPr>
              <w:pStyle w:val="TableListing"/>
              <w:rPr>
                <w:rStyle w:val="Literal"/>
              </w:rPr>
            </w:pPr>
          </w:p>
        </w:tc>
      </w:tr>
    </w:tbl>
    <w:p w:rsidR="00FC6BFD" w:rsidRDefault="00FC6BFD" w:rsidP="00FC6BFD"/>
    <w:p w:rsidR="00FC6BFD" w:rsidRDefault="00FC6BFD" w:rsidP="00FC6BFD">
      <w:pPr>
        <w:pStyle w:val="Body"/>
      </w:pPr>
      <w:r>
        <w:t>So if you wanted to shift “A” by three spaces, you would do the following:</w:t>
      </w:r>
    </w:p>
    <w:p w:rsidR="00FC6BFD" w:rsidRDefault="00FC6BFD" w:rsidP="00FC6BFD">
      <w:pPr>
        <w:pStyle w:val="Body"/>
        <w:numPr>
          <w:ilvl w:val="0"/>
          <w:numId w:val="2"/>
        </w:numPr>
      </w:pPr>
      <w:r>
        <w:t xml:space="preserve">Convert “A” to an ordinal (65). </w:t>
      </w:r>
    </w:p>
    <w:p w:rsidR="00FC6BFD" w:rsidRDefault="00FC6BFD" w:rsidP="00FC6BFD">
      <w:pPr>
        <w:pStyle w:val="Body"/>
        <w:numPr>
          <w:ilvl w:val="0"/>
          <w:numId w:val="2"/>
        </w:numPr>
      </w:pPr>
      <w:r>
        <w:t xml:space="preserve">Add 3 to 65, to get 68. </w:t>
      </w:r>
    </w:p>
    <w:p w:rsidR="00FC6BFD" w:rsidRDefault="00FC6BFD" w:rsidP="00FC6BFD">
      <w:pPr>
        <w:pStyle w:val="Body"/>
        <w:numPr>
          <w:ilvl w:val="0"/>
          <w:numId w:val="2"/>
        </w:numPr>
      </w:pPr>
      <w:r>
        <w:t xml:space="preserve">Convert the ordinal 68 back to a letter (“D”). </w:t>
      </w:r>
    </w:p>
    <w:p w:rsidR="00FC6BFD" w:rsidRDefault="00FC6BFD" w:rsidP="00FC6BFD">
      <w:pPr>
        <w:pStyle w:val="Body"/>
      </w:pPr>
      <w:r>
        <w:t xml:space="preserve">The </w:t>
      </w:r>
      <w:r w:rsidRPr="00C7737F">
        <w:rPr>
          <w:rStyle w:val="Literal"/>
        </w:rPr>
        <w:t>chr()</w:t>
      </w:r>
      <w:r>
        <w:t xml:space="preserve"> and </w:t>
      </w:r>
      <w:r w:rsidRPr="00C7737F">
        <w:rPr>
          <w:rStyle w:val="Literal"/>
        </w:rPr>
        <w:t>ord()</w:t>
      </w:r>
      <w:r>
        <w:t xml:space="preserve"> functions can convert between characters and ordinals.</w:t>
      </w:r>
    </w:p>
    <w:p w:rsidR="00FC6BFD" w:rsidRDefault="00FC6BFD" w:rsidP="00FC6BFD">
      <w:pPr>
        <w:pStyle w:val="Heading2"/>
      </w:pPr>
      <w:bookmarkStart w:id="4" w:name="_Toc405145148"/>
      <w:r>
        <w:t xml:space="preserve">The </w:t>
      </w:r>
      <w:r w:rsidRPr="00D5351C">
        <w:rPr>
          <w:rStyle w:val="Literal"/>
        </w:rPr>
        <w:t>chr()</w:t>
      </w:r>
      <w:r>
        <w:t xml:space="preserve"> and </w:t>
      </w:r>
      <w:r w:rsidRPr="00D5351C">
        <w:rPr>
          <w:rStyle w:val="Literal"/>
        </w:rPr>
        <w:t>ord()</w:t>
      </w:r>
      <w:r>
        <w:t xml:space="preserve"> Functions</w:t>
      </w:r>
      <w:bookmarkEnd w:id="4"/>
    </w:p>
    <w:p w:rsidR="00FC6BFD" w:rsidRDefault="00FC6BFD" w:rsidP="00FC6BFD">
      <w:pPr>
        <w:pStyle w:val="Body"/>
      </w:pPr>
      <w:r>
        <w:t xml:space="preserve">The </w:t>
      </w:r>
      <w:r w:rsidRPr="00D5351C">
        <w:rPr>
          <w:rStyle w:val="Literal"/>
        </w:rPr>
        <w:t>chr()</w:t>
      </w:r>
      <w:r>
        <w:t xml:space="preserve"> function (pronounced “char”, short for “character”) takes an integer ordinal and returns a single-character string. The </w:t>
      </w:r>
      <w:r w:rsidRPr="00D5351C">
        <w:rPr>
          <w:rStyle w:val="Literal"/>
        </w:rPr>
        <w:t>ord()</w:t>
      </w:r>
      <w:r>
        <w:t xml:space="preserve"> function (short for “ordinal”) takes a single-character string, and returns the integer ordinal value. Try entering the following into the interactive shell:</w:t>
      </w:r>
    </w:p>
    <w:p w:rsidR="00FC6BFD" w:rsidRDefault="00FC6BFD" w:rsidP="00FC6BFD">
      <w:pPr>
        <w:pStyle w:val="CodeExample"/>
      </w:pPr>
      <w:r>
        <w:t>&gt;&gt;&gt; chr(65)</w:t>
      </w:r>
    </w:p>
    <w:p w:rsidR="00FC6BFD" w:rsidRDefault="00FC6BFD" w:rsidP="00FC6BFD">
      <w:pPr>
        <w:pStyle w:val="CodeExample"/>
      </w:pPr>
      <w:r>
        <w:t>'A'</w:t>
      </w:r>
    </w:p>
    <w:p w:rsidR="00FC6BFD" w:rsidRDefault="00FC6BFD" w:rsidP="00FC6BFD">
      <w:pPr>
        <w:pStyle w:val="CodeExample"/>
      </w:pPr>
      <w:r>
        <w:lastRenderedPageBreak/>
        <w:t>&gt;&gt;&gt; ord('A')</w:t>
      </w:r>
    </w:p>
    <w:p w:rsidR="00FC6BFD" w:rsidRDefault="00FC6BFD" w:rsidP="00FC6BFD">
      <w:pPr>
        <w:pStyle w:val="CodeExample"/>
      </w:pPr>
      <w:r>
        <w:t>65</w:t>
      </w:r>
    </w:p>
    <w:p w:rsidR="00FC6BFD" w:rsidRDefault="00FC6BFD" w:rsidP="00FC6BFD">
      <w:pPr>
        <w:pStyle w:val="CodeExample"/>
      </w:pPr>
      <w:r>
        <w:t>&gt;&gt;&gt; chr(65+8)</w:t>
      </w:r>
    </w:p>
    <w:p w:rsidR="00FC6BFD" w:rsidRDefault="00FC6BFD" w:rsidP="00FC6BFD">
      <w:pPr>
        <w:pStyle w:val="CodeExample"/>
      </w:pPr>
      <w:r>
        <w:t>'I'</w:t>
      </w:r>
    </w:p>
    <w:p w:rsidR="00FC6BFD" w:rsidRDefault="00FC6BFD" w:rsidP="00FC6BFD">
      <w:pPr>
        <w:pStyle w:val="CodeExample"/>
      </w:pPr>
      <w:r>
        <w:t>&gt;&gt;&gt; chr(52)</w:t>
      </w:r>
    </w:p>
    <w:p w:rsidR="00FC6BFD" w:rsidRDefault="00FC6BFD" w:rsidP="00FC6BFD">
      <w:pPr>
        <w:pStyle w:val="CodeExample"/>
      </w:pPr>
      <w:r>
        <w:t>'4'</w:t>
      </w:r>
    </w:p>
    <w:p w:rsidR="00FC6BFD" w:rsidRDefault="00FC6BFD" w:rsidP="00FC6BFD">
      <w:pPr>
        <w:pStyle w:val="CodeExample"/>
      </w:pPr>
      <w:r>
        <w:t>&gt;&gt;&gt; chr(ord('F'))</w:t>
      </w:r>
    </w:p>
    <w:p w:rsidR="00FC6BFD" w:rsidRDefault="00FC6BFD" w:rsidP="00FC6BFD">
      <w:pPr>
        <w:pStyle w:val="CodeExample"/>
      </w:pPr>
      <w:r>
        <w:t>'F'</w:t>
      </w:r>
    </w:p>
    <w:p w:rsidR="00FC6BFD" w:rsidRDefault="00FC6BFD" w:rsidP="00FC6BFD">
      <w:pPr>
        <w:pStyle w:val="CodeExample"/>
      </w:pPr>
      <w:r>
        <w:t>&gt;&gt;&gt; ord(chr(68))</w:t>
      </w:r>
    </w:p>
    <w:p w:rsidR="00FC6BFD" w:rsidRDefault="00FC6BFD" w:rsidP="00FC6BFD">
      <w:pPr>
        <w:pStyle w:val="CodeExample"/>
      </w:pPr>
      <w:r>
        <w:t>68</w:t>
      </w:r>
    </w:p>
    <w:p w:rsidR="00FC6BFD" w:rsidRDefault="00FC6BFD" w:rsidP="00FC6BFD">
      <w:pPr>
        <w:pStyle w:val="Body"/>
      </w:pPr>
      <w:r>
        <w:t xml:space="preserve">On the third line, </w:t>
      </w:r>
      <w:r w:rsidRPr="00D5351C">
        <w:rPr>
          <w:rStyle w:val="Literal"/>
        </w:rPr>
        <w:t>chr(65+8)</w:t>
      </w:r>
      <w:r>
        <w:t xml:space="preserve"> evaluates to </w:t>
      </w:r>
      <w:r w:rsidRPr="00D5351C">
        <w:rPr>
          <w:rStyle w:val="Literal"/>
        </w:rPr>
        <w:t>chr(73)</w:t>
      </w:r>
      <w:r>
        <w:t>. If you look at the ASCII table, you can see that 73 is the ordinal for the capital letter “I”.</w:t>
      </w:r>
    </w:p>
    <w:p w:rsidR="00FC6BFD" w:rsidRDefault="00FC6BFD" w:rsidP="00FC6BFD">
      <w:pPr>
        <w:pStyle w:val="Body"/>
      </w:pPr>
      <w:r>
        <w:t xml:space="preserve">On the fifth line, </w:t>
      </w:r>
      <w:r w:rsidRPr="00D5351C">
        <w:rPr>
          <w:rStyle w:val="Literal"/>
        </w:rPr>
        <w:t>chr(ord('F'))</w:t>
      </w:r>
      <w:r>
        <w:t xml:space="preserve"> evaluates to </w:t>
      </w:r>
      <w:r w:rsidRPr="00D5351C">
        <w:rPr>
          <w:rStyle w:val="Literal"/>
        </w:rPr>
        <w:t>chr(70)</w:t>
      </w:r>
      <w:r>
        <w:t xml:space="preserve"> which evaluates to </w:t>
      </w:r>
      <w:r w:rsidRPr="00D5351C">
        <w:rPr>
          <w:rStyle w:val="Literal"/>
        </w:rPr>
        <w:t>'F'</w:t>
      </w:r>
      <w:r>
        <w:t xml:space="preserve">. The </w:t>
      </w:r>
      <w:r w:rsidRPr="00F461B5">
        <w:rPr>
          <w:rStyle w:val="Literal"/>
        </w:rPr>
        <w:t>ord()</w:t>
      </w:r>
      <w:r>
        <w:t xml:space="preserve"> and </w:t>
      </w:r>
      <w:r w:rsidRPr="00F461B5">
        <w:rPr>
          <w:rStyle w:val="Literal"/>
        </w:rPr>
        <w:t>chr()</w:t>
      </w:r>
      <w:r>
        <w:t xml:space="preserve"> functions are the opposite of each other.</w:t>
      </w:r>
    </w:p>
    <w:p w:rsidR="00FC6BFD" w:rsidRDefault="00FC6BFD" w:rsidP="00FC6BFD">
      <w:pPr>
        <w:pStyle w:val="Heading2"/>
      </w:pPr>
      <w:bookmarkStart w:id="5" w:name="_Toc405145149"/>
      <w:r>
        <w:t>Sample Run of Caesar Cipher</w:t>
      </w:r>
      <w:bookmarkEnd w:id="5"/>
    </w:p>
    <w:p w:rsidR="00FC6BFD" w:rsidRDefault="00FC6BFD" w:rsidP="00FC6BFD">
      <w:pPr>
        <w:pStyle w:val="Body"/>
      </w:pPr>
      <w:r>
        <w:t>Here is a sample run of the Caesar Cipher program, encrypting a message:</w:t>
      </w:r>
    </w:p>
    <w:p w:rsidR="00FC6BFD" w:rsidRDefault="00FC6BFD" w:rsidP="00FC6BFD">
      <w:pPr>
        <w:pStyle w:val="SampleRun"/>
      </w:pPr>
      <w:r>
        <w:t>Do you wish to encrypt or decrypt a message?</w:t>
      </w:r>
    </w:p>
    <w:p w:rsidR="00FC6BFD" w:rsidRPr="009D6A14" w:rsidRDefault="00FC6BFD" w:rsidP="00FC6BFD">
      <w:pPr>
        <w:pStyle w:val="SampleRun"/>
        <w:rPr>
          <w:rStyle w:val="SampleRunResponse"/>
        </w:rPr>
      </w:pPr>
      <w:r w:rsidRPr="009D6A14">
        <w:rPr>
          <w:rStyle w:val="SampleRunResponse"/>
        </w:rPr>
        <w:t>encrypt</w:t>
      </w:r>
    </w:p>
    <w:p w:rsidR="00FC6BFD" w:rsidRDefault="00FC6BFD" w:rsidP="00FC6BFD">
      <w:pPr>
        <w:pStyle w:val="SampleRun"/>
      </w:pPr>
      <w:r>
        <w:t>Enter your message:</w:t>
      </w:r>
    </w:p>
    <w:p w:rsidR="00FC6BFD" w:rsidRPr="009D6A14" w:rsidRDefault="00FC6BFD" w:rsidP="00FC6BFD">
      <w:pPr>
        <w:pStyle w:val="SampleRun"/>
        <w:rPr>
          <w:rStyle w:val="SampleRunResponse"/>
        </w:rPr>
      </w:pPr>
      <w:r w:rsidRPr="009D6A14">
        <w:rPr>
          <w:rStyle w:val="SampleRunResponse"/>
        </w:rPr>
        <w:t>The sky above the port was the color of television, tuned to a dead channel.</w:t>
      </w:r>
    </w:p>
    <w:p w:rsidR="00FC6BFD" w:rsidRDefault="00FC6BFD" w:rsidP="00FC6BFD">
      <w:pPr>
        <w:pStyle w:val="SampleRun"/>
      </w:pPr>
      <w:r>
        <w:t>Enter the key number (1-26)</w:t>
      </w:r>
    </w:p>
    <w:p w:rsidR="00FC6BFD" w:rsidRPr="009D6A14" w:rsidRDefault="00FC6BFD" w:rsidP="00FC6BFD">
      <w:pPr>
        <w:pStyle w:val="SampleRun"/>
        <w:rPr>
          <w:rStyle w:val="SampleRunResponse"/>
        </w:rPr>
      </w:pPr>
      <w:r w:rsidRPr="009D6A14">
        <w:rPr>
          <w:rStyle w:val="SampleRunResponse"/>
        </w:rPr>
        <w:t>13</w:t>
      </w:r>
    </w:p>
    <w:p w:rsidR="00FC6BFD" w:rsidRDefault="00FC6BFD" w:rsidP="00FC6BFD">
      <w:pPr>
        <w:pStyle w:val="SampleRun"/>
      </w:pPr>
      <w:r>
        <w:t>Your translated text is:</w:t>
      </w:r>
    </w:p>
    <w:p w:rsidR="00FC6BFD" w:rsidRDefault="00FC6BFD" w:rsidP="00FC6BFD">
      <w:pPr>
        <w:pStyle w:val="SampleRun"/>
      </w:pPr>
      <w:r>
        <w:t>Gur fxl nobir gur cbeg jnf gur pbybe bs gryrivfvba, gharq gb n qrnq punaary.</w:t>
      </w:r>
    </w:p>
    <w:p w:rsidR="00FC6BFD" w:rsidRDefault="00FC6BFD" w:rsidP="00FC6BFD">
      <w:pPr>
        <w:pStyle w:val="Body"/>
      </w:pPr>
      <w:r>
        <w:t>Now run the program and decrypt the text that you just encrypted.</w:t>
      </w:r>
    </w:p>
    <w:p w:rsidR="00FC6BFD" w:rsidRDefault="00FC6BFD" w:rsidP="00FC6BFD">
      <w:pPr>
        <w:pStyle w:val="SampleRun"/>
      </w:pPr>
      <w:r>
        <w:t>Do you wish to encrypt or decrypt a message?</w:t>
      </w:r>
    </w:p>
    <w:p w:rsidR="00FC6BFD" w:rsidRPr="009D6A14" w:rsidRDefault="00FC6BFD" w:rsidP="00FC6BFD">
      <w:pPr>
        <w:pStyle w:val="SampleRun"/>
        <w:rPr>
          <w:rStyle w:val="SampleRunResponse"/>
        </w:rPr>
      </w:pPr>
      <w:r w:rsidRPr="009D6A14">
        <w:rPr>
          <w:rStyle w:val="SampleRunResponse"/>
        </w:rPr>
        <w:t>decrypt</w:t>
      </w:r>
    </w:p>
    <w:p w:rsidR="00FC6BFD" w:rsidRDefault="00FC6BFD" w:rsidP="00FC6BFD">
      <w:pPr>
        <w:pStyle w:val="SampleRun"/>
      </w:pPr>
      <w:r>
        <w:t>Enter your message:</w:t>
      </w:r>
    </w:p>
    <w:p w:rsidR="00FC6BFD" w:rsidRPr="009D6A14" w:rsidRDefault="00FC6BFD" w:rsidP="00FC6BFD">
      <w:pPr>
        <w:pStyle w:val="SampleRun"/>
        <w:rPr>
          <w:rStyle w:val="SampleRunResponse"/>
        </w:rPr>
      </w:pPr>
      <w:r w:rsidRPr="009D6A14">
        <w:rPr>
          <w:rStyle w:val="SampleRunResponse"/>
        </w:rPr>
        <w:t>Gur fxl nobir gur cbeg jnf gur pbybe bs gryrivfvba, gharq gb n qrnq punaary.</w:t>
      </w:r>
    </w:p>
    <w:p w:rsidR="00FC6BFD" w:rsidRDefault="00FC6BFD" w:rsidP="00FC6BFD">
      <w:pPr>
        <w:pStyle w:val="SampleRun"/>
      </w:pPr>
      <w:r>
        <w:t>Enter the key number (1-26)</w:t>
      </w:r>
    </w:p>
    <w:p w:rsidR="00FC6BFD" w:rsidRPr="009D6A14" w:rsidRDefault="00FC6BFD" w:rsidP="00FC6BFD">
      <w:pPr>
        <w:pStyle w:val="SampleRun"/>
        <w:rPr>
          <w:rStyle w:val="SampleRunResponse"/>
        </w:rPr>
      </w:pPr>
      <w:r w:rsidRPr="009D6A14">
        <w:rPr>
          <w:rStyle w:val="SampleRunResponse"/>
        </w:rPr>
        <w:t>13</w:t>
      </w:r>
    </w:p>
    <w:p w:rsidR="00FC6BFD" w:rsidRDefault="00FC6BFD" w:rsidP="00FC6BFD">
      <w:pPr>
        <w:pStyle w:val="SampleRun"/>
      </w:pPr>
      <w:r>
        <w:t>Your translated text is:</w:t>
      </w:r>
    </w:p>
    <w:p w:rsidR="00FC6BFD" w:rsidRPr="009D6A14" w:rsidRDefault="00FC6BFD" w:rsidP="00FC6BFD">
      <w:pPr>
        <w:pStyle w:val="SampleRun"/>
        <w:rPr>
          <w:rStyle w:val="SampleRunResponse"/>
        </w:rPr>
      </w:pPr>
      <w:r w:rsidRPr="009D6A14">
        <w:rPr>
          <w:rStyle w:val="SampleRunResponse"/>
        </w:rPr>
        <w:t>The sky above the port was the color of television, tuned to a dead channel.</w:t>
      </w:r>
    </w:p>
    <w:p w:rsidR="00FC6BFD" w:rsidRPr="009D6A14" w:rsidRDefault="00FC6BFD" w:rsidP="00FC6BFD">
      <w:pPr>
        <w:pStyle w:val="Body"/>
      </w:pPr>
      <w:r>
        <w:t>If</w:t>
      </w:r>
      <w:r w:rsidRPr="009D6A14">
        <w:t xml:space="preserve"> you do not </w:t>
      </w:r>
      <w:r>
        <w:t>decrypt with</w:t>
      </w:r>
      <w:r w:rsidRPr="009D6A14">
        <w:t xml:space="preserve"> the correct key, the decr</w:t>
      </w:r>
      <w:r>
        <w:t>ypted text will be garbage data:</w:t>
      </w:r>
    </w:p>
    <w:p w:rsidR="00FC6BFD" w:rsidRDefault="00FC6BFD" w:rsidP="00FC6BFD">
      <w:pPr>
        <w:pStyle w:val="SampleRun"/>
      </w:pPr>
      <w:r>
        <w:t>Do you wish to encrypt or decrypt a message?</w:t>
      </w:r>
    </w:p>
    <w:p w:rsidR="00FC6BFD" w:rsidRPr="009D6A14" w:rsidRDefault="00FC6BFD" w:rsidP="00FC6BFD">
      <w:pPr>
        <w:pStyle w:val="SampleRun"/>
        <w:rPr>
          <w:rStyle w:val="SampleRunResponse"/>
        </w:rPr>
      </w:pPr>
      <w:r w:rsidRPr="009D6A14">
        <w:rPr>
          <w:rStyle w:val="SampleRunResponse"/>
        </w:rPr>
        <w:t>decrypt</w:t>
      </w:r>
    </w:p>
    <w:p w:rsidR="00FC6BFD" w:rsidRDefault="00FC6BFD" w:rsidP="00FC6BFD">
      <w:pPr>
        <w:pStyle w:val="SampleRun"/>
      </w:pPr>
      <w:r>
        <w:t>Enter your message:</w:t>
      </w:r>
    </w:p>
    <w:p w:rsidR="00FC6BFD" w:rsidRPr="009D6A14" w:rsidRDefault="00FC6BFD" w:rsidP="00FC6BFD">
      <w:pPr>
        <w:pStyle w:val="SampleRun"/>
        <w:rPr>
          <w:rStyle w:val="SampleRunResponse"/>
        </w:rPr>
      </w:pPr>
      <w:r w:rsidRPr="009D6A14">
        <w:rPr>
          <w:rStyle w:val="SampleRunResponse"/>
        </w:rPr>
        <w:lastRenderedPageBreak/>
        <w:t>Gur fxl nobir gur cbeg jnf gur pbybe bs gryrivfvba, gharq gb n qrnq punaary.</w:t>
      </w:r>
    </w:p>
    <w:p w:rsidR="00FC6BFD" w:rsidRDefault="00FC6BFD" w:rsidP="00FC6BFD">
      <w:pPr>
        <w:pStyle w:val="SampleRun"/>
      </w:pPr>
      <w:r>
        <w:t>Enter the key number (1-26)</w:t>
      </w:r>
    </w:p>
    <w:p w:rsidR="00FC6BFD" w:rsidRPr="009D6A14" w:rsidRDefault="00FC6BFD" w:rsidP="00FC6BFD">
      <w:pPr>
        <w:pStyle w:val="SampleRun"/>
        <w:rPr>
          <w:rStyle w:val="SampleRunResponse"/>
        </w:rPr>
      </w:pPr>
      <w:r w:rsidRPr="009D6A14">
        <w:rPr>
          <w:rStyle w:val="SampleRunResponse"/>
        </w:rPr>
        <w:t>15</w:t>
      </w:r>
    </w:p>
    <w:p w:rsidR="00FC6BFD" w:rsidRDefault="00FC6BFD" w:rsidP="00FC6BFD">
      <w:pPr>
        <w:pStyle w:val="SampleRun"/>
      </w:pPr>
      <w:r>
        <w:t>Your translated text is:</w:t>
      </w:r>
    </w:p>
    <w:p w:rsidR="00FC6BFD" w:rsidRDefault="00FC6BFD" w:rsidP="00FC6BFD">
      <w:pPr>
        <w:pStyle w:val="SampleRun"/>
      </w:pPr>
      <w:r>
        <w:t>Rfc qiw yzmtc rfc nmpr uyq rfc amjmp md rcjctgqgml, rslcb rm y bcyb afyllcj.</w:t>
      </w:r>
    </w:p>
    <w:p w:rsidR="00FC6BFD" w:rsidRDefault="00FC6BFD" w:rsidP="00FC6BFD">
      <w:pPr>
        <w:pStyle w:val="Heading2"/>
      </w:pPr>
      <w:bookmarkStart w:id="6" w:name="_Toc405145150"/>
      <w:r>
        <w:t>Source Code of Caesar Cipher</w:t>
      </w:r>
      <w:bookmarkEnd w:id="6"/>
    </w:p>
    <w:p w:rsidR="00FC6BFD" w:rsidRDefault="00FC6BFD" w:rsidP="00FC6BFD">
      <w:pPr>
        <w:pStyle w:val="Body"/>
      </w:pPr>
      <w:r>
        <w:t xml:space="preserve">Here is the source code for the Caesar Cipher program. After you type this code in, save the file as </w:t>
      </w:r>
      <w:r w:rsidRPr="001510AE">
        <w:rPr>
          <w:rStyle w:val="Emphasis"/>
        </w:rPr>
        <w:t>cipher.py</w:t>
      </w:r>
      <w:r w:rsidRPr="00F461B5">
        <w:t>.</w:t>
      </w:r>
      <w:r>
        <w:t xml:space="preserve"> If you get errors after typing this code in, compare the code you typed to the book’s code with the online diff tool at </w:t>
      </w:r>
      <w:r>
        <w:rPr>
          <w:rStyle w:val="URL"/>
        </w:rPr>
        <w:t>http://invpy.com/diff/cipher</w:t>
      </w:r>
      <w:r>
        <w:t>.</w:t>
      </w:r>
    </w:p>
    <w:p w:rsidR="00FC6BFD" w:rsidRPr="00732137" w:rsidRDefault="00FC6BFD" w:rsidP="00FC6BFD">
      <w:pPr>
        <w:pStyle w:val="SourceCodeFilename"/>
      </w:pPr>
      <w:r w:rsidRPr="00732137">
        <w:t>caesar.py</w:t>
      </w:r>
    </w:p>
    <w:p w:rsidR="00FC6BFD" w:rsidRPr="001E3ED4" w:rsidRDefault="00FC6BFD" w:rsidP="00FC6BFD">
      <w:pPr>
        <w:pStyle w:val="SourceCode"/>
        <w:rPr>
          <w:rStyle w:val="SourceCodeComment"/>
        </w:rPr>
      </w:pPr>
      <w:r w:rsidRPr="009D6A14">
        <w:rPr>
          <w:rStyle w:val="SourceLineNumber"/>
        </w:rPr>
        <w:t xml:space="preserve"> 1.</w:t>
      </w:r>
      <w:r>
        <w:t xml:space="preserve"> </w:t>
      </w:r>
      <w:r w:rsidRPr="001E3ED4">
        <w:rPr>
          <w:rStyle w:val="SourceCodeComment"/>
        </w:rPr>
        <w:t># Caesar Cipher</w:t>
      </w:r>
    </w:p>
    <w:p w:rsidR="00FC6BFD" w:rsidRPr="009D6A14" w:rsidRDefault="00FC6BFD" w:rsidP="00FC6BFD">
      <w:pPr>
        <w:pStyle w:val="SourceCode"/>
        <w:rPr>
          <w:rStyle w:val="SourceLineNumber"/>
        </w:rPr>
      </w:pPr>
      <w:r w:rsidRPr="009D6A14">
        <w:rPr>
          <w:rStyle w:val="SourceLineNumber"/>
        </w:rPr>
        <w:t xml:space="preserve"> 2. </w:t>
      </w:r>
    </w:p>
    <w:p w:rsidR="00FC6BFD" w:rsidRDefault="00FC6BFD" w:rsidP="00FC6BFD">
      <w:pPr>
        <w:pStyle w:val="SourceCode"/>
      </w:pPr>
      <w:r w:rsidRPr="009D6A14">
        <w:rPr>
          <w:rStyle w:val="SourceLineNumber"/>
        </w:rPr>
        <w:t xml:space="preserve"> 3.</w:t>
      </w:r>
      <w:r>
        <w:t xml:space="preserve"> MAX_KEY_SIZE = 26</w:t>
      </w:r>
    </w:p>
    <w:p w:rsidR="00FC6BFD" w:rsidRDefault="00FC6BFD" w:rsidP="00FC6BFD">
      <w:pPr>
        <w:pStyle w:val="SourceCode"/>
      </w:pPr>
      <w:r w:rsidRPr="009D6A14">
        <w:rPr>
          <w:rStyle w:val="SourceLineNumber"/>
        </w:rPr>
        <w:t xml:space="preserve"> 4.</w:t>
      </w:r>
      <w:r>
        <w:t xml:space="preserve"> </w:t>
      </w:r>
    </w:p>
    <w:p w:rsidR="00FC6BFD" w:rsidRDefault="00FC6BFD" w:rsidP="00FC6BFD">
      <w:pPr>
        <w:pStyle w:val="SourceCode"/>
      </w:pPr>
      <w:r w:rsidRPr="009D6A14">
        <w:rPr>
          <w:rStyle w:val="SourceLineNumber"/>
        </w:rPr>
        <w:t xml:space="preserve"> 5.</w:t>
      </w:r>
      <w:r>
        <w:t xml:space="preserve"> def getMode():</w:t>
      </w:r>
    </w:p>
    <w:p w:rsidR="00FC6BFD" w:rsidRDefault="00FC6BFD" w:rsidP="00FC6BFD">
      <w:pPr>
        <w:pStyle w:val="SourceCode"/>
      </w:pPr>
      <w:r w:rsidRPr="009D6A14">
        <w:rPr>
          <w:rStyle w:val="SourceLineNumber"/>
        </w:rPr>
        <w:t xml:space="preserve"> 6.</w:t>
      </w:r>
      <w:r>
        <w:t xml:space="preserve">     while True:</w:t>
      </w:r>
    </w:p>
    <w:p w:rsidR="00FC6BFD" w:rsidRDefault="00FC6BFD" w:rsidP="00FC6BFD">
      <w:pPr>
        <w:pStyle w:val="SourceCode"/>
      </w:pPr>
      <w:r w:rsidRPr="009D6A14">
        <w:rPr>
          <w:rStyle w:val="SourceLineNumber"/>
        </w:rPr>
        <w:t xml:space="preserve"> 7.</w:t>
      </w:r>
      <w:r>
        <w:t xml:space="preserve">         print('Do you wish to encrypt or decrypt a message?')</w:t>
      </w:r>
    </w:p>
    <w:p w:rsidR="00FC6BFD" w:rsidRDefault="00FC6BFD" w:rsidP="00FC6BFD">
      <w:pPr>
        <w:pStyle w:val="SourceCode"/>
      </w:pPr>
      <w:r w:rsidRPr="009D6A14">
        <w:rPr>
          <w:rStyle w:val="SourceLineNumber"/>
        </w:rPr>
        <w:t xml:space="preserve"> 8.</w:t>
      </w:r>
      <w:r>
        <w:t xml:space="preserve">         mode = input().lower()</w:t>
      </w:r>
    </w:p>
    <w:p w:rsidR="00FC6BFD" w:rsidRDefault="00FC6BFD" w:rsidP="00FC6BFD">
      <w:pPr>
        <w:pStyle w:val="SourceCode"/>
      </w:pPr>
      <w:r w:rsidRPr="009D6A14">
        <w:rPr>
          <w:rStyle w:val="SourceLineNumber"/>
        </w:rPr>
        <w:t xml:space="preserve"> 9.</w:t>
      </w:r>
      <w:r>
        <w:t xml:space="preserve">         if mode in 'encrypt e decrypt d'.split():</w:t>
      </w:r>
    </w:p>
    <w:p w:rsidR="00FC6BFD" w:rsidRDefault="00FC6BFD" w:rsidP="00FC6BFD">
      <w:pPr>
        <w:pStyle w:val="SourceCode"/>
      </w:pPr>
      <w:r w:rsidRPr="009D6A14">
        <w:rPr>
          <w:rStyle w:val="SourceLineNumber"/>
        </w:rPr>
        <w:t>10.</w:t>
      </w:r>
      <w:r>
        <w:t xml:space="preserve">             return mode</w:t>
      </w:r>
    </w:p>
    <w:p w:rsidR="00FC6BFD" w:rsidRDefault="00FC6BFD" w:rsidP="00FC6BFD">
      <w:pPr>
        <w:pStyle w:val="SourceCode"/>
      </w:pPr>
      <w:r w:rsidRPr="009D6A14">
        <w:rPr>
          <w:rStyle w:val="SourceLineNumber"/>
        </w:rPr>
        <w:t>11.</w:t>
      </w:r>
      <w:r>
        <w:t xml:space="preserve">         else:</w:t>
      </w:r>
    </w:p>
    <w:p w:rsidR="00FC6BFD" w:rsidRDefault="00FC6BFD" w:rsidP="00FC6BFD">
      <w:pPr>
        <w:pStyle w:val="SourceCode"/>
      </w:pPr>
      <w:r w:rsidRPr="009D6A14">
        <w:rPr>
          <w:rStyle w:val="SourceLineNumber"/>
        </w:rPr>
        <w:t>12.</w:t>
      </w:r>
      <w:r>
        <w:t xml:space="preserve">             print('Enter either "encrypt" or "e" or "decrypt" or "d".')</w:t>
      </w:r>
    </w:p>
    <w:p w:rsidR="00FC6BFD" w:rsidRPr="009D6A14" w:rsidRDefault="00FC6BFD" w:rsidP="00FC6BFD">
      <w:pPr>
        <w:pStyle w:val="SourceCode"/>
        <w:rPr>
          <w:rStyle w:val="SourceLineNumber"/>
        </w:rPr>
      </w:pPr>
      <w:r w:rsidRPr="009D6A14">
        <w:rPr>
          <w:rStyle w:val="SourceLineNumber"/>
        </w:rPr>
        <w:t xml:space="preserve">13. </w:t>
      </w:r>
    </w:p>
    <w:p w:rsidR="00FC6BFD" w:rsidRDefault="00FC6BFD" w:rsidP="00FC6BFD">
      <w:pPr>
        <w:pStyle w:val="SourceCode"/>
      </w:pPr>
      <w:r w:rsidRPr="009D6A14">
        <w:rPr>
          <w:rStyle w:val="SourceLineNumber"/>
        </w:rPr>
        <w:t>14.</w:t>
      </w:r>
      <w:r>
        <w:t xml:space="preserve"> def getMessage():</w:t>
      </w:r>
    </w:p>
    <w:p w:rsidR="00FC6BFD" w:rsidRDefault="00FC6BFD" w:rsidP="00FC6BFD">
      <w:pPr>
        <w:pStyle w:val="SourceCode"/>
      </w:pPr>
      <w:r w:rsidRPr="009D6A14">
        <w:rPr>
          <w:rStyle w:val="SourceLineNumber"/>
        </w:rPr>
        <w:t>15.</w:t>
      </w:r>
      <w:r>
        <w:t xml:space="preserve">     print('Enter your message:')</w:t>
      </w:r>
    </w:p>
    <w:p w:rsidR="00FC6BFD" w:rsidRDefault="00FC6BFD" w:rsidP="00FC6BFD">
      <w:pPr>
        <w:pStyle w:val="SourceCode"/>
      </w:pPr>
      <w:r w:rsidRPr="009D6A14">
        <w:rPr>
          <w:rStyle w:val="SourceLineNumber"/>
        </w:rPr>
        <w:t>16.</w:t>
      </w:r>
      <w:r>
        <w:t xml:space="preserve">     return input()</w:t>
      </w:r>
    </w:p>
    <w:p w:rsidR="00FC6BFD" w:rsidRPr="009D6A14" w:rsidRDefault="00FC6BFD" w:rsidP="00FC6BFD">
      <w:pPr>
        <w:pStyle w:val="SourceCode"/>
        <w:rPr>
          <w:rStyle w:val="SourceLineNumber"/>
        </w:rPr>
      </w:pPr>
      <w:r w:rsidRPr="009D6A14">
        <w:rPr>
          <w:rStyle w:val="SourceLineNumber"/>
        </w:rPr>
        <w:t xml:space="preserve">17. </w:t>
      </w:r>
    </w:p>
    <w:p w:rsidR="00FC6BFD" w:rsidRDefault="00FC6BFD" w:rsidP="00FC6BFD">
      <w:pPr>
        <w:pStyle w:val="SourceCode"/>
      </w:pPr>
      <w:r w:rsidRPr="009D6A14">
        <w:rPr>
          <w:rStyle w:val="SourceLineNumber"/>
        </w:rPr>
        <w:t>18.</w:t>
      </w:r>
      <w:r>
        <w:t xml:space="preserve"> def getKey():</w:t>
      </w:r>
    </w:p>
    <w:p w:rsidR="00FC6BFD" w:rsidRDefault="00FC6BFD" w:rsidP="00FC6BFD">
      <w:pPr>
        <w:pStyle w:val="SourceCode"/>
      </w:pPr>
      <w:r w:rsidRPr="009D6A14">
        <w:rPr>
          <w:rStyle w:val="SourceLineNumber"/>
        </w:rPr>
        <w:t>19.</w:t>
      </w:r>
      <w:r>
        <w:t xml:space="preserve">     key = 0</w:t>
      </w:r>
    </w:p>
    <w:p w:rsidR="00FC6BFD" w:rsidRDefault="00FC6BFD" w:rsidP="00FC6BFD">
      <w:pPr>
        <w:pStyle w:val="SourceCode"/>
      </w:pPr>
      <w:r w:rsidRPr="009D6A14">
        <w:rPr>
          <w:rStyle w:val="SourceLineNumber"/>
        </w:rPr>
        <w:t>20.</w:t>
      </w:r>
      <w:r>
        <w:t xml:space="preserve">     while True:</w:t>
      </w:r>
    </w:p>
    <w:p w:rsidR="00FC6BFD" w:rsidRDefault="00FC6BFD" w:rsidP="00FC6BFD">
      <w:pPr>
        <w:pStyle w:val="SourceCode"/>
      </w:pPr>
      <w:r w:rsidRPr="009D6A14">
        <w:rPr>
          <w:rStyle w:val="SourceLineNumber"/>
        </w:rPr>
        <w:t>21.</w:t>
      </w:r>
      <w:r>
        <w:t xml:space="preserve">         print('Enter the key number (1-%s)' % (MAX_KEY_SIZE))</w:t>
      </w:r>
    </w:p>
    <w:p w:rsidR="00FC6BFD" w:rsidRDefault="00FC6BFD" w:rsidP="00FC6BFD">
      <w:pPr>
        <w:pStyle w:val="SourceCode"/>
      </w:pPr>
      <w:r w:rsidRPr="009D6A14">
        <w:rPr>
          <w:rStyle w:val="SourceLineNumber"/>
        </w:rPr>
        <w:t>22.</w:t>
      </w:r>
      <w:r>
        <w:t xml:space="preserve">         key = int(input())</w:t>
      </w:r>
    </w:p>
    <w:p w:rsidR="00FC6BFD" w:rsidRDefault="00FC6BFD" w:rsidP="00FC6BFD">
      <w:pPr>
        <w:pStyle w:val="SourceCode"/>
      </w:pPr>
      <w:r w:rsidRPr="009D6A14">
        <w:rPr>
          <w:rStyle w:val="SourceLineNumber"/>
        </w:rPr>
        <w:t>23.</w:t>
      </w:r>
      <w:r>
        <w:t xml:space="preserve">         if (key &gt;= 1 and key &lt;= MAX_KEY_SIZE):</w:t>
      </w:r>
    </w:p>
    <w:p w:rsidR="00FC6BFD" w:rsidRDefault="00FC6BFD" w:rsidP="00FC6BFD">
      <w:pPr>
        <w:pStyle w:val="SourceCode"/>
      </w:pPr>
      <w:r w:rsidRPr="009D6A14">
        <w:rPr>
          <w:rStyle w:val="SourceLineNumber"/>
        </w:rPr>
        <w:t>24.</w:t>
      </w:r>
      <w:r>
        <w:t xml:space="preserve">             return key</w:t>
      </w:r>
    </w:p>
    <w:p w:rsidR="00FC6BFD" w:rsidRPr="009D6A14" w:rsidRDefault="00FC6BFD" w:rsidP="00FC6BFD">
      <w:pPr>
        <w:pStyle w:val="SourceCode"/>
        <w:rPr>
          <w:rStyle w:val="SourceLineNumber"/>
        </w:rPr>
      </w:pPr>
      <w:r w:rsidRPr="009D6A14">
        <w:rPr>
          <w:rStyle w:val="SourceLineNumber"/>
        </w:rPr>
        <w:t xml:space="preserve">25. </w:t>
      </w:r>
    </w:p>
    <w:p w:rsidR="00FC6BFD" w:rsidRDefault="00FC6BFD" w:rsidP="00FC6BFD">
      <w:pPr>
        <w:pStyle w:val="SourceCode"/>
      </w:pPr>
      <w:r w:rsidRPr="009D6A14">
        <w:rPr>
          <w:rStyle w:val="SourceLineNumber"/>
        </w:rPr>
        <w:t>26.</w:t>
      </w:r>
      <w:r>
        <w:t xml:space="preserve"> def getTranslatedMessage(mode, message, key):</w:t>
      </w:r>
    </w:p>
    <w:p w:rsidR="00FC6BFD" w:rsidRDefault="00FC6BFD" w:rsidP="00FC6BFD">
      <w:pPr>
        <w:pStyle w:val="SourceCode"/>
      </w:pPr>
      <w:r w:rsidRPr="009D6A14">
        <w:rPr>
          <w:rStyle w:val="SourceLineNumber"/>
        </w:rPr>
        <w:t>27.</w:t>
      </w:r>
      <w:r>
        <w:t xml:space="preserve">     if mode[0] == 'd':</w:t>
      </w:r>
    </w:p>
    <w:p w:rsidR="00FC6BFD" w:rsidRDefault="00FC6BFD" w:rsidP="00FC6BFD">
      <w:pPr>
        <w:pStyle w:val="SourceCode"/>
      </w:pPr>
      <w:r w:rsidRPr="009D6A14">
        <w:rPr>
          <w:rStyle w:val="SourceLineNumber"/>
        </w:rPr>
        <w:t>28.</w:t>
      </w:r>
      <w:r>
        <w:t xml:space="preserve">         key = -key</w:t>
      </w:r>
    </w:p>
    <w:p w:rsidR="00FC6BFD" w:rsidRDefault="00FC6BFD" w:rsidP="00FC6BFD">
      <w:pPr>
        <w:pStyle w:val="SourceCode"/>
      </w:pPr>
      <w:r w:rsidRPr="009D6A14">
        <w:rPr>
          <w:rStyle w:val="SourceLineNumber"/>
        </w:rPr>
        <w:t>29.</w:t>
      </w:r>
      <w:r>
        <w:t xml:space="preserve">     translated = ''</w:t>
      </w:r>
    </w:p>
    <w:p w:rsidR="00FC6BFD" w:rsidRPr="009D6A14" w:rsidRDefault="00FC6BFD" w:rsidP="00FC6BFD">
      <w:pPr>
        <w:pStyle w:val="SourceCode"/>
        <w:rPr>
          <w:rStyle w:val="SourceLineNumber"/>
        </w:rPr>
      </w:pPr>
      <w:r w:rsidRPr="009D6A14">
        <w:rPr>
          <w:rStyle w:val="SourceLineNumber"/>
        </w:rPr>
        <w:t xml:space="preserve">30. </w:t>
      </w:r>
    </w:p>
    <w:p w:rsidR="00FC6BFD" w:rsidRDefault="00FC6BFD" w:rsidP="00FC6BFD">
      <w:pPr>
        <w:pStyle w:val="SourceCode"/>
      </w:pPr>
      <w:r w:rsidRPr="009D6A14">
        <w:rPr>
          <w:rStyle w:val="SourceLineNumber"/>
        </w:rPr>
        <w:t>31.</w:t>
      </w:r>
      <w:r>
        <w:t xml:space="preserve">     for symbol in message:</w:t>
      </w:r>
    </w:p>
    <w:p w:rsidR="00FC6BFD" w:rsidRDefault="00FC6BFD" w:rsidP="00FC6BFD">
      <w:pPr>
        <w:pStyle w:val="SourceCode"/>
      </w:pPr>
      <w:r w:rsidRPr="009D6A14">
        <w:rPr>
          <w:rStyle w:val="SourceLineNumber"/>
        </w:rPr>
        <w:t>32.</w:t>
      </w:r>
      <w:r>
        <w:t xml:space="preserve">         if symbol.isalpha():</w:t>
      </w:r>
    </w:p>
    <w:p w:rsidR="00FC6BFD" w:rsidRDefault="00FC6BFD" w:rsidP="00FC6BFD">
      <w:pPr>
        <w:pStyle w:val="SourceCode"/>
      </w:pPr>
      <w:r w:rsidRPr="009D6A14">
        <w:rPr>
          <w:rStyle w:val="SourceLineNumber"/>
        </w:rPr>
        <w:lastRenderedPageBreak/>
        <w:t>33.</w:t>
      </w:r>
      <w:r>
        <w:t xml:space="preserve">             num = ord(symbol)</w:t>
      </w:r>
    </w:p>
    <w:p w:rsidR="00FC6BFD" w:rsidRDefault="00FC6BFD" w:rsidP="00FC6BFD">
      <w:pPr>
        <w:pStyle w:val="SourceCode"/>
      </w:pPr>
      <w:r w:rsidRPr="009D6A14">
        <w:rPr>
          <w:rStyle w:val="SourceLineNumber"/>
        </w:rPr>
        <w:t>34.</w:t>
      </w:r>
      <w:r>
        <w:t xml:space="preserve">             num += key</w:t>
      </w:r>
    </w:p>
    <w:p w:rsidR="00FC6BFD" w:rsidRPr="009D6A14" w:rsidRDefault="00FC6BFD" w:rsidP="00FC6BFD">
      <w:pPr>
        <w:pStyle w:val="SourceCode"/>
        <w:rPr>
          <w:rStyle w:val="SourceLineNumber"/>
        </w:rPr>
      </w:pPr>
      <w:r w:rsidRPr="009D6A14">
        <w:rPr>
          <w:rStyle w:val="SourceLineNumber"/>
        </w:rPr>
        <w:t xml:space="preserve">35. </w:t>
      </w:r>
    </w:p>
    <w:p w:rsidR="00FC6BFD" w:rsidRDefault="00FC6BFD" w:rsidP="00FC6BFD">
      <w:pPr>
        <w:pStyle w:val="SourceCode"/>
      </w:pPr>
      <w:r w:rsidRPr="009D6A14">
        <w:rPr>
          <w:rStyle w:val="SourceLineNumber"/>
        </w:rPr>
        <w:t>36.</w:t>
      </w:r>
      <w:r>
        <w:t xml:space="preserve">             if symbol.isupper():</w:t>
      </w:r>
    </w:p>
    <w:p w:rsidR="00FC6BFD" w:rsidRDefault="00FC6BFD" w:rsidP="00FC6BFD">
      <w:pPr>
        <w:pStyle w:val="SourceCode"/>
      </w:pPr>
      <w:r w:rsidRPr="009D6A14">
        <w:rPr>
          <w:rStyle w:val="SourceLineNumber"/>
        </w:rPr>
        <w:t>37.</w:t>
      </w:r>
      <w:r>
        <w:t xml:space="preserve">                 if num &gt; ord('Z'):</w:t>
      </w:r>
    </w:p>
    <w:p w:rsidR="00FC6BFD" w:rsidRDefault="00FC6BFD" w:rsidP="00FC6BFD">
      <w:pPr>
        <w:pStyle w:val="SourceCode"/>
      </w:pPr>
      <w:r w:rsidRPr="009D6A14">
        <w:rPr>
          <w:rStyle w:val="SourceLineNumber"/>
        </w:rPr>
        <w:t>38.</w:t>
      </w:r>
      <w:r>
        <w:t xml:space="preserve">                     num -= 26</w:t>
      </w:r>
    </w:p>
    <w:p w:rsidR="00FC6BFD" w:rsidRDefault="00FC6BFD" w:rsidP="00FC6BFD">
      <w:pPr>
        <w:pStyle w:val="SourceCode"/>
      </w:pPr>
      <w:r w:rsidRPr="009D6A14">
        <w:rPr>
          <w:rStyle w:val="SourceLineNumber"/>
        </w:rPr>
        <w:t>39.</w:t>
      </w:r>
      <w:r>
        <w:t xml:space="preserve">                 elif num &lt; ord('A'):</w:t>
      </w:r>
    </w:p>
    <w:p w:rsidR="00FC6BFD" w:rsidRDefault="00FC6BFD" w:rsidP="00FC6BFD">
      <w:pPr>
        <w:pStyle w:val="SourceCode"/>
      </w:pPr>
      <w:r w:rsidRPr="009D6A14">
        <w:rPr>
          <w:rStyle w:val="SourceLineNumber"/>
        </w:rPr>
        <w:t>40.</w:t>
      </w:r>
      <w:r>
        <w:t xml:space="preserve">                     num += 26</w:t>
      </w:r>
    </w:p>
    <w:p w:rsidR="00FC6BFD" w:rsidRDefault="00FC6BFD" w:rsidP="00FC6BFD">
      <w:pPr>
        <w:pStyle w:val="SourceCode"/>
      </w:pPr>
      <w:r w:rsidRPr="009D6A14">
        <w:rPr>
          <w:rStyle w:val="SourceLineNumber"/>
        </w:rPr>
        <w:t>41.</w:t>
      </w:r>
      <w:r>
        <w:t xml:space="preserve">             elif symbol.islower():</w:t>
      </w:r>
    </w:p>
    <w:p w:rsidR="00FC6BFD" w:rsidRDefault="00FC6BFD" w:rsidP="00FC6BFD">
      <w:pPr>
        <w:pStyle w:val="SourceCode"/>
      </w:pPr>
      <w:r w:rsidRPr="009D6A14">
        <w:rPr>
          <w:rStyle w:val="SourceLineNumber"/>
        </w:rPr>
        <w:t>42.</w:t>
      </w:r>
      <w:r>
        <w:t xml:space="preserve">                 if num &gt; ord('z'):</w:t>
      </w:r>
    </w:p>
    <w:p w:rsidR="00FC6BFD" w:rsidRDefault="00FC6BFD" w:rsidP="00FC6BFD">
      <w:pPr>
        <w:pStyle w:val="SourceCode"/>
      </w:pPr>
      <w:r w:rsidRPr="009D6A14">
        <w:rPr>
          <w:rStyle w:val="SourceLineNumber"/>
        </w:rPr>
        <w:t>43.</w:t>
      </w:r>
      <w:r>
        <w:t xml:space="preserve">                     num -= 26</w:t>
      </w:r>
    </w:p>
    <w:p w:rsidR="00FC6BFD" w:rsidRDefault="00FC6BFD" w:rsidP="00FC6BFD">
      <w:pPr>
        <w:pStyle w:val="SourceCode"/>
      </w:pPr>
      <w:r w:rsidRPr="009D6A14">
        <w:rPr>
          <w:rStyle w:val="SourceLineNumber"/>
        </w:rPr>
        <w:t>44.</w:t>
      </w:r>
      <w:r>
        <w:t xml:space="preserve">                 elif num &lt; ord('a'):</w:t>
      </w:r>
    </w:p>
    <w:p w:rsidR="00FC6BFD" w:rsidRDefault="00FC6BFD" w:rsidP="00FC6BFD">
      <w:pPr>
        <w:pStyle w:val="SourceCode"/>
      </w:pPr>
      <w:r w:rsidRPr="009D6A14">
        <w:rPr>
          <w:rStyle w:val="SourceLineNumber"/>
        </w:rPr>
        <w:t>45.</w:t>
      </w:r>
      <w:r>
        <w:t xml:space="preserve">                     num += 26</w:t>
      </w:r>
    </w:p>
    <w:p w:rsidR="00FC6BFD" w:rsidRPr="009D6A14" w:rsidRDefault="00FC6BFD" w:rsidP="00FC6BFD">
      <w:pPr>
        <w:pStyle w:val="SourceCode"/>
        <w:rPr>
          <w:rStyle w:val="SourceLineNumber"/>
        </w:rPr>
      </w:pPr>
      <w:r w:rsidRPr="009D6A14">
        <w:rPr>
          <w:rStyle w:val="SourceLineNumber"/>
        </w:rPr>
        <w:t xml:space="preserve">46. </w:t>
      </w:r>
    </w:p>
    <w:p w:rsidR="00FC6BFD" w:rsidRDefault="00FC6BFD" w:rsidP="00FC6BFD">
      <w:pPr>
        <w:pStyle w:val="SourceCode"/>
      </w:pPr>
      <w:r w:rsidRPr="009D6A14">
        <w:rPr>
          <w:rStyle w:val="SourceLineNumber"/>
        </w:rPr>
        <w:t>47.</w:t>
      </w:r>
      <w:r>
        <w:t xml:space="preserve">             translated += chr(num)</w:t>
      </w:r>
    </w:p>
    <w:p w:rsidR="00FC6BFD" w:rsidRDefault="00FC6BFD" w:rsidP="00FC6BFD">
      <w:pPr>
        <w:pStyle w:val="SourceCode"/>
      </w:pPr>
      <w:r w:rsidRPr="009D6A14">
        <w:rPr>
          <w:rStyle w:val="SourceLineNumber"/>
        </w:rPr>
        <w:t>48.</w:t>
      </w:r>
      <w:r>
        <w:t xml:space="preserve">         else:</w:t>
      </w:r>
    </w:p>
    <w:p w:rsidR="00FC6BFD" w:rsidRDefault="00FC6BFD" w:rsidP="00FC6BFD">
      <w:pPr>
        <w:pStyle w:val="SourceCode"/>
      </w:pPr>
      <w:r w:rsidRPr="009D6A14">
        <w:rPr>
          <w:rStyle w:val="SourceLineNumber"/>
        </w:rPr>
        <w:t>49.</w:t>
      </w:r>
      <w:r>
        <w:t xml:space="preserve">             translated += symbol</w:t>
      </w:r>
    </w:p>
    <w:p w:rsidR="00FC6BFD" w:rsidRDefault="00FC6BFD" w:rsidP="00FC6BFD">
      <w:pPr>
        <w:pStyle w:val="SourceCode"/>
      </w:pPr>
      <w:r w:rsidRPr="009D6A14">
        <w:rPr>
          <w:rStyle w:val="SourceLineNumber"/>
        </w:rPr>
        <w:t>50.</w:t>
      </w:r>
      <w:r>
        <w:t xml:space="preserve">     return translated</w:t>
      </w:r>
    </w:p>
    <w:p w:rsidR="00FC6BFD" w:rsidRPr="009D6A14" w:rsidRDefault="00FC6BFD" w:rsidP="00FC6BFD">
      <w:pPr>
        <w:pStyle w:val="SourceCode"/>
        <w:rPr>
          <w:rStyle w:val="SourceLineNumber"/>
        </w:rPr>
      </w:pPr>
      <w:r w:rsidRPr="009D6A14">
        <w:rPr>
          <w:rStyle w:val="SourceLineNumber"/>
        </w:rPr>
        <w:t xml:space="preserve">51. </w:t>
      </w:r>
    </w:p>
    <w:p w:rsidR="00FC6BFD" w:rsidRDefault="00FC6BFD" w:rsidP="00FC6BFD">
      <w:pPr>
        <w:pStyle w:val="SourceCode"/>
      </w:pPr>
      <w:r w:rsidRPr="009D6A14">
        <w:rPr>
          <w:rStyle w:val="SourceLineNumber"/>
        </w:rPr>
        <w:t>52.</w:t>
      </w:r>
      <w:r>
        <w:t xml:space="preserve"> mode = getMode()</w:t>
      </w:r>
    </w:p>
    <w:p w:rsidR="00FC6BFD" w:rsidRDefault="00FC6BFD" w:rsidP="00FC6BFD">
      <w:pPr>
        <w:pStyle w:val="SourceCode"/>
      </w:pPr>
      <w:r w:rsidRPr="009D6A14">
        <w:rPr>
          <w:rStyle w:val="SourceLineNumber"/>
        </w:rPr>
        <w:t>53.</w:t>
      </w:r>
      <w:r>
        <w:t xml:space="preserve"> message = getMessage()</w:t>
      </w:r>
    </w:p>
    <w:p w:rsidR="00FC6BFD" w:rsidRDefault="00FC6BFD" w:rsidP="00FC6BFD">
      <w:pPr>
        <w:pStyle w:val="SourceCode"/>
      </w:pPr>
      <w:r w:rsidRPr="009D6A14">
        <w:rPr>
          <w:rStyle w:val="SourceLineNumber"/>
        </w:rPr>
        <w:t>54.</w:t>
      </w:r>
      <w:r>
        <w:t xml:space="preserve"> key = getKey()</w:t>
      </w:r>
    </w:p>
    <w:p w:rsidR="00FC6BFD" w:rsidRPr="009D6A14" w:rsidRDefault="00FC6BFD" w:rsidP="00FC6BFD">
      <w:pPr>
        <w:pStyle w:val="SourceCode"/>
        <w:rPr>
          <w:rStyle w:val="SourceLineNumber"/>
        </w:rPr>
      </w:pPr>
      <w:r w:rsidRPr="009D6A14">
        <w:rPr>
          <w:rStyle w:val="SourceLineNumber"/>
        </w:rPr>
        <w:t xml:space="preserve">55. </w:t>
      </w:r>
    </w:p>
    <w:p w:rsidR="00FC6BFD" w:rsidRDefault="00FC6BFD" w:rsidP="00FC6BFD">
      <w:pPr>
        <w:pStyle w:val="SourceCode"/>
      </w:pPr>
      <w:r w:rsidRPr="009D6A14">
        <w:rPr>
          <w:rStyle w:val="SourceLineNumber"/>
        </w:rPr>
        <w:t>56.</w:t>
      </w:r>
      <w:r>
        <w:t xml:space="preserve"> print('Your translated text is:')</w:t>
      </w:r>
    </w:p>
    <w:p w:rsidR="00FC6BFD" w:rsidRDefault="00FC6BFD" w:rsidP="00FC6BFD">
      <w:pPr>
        <w:pStyle w:val="SourceCode"/>
      </w:pPr>
      <w:r w:rsidRPr="009D6A14">
        <w:rPr>
          <w:rStyle w:val="SourceLineNumber"/>
        </w:rPr>
        <w:t>57.</w:t>
      </w:r>
      <w:r>
        <w:t xml:space="preserve"> print(getTranslatedMessage(mode, message, key))</w:t>
      </w:r>
    </w:p>
    <w:p w:rsidR="00FC6BFD" w:rsidRDefault="00FC6BFD" w:rsidP="00FC6BFD">
      <w:pPr>
        <w:pStyle w:val="Heading2"/>
      </w:pPr>
      <w:bookmarkStart w:id="7" w:name="_Toc405145151"/>
      <w:r>
        <w:t>How the Code Works</w:t>
      </w:r>
      <w:bookmarkEnd w:id="7"/>
    </w:p>
    <w:p w:rsidR="00FC6BFD" w:rsidRDefault="00FC6BFD" w:rsidP="00FC6BFD">
      <w:pPr>
        <w:pStyle w:val="Body"/>
      </w:pPr>
      <w:r>
        <w:t>The encryption and decryption processes are the reverse of the other, and even then they still share much of the same code. Let’s look at how each line works.</w:t>
      </w:r>
    </w:p>
    <w:p w:rsidR="00FC6BFD" w:rsidRDefault="00FC6BFD" w:rsidP="00FC6BFD">
      <w:pPr>
        <w:pStyle w:val="SourceCode"/>
      </w:pPr>
      <w:r w:rsidRPr="009D6A14">
        <w:rPr>
          <w:rStyle w:val="SourceLineNumber"/>
        </w:rPr>
        <w:t xml:space="preserve"> 1.</w:t>
      </w:r>
      <w:r>
        <w:t xml:space="preserve"> </w:t>
      </w:r>
      <w:r w:rsidRPr="0011283F">
        <w:rPr>
          <w:rStyle w:val="SourceCodeComment"/>
        </w:rPr>
        <w:t># Caesar Cipher</w:t>
      </w:r>
      <w:r>
        <w:br/>
      </w:r>
      <w:r w:rsidRPr="009D6A14">
        <w:rPr>
          <w:rStyle w:val="SourceLineNumber"/>
        </w:rPr>
        <w:t xml:space="preserve"> 2.</w:t>
      </w:r>
      <w:r>
        <w:t xml:space="preserve"> </w:t>
      </w:r>
    </w:p>
    <w:p w:rsidR="00FC6BFD" w:rsidRDefault="00FC6BFD" w:rsidP="00FC6BFD">
      <w:pPr>
        <w:pStyle w:val="SourceCode"/>
      </w:pPr>
      <w:r w:rsidRPr="009D6A14">
        <w:rPr>
          <w:rStyle w:val="SourceLineNumber"/>
        </w:rPr>
        <w:t xml:space="preserve"> 3.</w:t>
      </w:r>
      <w:r>
        <w:t xml:space="preserve"> MAX_KEY_SIZE = 26</w:t>
      </w:r>
    </w:p>
    <w:p w:rsidR="00FC6BFD" w:rsidRDefault="00FC6BFD" w:rsidP="00FC6BFD">
      <w:pPr>
        <w:pStyle w:val="Body"/>
      </w:pPr>
      <w:r>
        <w:t xml:space="preserve">The first line is just a comment. </w:t>
      </w:r>
      <w:r w:rsidRPr="00CE5B5D">
        <w:rPr>
          <w:rStyle w:val="Literal"/>
        </w:rPr>
        <w:t>MAX_KEY_SIZE</w:t>
      </w:r>
      <w:r>
        <w:t xml:space="preserve"> is a constant that stores the integer </w:t>
      </w:r>
      <w:r w:rsidRPr="00CE5B5D">
        <w:rPr>
          <w:rStyle w:val="Literal"/>
        </w:rPr>
        <w:t>26</w:t>
      </w:r>
      <w:r>
        <w:t xml:space="preserve"> in it. </w:t>
      </w:r>
      <w:r w:rsidRPr="00CE5B5D">
        <w:rPr>
          <w:rStyle w:val="Literal"/>
        </w:rPr>
        <w:t>MAX_KEY_SIZE</w:t>
      </w:r>
      <w:r>
        <w:t xml:space="preserve"> reminds us that in this program, the key used in the cipher should be between 1 and 26.</w:t>
      </w:r>
    </w:p>
    <w:p w:rsidR="00FC6BFD" w:rsidRDefault="00FC6BFD" w:rsidP="00FC6BFD">
      <w:pPr>
        <w:pStyle w:val="Non-TOCHeading3"/>
      </w:pPr>
      <w:r>
        <w:t>Deciding to Encrypt or Decrypt</w:t>
      </w:r>
    </w:p>
    <w:p w:rsidR="00FC6BFD" w:rsidRDefault="00FC6BFD" w:rsidP="00FC6BFD">
      <w:pPr>
        <w:pStyle w:val="SourceCode"/>
      </w:pPr>
      <w:r>
        <w:t xml:space="preserve"> 5. def getMode():</w:t>
      </w:r>
    </w:p>
    <w:p w:rsidR="00FC6BFD" w:rsidRDefault="00FC6BFD" w:rsidP="00FC6BFD">
      <w:pPr>
        <w:pStyle w:val="SourceCode"/>
      </w:pPr>
      <w:r>
        <w:t xml:space="preserve"> 6.     while True:</w:t>
      </w:r>
    </w:p>
    <w:p w:rsidR="00FC6BFD" w:rsidRDefault="00FC6BFD" w:rsidP="00FC6BFD">
      <w:pPr>
        <w:pStyle w:val="SourceCode"/>
      </w:pPr>
      <w:r>
        <w:lastRenderedPageBreak/>
        <w:t xml:space="preserve"> 7.         print('Do you wish to encrypt or decrypt a message?')</w:t>
      </w:r>
    </w:p>
    <w:p w:rsidR="00FC6BFD" w:rsidRDefault="00FC6BFD" w:rsidP="00FC6BFD">
      <w:pPr>
        <w:pStyle w:val="SourceCode"/>
      </w:pPr>
      <w:r>
        <w:t xml:space="preserve"> 8.         mode = input().lower()</w:t>
      </w:r>
    </w:p>
    <w:p w:rsidR="00FC6BFD" w:rsidRDefault="00FC6BFD" w:rsidP="00FC6BFD">
      <w:pPr>
        <w:pStyle w:val="SourceCode"/>
      </w:pPr>
      <w:r>
        <w:t xml:space="preserve"> 9.         if mode in 'encrypt e decrypt d'.split():</w:t>
      </w:r>
    </w:p>
    <w:p w:rsidR="00FC6BFD" w:rsidRDefault="00FC6BFD" w:rsidP="00FC6BFD">
      <w:pPr>
        <w:pStyle w:val="SourceCode"/>
      </w:pPr>
      <w:r>
        <w:t>10.             return mode</w:t>
      </w:r>
    </w:p>
    <w:p w:rsidR="00FC6BFD" w:rsidRDefault="00FC6BFD" w:rsidP="00FC6BFD">
      <w:pPr>
        <w:pStyle w:val="SourceCode"/>
      </w:pPr>
      <w:r>
        <w:t>11.         else:</w:t>
      </w:r>
    </w:p>
    <w:p w:rsidR="00FC6BFD" w:rsidRDefault="00FC6BFD" w:rsidP="00FC6BFD">
      <w:pPr>
        <w:pStyle w:val="SourceCode"/>
      </w:pPr>
      <w:r>
        <w:t>12.             print('Enter either "encrypt" or "e" or "decrypt" or "d".')</w:t>
      </w:r>
    </w:p>
    <w:p w:rsidR="00FC6BFD" w:rsidRDefault="00FC6BFD" w:rsidP="00FC6BFD">
      <w:pPr>
        <w:pStyle w:val="Body"/>
      </w:pPr>
      <w:r>
        <w:t xml:space="preserve">The </w:t>
      </w:r>
      <w:r w:rsidRPr="00CE5B5D">
        <w:rPr>
          <w:rStyle w:val="Literal"/>
        </w:rPr>
        <w:t>getMode()</w:t>
      </w:r>
      <w:r>
        <w:t xml:space="preserve"> function will let the user type in if they want encryption or decryption mode for the program. The value returned from </w:t>
      </w:r>
      <w:r w:rsidRPr="00CE5B5D">
        <w:rPr>
          <w:rStyle w:val="Literal"/>
        </w:rPr>
        <w:t>input()</w:t>
      </w:r>
      <w:r>
        <w:t xml:space="preserve"> and </w:t>
      </w:r>
      <w:r w:rsidRPr="00CE5B5D">
        <w:rPr>
          <w:rStyle w:val="Literal"/>
        </w:rPr>
        <w:t>lower()</w:t>
      </w:r>
      <w:r>
        <w:t xml:space="preserve"> is stored in </w:t>
      </w:r>
      <w:r w:rsidRPr="00CE5B5D">
        <w:rPr>
          <w:rStyle w:val="Literal"/>
        </w:rPr>
        <w:t>mode</w:t>
      </w:r>
      <w:r>
        <w:t xml:space="preserve">. The </w:t>
      </w:r>
      <w:r w:rsidRPr="0018517A">
        <w:rPr>
          <w:rStyle w:val="Literal"/>
        </w:rPr>
        <w:t>if</w:t>
      </w:r>
      <w:r w:rsidRPr="00173EFC">
        <w:t xml:space="preserve"> </w:t>
      </w:r>
      <w:r>
        <w:t xml:space="preserve">statement’s condition checks if the string stored in </w:t>
      </w:r>
      <w:r w:rsidRPr="00CE5B5D">
        <w:rPr>
          <w:rStyle w:val="Literal"/>
        </w:rPr>
        <w:t>mode</w:t>
      </w:r>
      <w:r>
        <w:t xml:space="preserve"> exists in the list returned by </w:t>
      </w:r>
      <w:r w:rsidRPr="00CE5B5D">
        <w:rPr>
          <w:rStyle w:val="Literal"/>
        </w:rPr>
        <w:t>'encrypt e decrypt d'.split()</w:t>
      </w:r>
      <w:r>
        <w:t>.</w:t>
      </w:r>
    </w:p>
    <w:p w:rsidR="00FC6BFD" w:rsidRDefault="00FC6BFD" w:rsidP="00FC6BFD">
      <w:pPr>
        <w:pStyle w:val="Body"/>
      </w:pPr>
      <w:r>
        <w:t xml:space="preserve">This list is </w:t>
      </w:r>
      <w:r w:rsidRPr="00CE5B5D">
        <w:rPr>
          <w:rStyle w:val="Literal"/>
        </w:rPr>
        <w:t>['encrypt', 'e', 'decrypt', 'd']</w:t>
      </w:r>
      <w:r>
        <w:t xml:space="preserve">, but it is easier for the programmer to type </w:t>
      </w:r>
      <w:r w:rsidRPr="00CE5B5D">
        <w:rPr>
          <w:rStyle w:val="Literal"/>
        </w:rPr>
        <w:t>'encrypt e decrypt d'.split()</w:t>
      </w:r>
      <w:r>
        <w:t xml:space="preserve"> and not type in all those quotes and commas. Use whichever is easiest for you; they both evaluate to the same list value.</w:t>
      </w:r>
    </w:p>
    <w:p w:rsidR="00FC6BFD" w:rsidRDefault="00FC6BFD" w:rsidP="00FC6BFD">
      <w:pPr>
        <w:pStyle w:val="Body"/>
      </w:pPr>
      <w:r>
        <w:t xml:space="preserve">This function will return the string in </w:t>
      </w:r>
      <w:r w:rsidRPr="00CE5B5D">
        <w:rPr>
          <w:rStyle w:val="Literal"/>
        </w:rPr>
        <w:t>mode</w:t>
      </w:r>
      <w:r>
        <w:t xml:space="preserve"> as long as </w:t>
      </w:r>
      <w:r w:rsidRPr="00CE5B5D">
        <w:rPr>
          <w:rStyle w:val="Literal"/>
        </w:rPr>
        <w:t>mode</w:t>
      </w:r>
      <w:r>
        <w:t xml:space="preserve"> is equal to </w:t>
      </w:r>
      <w:r w:rsidRPr="00CE5B5D">
        <w:rPr>
          <w:rStyle w:val="Literal"/>
        </w:rPr>
        <w:t>'encrypt'</w:t>
      </w:r>
      <w:r>
        <w:t xml:space="preserve">, </w:t>
      </w:r>
      <w:r w:rsidRPr="00CE5B5D">
        <w:rPr>
          <w:rStyle w:val="Literal"/>
        </w:rPr>
        <w:t>'e'</w:t>
      </w:r>
      <w:r>
        <w:t xml:space="preserve">, </w:t>
      </w:r>
      <w:r w:rsidRPr="00CE5B5D">
        <w:rPr>
          <w:rStyle w:val="Literal"/>
        </w:rPr>
        <w:t>'decrypt'</w:t>
      </w:r>
      <w:r>
        <w:t xml:space="preserve">, or </w:t>
      </w:r>
      <w:r w:rsidRPr="00CE5B5D">
        <w:rPr>
          <w:rStyle w:val="Literal"/>
        </w:rPr>
        <w:t>'d'</w:t>
      </w:r>
      <w:r>
        <w:t xml:space="preserve">. Therefore, </w:t>
      </w:r>
      <w:r w:rsidRPr="00CE5B5D">
        <w:rPr>
          <w:rStyle w:val="Literal"/>
        </w:rPr>
        <w:t>getMode()</w:t>
      </w:r>
      <w:r>
        <w:t xml:space="preserve"> will return the string </w:t>
      </w:r>
      <w:r w:rsidRPr="00CE5B5D">
        <w:rPr>
          <w:rStyle w:val="Literal"/>
        </w:rPr>
        <w:t>'e'</w:t>
      </w:r>
      <w:r>
        <w:t xml:space="preserve"> or the string </w:t>
      </w:r>
      <w:r w:rsidRPr="00CE5B5D">
        <w:rPr>
          <w:rStyle w:val="Literal"/>
        </w:rPr>
        <w:t>'d'</w:t>
      </w:r>
      <w:r>
        <w:t xml:space="preserve"> (but the user can type in either “e”, “encrypt”, “d”, or “decrypt”.)</w:t>
      </w:r>
    </w:p>
    <w:p w:rsidR="00FC6BFD" w:rsidRDefault="00FC6BFD" w:rsidP="00FC6BFD">
      <w:pPr>
        <w:pStyle w:val="Non-TOCHeading3"/>
      </w:pPr>
      <w:r>
        <w:t>Getting the Message from the Player</w:t>
      </w:r>
    </w:p>
    <w:p w:rsidR="00FC6BFD" w:rsidRDefault="00FC6BFD" w:rsidP="00FC6BFD">
      <w:pPr>
        <w:pStyle w:val="SourceCode"/>
      </w:pPr>
      <w:r>
        <w:rPr>
          <w:rStyle w:val="SourceLineNumber"/>
        </w:rPr>
        <w:t>14.</w:t>
      </w:r>
      <w:r>
        <w:t xml:space="preserve"> def getMessage():</w:t>
      </w:r>
    </w:p>
    <w:p w:rsidR="00FC6BFD" w:rsidRDefault="00FC6BFD" w:rsidP="00FC6BFD">
      <w:pPr>
        <w:pStyle w:val="SourceCode"/>
      </w:pPr>
      <w:r>
        <w:rPr>
          <w:rStyle w:val="SourceLineNumber"/>
        </w:rPr>
        <w:t>15.</w:t>
      </w:r>
      <w:r>
        <w:t xml:space="preserve">     print('Enter your message:')</w:t>
      </w:r>
    </w:p>
    <w:p w:rsidR="00FC6BFD" w:rsidRDefault="00FC6BFD" w:rsidP="00FC6BFD">
      <w:pPr>
        <w:pStyle w:val="SourceCode"/>
      </w:pPr>
      <w:r>
        <w:rPr>
          <w:rStyle w:val="SourceLineNumber"/>
        </w:rPr>
        <w:t>16.</w:t>
      </w:r>
      <w:r>
        <w:t xml:space="preserve">     return input()</w:t>
      </w:r>
    </w:p>
    <w:p w:rsidR="00FC6BFD" w:rsidRDefault="00FC6BFD" w:rsidP="00FC6BFD">
      <w:pPr>
        <w:pStyle w:val="Body"/>
      </w:pPr>
      <w:r>
        <w:t xml:space="preserve">The </w:t>
      </w:r>
      <w:r w:rsidRPr="00796AC1">
        <w:rPr>
          <w:rStyle w:val="Literal"/>
        </w:rPr>
        <w:t>getMessage()</w:t>
      </w:r>
      <w:r>
        <w:t xml:space="preserve"> function simply gets the message to encrypt or decrypt from the user and returns it.</w:t>
      </w:r>
    </w:p>
    <w:p w:rsidR="00FC6BFD" w:rsidRDefault="00FC6BFD" w:rsidP="00FC6BFD">
      <w:pPr>
        <w:pStyle w:val="Non-TOCHeading3"/>
      </w:pPr>
      <w:r>
        <w:t>Getting the Key from the Player</w:t>
      </w:r>
    </w:p>
    <w:p w:rsidR="00FC6BFD" w:rsidRDefault="00FC6BFD" w:rsidP="00FC6BFD">
      <w:pPr>
        <w:pStyle w:val="SourceCode"/>
      </w:pPr>
      <w:r>
        <w:t>18. def getKey():</w:t>
      </w:r>
    </w:p>
    <w:p w:rsidR="00FC6BFD" w:rsidRDefault="00FC6BFD" w:rsidP="00FC6BFD">
      <w:pPr>
        <w:pStyle w:val="SourceCode"/>
      </w:pPr>
      <w:r>
        <w:t>19.     key = 0</w:t>
      </w:r>
    </w:p>
    <w:p w:rsidR="00FC6BFD" w:rsidRDefault="00FC6BFD" w:rsidP="00FC6BFD">
      <w:pPr>
        <w:pStyle w:val="SourceCode"/>
      </w:pPr>
      <w:r>
        <w:t>20.     while True:</w:t>
      </w:r>
    </w:p>
    <w:p w:rsidR="00FC6BFD" w:rsidRDefault="00FC6BFD" w:rsidP="00FC6BFD">
      <w:pPr>
        <w:pStyle w:val="SourceCode"/>
      </w:pPr>
      <w:r>
        <w:t>21.         print('Enter the key number (1-%s)' % (MAX_KEY_SIZE))</w:t>
      </w:r>
    </w:p>
    <w:p w:rsidR="00FC6BFD" w:rsidRDefault="00FC6BFD" w:rsidP="00FC6BFD">
      <w:pPr>
        <w:pStyle w:val="SourceCode"/>
      </w:pPr>
      <w:r>
        <w:t>22.         key = int(input())</w:t>
      </w:r>
    </w:p>
    <w:p w:rsidR="00FC6BFD" w:rsidRDefault="00FC6BFD" w:rsidP="00FC6BFD">
      <w:pPr>
        <w:pStyle w:val="SourceCode"/>
      </w:pPr>
      <w:r>
        <w:t>23.         if (key &gt;= 1 and key &lt;= MAX_KEY_SIZE):</w:t>
      </w:r>
    </w:p>
    <w:p w:rsidR="00FC6BFD" w:rsidRDefault="00FC6BFD" w:rsidP="00FC6BFD">
      <w:pPr>
        <w:pStyle w:val="SourceCode"/>
      </w:pPr>
      <w:r>
        <w:t>24.             return key</w:t>
      </w:r>
    </w:p>
    <w:p w:rsidR="00FC6BFD" w:rsidRDefault="00FC6BFD" w:rsidP="00FC6BFD">
      <w:pPr>
        <w:pStyle w:val="Body"/>
      </w:pPr>
      <w:r>
        <w:t xml:space="preserve">The </w:t>
      </w:r>
      <w:r w:rsidRPr="00640559">
        <w:rPr>
          <w:rStyle w:val="Literal"/>
        </w:rPr>
        <w:t>getKey()</w:t>
      </w:r>
      <w:r>
        <w:t xml:space="preserve"> function lets the player type in the key they will use to encrypt or decrypt the message. The </w:t>
      </w:r>
      <w:r w:rsidRPr="00640559">
        <w:rPr>
          <w:rStyle w:val="Literal"/>
        </w:rPr>
        <w:t>while</w:t>
      </w:r>
      <w:r>
        <w:t xml:space="preserve"> loop ensures that the function keeps looping until the user enters a valid key. </w:t>
      </w:r>
    </w:p>
    <w:p w:rsidR="00FC6BFD" w:rsidRDefault="00FC6BFD" w:rsidP="00FC6BFD">
      <w:pPr>
        <w:pStyle w:val="Body"/>
      </w:pPr>
      <w:r>
        <w:lastRenderedPageBreak/>
        <w:t xml:space="preserve">A valid key here is one that is between the integer values </w:t>
      </w:r>
      <w:r w:rsidRPr="00640559">
        <w:rPr>
          <w:rStyle w:val="Literal"/>
        </w:rPr>
        <w:t>1</w:t>
      </w:r>
      <w:r>
        <w:t xml:space="preserve"> and </w:t>
      </w:r>
      <w:r w:rsidRPr="00640559">
        <w:rPr>
          <w:rStyle w:val="Literal"/>
        </w:rPr>
        <w:t>26</w:t>
      </w:r>
      <w:r>
        <w:t xml:space="preserve"> (remember that </w:t>
      </w:r>
      <w:r w:rsidRPr="00640559">
        <w:rPr>
          <w:rStyle w:val="Literal"/>
        </w:rPr>
        <w:t>MAX_KEY_SIZE</w:t>
      </w:r>
      <w:r>
        <w:t xml:space="preserve"> will only ever have the value </w:t>
      </w:r>
      <w:r w:rsidRPr="00640559">
        <w:rPr>
          <w:rStyle w:val="Literal"/>
        </w:rPr>
        <w:t>26</w:t>
      </w:r>
      <w:r>
        <w:t xml:space="preserve"> because it is constant). It then returns this key. Line 22 sets </w:t>
      </w:r>
      <w:r w:rsidRPr="00640559">
        <w:rPr>
          <w:rStyle w:val="Literal"/>
        </w:rPr>
        <w:t>key</w:t>
      </w:r>
      <w:r>
        <w:t xml:space="preserve"> to the integer version of what the user typed in, so </w:t>
      </w:r>
      <w:r w:rsidRPr="00640559">
        <w:rPr>
          <w:rStyle w:val="Literal"/>
        </w:rPr>
        <w:t>getKey()</w:t>
      </w:r>
      <w:r>
        <w:t xml:space="preserve"> returns an integer.</w:t>
      </w:r>
    </w:p>
    <w:p w:rsidR="00FC6BFD" w:rsidRDefault="00FC6BFD" w:rsidP="00FC6BFD">
      <w:pPr>
        <w:pStyle w:val="Non-TOCHeading3"/>
      </w:pPr>
      <w:r>
        <w:t>Encrypt or Decrypt the Message with the Given Key</w:t>
      </w:r>
    </w:p>
    <w:p w:rsidR="00FC6BFD" w:rsidRDefault="00FC6BFD" w:rsidP="00FC6BFD">
      <w:pPr>
        <w:pStyle w:val="SourceCode"/>
      </w:pPr>
      <w:r w:rsidRPr="009D6A14">
        <w:rPr>
          <w:rStyle w:val="SourceLineNumber"/>
        </w:rPr>
        <w:t>26.</w:t>
      </w:r>
      <w:r>
        <w:t xml:space="preserve"> def getTranslatedMessage(mode, message, key):</w:t>
      </w:r>
    </w:p>
    <w:p w:rsidR="00FC6BFD" w:rsidRDefault="00FC6BFD" w:rsidP="00FC6BFD">
      <w:pPr>
        <w:pStyle w:val="SourceCode"/>
      </w:pPr>
      <w:r w:rsidRPr="009D6A14">
        <w:rPr>
          <w:rStyle w:val="SourceLineNumber"/>
        </w:rPr>
        <w:t>27.</w:t>
      </w:r>
      <w:r>
        <w:t xml:space="preserve">     if mode[0] == 'd':</w:t>
      </w:r>
    </w:p>
    <w:p w:rsidR="00FC6BFD" w:rsidRDefault="00FC6BFD" w:rsidP="00FC6BFD">
      <w:pPr>
        <w:pStyle w:val="SourceCode"/>
      </w:pPr>
      <w:r w:rsidRPr="009D6A14">
        <w:rPr>
          <w:rStyle w:val="SourceLineNumber"/>
        </w:rPr>
        <w:t>28.</w:t>
      </w:r>
      <w:r>
        <w:t xml:space="preserve">         key = -key</w:t>
      </w:r>
    </w:p>
    <w:p w:rsidR="00FC6BFD" w:rsidRDefault="00FC6BFD" w:rsidP="00FC6BFD">
      <w:pPr>
        <w:pStyle w:val="SourceCode"/>
      </w:pPr>
      <w:r w:rsidRPr="009D6A14">
        <w:rPr>
          <w:rStyle w:val="SourceLineNumber"/>
        </w:rPr>
        <w:t>29.</w:t>
      </w:r>
      <w:r>
        <w:t xml:space="preserve">     translated = ''</w:t>
      </w:r>
    </w:p>
    <w:p w:rsidR="00FC6BFD" w:rsidRDefault="00FC6BFD" w:rsidP="00FC6BFD">
      <w:pPr>
        <w:pStyle w:val="Body"/>
      </w:pPr>
      <w:r w:rsidRPr="00640559">
        <w:rPr>
          <w:rStyle w:val="Literal"/>
        </w:rPr>
        <w:t>getTranslatedMessage()</w:t>
      </w:r>
      <w:r>
        <w:t xml:space="preserve"> does the encrypting and decrypting. It has three parameters:</w:t>
      </w:r>
    </w:p>
    <w:p w:rsidR="00FC6BFD" w:rsidRDefault="00FC6BFD" w:rsidP="00FC6BFD">
      <w:pPr>
        <w:pStyle w:val="Body"/>
        <w:numPr>
          <w:ilvl w:val="0"/>
          <w:numId w:val="3"/>
        </w:numPr>
      </w:pPr>
      <w:r w:rsidRPr="00640559">
        <w:rPr>
          <w:rStyle w:val="Literal"/>
        </w:rPr>
        <w:t>mode</w:t>
      </w:r>
      <w:r>
        <w:t xml:space="preserve"> sets the function to encryption mode or decryption mode. </w:t>
      </w:r>
    </w:p>
    <w:p w:rsidR="00FC6BFD" w:rsidRDefault="00FC6BFD" w:rsidP="00FC6BFD">
      <w:pPr>
        <w:pStyle w:val="Body"/>
        <w:numPr>
          <w:ilvl w:val="0"/>
          <w:numId w:val="3"/>
        </w:numPr>
      </w:pPr>
      <w:r w:rsidRPr="00640559">
        <w:rPr>
          <w:rStyle w:val="Literal"/>
        </w:rPr>
        <w:t>message</w:t>
      </w:r>
      <w:r>
        <w:t xml:space="preserve"> is the plaintext (or ciphertext) to be encrypted (or decrypted). </w:t>
      </w:r>
    </w:p>
    <w:p w:rsidR="00FC6BFD" w:rsidRDefault="00FC6BFD" w:rsidP="00FC6BFD">
      <w:pPr>
        <w:pStyle w:val="Body"/>
        <w:numPr>
          <w:ilvl w:val="0"/>
          <w:numId w:val="3"/>
        </w:numPr>
      </w:pPr>
      <w:r w:rsidRPr="00640559">
        <w:rPr>
          <w:rStyle w:val="Literal"/>
        </w:rPr>
        <w:t>key</w:t>
      </w:r>
      <w:r>
        <w:t xml:space="preserve"> is the key that is used in this cipher.</w:t>
      </w:r>
    </w:p>
    <w:p w:rsidR="00FC6BFD" w:rsidRDefault="00FC6BFD" w:rsidP="00FC6BFD">
      <w:pPr>
        <w:pStyle w:val="Body"/>
      </w:pPr>
      <w:r>
        <w:t xml:space="preserve">Line 27 checks if the first letter in the </w:t>
      </w:r>
      <w:r w:rsidRPr="00640559">
        <w:rPr>
          <w:rStyle w:val="Literal"/>
        </w:rPr>
        <w:t>mode</w:t>
      </w:r>
      <w:r>
        <w:t xml:space="preserve"> variable is the string </w:t>
      </w:r>
      <w:r w:rsidRPr="00640559">
        <w:rPr>
          <w:rStyle w:val="Literal"/>
        </w:rPr>
        <w:t>'d'</w:t>
      </w:r>
      <w:r>
        <w:t xml:space="preserve">. If so, then the program is in decryption mode. The only difference between the decryption and encryption mode is that in decryption mode the key is set to the negative version of itself. If </w:t>
      </w:r>
      <w:r w:rsidRPr="00640559">
        <w:rPr>
          <w:rStyle w:val="Literal"/>
        </w:rPr>
        <w:t>key</w:t>
      </w:r>
      <w:r>
        <w:t xml:space="preserve"> was the integer </w:t>
      </w:r>
      <w:r w:rsidRPr="00640559">
        <w:rPr>
          <w:rStyle w:val="Literal"/>
        </w:rPr>
        <w:t>22</w:t>
      </w:r>
      <w:r>
        <w:t xml:space="preserve">, then in decryption mode set it to </w:t>
      </w:r>
      <w:r w:rsidRPr="00640559">
        <w:rPr>
          <w:rStyle w:val="Literal"/>
        </w:rPr>
        <w:t>-22</w:t>
      </w:r>
      <w:r>
        <w:t>. The reason why will be explained later.</w:t>
      </w:r>
    </w:p>
    <w:p w:rsidR="00FC6BFD" w:rsidRDefault="00FC6BFD" w:rsidP="00FC6BFD">
      <w:pPr>
        <w:pStyle w:val="Body"/>
      </w:pPr>
      <w:r w:rsidRPr="00640559">
        <w:rPr>
          <w:rStyle w:val="Literal"/>
        </w:rPr>
        <w:t>translated</w:t>
      </w:r>
      <w:r>
        <w:t xml:space="preserve"> is the string of the result: either the ciphertext (if you are encrypting) or the plaintext (if you are decrypting). It starts as the blank string and has encrypted or decrypted characters concatenated to the end of it.</w:t>
      </w:r>
    </w:p>
    <w:p w:rsidR="00FC6BFD" w:rsidRDefault="00FC6BFD" w:rsidP="00FC6BFD">
      <w:pPr>
        <w:pStyle w:val="Heading2"/>
      </w:pPr>
      <w:bookmarkStart w:id="8" w:name="_Toc405145152"/>
      <w:r>
        <w:t xml:space="preserve">The </w:t>
      </w:r>
      <w:r w:rsidRPr="00640559">
        <w:rPr>
          <w:rStyle w:val="Literal"/>
        </w:rPr>
        <w:t>isalpha()</w:t>
      </w:r>
      <w:r>
        <w:t xml:space="preserve"> String Method</w:t>
      </w:r>
      <w:bookmarkEnd w:id="8"/>
    </w:p>
    <w:p w:rsidR="00FC6BFD" w:rsidRDefault="00FC6BFD" w:rsidP="00FC6BFD">
      <w:pPr>
        <w:pStyle w:val="Body"/>
      </w:pPr>
      <w:r>
        <w:t xml:space="preserve">The </w:t>
      </w:r>
      <w:r w:rsidRPr="00640559">
        <w:rPr>
          <w:rStyle w:val="Literal"/>
        </w:rPr>
        <w:t>isalpha()</w:t>
      </w:r>
      <w:r>
        <w:t xml:space="preserve"> string method will return </w:t>
      </w:r>
      <w:r w:rsidRPr="00640559">
        <w:rPr>
          <w:rStyle w:val="Literal"/>
        </w:rPr>
        <w:t>True</w:t>
      </w:r>
      <w:r>
        <w:t xml:space="preserve"> if the string is an uppercase or lowercase letter from A to Z. If the string contains any non-letter characters, then </w:t>
      </w:r>
      <w:r w:rsidRPr="00640559">
        <w:rPr>
          <w:rStyle w:val="Literal"/>
        </w:rPr>
        <w:t>isalpha()</w:t>
      </w:r>
      <w:r>
        <w:t xml:space="preserve"> will return </w:t>
      </w:r>
      <w:r w:rsidRPr="0018517A">
        <w:rPr>
          <w:rStyle w:val="Literal"/>
        </w:rPr>
        <w:t>False</w:t>
      </w:r>
      <w:r w:rsidRPr="00173EFC">
        <w:t>.</w:t>
      </w:r>
      <w:r>
        <w:t xml:space="preserve"> Try entering the following into the interactive shell:</w:t>
      </w:r>
    </w:p>
    <w:p w:rsidR="00FC6BFD" w:rsidRDefault="00FC6BFD" w:rsidP="00FC6BFD">
      <w:pPr>
        <w:pStyle w:val="CodeExample"/>
      </w:pPr>
      <w:r>
        <w:t>&gt;&gt;&gt; 'Hello'.isalpha()</w:t>
      </w:r>
    </w:p>
    <w:p w:rsidR="00FC6BFD" w:rsidRDefault="00FC6BFD" w:rsidP="00FC6BFD">
      <w:pPr>
        <w:pStyle w:val="CodeExample"/>
      </w:pPr>
      <w:r>
        <w:t>True</w:t>
      </w:r>
    </w:p>
    <w:p w:rsidR="00FC6BFD" w:rsidRDefault="00FC6BFD" w:rsidP="00FC6BFD">
      <w:pPr>
        <w:pStyle w:val="CodeExample"/>
      </w:pPr>
      <w:r>
        <w:t>&gt;&gt;&gt; 'Forty two'.isalpha()</w:t>
      </w:r>
    </w:p>
    <w:p w:rsidR="00FC6BFD" w:rsidRDefault="00FC6BFD" w:rsidP="00FC6BFD">
      <w:pPr>
        <w:pStyle w:val="CodeExample"/>
      </w:pPr>
      <w:r>
        <w:t>False</w:t>
      </w:r>
    </w:p>
    <w:p w:rsidR="00FC6BFD" w:rsidRDefault="00FC6BFD" w:rsidP="00FC6BFD">
      <w:pPr>
        <w:pStyle w:val="CodeExample"/>
      </w:pPr>
      <w:r>
        <w:t>&gt;&gt;&gt; 'Fortytwo'.isalpha()</w:t>
      </w:r>
    </w:p>
    <w:p w:rsidR="00FC6BFD" w:rsidRDefault="00FC6BFD" w:rsidP="00FC6BFD">
      <w:pPr>
        <w:pStyle w:val="CodeExample"/>
      </w:pPr>
      <w:r>
        <w:t>True</w:t>
      </w:r>
    </w:p>
    <w:p w:rsidR="00FC6BFD" w:rsidRDefault="00FC6BFD" w:rsidP="00FC6BFD">
      <w:pPr>
        <w:pStyle w:val="CodeExample"/>
      </w:pPr>
      <w:r>
        <w:t>&gt;&gt;&gt; '42'.isalpha()</w:t>
      </w:r>
    </w:p>
    <w:p w:rsidR="00FC6BFD" w:rsidRDefault="00FC6BFD" w:rsidP="00FC6BFD">
      <w:pPr>
        <w:pStyle w:val="CodeExample"/>
      </w:pPr>
      <w:r>
        <w:t>False</w:t>
      </w:r>
    </w:p>
    <w:p w:rsidR="00FC6BFD" w:rsidRDefault="00FC6BFD" w:rsidP="00FC6BFD">
      <w:pPr>
        <w:pStyle w:val="CodeExample"/>
      </w:pPr>
      <w:r>
        <w:t>&gt;&gt;&gt; ''.isalpha()</w:t>
      </w:r>
    </w:p>
    <w:p w:rsidR="00FC6BFD" w:rsidRDefault="00FC6BFD" w:rsidP="00FC6BFD">
      <w:pPr>
        <w:pStyle w:val="CodeExample"/>
      </w:pPr>
      <w:r>
        <w:t>False</w:t>
      </w:r>
    </w:p>
    <w:p w:rsidR="00FC6BFD" w:rsidRDefault="00FC6BFD" w:rsidP="00FC6BFD">
      <w:pPr>
        <w:pStyle w:val="Body"/>
      </w:pPr>
      <w:r>
        <w:lastRenderedPageBreak/>
        <w:t xml:space="preserve">As you can see, </w:t>
      </w:r>
      <w:r w:rsidRPr="00640559">
        <w:rPr>
          <w:rStyle w:val="Literal"/>
        </w:rPr>
        <w:t>'Forty two'.isalpha()</w:t>
      </w:r>
      <w:r>
        <w:t xml:space="preserve"> will return </w:t>
      </w:r>
      <w:r w:rsidRPr="009C7EF6">
        <w:rPr>
          <w:rStyle w:val="Literal"/>
        </w:rPr>
        <w:t>False</w:t>
      </w:r>
      <w:r>
        <w:t xml:space="preserve"> because </w:t>
      </w:r>
      <w:r w:rsidRPr="00640559">
        <w:rPr>
          <w:rStyle w:val="Literal"/>
        </w:rPr>
        <w:t>'Forty two'</w:t>
      </w:r>
      <w:r>
        <w:t xml:space="preserve"> has a space in it, which is a non-letter character. </w:t>
      </w:r>
      <w:r w:rsidRPr="00640559">
        <w:rPr>
          <w:rStyle w:val="Literal"/>
        </w:rPr>
        <w:t>'Fortytwo'.isalpha()</w:t>
      </w:r>
      <w:r>
        <w:t xml:space="preserve"> returns </w:t>
      </w:r>
      <w:r w:rsidRPr="00640559">
        <w:rPr>
          <w:rStyle w:val="Literal"/>
        </w:rPr>
        <w:t>True</w:t>
      </w:r>
      <w:r>
        <w:t xml:space="preserve"> because it doesn’t have this space.</w:t>
      </w:r>
    </w:p>
    <w:p w:rsidR="00FC6BFD" w:rsidRDefault="00FC6BFD" w:rsidP="00FC6BFD">
      <w:pPr>
        <w:pStyle w:val="Body"/>
      </w:pPr>
      <w:r w:rsidRPr="00640559">
        <w:rPr>
          <w:rStyle w:val="Literal"/>
        </w:rPr>
        <w:t>'42'.isalpha()</w:t>
      </w:r>
      <w:r>
        <w:t xml:space="preserve"> returns </w:t>
      </w:r>
      <w:r w:rsidRPr="00640559">
        <w:rPr>
          <w:rStyle w:val="Literal"/>
        </w:rPr>
        <w:t>False</w:t>
      </w:r>
      <w:r>
        <w:t xml:space="preserve"> because both </w:t>
      </w:r>
      <w:r w:rsidRPr="00640559">
        <w:rPr>
          <w:rStyle w:val="Literal"/>
        </w:rPr>
        <w:t>'4'</w:t>
      </w:r>
      <w:r>
        <w:t xml:space="preserve"> and </w:t>
      </w:r>
      <w:r w:rsidRPr="00640559">
        <w:rPr>
          <w:rStyle w:val="Literal"/>
        </w:rPr>
        <w:t>'2'</w:t>
      </w:r>
      <w:r>
        <w:t xml:space="preserve"> are non-letter characters. </w:t>
      </w:r>
      <w:r w:rsidRPr="00640559">
        <w:rPr>
          <w:rStyle w:val="Literal"/>
        </w:rPr>
        <w:t>isalpha()</w:t>
      </w:r>
      <w:r>
        <w:t xml:space="preserve"> only returns </w:t>
      </w:r>
      <w:r w:rsidRPr="00640559">
        <w:rPr>
          <w:rStyle w:val="Literal"/>
        </w:rPr>
        <w:t>True</w:t>
      </w:r>
      <w:r>
        <w:t xml:space="preserve"> if the string has only letter characters and isn’t blank.</w:t>
      </w:r>
    </w:p>
    <w:p w:rsidR="00FC6BFD" w:rsidRDefault="00FC6BFD" w:rsidP="00FC6BFD">
      <w:pPr>
        <w:pStyle w:val="Body"/>
      </w:pPr>
      <w:r>
        <w:t xml:space="preserve">The </w:t>
      </w:r>
      <w:r w:rsidRPr="00640559">
        <w:rPr>
          <w:rStyle w:val="Literal"/>
        </w:rPr>
        <w:t>isalpha()</w:t>
      </w:r>
      <w:r>
        <w:t xml:space="preserve"> method is used in the next few lines of the program.</w:t>
      </w:r>
    </w:p>
    <w:p w:rsidR="00FC6BFD" w:rsidRDefault="00FC6BFD" w:rsidP="00FC6BFD">
      <w:pPr>
        <w:pStyle w:val="SourceCode"/>
      </w:pPr>
      <w:r w:rsidRPr="009D6A14">
        <w:rPr>
          <w:rStyle w:val="SourceLineNumber"/>
        </w:rPr>
        <w:t>31.</w:t>
      </w:r>
      <w:r>
        <w:t xml:space="preserve">     for symbol in message:</w:t>
      </w:r>
    </w:p>
    <w:p w:rsidR="00FC6BFD" w:rsidRDefault="00FC6BFD" w:rsidP="00FC6BFD">
      <w:pPr>
        <w:pStyle w:val="SourceCode"/>
      </w:pPr>
      <w:r w:rsidRPr="009D6A14">
        <w:rPr>
          <w:rStyle w:val="SourceLineNumber"/>
        </w:rPr>
        <w:t>32.</w:t>
      </w:r>
      <w:r>
        <w:t xml:space="preserve">         if symbol.isalpha():</w:t>
      </w:r>
    </w:p>
    <w:p w:rsidR="00FC6BFD" w:rsidRDefault="00FC6BFD" w:rsidP="00FC6BFD">
      <w:pPr>
        <w:pStyle w:val="SourceCode"/>
      </w:pPr>
      <w:r w:rsidRPr="009D6A14">
        <w:rPr>
          <w:rStyle w:val="SourceLineNumber"/>
        </w:rPr>
        <w:t>33.</w:t>
      </w:r>
      <w:r>
        <w:t xml:space="preserve">             num = ord(symbol)</w:t>
      </w:r>
    </w:p>
    <w:p w:rsidR="00FC6BFD" w:rsidRDefault="00FC6BFD" w:rsidP="00FC6BFD">
      <w:pPr>
        <w:pStyle w:val="SourceCode"/>
      </w:pPr>
      <w:r w:rsidRPr="009D6A14">
        <w:rPr>
          <w:rStyle w:val="SourceLineNumber"/>
        </w:rPr>
        <w:t>34.</w:t>
      </w:r>
      <w:r>
        <w:t xml:space="preserve">             num += key</w:t>
      </w:r>
    </w:p>
    <w:p w:rsidR="00FC6BFD" w:rsidRDefault="00FC6BFD" w:rsidP="00FC6BFD">
      <w:pPr>
        <w:pStyle w:val="Body"/>
      </w:pPr>
      <w:r>
        <w:t xml:space="preserve">Line 31’s </w:t>
      </w:r>
      <w:r w:rsidRPr="00640559">
        <w:rPr>
          <w:rStyle w:val="Literal"/>
        </w:rPr>
        <w:t>for</w:t>
      </w:r>
      <w:r>
        <w:t xml:space="preserve"> loop iterates over each letter (in cryptography they are called symbols) in the </w:t>
      </w:r>
      <w:r w:rsidRPr="00640559">
        <w:rPr>
          <w:rStyle w:val="Literal"/>
        </w:rPr>
        <w:t>message</w:t>
      </w:r>
      <w:r>
        <w:t xml:space="preserve"> string. On each iteration through this loop, </w:t>
      </w:r>
      <w:r w:rsidRPr="00640559">
        <w:rPr>
          <w:rStyle w:val="Literal"/>
        </w:rPr>
        <w:t>symbol</w:t>
      </w:r>
      <w:r>
        <w:t xml:space="preserve"> will have the value of a letter in </w:t>
      </w:r>
      <w:r w:rsidRPr="00640559">
        <w:rPr>
          <w:rStyle w:val="Literal"/>
        </w:rPr>
        <w:t>message</w:t>
      </w:r>
      <w:r>
        <w:t>.</w:t>
      </w:r>
    </w:p>
    <w:p w:rsidR="00FC6BFD" w:rsidRDefault="00FC6BFD" w:rsidP="00FC6BFD">
      <w:pPr>
        <w:pStyle w:val="Body"/>
      </w:pPr>
      <w:r>
        <w:t xml:space="preserve">Line 32 is there because only letters will be encrypted or decrypted. Numbers, punctuation marks, and everything else will stay in their original form. The </w:t>
      </w:r>
      <w:r w:rsidRPr="00387953">
        <w:rPr>
          <w:rStyle w:val="Literal"/>
        </w:rPr>
        <w:t>num</w:t>
      </w:r>
      <w:r>
        <w:t xml:space="preserve"> variable will hold the integer ordinal value of the letter stored in </w:t>
      </w:r>
      <w:r w:rsidRPr="00387953">
        <w:rPr>
          <w:rStyle w:val="Literal"/>
        </w:rPr>
        <w:t>symbol</w:t>
      </w:r>
      <w:r>
        <w:t xml:space="preserve">. Line 34 then “shifts” the value in </w:t>
      </w:r>
      <w:r w:rsidRPr="00387953">
        <w:rPr>
          <w:rStyle w:val="Literal"/>
        </w:rPr>
        <w:t>num</w:t>
      </w:r>
      <w:r>
        <w:t xml:space="preserve"> by the value in </w:t>
      </w:r>
      <w:r w:rsidRPr="00387953">
        <w:rPr>
          <w:rStyle w:val="Literal"/>
        </w:rPr>
        <w:t>key</w:t>
      </w:r>
      <w:r>
        <w:t>.</w:t>
      </w:r>
    </w:p>
    <w:p w:rsidR="00FC6BFD" w:rsidRDefault="00FC6BFD" w:rsidP="00FC6BFD">
      <w:pPr>
        <w:pStyle w:val="Heading2"/>
      </w:pPr>
      <w:bookmarkStart w:id="9" w:name="_Toc405145153"/>
      <w:r>
        <w:t xml:space="preserve">The </w:t>
      </w:r>
      <w:r w:rsidRPr="00387953">
        <w:rPr>
          <w:rStyle w:val="Literal"/>
        </w:rPr>
        <w:t>isupper()</w:t>
      </w:r>
      <w:r>
        <w:t xml:space="preserve"> and </w:t>
      </w:r>
      <w:r w:rsidRPr="00387953">
        <w:rPr>
          <w:rStyle w:val="Literal"/>
        </w:rPr>
        <w:t>islower()</w:t>
      </w:r>
      <w:r>
        <w:t xml:space="preserve"> String Methods</w:t>
      </w:r>
      <w:bookmarkEnd w:id="9"/>
    </w:p>
    <w:p w:rsidR="00FC6BFD" w:rsidRDefault="00FC6BFD" w:rsidP="00FC6BFD">
      <w:pPr>
        <w:pStyle w:val="Body"/>
      </w:pPr>
      <w:r>
        <w:t xml:space="preserve">The </w:t>
      </w:r>
      <w:r w:rsidRPr="00387953">
        <w:rPr>
          <w:rStyle w:val="Literal"/>
        </w:rPr>
        <w:t>isupper()</w:t>
      </w:r>
      <w:r>
        <w:t xml:space="preserve"> and </w:t>
      </w:r>
      <w:r w:rsidRPr="00387953">
        <w:rPr>
          <w:rStyle w:val="Literal"/>
        </w:rPr>
        <w:t>islower()</w:t>
      </w:r>
      <w:r>
        <w:t xml:space="preserve"> string methods (which are on line 36 and 41) work in a way that is similar to the </w:t>
      </w:r>
      <w:r w:rsidRPr="00387953">
        <w:rPr>
          <w:rStyle w:val="Literal"/>
        </w:rPr>
        <w:t>isdigit()</w:t>
      </w:r>
      <w:r>
        <w:t xml:space="preserve"> and </w:t>
      </w:r>
      <w:r w:rsidRPr="00387953">
        <w:rPr>
          <w:rStyle w:val="Literal"/>
        </w:rPr>
        <w:t>isalpha()</w:t>
      </w:r>
      <w:r>
        <w:t xml:space="preserve"> methods. </w:t>
      </w:r>
    </w:p>
    <w:p w:rsidR="00FC6BFD" w:rsidRDefault="00FC6BFD" w:rsidP="00FC6BFD">
      <w:pPr>
        <w:pStyle w:val="Body"/>
      </w:pPr>
      <w:r w:rsidRPr="00387953">
        <w:rPr>
          <w:rStyle w:val="Literal"/>
        </w:rPr>
        <w:t>isupper()</w:t>
      </w:r>
      <w:r>
        <w:t xml:space="preserve"> will return </w:t>
      </w:r>
      <w:r w:rsidRPr="00387953">
        <w:rPr>
          <w:rStyle w:val="Literal"/>
        </w:rPr>
        <w:t>True</w:t>
      </w:r>
      <w:r>
        <w:t xml:space="preserve"> if the string it is called on contains at least one uppercase letter and no lowercase letters. </w:t>
      </w:r>
      <w:r w:rsidRPr="00387953">
        <w:rPr>
          <w:rStyle w:val="Literal"/>
        </w:rPr>
        <w:t>islower()</w:t>
      </w:r>
      <w:r>
        <w:t xml:space="preserve"> returns </w:t>
      </w:r>
      <w:r w:rsidRPr="00387953">
        <w:rPr>
          <w:rStyle w:val="Literal"/>
        </w:rPr>
        <w:t>True</w:t>
      </w:r>
      <w:r>
        <w:t xml:space="preserve"> if the string it is called on contains at least one lowercase letter and no uppercase letters. Otherwise these methods return </w:t>
      </w:r>
      <w:r w:rsidRPr="0018517A">
        <w:rPr>
          <w:rStyle w:val="Literal"/>
        </w:rPr>
        <w:t>False</w:t>
      </w:r>
      <w:r w:rsidRPr="00173EFC">
        <w:t>.</w:t>
      </w:r>
    </w:p>
    <w:p w:rsidR="00FC6BFD" w:rsidRDefault="00FC6BFD" w:rsidP="00FC6BFD">
      <w:pPr>
        <w:pStyle w:val="Body"/>
      </w:pPr>
      <w:r>
        <w:t>Try entering the following into the interactive shell:</w:t>
      </w:r>
    </w:p>
    <w:p w:rsidR="00FC6BFD" w:rsidRDefault="00FC6BFD" w:rsidP="00FC6BFD">
      <w:pPr>
        <w:pStyle w:val="CodeExample"/>
      </w:pPr>
      <w:r>
        <w:t>&gt;&gt;&gt; 'HELLO'.isupper()</w:t>
      </w:r>
    </w:p>
    <w:p w:rsidR="00FC6BFD" w:rsidRDefault="00FC6BFD" w:rsidP="00FC6BFD">
      <w:pPr>
        <w:pStyle w:val="CodeExample"/>
      </w:pPr>
      <w:r>
        <w:t>True</w:t>
      </w:r>
    </w:p>
    <w:p w:rsidR="00FC6BFD" w:rsidRDefault="00FC6BFD" w:rsidP="00FC6BFD">
      <w:pPr>
        <w:pStyle w:val="CodeExample"/>
      </w:pPr>
      <w:r>
        <w:t>&gt;&gt;&gt; 'hello'.isupper()</w:t>
      </w:r>
    </w:p>
    <w:p w:rsidR="00FC6BFD" w:rsidRDefault="00FC6BFD" w:rsidP="00FC6BFD">
      <w:pPr>
        <w:pStyle w:val="CodeExample"/>
      </w:pPr>
      <w:r>
        <w:t>False</w:t>
      </w:r>
    </w:p>
    <w:p w:rsidR="00FC6BFD" w:rsidRDefault="00FC6BFD" w:rsidP="00FC6BFD">
      <w:pPr>
        <w:pStyle w:val="CodeExample"/>
      </w:pPr>
      <w:r>
        <w:t>&gt;&gt;&gt; 'hello'.islower()</w:t>
      </w:r>
    </w:p>
    <w:p w:rsidR="00FC6BFD" w:rsidRDefault="00FC6BFD" w:rsidP="00FC6BFD">
      <w:pPr>
        <w:pStyle w:val="CodeExample"/>
      </w:pPr>
      <w:r>
        <w:t>True</w:t>
      </w:r>
    </w:p>
    <w:p w:rsidR="00FC6BFD" w:rsidRDefault="00FC6BFD" w:rsidP="00FC6BFD">
      <w:pPr>
        <w:pStyle w:val="CodeExample"/>
      </w:pPr>
      <w:r>
        <w:t>&gt;&gt;&gt; 'Hello'.islower()</w:t>
      </w:r>
    </w:p>
    <w:p w:rsidR="00FC6BFD" w:rsidRDefault="00FC6BFD" w:rsidP="00FC6BFD">
      <w:pPr>
        <w:pStyle w:val="CodeExample"/>
      </w:pPr>
      <w:r>
        <w:t>False</w:t>
      </w:r>
    </w:p>
    <w:p w:rsidR="00FC6BFD" w:rsidRDefault="00FC6BFD" w:rsidP="00FC6BFD">
      <w:pPr>
        <w:pStyle w:val="CodeExample"/>
      </w:pPr>
      <w:r>
        <w:t>&gt;&gt;&gt; 'LOOK OUT BEHIND YOU!'.isupper()</w:t>
      </w:r>
    </w:p>
    <w:p w:rsidR="00FC6BFD" w:rsidRDefault="00FC6BFD" w:rsidP="00FC6BFD">
      <w:pPr>
        <w:pStyle w:val="CodeExample"/>
      </w:pPr>
      <w:r>
        <w:t>True</w:t>
      </w:r>
    </w:p>
    <w:p w:rsidR="00FC6BFD" w:rsidRDefault="00FC6BFD" w:rsidP="00FC6BFD">
      <w:pPr>
        <w:pStyle w:val="CodeExample"/>
      </w:pPr>
      <w:r>
        <w:t>&gt;&gt;&gt; '42'.isupper()</w:t>
      </w:r>
    </w:p>
    <w:p w:rsidR="00FC6BFD" w:rsidRDefault="00FC6BFD" w:rsidP="00FC6BFD">
      <w:pPr>
        <w:pStyle w:val="CodeExample"/>
      </w:pPr>
      <w:r>
        <w:lastRenderedPageBreak/>
        <w:t>False</w:t>
      </w:r>
    </w:p>
    <w:p w:rsidR="00FC6BFD" w:rsidRDefault="00FC6BFD" w:rsidP="00FC6BFD">
      <w:pPr>
        <w:pStyle w:val="CodeExample"/>
      </w:pPr>
      <w:r>
        <w:t>&gt;&gt;&gt; '42'.islower()</w:t>
      </w:r>
    </w:p>
    <w:p w:rsidR="00FC6BFD" w:rsidRDefault="00FC6BFD" w:rsidP="00FC6BFD">
      <w:pPr>
        <w:pStyle w:val="CodeExample"/>
      </w:pPr>
      <w:r>
        <w:t>False</w:t>
      </w:r>
    </w:p>
    <w:p w:rsidR="00FC6BFD" w:rsidRDefault="00FC6BFD" w:rsidP="00FC6BFD">
      <w:pPr>
        <w:pStyle w:val="CodeExample"/>
      </w:pPr>
      <w:r>
        <w:t>&gt;&gt;&gt; ''.isupper()</w:t>
      </w:r>
    </w:p>
    <w:p w:rsidR="00FC6BFD" w:rsidRDefault="00FC6BFD" w:rsidP="00FC6BFD">
      <w:pPr>
        <w:pStyle w:val="CodeExample"/>
      </w:pPr>
      <w:r>
        <w:t>False</w:t>
      </w:r>
    </w:p>
    <w:p w:rsidR="00FC6BFD" w:rsidRDefault="00FC6BFD" w:rsidP="00FC6BFD">
      <w:pPr>
        <w:pStyle w:val="CodeExample"/>
      </w:pPr>
      <w:r>
        <w:t>&gt;&gt;&gt; ''.islower()</w:t>
      </w:r>
    </w:p>
    <w:p w:rsidR="00FC6BFD" w:rsidRDefault="00FC6BFD" w:rsidP="00FC6BFD">
      <w:pPr>
        <w:pStyle w:val="CodeExample"/>
      </w:pPr>
      <w:r>
        <w:t>False</w:t>
      </w:r>
    </w:p>
    <w:p w:rsidR="00FC6BFD" w:rsidRDefault="00FC6BFD" w:rsidP="00FC6BFD">
      <w:pPr>
        <w:pStyle w:val="Non-TOCHeading3"/>
      </w:pPr>
      <w:r>
        <w:t>Encrypting or Decrypting Each Letter</w:t>
      </w:r>
    </w:p>
    <w:p w:rsidR="00FC6BFD" w:rsidRDefault="00FC6BFD" w:rsidP="00FC6BFD">
      <w:pPr>
        <w:pStyle w:val="SourceCode"/>
      </w:pPr>
      <w:r w:rsidRPr="009D6A14">
        <w:rPr>
          <w:rStyle w:val="SourceLineNumber"/>
        </w:rPr>
        <w:t>36.</w:t>
      </w:r>
      <w:r>
        <w:t xml:space="preserve">             if symbol.isupper():</w:t>
      </w:r>
    </w:p>
    <w:p w:rsidR="00FC6BFD" w:rsidRDefault="00FC6BFD" w:rsidP="00FC6BFD">
      <w:pPr>
        <w:pStyle w:val="SourceCode"/>
      </w:pPr>
      <w:r w:rsidRPr="009D6A14">
        <w:rPr>
          <w:rStyle w:val="SourceLineNumber"/>
        </w:rPr>
        <w:t>37.</w:t>
      </w:r>
      <w:r>
        <w:t xml:space="preserve">                 if num &gt; ord('Z'):</w:t>
      </w:r>
    </w:p>
    <w:p w:rsidR="00FC6BFD" w:rsidRDefault="00FC6BFD" w:rsidP="00FC6BFD">
      <w:pPr>
        <w:pStyle w:val="SourceCode"/>
      </w:pPr>
      <w:r w:rsidRPr="009D6A14">
        <w:rPr>
          <w:rStyle w:val="SourceLineNumber"/>
        </w:rPr>
        <w:t>38.</w:t>
      </w:r>
      <w:r>
        <w:t xml:space="preserve">                     num -= 26</w:t>
      </w:r>
    </w:p>
    <w:p w:rsidR="00FC6BFD" w:rsidRDefault="00FC6BFD" w:rsidP="00FC6BFD">
      <w:pPr>
        <w:pStyle w:val="SourceCode"/>
      </w:pPr>
      <w:r w:rsidRPr="009D6A14">
        <w:rPr>
          <w:rStyle w:val="SourceLineNumber"/>
        </w:rPr>
        <w:t>39.</w:t>
      </w:r>
      <w:r>
        <w:t xml:space="preserve">                 elif num &lt; ord('A'):</w:t>
      </w:r>
    </w:p>
    <w:p w:rsidR="00FC6BFD" w:rsidRDefault="00FC6BFD" w:rsidP="00FC6BFD">
      <w:pPr>
        <w:pStyle w:val="SourceCode"/>
      </w:pPr>
      <w:r w:rsidRPr="009D6A14">
        <w:rPr>
          <w:rStyle w:val="SourceLineNumber"/>
        </w:rPr>
        <w:t>40.</w:t>
      </w:r>
      <w:r>
        <w:t xml:space="preserve">                     num += 26</w:t>
      </w:r>
    </w:p>
    <w:p w:rsidR="00FC6BFD" w:rsidRDefault="00FC6BFD" w:rsidP="00FC6BFD">
      <w:pPr>
        <w:pStyle w:val="Body"/>
      </w:pPr>
      <w:r>
        <w:t xml:space="preserve">Line 36 checks if the symbol is an uppercase letter. If so, there are two special cases to worry about. What if </w:t>
      </w:r>
      <w:r w:rsidRPr="0018728B">
        <w:rPr>
          <w:rStyle w:val="Literal"/>
        </w:rPr>
        <w:t>symbol</w:t>
      </w:r>
      <w:r>
        <w:t xml:space="preserve"> was </w:t>
      </w:r>
      <w:r w:rsidRPr="0018728B">
        <w:rPr>
          <w:rStyle w:val="Literal"/>
        </w:rPr>
        <w:t>'Z'</w:t>
      </w:r>
      <w:r>
        <w:t xml:space="preserve"> and key was </w:t>
      </w:r>
      <w:r w:rsidRPr="0018728B">
        <w:rPr>
          <w:rStyle w:val="Literal"/>
        </w:rPr>
        <w:t>4</w:t>
      </w:r>
      <w:r>
        <w:t xml:space="preserve">? If that were the case, the value of </w:t>
      </w:r>
      <w:r w:rsidRPr="0018728B">
        <w:rPr>
          <w:rStyle w:val="Literal"/>
        </w:rPr>
        <w:t>num</w:t>
      </w:r>
      <w:r>
        <w:t xml:space="preserve"> here would be the character </w:t>
      </w:r>
      <w:r w:rsidRPr="0018728B">
        <w:rPr>
          <w:rStyle w:val="Literal"/>
        </w:rPr>
        <w:t>'^'</w:t>
      </w:r>
      <w:r>
        <w:t xml:space="preserve"> (The ordinal of </w:t>
      </w:r>
      <w:r w:rsidRPr="0018728B">
        <w:rPr>
          <w:rStyle w:val="Literal"/>
        </w:rPr>
        <w:t>'^'</w:t>
      </w:r>
      <w:r>
        <w:t xml:space="preserve"> is </w:t>
      </w:r>
      <w:r w:rsidRPr="0018728B">
        <w:rPr>
          <w:rStyle w:val="Literal"/>
        </w:rPr>
        <w:t>94</w:t>
      </w:r>
      <w:r>
        <w:t>). But ^ isn’t a letter at all. You want the ciphertext to “wrap around” to the beginning of the alphabet.</w:t>
      </w:r>
    </w:p>
    <w:p w:rsidR="00FC6BFD" w:rsidRDefault="00FC6BFD" w:rsidP="00FC6BFD">
      <w:pPr>
        <w:pStyle w:val="Body"/>
      </w:pPr>
      <w:r>
        <w:t xml:space="preserve">Check if </w:t>
      </w:r>
      <w:r>
        <w:rPr>
          <w:rStyle w:val="Literal"/>
        </w:rPr>
        <w:t>num</w:t>
      </w:r>
      <w:r>
        <w:t xml:space="preserve"> has a value larger than the ordinal value for “Z”. If so, then </w:t>
      </w:r>
      <w:r w:rsidRPr="0018728B">
        <w:rPr>
          <w:rStyle w:val="Strong"/>
        </w:rPr>
        <w:t>subtract</w:t>
      </w:r>
      <w:r>
        <w:t xml:space="preserve"> </w:t>
      </w:r>
      <w:r w:rsidRPr="0018728B">
        <w:rPr>
          <w:rStyle w:val="Literal"/>
        </w:rPr>
        <w:t>26</w:t>
      </w:r>
      <w:r>
        <w:t xml:space="preserve"> (because there are 26 letters in total) from </w:t>
      </w:r>
      <w:r w:rsidRPr="0018728B">
        <w:rPr>
          <w:rStyle w:val="Literal"/>
        </w:rPr>
        <w:t>num</w:t>
      </w:r>
      <w:r>
        <w:t xml:space="preserve">. After doing this, the value of </w:t>
      </w:r>
      <w:r w:rsidRPr="0018728B">
        <w:rPr>
          <w:rStyle w:val="Literal"/>
        </w:rPr>
        <w:t>num</w:t>
      </w:r>
      <w:r>
        <w:t xml:space="preserve"> is </w:t>
      </w:r>
      <w:r w:rsidRPr="0018728B">
        <w:rPr>
          <w:rStyle w:val="Literal"/>
        </w:rPr>
        <w:t>68</w:t>
      </w:r>
      <w:r>
        <w:t xml:space="preserve">. 68 is the correct ordinal value for </w:t>
      </w:r>
      <w:r w:rsidRPr="0018728B">
        <w:rPr>
          <w:rStyle w:val="Literal"/>
        </w:rPr>
        <w:t>'D'</w:t>
      </w:r>
      <w:r>
        <w:t>.</w:t>
      </w:r>
    </w:p>
    <w:p w:rsidR="00FC6BFD" w:rsidRDefault="00FC6BFD" w:rsidP="00FC6BFD">
      <w:pPr>
        <w:pStyle w:val="SourceCode"/>
      </w:pPr>
      <w:r w:rsidRPr="009D6A14">
        <w:rPr>
          <w:rStyle w:val="SourceLineNumber"/>
        </w:rPr>
        <w:t>41.</w:t>
      </w:r>
      <w:r>
        <w:t xml:space="preserve">             elif symbol.islower():</w:t>
      </w:r>
    </w:p>
    <w:p w:rsidR="00FC6BFD" w:rsidRDefault="00FC6BFD" w:rsidP="00FC6BFD">
      <w:pPr>
        <w:pStyle w:val="SourceCode"/>
      </w:pPr>
      <w:r w:rsidRPr="009D6A14">
        <w:rPr>
          <w:rStyle w:val="SourceLineNumber"/>
        </w:rPr>
        <w:t>42.</w:t>
      </w:r>
      <w:r>
        <w:t xml:space="preserve">                 if num &gt; ord('z'):</w:t>
      </w:r>
    </w:p>
    <w:p w:rsidR="00FC6BFD" w:rsidRDefault="00FC6BFD" w:rsidP="00FC6BFD">
      <w:pPr>
        <w:pStyle w:val="SourceCode"/>
      </w:pPr>
      <w:r w:rsidRPr="009D6A14">
        <w:rPr>
          <w:rStyle w:val="SourceLineNumber"/>
        </w:rPr>
        <w:t>43.</w:t>
      </w:r>
      <w:r>
        <w:t xml:space="preserve">                     num -= 26</w:t>
      </w:r>
    </w:p>
    <w:p w:rsidR="00FC6BFD" w:rsidRDefault="00FC6BFD" w:rsidP="00FC6BFD">
      <w:pPr>
        <w:pStyle w:val="SourceCode"/>
      </w:pPr>
      <w:r w:rsidRPr="009D6A14">
        <w:rPr>
          <w:rStyle w:val="SourceLineNumber"/>
        </w:rPr>
        <w:t>44.</w:t>
      </w:r>
      <w:r>
        <w:t xml:space="preserve">                 elif num &lt; ord('a'):</w:t>
      </w:r>
    </w:p>
    <w:p w:rsidR="00FC6BFD" w:rsidRDefault="00FC6BFD" w:rsidP="00FC6BFD">
      <w:pPr>
        <w:pStyle w:val="SourceCode"/>
      </w:pPr>
      <w:r w:rsidRPr="009D6A14">
        <w:rPr>
          <w:rStyle w:val="SourceLineNumber"/>
        </w:rPr>
        <w:t>45.</w:t>
      </w:r>
      <w:r>
        <w:t xml:space="preserve">                     num += 26</w:t>
      </w:r>
    </w:p>
    <w:p w:rsidR="00FC6BFD" w:rsidRDefault="00FC6BFD" w:rsidP="00FC6BFD">
      <w:pPr>
        <w:pStyle w:val="Body"/>
      </w:pPr>
      <w:r>
        <w:t xml:space="preserve">If the symbol is a lowercase letter, the program runs code that is similar to lines 36 through 40. The only difference is that it uses </w:t>
      </w:r>
      <w:r w:rsidRPr="0018728B">
        <w:rPr>
          <w:rStyle w:val="Literal"/>
        </w:rPr>
        <w:t>ord('z')</w:t>
      </w:r>
      <w:r>
        <w:t xml:space="preserve"> and </w:t>
      </w:r>
      <w:r w:rsidRPr="0018728B">
        <w:rPr>
          <w:rStyle w:val="Literal"/>
        </w:rPr>
        <w:t>ord('a')</w:t>
      </w:r>
      <w:r>
        <w:t xml:space="preserve"> instead of </w:t>
      </w:r>
      <w:r w:rsidRPr="0018728B">
        <w:rPr>
          <w:rStyle w:val="Literal"/>
        </w:rPr>
        <w:t>ord('Z')</w:t>
      </w:r>
      <w:r>
        <w:t xml:space="preserve"> and </w:t>
      </w:r>
      <w:r w:rsidRPr="0018728B">
        <w:rPr>
          <w:rStyle w:val="Literal"/>
        </w:rPr>
        <w:t>ord('A')</w:t>
      </w:r>
      <w:r>
        <w:t>.</w:t>
      </w:r>
    </w:p>
    <w:p w:rsidR="00FC6BFD" w:rsidRDefault="00FC6BFD" w:rsidP="00FC6BFD">
      <w:pPr>
        <w:pStyle w:val="Body"/>
      </w:pPr>
      <w:r>
        <w:t xml:space="preserve">In decrypting mode, then </w:t>
      </w:r>
      <w:r w:rsidRPr="0018728B">
        <w:rPr>
          <w:rStyle w:val="Literal"/>
        </w:rPr>
        <w:t>key</w:t>
      </w:r>
      <w:r>
        <w:t xml:space="preserve"> would be negative. The special case would be where </w:t>
      </w:r>
      <w:r w:rsidRPr="0018728B">
        <w:rPr>
          <w:rStyle w:val="Literal"/>
        </w:rPr>
        <w:t>num -= 26</w:t>
      </w:r>
      <w:r>
        <w:t xml:space="preserve"> is less than the ASCII value for “a”. In that case, </w:t>
      </w:r>
      <w:r w:rsidRPr="0018728B">
        <w:rPr>
          <w:rStyle w:val="Strong"/>
        </w:rPr>
        <w:t>add</w:t>
      </w:r>
      <w:r>
        <w:t xml:space="preserve"> </w:t>
      </w:r>
      <w:r w:rsidRPr="0018728B">
        <w:rPr>
          <w:rStyle w:val="Literal"/>
        </w:rPr>
        <w:t>26</w:t>
      </w:r>
      <w:r>
        <w:t xml:space="preserve"> to </w:t>
      </w:r>
      <w:r w:rsidRPr="0018728B">
        <w:rPr>
          <w:rStyle w:val="Literal"/>
        </w:rPr>
        <w:t>num</w:t>
      </w:r>
      <w:r>
        <w:t xml:space="preserve"> to have it “wrap around” to the end of the alphabet.</w:t>
      </w:r>
    </w:p>
    <w:p w:rsidR="00FC6BFD" w:rsidRDefault="00FC6BFD" w:rsidP="00FC6BFD">
      <w:pPr>
        <w:pStyle w:val="SourceCode"/>
      </w:pPr>
      <w:r w:rsidRPr="00CC503C">
        <w:rPr>
          <w:rStyle w:val="SourceLineNumber"/>
        </w:rPr>
        <w:t>47.</w:t>
      </w:r>
      <w:r>
        <w:t xml:space="preserve">             translated += chr(num)</w:t>
      </w:r>
    </w:p>
    <w:p w:rsidR="00FC6BFD" w:rsidRDefault="00FC6BFD" w:rsidP="00FC6BFD">
      <w:pPr>
        <w:pStyle w:val="SourceCode"/>
      </w:pPr>
      <w:r w:rsidRPr="00CC503C">
        <w:rPr>
          <w:rStyle w:val="SourceLineNumber"/>
        </w:rPr>
        <w:t>48.</w:t>
      </w:r>
      <w:r>
        <w:t xml:space="preserve">         else:</w:t>
      </w:r>
    </w:p>
    <w:p w:rsidR="00FC6BFD" w:rsidRDefault="00FC6BFD" w:rsidP="00FC6BFD">
      <w:pPr>
        <w:pStyle w:val="SourceCode"/>
      </w:pPr>
      <w:r w:rsidRPr="00CC503C">
        <w:rPr>
          <w:rStyle w:val="SourceLineNumber"/>
        </w:rPr>
        <w:t>49.</w:t>
      </w:r>
      <w:r>
        <w:t xml:space="preserve">             translated += symbol</w:t>
      </w:r>
    </w:p>
    <w:p w:rsidR="00FC6BFD" w:rsidRDefault="00FC6BFD" w:rsidP="00FC6BFD">
      <w:pPr>
        <w:pStyle w:val="Body"/>
      </w:pPr>
      <w:r>
        <w:t xml:space="preserve">Line 47 concatenates the encrypted/decrypted character to the </w:t>
      </w:r>
      <w:r w:rsidRPr="0018728B">
        <w:rPr>
          <w:rStyle w:val="Literal"/>
        </w:rPr>
        <w:t>translated</w:t>
      </w:r>
      <w:r>
        <w:t xml:space="preserve"> string.</w:t>
      </w:r>
    </w:p>
    <w:p w:rsidR="00FC6BFD" w:rsidRDefault="00FC6BFD" w:rsidP="00FC6BFD">
      <w:pPr>
        <w:pStyle w:val="Body"/>
      </w:pPr>
      <w:r>
        <w:lastRenderedPageBreak/>
        <w:t xml:space="preserve">If the symbol was not an uppercase or lowercase letter, then line 48 concatenates the original symbol to the </w:t>
      </w:r>
      <w:r w:rsidRPr="0018728B">
        <w:rPr>
          <w:rStyle w:val="Literal"/>
        </w:rPr>
        <w:t>translated</w:t>
      </w:r>
      <w:r>
        <w:t xml:space="preserve"> string. Therefore, spaces, numbers, punctuation marks, and other characters won’t be encrypted or decrypted.</w:t>
      </w:r>
    </w:p>
    <w:p w:rsidR="00FC6BFD" w:rsidRDefault="00FC6BFD" w:rsidP="00FC6BFD">
      <w:pPr>
        <w:pStyle w:val="SourceCode"/>
      </w:pPr>
      <w:r w:rsidRPr="00CC503C">
        <w:rPr>
          <w:rStyle w:val="SourceLineNumber"/>
        </w:rPr>
        <w:t>50.</w:t>
      </w:r>
      <w:r>
        <w:t xml:space="preserve">     return translated</w:t>
      </w:r>
    </w:p>
    <w:p w:rsidR="00FC6BFD" w:rsidRDefault="00FC6BFD" w:rsidP="00FC6BFD">
      <w:r>
        <w:t xml:space="preserve">The last line in the </w:t>
      </w:r>
      <w:r w:rsidRPr="0018728B">
        <w:rPr>
          <w:rStyle w:val="Literal"/>
        </w:rPr>
        <w:t>getTranslatedMessage()</w:t>
      </w:r>
      <w:r>
        <w:t xml:space="preserve"> function returns the </w:t>
      </w:r>
      <w:r w:rsidRPr="0001114F">
        <w:rPr>
          <w:rStyle w:val="Literal"/>
        </w:rPr>
        <w:t>translated</w:t>
      </w:r>
      <w:r>
        <w:t xml:space="preserve"> string.</w:t>
      </w:r>
    </w:p>
    <w:p w:rsidR="00FC6BFD" w:rsidRDefault="00FC6BFD" w:rsidP="00FC6BFD">
      <w:pPr>
        <w:pStyle w:val="Non-TOCHeading3"/>
      </w:pPr>
      <w:r>
        <w:t>The Start of the Program</w:t>
      </w:r>
    </w:p>
    <w:p w:rsidR="00FC6BFD" w:rsidRDefault="00FC6BFD" w:rsidP="00FC6BFD">
      <w:pPr>
        <w:pStyle w:val="SourceCode"/>
      </w:pPr>
      <w:r w:rsidRPr="00CC503C">
        <w:rPr>
          <w:rStyle w:val="SourceLineNumber"/>
        </w:rPr>
        <w:t>52.</w:t>
      </w:r>
      <w:r>
        <w:t xml:space="preserve"> mode = getMode()</w:t>
      </w:r>
    </w:p>
    <w:p w:rsidR="00FC6BFD" w:rsidRDefault="00FC6BFD" w:rsidP="00FC6BFD">
      <w:pPr>
        <w:pStyle w:val="SourceCode"/>
      </w:pPr>
      <w:r w:rsidRPr="00CC503C">
        <w:rPr>
          <w:rStyle w:val="SourceLineNumber"/>
        </w:rPr>
        <w:t>53.</w:t>
      </w:r>
      <w:r>
        <w:t xml:space="preserve"> message = getMessage()</w:t>
      </w:r>
    </w:p>
    <w:p w:rsidR="00FC6BFD" w:rsidRDefault="00FC6BFD" w:rsidP="00FC6BFD">
      <w:pPr>
        <w:pStyle w:val="SourceCode"/>
      </w:pPr>
      <w:r w:rsidRPr="00CC503C">
        <w:rPr>
          <w:rStyle w:val="SourceLineNumber"/>
        </w:rPr>
        <w:t>54.</w:t>
      </w:r>
      <w:r>
        <w:t xml:space="preserve"> key = getKey()</w:t>
      </w:r>
    </w:p>
    <w:p w:rsidR="00FC6BFD" w:rsidRDefault="00FC6BFD" w:rsidP="00FC6BFD">
      <w:pPr>
        <w:pStyle w:val="SourceCode"/>
      </w:pPr>
      <w:r w:rsidRPr="00CC503C">
        <w:rPr>
          <w:rStyle w:val="SourceLineNumber"/>
        </w:rPr>
        <w:t>55.</w:t>
      </w:r>
      <w:r>
        <w:t xml:space="preserve"> print('Your translated text is:')</w:t>
      </w:r>
    </w:p>
    <w:p w:rsidR="00FC6BFD" w:rsidRDefault="00FC6BFD" w:rsidP="00FC6BFD">
      <w:pPr>
        <w:pStyle w:val="SourceCode"/>
      </w:pPr>
      <w:r w:rsidRPr="00CC503C">
        <w:rPr>
          <w:rStyle w:val="SourceLineNumber"/>
        </w:rPr>
        <w:t>56.</w:t>
      </w:r>
      <w:r>
        <w:t xml:space="preserve"> print(getTranslatedMessage(mode, message, key))</w:t>
      </w:r>
    </w:p>
    <w:p w:rsidR="00FC6BFD" w:rsidRDefault="00FC6BFD" w:rsidP="00FC6BFD">
      <w:pPr>
        <w:pStyle w:val="Body"/>
      </w:pPr>
      <w:r>
        <w:t xml:space="preserve">The start of the program calls each of the three functions defined previously to get the mode, message, and key from the user. These three values are passed to </w:t>
      </w:r>
      <w:r w:rsidRPr="0018728B">
        <w:rPr>
          <w:rStyle w:val="Literal"/>
        </w:rPr>
        <w:t>getTranslatedMessage()</w:t>
      </w:r>
      <w:r>
        <w:t xml:space="preserve"> whose return value (the </w:t>
      </w:r>
      <w:r w:rsidRPr="0018728B">
        <w:rPr>
          <w:rStyle w:val="Literal"/>
        </w:rPr>
        <w:t>translated</w:t>
      </w:r>
      <w:r>
        <w:t xml:space="preserve"> string) is printed to the user.</w:t>
      </w:r>
    </w:p>
    <w:p w:rsidR="00FC6BFD" w:rsidRDefault="00FC6BFD" w:rsidP="00FC6BFD">
      <w:pPr>
        <w:pStyle w:val="Heading2"/>
      </w:pPr>
      <w:bookmarkStart w:id="10" w:name="_Toc405145154"/>
      <w:r>
        <w:t>Brute Force</w:t>
      </w:r>
      <w:bookmarkEnd w:id="10"/>
    </w:p>
    <w:p w:rsidR="00FC6BFD" w:rsidRDefault="00FC6BFD" w:rsidP="00FC6BFD">
      <w:pPr>
        <w:pStyle w:val="Body"/>
      </w:pPr>
      <w:r>
        <w:t xml:space="preserve">That’s the entire Caesar Cipher. However, while this cipher may fool some people who don’t understand cryptography, it won’t keep a message secret from someone who knows cryptanalysis. While cryptography is the science of making codes, </w:t>
      </w:r>
      <w:r w:rsidRPr="0018728B">
        <w:rPr>
          <w:rStyle w:val="Definition"/>
        </w:rPr>
        <w:t>cryptanalysis</w:t>
      </w:r>
      <w:r>
        <w:t xml:space="preserve"> is the science of breaking codes.</w:t>
      </w:r>
    </w:p>
    <w:p w:rsidR="00FC6BFD" w:rsidRDefault="00FC6BFD" w:rsidP="00FC6BFD">
      <w:pPr>
        <w:pStyle w:val="SampleRun"/>
      </w:pPr>
      <w:r>
        <w:t>Do you wish to encrypt or decrypt a message?</w:t>
      </w:r>
    </w:p>
    <w:p w:rsidR="00FC6BFD" w:rsidRPr="00CC503C" w:rsidRDefault="00FC6BFD" w:rsidP="00FC6BFD">
      <w:pPr>
        <w:pStyle w:val="SampleRun"/>
        <w:rPr>
          <w:rStyle w:val="SampleRunResponse"/>
        </w:rPr>
      </w:pPr>
      <w:r w:rsidRPr="00CC503C">
        <w:rPr>
          <w:rStyle w:val="SampleRunResponse"/>
        </w:rPr>
        <w:t>encrypt</w:t>
      </w:r>
    </w:p>
    <w:p w:rsidR="00FC6BFD" w:rsidRDefault="00FC6BFD" w:rsidP="00FC6BFD">
      <w:pPr>
        <w:pStyle w:val="SampleRun"/>
      </w:pPr>
      <w:r>
        <w:t>Enter your message:</w:t>
      </w:r>
    </w:p>
    <w:p w:rsidR="00FC6BFD" w:rsidRPr="00CC503C" w:rsidRDefault="00FC6BFD" w:rsidP="00FC6BFD">
      <w:pPr>
        <w:pStyle w:val="SampleRun"/>
        <w:rPr>
          <w:rStyle w:val="SampleRunResponse"/>
        </w:rPr>
      </w:pPr>
      <w:r w:rsidRPr="00CC503C">
        <w:rPr>
          <w:rStyle w:val="SampleRunResponse"/>
        </w:rPr>
        <w:t>Doubts may not be pleasant, but certainty is absurd.</w:t>
      </w:r>
    </w:p>
    <w:p w:rsidR="00FC6BFD" w:rsidRDefault="00FC6BFD" w:rsidP="00FC6BFD">
      <w:pPr>
        <w:pStyle w:val="SampleRun"/>
      </w:pPr>
      <w:r>
        <w:t>Enter the key number (1-26)</w:t>
      </w:r>
    </w:p>
    <w:p w:rsidR="00FC6BFD" w:rsidRPr="00CC503C" w:rsidRDefault="00FC6BFD" w:rsidP="00FC6BFD">
      <w:pPr>
        <w:pStyle w:val="SampleRun"/>
        <w:rPr>
          <w:rStyle w:val="SampleRunResponse"/>
        </w:rPr>
      </w:pPr>
      <w:r w:rsidRPr="00CC503C">
        <w:rPr>
          <w:rStyle w:val="SampleRunResponse"/>
        </w:rPr>
        <w:t>8</w:t>
      </w:r>
    </w:p>
    <w:p w:rsidR="00FC6BFD" w:rsidRDefault="00FC6BFD" w:rsidP="00FC6BFD">
      <w:pPr>
        <w:pStyle w:val="SampleRun"/>
      </w:pPr>
      <w:r>
        <w:t>Your translated text is:</w:t>
      </w:r>
    </w:p>
    <w:p w:rsidR="00FC6BFD" w:rsidRPr="00CC503C" w:rsidRDefault="00FC6BFD" w:rsidP="00FC6BFD">
      <w:pPr>
        <w:pStyle w:val="SampleRun"/>
        <w:rPr>
          <w:rStyle w:val="SampleRunResponse"/>
        </w:rPr>
      </w:pPr>
      <w:r w:rsidRPr="00CC503C">
        <w:rPr>
          <w:rStyle w:val="SampleRunResponse"/>
        </w:rPr>
        <w:t>Lwcjba uig vwb jm xtmiaivb, jcb kmzbiqvbg qa ijaczl.</w:t>
      </w:r>
    </w:p>
    <w:p w:rsidR="00FC6BFD" w:rsidRDefault="00FC6BFD" w:rsidP="00FC6BFD">
      <w:pPr>
        <w:pStyle w:val="Body"/>
      </w:pPr>
      <w:r>
        <w:t>The whole point of cryptography is that so if someone else gets their hands on the encrypted message, they cannot figure out the original unencrypted message from it. Let’s pretend we are the code breaker and all we have is the encrypted text:</w:t>
      </w:r>
    </w:p>
    <w:p w:rsidR="00FC6BFD" w:rsidRDefault="00FC6BFD" w:rsidP="00FC6BFD">
      <w:pPr>
        <w:pStyle w:val="CodeExample"/>
      </w:pPr>
      <w:r>
        <w:t>Lwcjba uig vwb jm xtmiaivb, jcb kmzbiqvbg qa ijaczl.</w:t>
      </w:r>
    </w:p>
    <w:p w:rsidR="00FC6BFD" w:rsidRDefault="00FC6BFD" w:rsidP="00FC6BFD">
      <w:pPr>
        <w:pStyle w:val="Body"/>
      </w:pPr>
      <w:r w:rsidRPr="0018728B">
        <w:rPr>
          <w:rStyle w:val="Definition"/>
        </w:rPr>
        <w:lastRenderedPageBreak/>
        <w:t>Brute force</w:t>
      </w:r>
      <w:r>
        <w:t xml:space="preserve"> is the technique of trying every possible key until you find the correct one. Because there are only 26 possible keys, it would be easy for a cryptanalyst to write a hacking program than decrypts with every possible key. Then they could look for the key that decrypts to plain English. Let’s add a brute force feature to the program.</w:t>
      </w:r>
    </w:p>
    <w:p w:rsidR="00FC6BFD" w:rsidRDefault="00FC6BFD" w:rsidP="00FC6BFD">
      <w:pPr>
        <w:pStyle w:val="Non-TOCHeading3"/>
      </w:pPr>
      <w:r>
        <w:t>Adding the Brute Force Mode</w:t>
      </w:r>
    </w:p>
    <w:p w:rsidR="00FC6BFD" w:rsidRDefault="00FC6BFD" w:rsidP="00FC6BFD">
      <w:pPr>
        <w:pStyle w:val="Body"/>
      </w:pPr>
      <w:r>
        <w:t xml:space="preserve">First, change lines 7, 9, and 12 (which are in the </w:t>
      </w:r>
      <w:r w:rsidRPr="00680F93">
        <w:rPr>
          <w:rStyle w:val="Literal"/>
        </w:rPr>
        <w:t>getMode()</w:t>
      </w:r>
      <w:r>
        <w:t xml:space="preserve"> function) to look like the following (the changes are in bold):</w:t>
      </w:r>
    </w:p>
    <w:p w:rsidR="00FC6BFD" w:rsidRDefault="00FC6BFD" w:rsidP="00FC6BFD">
      <w:pPr>
        <w:pStyle w:val="SourceCode"/>
      </w:pPr>
      <w:r w:rsidRPr="00CC503C">
        <w:rPr>
          <w:rStyle w:val="SourceLineNumber"/>
        </w:rPr>
        <w:t xml:space="preserve"> 5.</w:t>
      </w:r>
      <w:r>
        <w:t xml:space="preserve"> def getMode():</w:t>
      </w:r>
    </w:p>
    <w:p w:rsidR="00FC6BFD" w:rsidRDefault="00FC6BFD" w:rsidP="00FC6BFD">
      <w:pPr>
        <w:pStyle w:val="SourceCode"/>
      </w:pPr>
      <w:r w:rsidRPr="00CC503C">
        <w:rPr>
          <w:rStyle w:val="SourceLineNumber"/>
        </w:rPr>
        <w:t xml:space="preserve"> 6.</w:t>
      </w:r>
      <w:r>
        <w:t xml:space="preserve">     while True:</w:t>
      </w:r>
    </w:p>
    <w:p w:rsidR="00FC6BFD" w:rsidRDefault="00FC6BFD" w:rsidP="00FC6BFD">
      <w:pPr>
        <w:pStyle w:val="SourceCode"/>
      </w:pPr>
      <w:r w:rsidRPr="00CC503C">
        <w:rPr>
          <w:rStyle w:val="SourceLineNumber"/>
        </w:rPr>
        <w:t xml:space="preserve"> 7.</w:t>
      </w:r>
      <w:r>
        <w:t xml:space="preserve">         print('Do you wish to encrypt or decrypt </w:t>
      </w:r>
      <w:r w:rsidRPr="00A447F3">
        <w:rPr>
          <w:rStyle w:val="Strong"/>
        </w:rPr>
        <w:t>or brute force</w:t>
      </w:r>
      <w:r>
        <w:t xml:space="preserve"> a message?')</w:t>
      </w:r>
    </w:p>
    <w:p w:rsidR="00FC6BFD" w:rsidRDefault="00FC6BFD" w:rsidP="00FC6BFD">
      <w:pPr>
        <w:pStyle w:val="SourceCode"/>
      </w:pPr>
      <w:r w:rsidRPr="00CC503C">
        <w:rPr>
          <w:rStyle w:val="SourceLineNumber"/>
        </w:rPr>
        <w:t xml:space="preserve"> 8.</w:t>
      </w:r>
      <w:r>
        <w:t xml:space="preserve">         mode = input().lower()</w:t>
      </w:r>
    </w:p>
    <w:p w:rsidR="00FC6BFD" w:rsidRDefault="00FC6BFD" w:rsidP="00FC6BFD">
      <w:pPr>
        <w:pStyle w:val="SourceCode"/>
      </w:pPr>
      <w:r w:rsidRPr="00CC503C">
        <w:rPr>
          <w:rStyle w:val="SourceLineNumber"/>
        </w:rPr>
        <w:t xml:space="preserve"> 9.</w:t>
      </w:r>
      <w:r>
        <w:t xml:space="preserve">         if mode in 'encrypt e decrypt d </w:t>
      </w:r>
      <w:r w:rsidRPr="00A447F3">
        <w:rPr>
          <w:rStyle w:val="Strong"/>
        </w:rPr>
        <w:t>brute b</w:t>
      </w:r>
      <w:r>
        <w:t>'.split():</w:t>
      </w:r>
    </w:p>
    <w:p w:rsidR="00FC6BFD" w:rsidRDefault="00FC6BFD" w:rsidP="00FC6BFD">
      <w:pPr>
        <w:pStyle w:val="SourceCode"/>
      </w:pPr>
      <w:r w:rsidRPr="00CC503C">
        <w:rPr>
          <w:rStyle w:val="SourceLineNumber"/>
        </w:rPr>
        <w:t>10.</w:t>
      </w:r>
      <w:r>
        <w:t xml:space="preserve">             return mode[0]</w:t>
      </w:r>
    </w:p>
    <w:p w:rsidR="00FC6BFD" w:rsidRDefault="00FC6BFD" w:rsidP="00FC6BFD">
      <w:pPr>
        <w:pStyle w:val="SourceCode"/>
      </w:pPr>
      <w:r w:rsidRPr="00CC503C">
        <w:rPr>
          <w:rStyle w:val="SourceLineNumber"/>
        </w:rPr>
        <w:t>11.</w:t>
      </w:r>
      <w:r>
        <w:t xml:space="preserve">         else:</w:t>
      </w:r>
    </w:p>
    <w:p w:rsidR="00FC6BFD" w:rsidRDefault="00FC6BFD" w:rsidP="00FC6BFD">
      <w:pPr>
        <w:pStyle w:val="SourceCode"/>
      </w:pPr>
      <w:r w:rsidRPr="00CC503C">
        <w:rPr>
          <w:rStyle w:val="SourceLineNumber"/>
        </w:rPr>
        <w:t>12.</w:t>
      </w:r>
      <w:r>
        <w:t xml:space="preserve">             print('Enter either "encrypt" or "e" or "decrypt" or "d" </w:t>
      </w:r>
      <w:r w:rsidRPr="00A447F3">
        <w:rPr>
          <w:rStyle w:val="Strong"/>
        </w:rPr>
        <w:t>or "brute" or "b"</w:t>
      </w:r>
      <w:r>
        <w:t>.')</w:t>
      </w:r>
    </w:p>
    <w:p w:rsidR="00FC6BFD" w:rsidRDefault="00FC6BFD" w:rsidP="00FC6BFD">
      <w:pPr>
        <w:pStyle w:val="Body"/>
      </w:pPr>
      <w:r>
        <w:t>This code will let the user select “brute force” as a mode. Modify and add the following changes to the main part of the program:</w:t>
      </w:r>
    </w:p>
    <w:p w:rsidR="00FC6BFD" w:rsidRDefault="00FC6BFD" w:rsidP="00FC6BFD">
      <w:pPr>
        <w:pStyle w:val="SourceCode"/>
      </w:pPr>
      <w:r w:rsidRPr="00A447F3">
        <w:rPr>
          <w:rStyle w:val="SourceLineNumber"/>
        </w:rPr>
        <w:t>52.</w:t>
      </w:r>
      <w:r>
        <w:t xml:space="preserve"> mode = getMode()</w:t>
      </w:r>
    </w:p>
    <w:p w:rsidR="00FC6BFD" w:rsidRDefault="00FC6BFD" w:rsidP="00FC6BFD">
      <w:pPr>
        <w:pStyle w:val="SourceCode"/>
      </w:pPr>
      <w:r w:rsidRPr="00A447F3">
        <w:rPr>
          <w:rStyle w:val="SourceLineNumber"/>
        </w:rPr>
        <w:t>53.</w:t>
      </w:r>
      <w:r>
        <w:t xml:space="preserve"> message = getMessage()</w:t>
      </w:r>
    </w:p>
    <w:p w:rsidR="00FC6BFD" w:rsidRDefault="00FC6BFD" w:rsidP="00FC6BFD">
      <w:pPr>
        <w:pStyle w:val="SourceCode"/>
      </w:pPr>
      <w:r w:rsidRPr="00A447F3">
        <w:rPr>
          <w:rStyle w:val="SourceLineNumber"/>
        </w:rPr>
        <w:t>54.</w:t>
      </w:r>
      <w:r>
        <w:t xml:space="preserve"> </w:t>
      </w:r>
      <w:r w:rsidRPr="00A447F3">
        <w:rPr>
          <w:rStyle w:val="Strong"/>
        </w:rPr>
        <w:t>if mode[0] != 'b':</w:t>
      </w:r>
    </w:p>
    <w:p w:rsidR="00FC6BFD" w:rsidRDefault="00FC6BFD" w:rsidP="00FC6BFD">
      <w:pPr>
        <w:pStyle w:val="SourceCode"/>
      </w:pPr>
      <w:r w:rsidRPr="00A447F3">
        <w:rPr>
          <w:rStyle w:val="SourceLineNumber"/>
        </w:rPr>
        <w:t>55.</w:t>
      </w:r>
      <w:r>
        <w:t xml:space="preserve">     key = getKey()</w:t>
      </w:r>
    </w:p>
    <w:p w:rsidR="00FC6BFD" w:rsidRPr="00A447F3" w:rsidRDefault="00FC6BFD" w:rsidP="00FC6BFD">
      <w:pPr>
        <w:pStyle w:val="SourceCode"/>
        <w:rPr>
          <w:rStyle w:val="SourceLineNumber"/>
        </w:rPr>
      </w:pPr>
      <w:r w:rsidRPr="00A447F3">
        <w:rPr>
          <w:rStyle w:val="SourceLineNumber"/>
        </w:rPr>
        <w:t>56.</w:t>
      </w:r>
    </w:p>
    <w:p w:rsidR="00FC6BFD" w:rsidRDefault="00FC6BFD" w:rsidP="00FC6BFD">
      <w:pPr>
        <w:pStyle w:val="SourceCode"/>
      </w:pPr>
      <w:r w:rsidRPr="00A447F3">
        <w:rPr>
          <w:rStyle w:val="SourceLineNumber"/>
        </w:rPr>
        <w:t>57.</w:t>
      </w:r>
      <w:r>
        <w:t xml:space="preserve"> print('Your translated text is:')</w:t>
      </w:r>
    </w:p>
    <w:p w:rsidR="00FC6BFD" w:rsidRDefault="00FC6BFD" w:rsidP="00FC6BFD">
      <w:pPr>
        <w:pStyle w:val="SourceCode"/>
      </w:pPr>
      <w:r w:rsidRPr="00A447F3">
        <w:rPr>
          <w:rStyle w:val="SourceLineNumber"/>
        </w:rPr>
        <w:t>58.</w:t>
      </w:r>
      <w:r>
        <w:t xml:space="preserve"> </w:t>
      </w:r>
      <w:r w:rsidRPr="00A447F3">
        <w:rPr>
          <w:rStyle w:val="Strong"/>
        </w:rPr>
        <w:t>if mode[0] != 'b':</w:t>
      </w:r>
    </w:p>
    <w:p w:rsidR="00FC6BFD" w:rsidRDefault="00FC6BFD" w:rsidP="00FC6BFD">
      <w:pPr>
        <w:pStyle w:val="SourceCode"/>
      </w:pPr>
      <w:r w:rsidRPr="00A447F3">
        <w:rPr>
          <w:rStyle w:val="SourceLineNumber"/>
        </w:rPr>
        <w:t>59.</w:t>
      </w:r>
      <w:r>
        <w:t xml:space="preserve">     print(getTranslatedMessage(mode, message, key))</w:t>
      </w:r>
    </w:p>
    <w:p w:rsidR="00FC6BFD" w:rsidRDefault="00FC6BFD" w:rsidP="00FC6BFD">
      <w:pPr>
        <w:pStyle w:val="SourceCode"/>
      </w:pPr>
      <w:r w:rsidRPr="00A447F3">
        <w:rPr>
          <w:rStyle w:val="SourceLineNumber"/>
        </w:rPr>
        <w:t>60.</w:t>
      </w:r>
      <w:r>
        <w:t xml:space="preserve"> </w:t>
      </w:r>
      <w:r w:rsidRPr="00A447F3">
        <w:rPr>
          <w:rStyle w:val="Strong"/>
        </w:rPr>
        <w:t>else:</w:t>
      </w:r>
    </w:p>
    <w:p w:rsidR="00FC6BFD" w:rsidRDefault="00FC6BFD" w:rsidP="00FC6BFD">
      <w:pPr>
        <w:pStyle w:val="SourceCode"/>
      </w:pPr>
      <w:r w:rsidRPr="00A447F3">
        <w:rPr>
          <w:rStyle w:val="SourceLineNumber"/>
        </w:rPr>
        <w:t>61.</w:t>
      </w:r>
      <w:r>
        <w:t xml:space="preserve">     </w:t>
      </w:r>
      <w:r w:rsidRPr="00A447F3">
        <w:rPr>
          <w:rStyle w:val="Strong"/>
        </w:rPr>
        <w:t>for key in range(1, MAX_KEY_SIZE + 1):</w:t>
      </w:r>
    </w:p>
    <w:p w:rsidR="00FC6BFD" w:rsidRDefault="00FC6BFD" w:rsidP="00FC6BFD">
      <w:pPr>
        <w:pStyle w:val="SourceCode"/>
      </w:pPr>
      <w:r w:rsidRPr="00A447F3">
        <w:rPr>
          <w:rStyle w:val="SourceLineNumber"/>
        </w:rPr>
        <w:t>62.</w:t>
      </w:r>
      <w:r>
        <w:t xml:space="preserve">         </w:t>
      </w:r>
      <w:r w:rsidRPr="00A447F3">
        <w:rPr>
          <w:rStyle w:val="Strong"/>
        </w:rPr>
        <w:t>print(key, getTranslatedMessage('decrypt', message, key))</w:t>
      </w:r>
    </w:p>
    <w:p w:rsidR="00FC6BFD" w:rsidRDefault="00FC6BFD" w:rsidP="00FC6BFD">
      <w:pPr>
        <w:pStyle w:val="Body"/>
      </w:pPr>
      <w:r>
        <w:t xml:space="preserve">These changes ask the user for a key if they are not in “brute force” mode. The original </w:t>
      </w:r>
      <w:r w:rsidRPr="00680F93">
        <w:rPr>
          <w:rStyle w:val="Literal"/>
        </w:rPr>
        <w:t>getTranslatedMessage()</w:t>
      </w:r>
      <w:r>
        <w:t xml:space="preserve"> call is made and the translated string is printed.</w:t>
      </w:r>
    </w:p>
    <w:p w:rsidR="00FC6BFD" w:rsidRDefault="00FC6BFD" w:rsidP="00FC6BFD">
      <w:pPr>
        <w:pStyle w:val="Body"/>
      </w:pPr>
      <w:r>
        <w:t xml:space="preserve">However, if the user is in “brute force” mode then </w:t>
      </w:r>
      <w:r w:rsidRPr="00680F93">
        <w:rPr>
          <w:rStyle w:val="Literal"/>
        </w:rPr>
        <w:t>getTranslatedMessage()</w:t>
      </w:r>
      <w:r>
        <w:t xml:space="preserve"> loop that iterates from </w:t>
      </w:r>
      <w:r w:rsidRPr="00680F93">
        <w:rPr>
          <w:rStyle w:val="Literal"/>
        </w:rPr>
        <w:t>1</w:t>
      </w:r>
      <w:r>
        <w:t xml:space="preserve"> all the way up to </w:t>
      </w:r>
      <w:r w:rsidRPr="00680F93">
        <w:rPr>
          <w:rStyle w:val="Literal"/>
        </w:rPr>
        <w:t>MAX_KEY_SIZE</w:t>
      </w:r>
      <w:r>
        <w:t xml:space="preserve"> (which is </w:t>
      </w:r>
      <w:r w:rsidRPr="00680F93">
        <w:rPr>
          <w:rStyle w:val="Literal"/>
        </w:rPr>
        <w:t>26</w:t>
      </w:r>
      <w:r>
        <w:t xml:space="preserve">). Remember that when the </w:t>
      </w:r>
      <w:r w:rsidRPr="00E34E5F">
        <w:rPr>
          <w:rStyle w:val="Literal"/>
        </w:rPr>
        <w:t>range()</w:t>
      </w:r>
      <w:r>
        <w:t xml:space="preserve"> function returns a list of integers up to, but not including, the second parameter, which is why you have </w:t>
      </w:r>
      <w:r w:rsidRPr="00680F93">
        <w:rPr>
          <w:rStyle w:val="Literal"/>
        </w:rPr>
        <w:t xml:space="preserve">+ </w:t>
      </w:r>
      <w:r w:rsidRPr="00680F93">
        <w:rPr>
          <w:rStyle w:val="Literal"/>
        </w:rPr>
        <w:lastRenderedPageBreak/>
        <w:t>1</w:t>
      </w:r>
      <w:r>
        <w:t>. This program will print every possible translation of the message (including the key number used in the translation). Here is a sample run of this modified program:</w:t>
      </w:r>
    </w:p>
    <w:p w:rsidR="00FC6BFD" w:rsidRDefault="00FC6BFD" w:rsidP="00FC6BFD">
      <w:pPr>
        <w:pStyle w:val="SampleRun"/>
      </w:pPr>
      <w:r>
        <w:t>Do you wish to encrypt or decrypt or brute force a message?</w:t>
      </w:r>
    </w:p>
    <w:p w:rsidR="00FC6BFD" w:rsidRPr="00A447F3" w:rsidRDefault="00FC6BFD" w:rsidP="00FC6BFD">
      <w:pPr>
        <w:pStyle w:val="SampleRun"/>
        <w:rPr>
          <w:rStyle w:val="SampleRunResponse"/>
        </w:rPr>
      </w:pPr>
      <w:r w:rsidRPr="00A447F3">
        <w:rPr>
          <w:rStyle w:val="SampleRunResponse"/>
        </w:rPr>
        <w:t>brute</w:t>
      </w:r>
    </w:p>
    <w:p w:rsidR="00FC6BFD" w:rsidRDefault="00FC6BFD" w:rsidP="00FC6BFD">
      <w:pPr>
        <w:pStyle w:val="SampleRun"/>
      </w:pPr>
      <w:r>
        <w:t>Enter your message:</w:t>
      </w:r>
    </w:p>
    <w:p w:rsidR="00FC6BFD" w:rsidRPr="00A447F3" w:rsidRDefault="00FC6BFD" w:rsidP="00FC6BFD">
      <w:pPr>
        <w:pStyle w:val="SampleRun"/>
        <w:rPr>
          <w:rStyle w:val="SampleRunResponse"/>
        </w:rPr>
      </w:pPr>
      <w:r w:rsidRPr="00A447F3">
        <w:rPr>
          <w:rStyle w:val="SampleRunResponse"/>
        </w:rPr>
        <w:t>Lwcjba uig vwb jm xtmiaivb, jcb kmzbiqvbg qa ijaczl.</w:t>
      </w:r>
    </w:p>
    <w:p w:rsidR="00FC6BFD" w:rsidRDefault="00FC6BFD" w:rsidP="00FC6BFD">
      <w:pPr>
        <w:pStyle w:val="SampleRun"/>
      </w:pPr>
      <w:r>
        <w:t>Your translated text is:</w:t>
      </w:r>
    </w:p>
    <w:p w:rsidR="00FC6BFD" w:rsidRDefault="00FC6BFD" w:rsidP="00FC6BFD">
      <w:pPr>
        <w:pStyle w:val="SampleRun"/>
      </w:pPr>
      <w:r>
        <w:t>1 Kvbiaz thf uva il wslhzhua, iba jlyahpuaf pz hizbyk.</w:t>
      </w:r>
    </w:p>
    <w:p w:rsidR="00FC6BFD" w:rsidRDefault="00FC6BFD" w:rsidP="00FC6BFD">
      <w:pPr>
        <w:pStyle w:val="SampleRun"/>
      </w:pPr>
      <w:r>
        <w:t>2 Juahzy sge tuz hk vrkgygtz, haz ikxzgotze oy ghyaxj.</w:t>
      </w:r>
    </w:p>
    <w:p w:rsidR="00FC6BFD" w:rsidRDefault="00FC6BFD" w:rsidP="00FC6BFD">
      <w:pPr>
        <w:pStyle w:val="SampleRun"/>
      </w:pPr>
      <w:r>
        <w:t>3 Itzgyx rfd sty gj uqjfxfsy, gzy hjwyfnsyd nx fgxzwi.</w:t>
      </w:r>
    </w:p>
    <w:p w:rsidR="00FC6BFD" w:rsidRDefault="00FC6BFD" w:rsidP="00FC6BFD">
      <w:pPr>
        <w:pStyle w:val="SampleRun"/>
      </w:pPr>
      <w:r>
        <w:t>4 Hsyfxw qec rsx fi tpiewerx, fyx givxemrxc mw efwyvh.</w:t>
      </w:r>
    </w:p>
    <w:p w:rsidR="00FC6BFD" w:rsidRDefault="00FC6BFD" w:rsidP="00FC6BFD">
      <w:pPr>
        <w:pStyle w:val="SampleRun"/>
      </w:pPr>
      <w:r>
        <w:t>5 Grxewv pdb qrw eh sohdvdqw, exw fhuwdlqwb lv devxug.</w:t>
      </w:r>
    </w:p>
    <w:p w:rsidR="00FC6BFD" w:rsidRDefault="00FC6BFD" w:rsidP="00FC6BFD">
      <w:pPr>
        <w:pStyle w:val="SampleRun"/>
      </w:pPr>
      <w:r>
        <w:t>6 Fqwdvu oca pqv dg rngcucpv, dwv egtvckpva ku cduwtf.</w:t>
      </w:r>
    </w:p>
    <w:p w:rsidR="00FC6BFD" w:rsidRDefault="00FC6BFD" w:rsidP="00FC6BFD">
      <w:pPr>
        <w:pStyle w:val="SampleRun"/>
      </w:pPr>
      <w:r>
        <w:t>7 Epvcut nbz opu cf qmfbtbou, cvu dfsubjouz jt bctvse.</w:t>
      </w:r>
    </w:p>
    <w:p w:rsidR="00FC6BFD" w:rsidRPr="00680F93" w:rsidRDefault="00FC6BFD" w:rsidP="00FC6BFD">
      <w:pPr>
        <w:pStyle w:val="SampleRun"/>
        <w:rPr>
          <w:rStyle w:val="StrongBoxed"/>
        </w:rPr>
      </w:pPr>
      <w:r w:rsidRPr="00680F93">
        <w:rPr>
          <w:rStyle w:val="StrongBoxed"/>
        </w:rPr>
        <w:t>8 Doubts may not be pleasant, but certainty is absurd.</w:t>
      </w:r>
    </w:p>
    <w:p w:rsidR="00FC6BFD" w:rsidRDefault="00FC6BFD" w:rsidP="00FC6BFD">
      <w:pPr>
        <w:pStyle w:val="SampleRun"/>
      </w:pPr>
      <w:r>
        <w:t>9 Cntasr lzx mns ad okdzrzms, ats bdqszhmsx hr zartqc.</w:t>
      </w:r>
    </w:p>
    <w:p w:rsidR="00FC6BFD" w:rsidRDefault="00FC6BFD" w:rsidP="00FC6BFD">
      <w:pPr>
        <w:pStyle w:val="SampleRun"/>
      </w:pPr>
      <w:r>
        <w:t>10 Bmszrq kyw lmr zc njcyqylr, zsr acpryglrw gq yzqspb.</w:t>
      </w:r>
    </w:p>
    <w:p w:rsidR="00FC6BFD" w:rsidRDefault="00FC6BFD" w:rsidP="00FC6BFD">
      <w:pPr>
        <w:pStyle w:val="SampleRun"/>
      </w:pPr>
      <w:r>
        <w:t>11 Alryqp jxv klq yb mibxpxkq, yrq zboqxfkqv fp xyproa.</w:t>
      </w:r>
    </w:p>
    <w:p w:rsidR="00FC6BFD" w:rsidRDefault="00FC6BFD" w:rsidP="00FC6BFD">
      <w:pPr>
        <w:pStyle w:val="SampleRun"/>
      </w:pPr>
      <w:r>
        <w:t>12 Zkqxpo iwu jkp xa lhawowjp, xqp yanpwejpu eo wxoqnz.</w:t>
      </w:r>
    </w:p>
    <w:p w:rsidR="00FC6BFD" w:rsidRDefault="00FC6BFD" w:rsidP="00FC6BFD">
      <w:pPr>
        <w:pStyle w:val="SampleRun"/>
      </w:pPr>
      <w:r>
        <w:t>13 Yjpwon hvt ijo wz kgzvnvio, wpo xzmovdiot dn vwnpmy.</w:t>
      </w:r>
    </w:p>
    <w:p w:rsidR="00FC6BFD" w:rsidRDefault="00FC6BFD" w:rsidP="00FC6BFD">
      <w:pPr>
        <w:pStyle w:val="SampleRun"/>
      </w:pPr>
      <w:r>
        <w:t>14 Xiovnm gus hin vy jfyumuhn, von wylnuchns cm uvmolx.</w:t>
      </w:r>
    </w:p>
    <w:p w:rsidR="00FC6BFD" w:rsidRDefault="00FC6BFD" w:rsidP="00FC6BFD">
      <w:pPr>
        <w:pStyle w:val="SampleRun"/>
      </w:pPr>
      <w:r>
        <w:t>15 Whnuml ftr ghm ux iextltgm, unm vxkmtbgmr bl tulnkw.</w:t>
      </w:r>
    </w:p>
    <w:p w:rsidR="00FC6BFD" w:rsidRDefault="00FC6BFD" w:rsidP="00FC6BFD">
      <w:pPr>
        <w:pStyle w:val="SampleRun"/>
      </w:pPr>
      <w:r>
        <w:t>16 Vgmtlk esq fgl tw hdwsksfl, tml uwjlsaflq ak stkmjv.</w:t>
      </w:r>
    </w:p>
    <w:p w:rsidR="00FC6BFD" w:rsidRDefault="00FC6BFD" w:rsidP="00FC6BFD">
      <w:pPr>
        <w:pStyle w:val="SampleRun"/>
      </w:pPr>
      <w:r>
        <w:t>17 Uflskj drp efk sv gcvrjrek, slk tvikrzekp zj rsjliu.</w:t>
      </w:r>
    </w:p>
    <w:p w:rsidR="00FC6BFD" w:rsidRDefault="00FC6BFD" w:rsidP="00FC6BFD">
      <w:pPr>
        <w:pStyle w:val="SampleRun"/>
      </w:pPr>
      <w:r>
        <w:t>18 Tekrji cqo dej ru fbuqiqdj, rkj suhjqydjo yi qrikht.</w:t>
      </w:r>
    </w:p>
    <w:p w:rsidR="00FC6BFD" w:rsidRDefault="00FC6BFD" w:rsidP="00FC6BFD">
      <w:pPr>
        <w:pStyle w:val="SampleRun"/>
      </w:pPr>
      <w:r>
        <w:t>19 Sdjqih bpn cdi qt eatphpci, qji rtgipxcin xh pqhjgs.</w:t>
      </w:r>
    </w:p>
    <w:p w:rsidR="00FC6BFD" w:rsidRDefault="00FC6BFD" w:rsidP="00FC6BFD">
      <w:pPr>
        <w:pStyle w:val="SampleRun"/>
      </w:pPr>
      <w:r>
        <w:t>20 Rciphg aom bch ps dzsogobh, pih qsfhowbhm wg opgifr.</w:t>
      </w:r>
    </w:p>
    <w:p w:rsidR="00FC6BFD" w:rsidRDefault="00FC6BFD" w:rsidP="00FC6BFD">
      <w:pPr>
        <w:pStyle w:val="SampleRun"/>
      </w:pPr>
      <w:r>
        <w:t>21 Qbhogf znl abg or cyrnfnag, ohg pregnvagl vf nofheq.</w:t>
      </w:r>
    </w:p>
    <w:p w:rsidR="00FC6BFD" w:rsidRDefault="00FC6BFD" w:rsidP="00FC6BFD">
      <w:pPr>
        <w:pStyle w:val="SampleRun"/>
      </w:pPr>
      <w:r>
        <w:t>22 Pagnfe ymk zaf nq bxqmemzf, ngf oqdfmuzfk ue mnegdp.</w:t>
      </w:r>
    </w:p>
    <w:p w:rsidR="00FC6BFD" w:rsidRDefault="00FC6BFD" w:rsidP="00FC6BFD">
      <w:pPr>
        <w:pStyle w:val="SampleRun"/>
      </w:pPr>
      <w:r>
        <w:t>23 Ozfmed xlj yze mp awpldlye, mfe npceltyej td lmdfco.</w:t>
      </w:r>
    </w:p>
    <w:p w:rsidR="00FC6BFD" w:rsidRDefault="00FC6BFD" w:rsidP="00FC6BFD">
      <w:pPr>
        <w:pStyle w:val="SampleRun"/>
      </w:pPr>
      <w:r>
        <w:t>24 Nyeldc wki xyd lo zvokckxd, led mobdksxdi sc klcebn.</w:t>
      </w:r>
    </w:p>
    <w:p w:rsidR="00FC6BFD" w:rsidRDefault="00FC6BFD" w:rsidP="00FC6BFD">
      <w:pPr>
        <w:pStyle w:val="SampleRun"/>
      </w:pPr>
      <w:r>
        <w:t>25 Mxdkcb vjh wxc kn yunjbjwc, kdc lnacjrwch rb jkbdam.</w:t>
      </w:r>
    </w:p>
    <w:p w:rsidR="00FC6BFD" w:rsidRDefault="00FC6BFD" w:rsidP="00FC6BFD">
      <w:pPr>
        <w:pStyle w:val="SampleRun"/>
      </w:pPr>
      <w:r>
        <w:t>26 Lwcjba uig vwb jm xtmiaivb, jcb kmzbiqvbg qa ijaczl.</w:t>
      </w:r>
    </w:p>
    <w:p w:rsidR="00FC6BFD" w:rsidRDefault="00FC6BFD" w:rsidP="00FC6BFD">
      <w:pPr>
        <w:pStyle w:val="Body"/>
      </w:pPr>
      <w:r>
        <w:t xml:space="preserve">After looking over each row, you can see that the 8th message isn’t garbage, but plain English! The cryptanalyst can deduce that the original key for this encrypted text must have been </w:t>
      </w:r>
      <w:r w:rsidRPr="00680F93">
        <w:rPr>
          <w:rStyle w:val="Literal"/>
        </w:rPr>
        <w:t>8</w:t>
      </w:r>
      <w:r>
        <w:t>. This brute force would have been difficult to do back in the days of Caesars and the Roman Empire, but today we have computers that can quickly go through millions or even billions of keys in a short time.</w:t>
      </w:r>
    </w:p>
    <w:p w:rsidR="00FC6BFD" w:rsidRDefault="00FC6BFD" w:rsidP="00FC6BFD">
      <w:pPr>
        <w:pStyle w:val="Body"/>
      </w:pPr>
    </w:p>
    <w:p w:rsidR="00FC6BFD" w:rsidRDefault="00FC6BFD" w:rsidP="00FC6BFD">
      <w:pPr>
        <w:pStyle w:val="Body"/>
      </w:pPr>
    </w:p>
    <w:p w:rsidR="00FC6BFD" w:rsidRDefault="00FC6BFD" w:rsidP="00FC6BFD">
      <w:pPr>
        <w:pStyle w:val="Body"/>
      </w:pPr>
    </w:p>
    <w:p w:rsidR="00FC6BFD" w:rsidRDefault="00FC6BFD" w:rsidP="00FC6BFD">
      <w:pPr>
        <w:pStyle w:val="Non-TOCHeading3"/>
      </w:pPr>
      <w:r>
        <w:lastRenderedPageBreak/>
        <w:t>Summary</w:t>
      </w:r>
    </w:p>
    <w:p w:rsidR="00FC6BFD" w:rsidRDefault="00FC6BFD" w:rsidP="00FC6BFD">
      <w:pPr>
        <w:pStyle w:val="Body"/>
      </w:pPr>
      <w:r>
        <w:t>Computers are good at doing mathematics. When we create a system to translate some piece of information into numbers (such as we do with text and ordinals or with space and coordinate systems), computer programs can process these numbers quickly and efficiently.</w:t>
      </w:r>
    </w:p>
    <w:p w:rsidR="00FC6BFD" w:rsidRDefault="00FC6BFD" w:rsidP="00FC6BFD">
      <w:pPr>
        <w:pStyle w:val="Body"/>
      </w:pPr>
      <w:r>
        <w:t>But while our Caesar cipher program here can encrypt messages that will keep them secret from people who have to figure it out with pencil and paper, it won’t keep it secret from people who know how to get computers to process information for them. (Our brute force mode proves this.)</w:t>
      </w:r>
    </w:p>
    <w:p w:rsidR="00FC6BFD" w:rsidRDefault="00FC6BFD" w:rsidP="008F6946">
      <w:pPr>
        <w:pStyle w:val="Body"/>
      </w:pPr>
      <w:r>
        <w:t>A large part of figuring out how to write a program is figuring out how to represent the information you want to manipulate as values that Python can understand.</w:t>
      </w:r>
    </w:p>
    <w:p w:rsidR="008F6946" w:rsidRDefault="008F6946" w:rsidP="008F6946">
      <w:pPr>
        <w:pStyle w:val="Body"/>
      </w:pPr>
      <w:r>
        <w:t>The next chapter will present Reversi (also known as Othello). Th</w:t>
      </w:r>
      <w:bookmarkStart w:id="11" w:name="_GoBack"/>
      <w:bookmarkEnd w:id="11"/>
      <w:r>
        <w:t>e AI that plays this game will be much more advanced than the AI that played Tic Tac Toe in chapter 9. In fact, the AI is so good most of the time you’ll be unable to beat it!</w:t>
      </w:r>
    </w:p>
    <w:sectPr w:rsidR="008F6946" w:rsidSect="008F6946">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C09" w:rsidRDefault="00B94C09">
      <w:pPr>
        <w:spacing w:after="0" w:line="240" w:lineRule="auto"/>
      </w:pPr>
      <w:r>
        <w:separator/>
      </w:r>
    </w:p>
  </w:endnote>
  <w:endnote w:type="continuationSeparator" w:id="0">
    <w:p w:rsidR="00B94C09" w:rsidRDefault="00B9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C09" w:rsidRDefault="00B94C09">
      <w:pPr>
        <w:spacing w:after="0" w:line="240" w:lineRule="auto"/>
      </w:pPr>
      <w:r>
        <w:separator/>
      </w:r>
    </w:p>
  </w:footnote>
  <w:footnote w:type="continuationSeparator" w:id="0">
    <w:p w:rsidR="00B94C09" w:rsidRDefault="00B94C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56C93"/>
    <w:multiLevelType w:val="hybridMultilevel"/>
    <w:tmpl w:val="30C4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F97E17"/>
    <w:multiLevelType w:val="hybridMultilevel"/>
    <w:tmpl w:val="1018D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AF30F3E"/>
    <w:multiLevelType w:val="hybridMultilevel"/>
    <w:tmpl w:val="E140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63F8B"/>
    <w:multiLevelType w:val="hybridMultilevel"/>
    <w:tmpl w:val="CD74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886351"/>
    <w:multiLevelType w:val="hybridMultilevel"/>
    <w:tmpl w:val="CD2A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BFD"/>
    <w:rsid w:val="000F0CDA"/>
    <w:rsid w:val="003E21EC"/>
    <w:rsid w:val="005640F3"/>
    <w:rsid w:val="005C32C0"/>
    <w:rsid w:val="008F6946"/>
    <w:rsid w:val="00AD4AE0"/>
    <w:rsid w:val="00B94C09"/>
    <w:rsid w:val="00D055C8"/>
    <w:rsid w:val="00E25070"/>
    <w:rsid w:val="00FC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BFD"/>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FC6BFD"/>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FC6BFD"/>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BFD"/>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FC6BFD"/>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FC6BFD"/>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FC6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FD"/>
    <w:rPr>
      <w:rFonts w:ascii="Tahoma" w:hAnsi="Tahoma" w:cs="Tahoma"/>
      <w:sz w:val="16"/>
      <w:szCs w:val="16"/>
    </w:rPr>
  </w:style>
  <w:style w:type="character" w:customStyle="1" w:styleId="Definition">
    <w:name w:val="Definition"/>
    <w:basedOn w:val="DefaultParagraphFont"/>
    <w:uiPriority w:val="1"/>
    <w:qFormat/>
    <w:rsid w:val="00FC6BFD"/>
    <w:rPr>
      <w:rFonts w:asciiTheme="minorHAnsi" w:hAnsiTheme="minorHAnsi"/>
      <w:b/>
      <w:sz w:val="22"/>
    </w:rPr>
  </w:style>
  <w:style w:type="paragraph" w:styleId="NoSpacing">
    <w:name w:val="No Spacing"/>
    <w:link w:val="NoSpacingChar"/>
    <w:uiPriority w:val="1"/>
    <w:qFormat/>
    <w:rsid w:val="00FC6BFD"/>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FC6BFD"/>
    <w:rPr>
      <w:rFonts w:ascii="Times New Roman" w:hAnsi="Times New Roman"/>
    </w:rPr>
  </w:style>
  <w:style w:type="character" w:customStyle="1" w:styleId="URL">
    <w:name w:val="URL"/>
    <w:basedOn w:val="DefaultParagraphFont"/>
    <w:uiPriority w:val="1"/>
    <w:qFormat/>
    <w:rsid w:val="00FC6BFD"/>
    <w:rPr>
      <w:u w:val="dotted"/>
    </w:rPr>
  </w:style>
  <w:style w:type="character" w:customStyle="1" w:styleId="Literal">
    <w:name w:val="Literal"/>
    <w:basedOn w:val="DefaultParagraphFont"/>
    <w:uiPriority w:val="1"/>
    <w:qFormat/>
    <w:rsid w:val="00FC6BFD"/>
    <w:rPr>
      <w:rFonts w:ascii="Lucida Sans Typewriter" w:hAnsi="Lucida Sans Typewriter"/>
      <w:sz w:val="18"/>
    </w:rPr>
  </w:style>
  <w:style w:type="paragraph" w:styleId="ListParagraph">
    <w:name w:val="List Paragraph"/>
    <w:basedOn w:val="Normal"/>
    <w:uiPriority w:val="34"/>
    <w:qFormat/>
    <w:rsid w:val="00FC6BFD"/>
    <w:pPr>
      <w:ind w:left="720"/>
      <w:contextualSpacing/>
    </w:pPr>
    <w:rPr>
      <w:rFonts w:ascii="Times New Roman" w:hAnsi="Times New Roman"/>
    </w:rPr>
  </w:style>
  <w:style w:type="paragraph" w:customStyle="1" w:styleId="TopicsCoveredbox">
    <w:name w:val="Topics Covered box"/>
    <w:basedOn w:val="Normal"/>
    <w:qFormat/>
    <w:rsid w:val="00FC6BFD"/>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FC6BFD"/>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FC6BFD"/>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FC6BFD"/>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FC6BFD"/>
    <w:rPr>
      <w:b/>
      <w:color w:val="1F497D" w:themeColor="text2"/>
    </w:rPr>
  </w:style>
  <w:style w:type="character" w:styleId="Emphasis">
    <w:name w:val="Emphasis"/>
    <w:basedOn w:val="DefaultParagraphFont"/>
    <w:uiPriority w:val="20"/>
    <w:qFormat/>
    <w:rsid w:val="00FC6BFD"/>
    <w:rPr>
      <w:i/>
      <w:iCs/>
    </w:rPr>
  </w:style>
  <w:style w:type="character" w:styleId="Strong">
    <w:name w:val="Strong"/>
    <w:basedOn w:val="DefaultParagraphFont"/>
    <w:uiPriority w:val="22"/>
    <w:qFormat/>
    <w:rsid w:val="00FC6BFD"/>
    <w:rPr>
      <w:b/>
      <w:bCs/>
    </w:rPr>
  </w:style>
  <w:style w:type="table" w:styleId="TableGrid">
    <w:name w:val="Table Grid"/>
    <w:basedOn w:val="TableNormal"/>
    <w:uiPriority w:val="59"/>
    <w:rsid w:val="00FC6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FC6BFD"/>
    <w:rPr>
      <w:color w:val="7F7F7F" w:themeColor="text1" w:themeTint="80"/>
    </w:rPr>
  </w:style>
  <w:style w:type="character" w:customStyle="1" w:styleId="SourceCodeComment">
    <w:name w:val="Source Code Comment"/>
    <w:basedOn w:val="DefaultParagraphFont"/>
    <w:uiPriority w:val="1"/>
    <w:qFormat/>
    <w:rsid w:val="00FC6BFD"/>
    <w:rPr>
      <w:color w:val="7F7F7F" w:themeColor="text1" w:themeTint="80"/>
    </w:rPr>
  </w:style>
  <w:style w:type="paragraph" w:styleId="Caption">
    <w:name w:val="caption"/>
    <w:basedOn w:val="Normal"/>
    <w:next w:val="Normal"/>
    <w:uiPriority w:val="35"/>
    <w:unhideWhenUsed/>
    <w:qFormat/>
    <w:rsid w:val="00FC6BFD"/>
    <w:pPr>
      <w:spacing w:line="240" w:lineRule="auto"/>
      <w:jc w:val="center"/>
    </w:pPr>
    <w:rPr>
      <w:bCs/>
      <w:szCs w:val="18"/>
    </w:rPr>
  </w:style>
  <w:style w:type="paragraph" w:styleId="TOCHeading">
    <w:name w:val="TOC Heading"/>
    <w:basedOn w:val="Heading1"/>
    <w:next w:val="Normal"/>
    <w:uiPriority w:val="39"/>
    <w:unhideWhenUsed/>
    <w:qFormat/>
    <w:rsid w:val="00FC6BFD"/>
    <w:pPr>
      <w:outlineLvl w:val="9"/>
    </w:pPr>
    <w:rPr>
      <w:lang w:eastAsia="ja-JP"/>
    </w:rPr>
  </w:style>
  <w:style w:type="paragraph" w:styleId="TOC1">
    <w:name w:val="toc 1"/>
    <w:basedOn w:val="Normal"/>
    <w:next w:val="Normal"/>
    <w:autoRedefine/>
    <w:uiPriority w:val="39"/>
    <w:unhideWhenUsed/>
    <w:qFormat/>
    <w:rsid w:val="00FC6BFD"/>
    <w:pPr>
      <w:spacing w:after="100"/>
    </w:pPr>
    <w:rPr>
      <w:rFonts w:ascii="Times New Roman" w:hAnsi="Times New Roman"/>
    </w:rPr>
  </w:style>
  <w:style w:type="paragraph" w:styleId="TOC2">
    <w:name w:val="toc 2"/>
    <w:basedOn w:val="Normal"/>
    <w:next w:val="Normal"/>
    <w:autoRedefine/>
    <w:uiPriority w:val="39"/>
    <w:unhideWhenUsed/>
    <w:qFormat/>
    <w:rsid w:val="00FC6BFD"/>
    <w:pPr>
      <w:spacing w:after="100"/>
      <w:ind w:left="220"/>
    </w:pPr>
    <w:rPr>
      <w:rFonts w:ascii="Times New Roman" w:hAnsi="Times New Roman"/>
    </w:rPr>
  </w:style>
  <w:style w:type="paragraph" w:styleId="TOC3">
    <w:name w:val="toc 3"/>
    <w:basedOn w:val="Normal"/>
    <w:next w:val="Normal"/>
    <w:autoRedefine/>
    <w:uiPriority w:val="39"/>
    <w:unhideWhenUsed/>
    <w:qFormat/>
    <w:rsid w:val="00FC6BFD"/>
    <w:pPr>
      <w:spacing w:after="100"/>
      <w:ind w:left="440"/>
    </w:pPr>
    <w:rPr>
      <w:rFonts w:ascii="Times New Roman" w:hAnsi="Times New Roman"/>
    </w:rPr>
  </w:style>
  <w:style w:type="character" w:styleId="Hyperlink">
    <w:name w:val="Hyperlink"/>
    <w:basedOn w:val="DefaultParagraphFont"/>
    <w:uiPriority w:val="99"/>
    <w:unhideWhenUsed/>
    <w:rsid w:val="00FC6BFD"/>
    <w:rPr>
      <w:color w:val="0000FF" w:themeColor="hyperlink"/>
      <w:u w:val="single"/>
    </w:rPr>
  </w:style>
  <w:style w:type="paragraph" w:styleId="Header">
    <w:name w:val="header"/>
    <w:basedOn w:val="Normal"/>
    <w:link w:val="HeaderChar"/>
    <w:uiPriority w:val="99"/>
    <w:unhideWhenUsed/>
    <w:rsid w:val="00FC6BFD"/>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FC6BFD"/>
    <w:rPr>
      <w:rFonts w:ascii="Times New Roman" w:hAnsi="Times New Roman"/>
    </w:rPr>
  </w:style>
  <w:style w:type="paragraph" w:styleId="Footer">
    <w:name w:val="footer"/>
    <w:basedOn w:val="Normal"/>
    <w:link w:val="FooterChar"/>
    <w:uiPriority w:val="99"/>
    <w:unhideWhenUsed/>
    <w:rsid w:val="00FC6BFD"/>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FC6BFD"/>
    <w:rPr>
      <w:rFonts w:ascii="Times New Roman" w:hAnsi="Times New Roman"/>
    </w:rPr>
  </w:style>
  <w:style w:type="paragraph" w:customStyle="1" w:styleId="TableHeading">
    <w:name w:val="Table Heading"/>
    <w:basedOn w:val="Normal"/>
    <w:rsid w:val="00FC6BFD"/>
    <w:pPr>
      <w:spacing w:after="0" w:line="240" w:lineRule="auto"/>
      <w:jc w:val="center"/>
    </w:pPr>
    <w:rPr>
      <w:b/>
    </w:rPr>
  </w:style>
  <w:style w:type="paragraph" w:customStyle="1" w:styleId="TableListing">
    <w:name w:val="Table Listing"/>
    <w:basedOn w:val="Normal"/>
    <w:qFormat/>
    <w:rsid w:val="00FC6BFD"/>
    <w:pPr>
      <w:spacing w:after="0" w:line="240" w:lineRule="auto"/>
      <w:jc w:val="center"/>
    </w:pPr>
  </w:style>
  <w:style w:type="paragraph" w:customStyle="1" w:styleId="ImportantNote">
    <w:name w:val="Important Note"/>
    <w:basedOn w:val="Body"/>
    <w:qFormat/>
    <w:rsid w:val="00FC6BFD"/>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FC6BFD"/>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FC6BFD"/>
    <w:pPr>
      <w:spacing w:after="100"/>
      <w:ind w:left="660"/>
    </w:pPr>
    <w:rPr>
      <w:rFonts w:eastAsiaTheme="minorEastAsia"/>
    </w:rPr>
  </w:style>
  <w:style w:type="character" w:customStyle="1" w:styleId="StrongBoxed">
    <w:name w:val="Strong &amp; Boxed"/>
    <w:basedOn w:val="Strong"/>
    <w:uiPriority w:val="1"/>
    <w:qFormat/>
    <w:rsid w:val="00FC6BFD"/>
    <w:rPr>
      <w:b/>
      <w:bCs/>
      <w:bdr w:val="single" w:sz="4" w:space="0" w:color="auto"/>
    </w:rPr>
  </w:style>
  <w:style w:type="paragraph" w:styleId="Title">
    <w:name w:val="Title"/>
    <w:basedOn w:val="Normal"/>
    <w:next w:val="Normal"/>
    <w:link w:val="TitleChar"/>
    <w:uiPriority w:val="10"/>
    <w:qFormat/>
    <w:rsid w:val="00FC6BFD"/>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FC6BFD"/>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FC6BFD"/>
    <w:pPr>
      <w:spacing w:after="0" w:line="240" w:lineRule="auto"/>
    </w:pPr>
    <w:rPr>
      <w:rFonts w:ascii="Franklin Gothic Demi" w:hAnsi="Franklin Gothic Demi"/>
      <w:sz w:val="52"/>
      <w:szCs w:val="52"/>
    </w:rPr>
  </w:style>
  <w:style w:type="paragraph" w:customStyle="1" w:styleId="Body">
    <w:name w:val="Body"/>
    <w:basedOn w:val="Normal"/>
    <w:qFormat/>
    <w:rsid w:val="00FC6BFD"/>
    <w:pPr>
      <w:spacing w:after="160"/>
    </w:pPr>
    <w:rPr>
      <w:rFonts w:ascii="Times New Roman" w:hAnsi="Times New Roman"/>
    </w:rPr>
  </w:style>
  <w:style w:type="paragraph" w:customStyle="1" w:styleId="BodyFirst">
    <w:name w:val="Body First"/>
    <w:basedOn w:val="Body"/>
    <w:qFormat/>
    <w:rsid w:val="00FC6BFD"/>
    <w:pPr>
      <w:spacing w:after="0"/>
    </w:pPr>
  </w:style>
  <w:style w:type="paragraph" w:styleId="TOC5">
    <w:name w:val="toc 5"/>
    <w:basedOn w:val="Normal"/>
    <w:next w:val="Normal"/>
    <w:autoRedefine/>
    <w:uiPriority w:val="39"/>
    <w:unhideWhenUsed/>
    <w:rsid w:val="00FC6BFD"/>
    <w:pPr>
      <w:spacing w:after="100"/>
      <w:ind w:left="880"/>
    </w:pPr>
    <w:rPr>
      <w:rFonts w:eastAsiaTheme="minorEastAsia"/>
    </w:rPr>
  </w:style>
  <w:style w:type="paragraph" w:styleId="TOC6">
    <w:name w:val="toc 6"/>
    <w:basedOn w:val="Normal"/>
    <w:next w:val="Normal"/>
    <w:autoRedefine/>
    <w:uiPriority w:val="39"/>
    <w:unhideWhenUsed/>
    <w:rsid w:val="00FC6BFD"/>
    <w:pPr>
      <w:spacing w:after="100"/>
      <w:ind w:left="1100"/>
    </w:pPr>
    <w:rPr>
      <w:rFonts w:eastAsiaTheme="minorEastAsia"/>
    </w:rPr>
  </w:style>
  <w:style w:type="paragraph" w:styleId="TOC7">
    <w:name w:val="toc 7"/>
    <w:basedOn w:val="Normal"/>
    <w:next w:val="Normal"/>
    <w:autoRedefine/>
    <w:uiPriority w:val="39"/>
    <w:unhideWhenUsed/>
    <w:rsid w:val="00FC6BFD"/>
    <w:pPr>
      <w:spacing w:after="100"/>
      <w:ind w:left="1320"/>
    </w:pPr>
    <w:rPr>
      <w:rFonts w:eastAsiaTheme="minorEastAsia"/>
    </w:rPr>
  </w:style>
  <w:style w:type="paragraph" w:styleId="TOC8">
    <w:name w:val="toc 8"/>
    <w:basedOn w:val="Normal"/>
    <w:next w:val="Normal"/>
    <w:autoRedefine/>
    <w:uiPriority w:val="39"/>
    <w:unhideWhenUsed/>
    <w:rsid w:val="00FC6BFD"/>
    <w:pPr>
      <w:spacing w:after="100"/>
      <w:ind w:left="1540"/>
    </w:pPr>
    <w:rPr>
      <w:rFonts w:eastAsiaTheme="minorEastAsia"/>
    </w:rPr>
  </w:style>
  <w:style w:type="paragraph" w:styleId="TOC9">
    <w:name w:val="toc 9"/>
    <w:basedOn w:val="Normal"/>
    <w:next w:val="Normal"/>
    <w:autoRedefine/>
    <w:uiPriority w:val="39"/>
    <w:unhideWhenUsed/>
    <w:rsid w:val="00FC6BFD"/>
    <w:pPr>
      <w:spacing w:after="100"/>
      <w:ind w:left="1760"/>
    </w:pPr>
    <w:rPr>
      <w:rFonts w:eastAsiaTheme="minorEastAsia"/>
    </w:rPr>
  </w:style>
  <w:style w:type="character" w:customStyle="1" w:styleId="Keycap">
    <w:name w:val="Keycap"/>
    <w:basedOn w:val="DefaultParagraphFont"/>
    <w:rsid w:val="00FC6BFD"/>
    <w:rPr>
      <w:smallCaps/>
      <w:color w:val="0000FF"/>
    </w:rPr>
  </w:style>
  <w:style w:type="character" w:customStyle="1" w:styleId="FigureImageBorder">
    <w:name w:val="Figure Image Border"/>
    <w:basedOn w:val="DefaultParagraphFont"/>
    <w:uiPriority w:val="1"/>
    <w:qFormat/>
    <w:rsid w:val="00FC6BFD"/>
    <w:rPr>
      <w:noProof/>
      <w:bdr w:val="single" w:sz="4" w:space="0" w:color="auto"/>
    </w:rPr>
  </w:style>
  <w:style w:type="paragraph" w:customStyle="1" w:styleId="SourceCodeFilename">
    <w:name w:val="Source Code Filename"/>
    <w:basedOn w:val="SourceCode"/>
    <w:qFormat/>
    <w:rsid w:val="00FC6BFD"/>
    <w:pPr>
      <w:spacing w:after="0"/>
      <w:jc w:val="right"/>
    </w:pPr>
    <w:rPr>
      <w:sz w:val="24"/>
    </w:rPr>
  </w:style>
  <w:style w:type="paragraph" w:customStyle="1" w:styleId="Non-TOCHeading3">
    <w:name w:val="Non-TOC Heading 3"/>
    <w:next w:val="Body"/>
    <w:qFormat/>
    <w:rsid w:val="00FC6BFD"/>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BFD"/>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FC6BFD"/>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FC6BFD"/>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BFD"/>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FC6BFD"/>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FC6BFD"/>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FC6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FD"/>
    <w:rPr>
      <w:rFonts w:ascii="Tahoma" w:hAnsi="Tahoma" w:cs="Tahoma"/>
      <w:sz w:val="16"/>
      <w:szCs w:val="16"/>
    </w:rPr>
  </w:style>
  <w:style w:type="character" w:customStyle="1" w:styleId="Definition">
    <w:name w:val="Definition"/>
    <w:basedOn w:val="DefaultParagraphFont"/>
    <w:uiPriority w:val="1"/>
    <w:qFormat/>
    <w:rsid w:val="00FC6BFD"/>
    <w:rPr>
      <w:rFonts w:asciiTheme="minorHAnsi" w:hAnsiTheme="minorHAnsi"/>
      <w:b/>
      <w:sz w:val="22"/>
    </w:rPr>
  </w:style>
  <w:style w:type="paragraph" w:styleId="NoSpacing">
    <w:name w:val="No Spacing"/>
    <w:link w:val="NoSpacingChar"/>
    <w:uiPriority w:val="1"/>
    <w:qFormat/>
    <w:rsid w:val="00FC6BFD"/>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FC6BFD"/>
    <w:rPr>
      <w:rFonts w:ascii="Times New Roman" w:hAnsi="Times New Roman"/>
    </w:rPr>
  </w:style>
  <w:style w:type="character" w:customStyle="1" w:styleId="URL">
    <w:name w:val="URL"/>
    <w:basedOn w:val="DefaultParagraphFont"/>
    <w:uiPriority w:val="1"/>
    <w:qFormat/>
    <w:rsid w:val="00FC6BFD"/>
    <w:rPr>
      <w:u w:val="dotted"/>
    </w:rPr>
  </w:style>
  <w:style w:type="character" w:customStyle="1" w:styleId="Literal">
    <w:name w:val="Literal"/>
    <w:basedOn w:val="DefaultParagraphFont"/>
    <w:uiPriority w:val="1"/>
    <w:qFormat/>
    <w:rsid w:val="00FC6BFD"/>
    <w:rPr>
      <w:rFonts w:ascii="Lucida Sans Typewriter" w:hAnsi="Lucida Sans Typewriter"/>
      <w:sz w:val="18"/>
    </w:rPr>
  </w:style>
  <w:style w:type="paragraph" w:styleId="ListParagraph">
    <w:name w:val="List Paragraph"/>
    <w:basedOn w:val="Normal"/>
    <w:uiPriority w:val="34"/>
    <w:qFormat/>
    <w:rsid w:val="00FC6BFD"/>
    <w:pPr>
      <w:ind w:left="720"/>
      <w:contextualSpacing/>
    </w:pPr>
    <w:rPr>
      <w:rFonts w:ascii="Times New Roman" w:hAnsi="Times New Roman"/>
    </w:rPr>
  </w:style>
  <w:style w:type="paragraph" w:customStyle="1" w:styleId="TopicsCoveredbox">
    <w:name w:val="Topics Covered box"/>
    <w:basedOn w:val="Normal"/>
    <w:qFormat/>
    <w:rsid w:val="00FC6BFD"/>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FC6BFD"/>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FC6BFD"/>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FC6BFD"/>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FC6BFD"/>
    <w:rPr>
      <w:b/>
      <w:color w:val="1F497D" w:themeColor="text2"/>
    </w:rPr>
  </w:style>
  <w:style w:type="character" w:styleId="Emphasis">
    <w:name w:val="Emphasis"/>
    <w:basedOn w:val="DefaultParagraphFont"/>
    <w:uiPriority w:val="20"/>
    <w:qFormat/>
    <w:rsid w:val="00FC6BFD"/>
    <w:rPr>
      <w:i/>
      <w:iCs/>
    </w:rPr>
  </w:style>
  <w:style w:type="character" w:styleId="Strong">
    <w:name w:val="Strong"/>
    <w:basedOn w:val="DefaultParagraphFont"/>
    <w:uiPriority w:val="22"/>
    <w:qFormat/>
    <w:rsid w:val="00FC6BFD"/>
    <w:rPr>
      <w:b/>
      <w:bCs/>
    </w:rPr>
  </w:style>
  <w:style w:type="table" w:styleId="TableGrid">
    <w:name w:val="Table Grid"/>
    <w:basedOn w:val="TableNormal"/>
    <w:uiPriority w:val="59"/>
    <w:rsid w:val="00FC6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FC6BFD"/>
    <w:rPr>
      <w:color w:val="7F7F7F" w:themeColor="text1" w:themeTint="80"/>
    </w:rPr>
  </w:style>
  <w:style w:type="character" w:customStyle="1" w:styleId="SourceCodeComment">
    <w:name w:val="Source Code Comment"/>
    <w:basedOn w:val="DefaultParagraphFont"/>
    <w:uiPriority w:val="1"/>
    <w:qFormat/>
    <w:rsid w:val="00FC6BFD"/>
    <w:rPr>
      <w:color w:val="7F7F7F" w:themeColor="text1" w:themeTint="80"/>
    </w:rPr>
  </w:style>
  <w:style w:type="paragraph" w:styleId="Caption">
    <w:name w:val="caption"/>
    <w:basedOn w:val="Normal"/>
    <w:next w:val="Normal"/>
    <w:uiPriority w:val="35"/>
    <w:unhideWhenUsed/>
    <w:qFormat/>
    <w:rsid w:val="00FC6BFD"/>
    <w:pPr>
      <w:spacing w:line="240" w:lineRule="auto"/>
      <w:jc w:val="center"/>
    </w:pPr>
    <w:rPr>
      <w:bCs/>
      <w:szCs w:val="18"/>
    </w:rPr>
  </w:style>
  <w:style w:type="paragraph" w:styleId="TOCHeading">
    <w:name w:val="TOC Heading"/>
    <w:basedOn w:val="Heading1"/>
    <w:next w:val="Normal"/>
    <w:uiPriority w:val="39"/>
    <w:unhideWhenUsed/>
    <w:qFormat/>
    <w:rsid w:val="00FC6BFD"/>
    <w:pPr>
      <w:outlineLvl w:val="9"/>
    </w:pPr>
    <w:rPr>
      <w:lang w:eastAsia="ja-JP"/>
    </w:rPr>
  </w:style>
  <w:style w:type="paragraph" w:styleId="TOC1">
    <w:name w:val="toc 1"/>
    <w:basedOn w:val="Normal"/>
    <w:next w:val="Normal"/>
    <w:autoRedefine/>
    <w:uiPriority w:val="39"/>
    <w:unhideWhenUsed/>
    <w:qFormat/>
    <w:rsid w:val="00FC6BFD"/>
    <w:pPr>
      <w:spacing w:after="100"/>
    </w:pPr>
    <w:rPr>
      <w:rFonts w:ascii="Times New Roman" w:hAnsi="Times New Roman"/>
    </w:rPr>
  </w:style>
  <w:style w:type="paragraph" w:styleId="TOC2">
    <w:name w:val="toc 2"/>
    <w:basedOn w:val="Normal"/>
    <w:next w:val="Normal"/>
    <w:autoRedefine/>
    <w:uiPriority w:val="39"/>
    <w:unhideWhenUsed/>
    <w:qFormat/>
    <w:rsid w:val="00FC6BFD"/>
    <w:pPr>
      <w:spacing w:after="100"/>
      <w:ind w:left="220"/>
    </w:pPr>
    <w:rPr>
      <w:rFonts w:ascii="Times New Roman" w:hAnsi="Times New Roman"/>
    </w:rPr>
  </w:style>
  <w:style w:type="paragraph" w:styleId="TOC3">
    <w:name w:val="toc 3"/>
    <w:basedOn w:val="Normal"/>
    <w:next w:val="Normal"/>
    <w:autoRedefine/>
    <w:uiPriority w:val="39"/>
    <w:unhideWhenUsed/>
    <w:qFormat/>
    <w:rsid w:val="00FC6BFD"/>
    <w:pPr>
      <w:spacing w:after="100"/>
      <w:ind w:left="440"/>
    </w:pPr>
    <w:rPr>
      <w:rFonts w:ascii="Times New Roman" w:hAnsi="Times New Roman"/>
    </w:rPr>
  </w:style>
  <w:style w:type="character" w:styleId="Hyperlink">
    <w:name w:val="Hyperlink"/>
    <w:basedOn w:val="DefaultParagraphFont"/>
    <w:uiPriority w:val="99"/>
    <w:unhideWhenUsed/>
    <w:rsid w:val="00FC6BFD"/>
    <w:rPr>
      <w:color w:val="0000FF" w:themeColor="hyperlink"/>
      <w:u w:val="single"/>
    </w:rPr>
  </w:style>
  <w:style w:type="paragraph" w:styleId="Header">
    <w:name w:val="header"/>
    <w:basedOn w:val="Normal"/>
    <w:link w:val="HeaderChar"/>
    <w:uiPriority w:val="99"/>
    <w:unhideWhenUsed/>
    <w:rsid w:val="00FC6BFD"/>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FC6BFD"/>
    <w:rPr>
      <w:rFonts w:ascii="Times New Roman" w:hAnsi="Times New Roman"/>
    </w:rPr>
  </w:style>
  <w:style w:type="paragraph" w:styleId="Footer">
    <w:name w:val="footer"/>
    <w:basedOn w:val="Normal"/>
    <w:link w:val="FooterChar"/>
    <w:uiPriority w:val="99"/>
    <w:unhideWhenUsed/>
    <w:rsid w:val="00FC6BFD"/>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FC6BFD"/>
    <w:rPr>
      <w:rFonts w:ascii="Times New Roman" w:hAnsi="Times New Roman"/>
    </w:rPr>
  </w:style>
  <w:style w:type="paragraph" w:customStyle="1" w:styleId="TableHeading">
    <w:name w:val="Table Heading"/>
    <w:basedOn w:val="Normal"/>
    <w:rsid w:val="00FC6BFD"/>
    <w:pPr>
      <w:spacing w:after="0" w:line="240" w:lineRule="auto"/>
      <w:jc w:val="center"/>
    </w:pPr>
    <w:rPr>
      <w:b/>
    </w:rPr>
  </w:style>
  <w:style w:type="paragraph" w:customStyle="1" w:styleId="TableListing">
    <w:name w:val="Table Listing"/>
    <w:basedOn w:val="Normal"/>
    <w:qFormat/>
    <w:rsid w:val="00FC6BFD"/>
    <w:pPr>
      <w:spacing w:after="0" w:line="240" w:lineRule="auto"/>
      <w:jc w:val="center"/>
    </w:pPr>
  </w:style>
  <w:style w:type="paragraph" w:customStyle="1" w:styleId="ImportantNote">
    <w:name w:val="Important Note"/>
    <w:basedOn w:val="Body"/>
    <w:qFormat/>
    <w:rsid w:val="00FC6BFD"/>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FC6BFD"/>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FC6BFD"/>
    <w:pPr>
      <w:spacing w:after="100"/>
      <w:ind w:left="660"/>
    </w:pPr>
    <w:rPr>
      <w:rFonts w:eastAsiaTheme="minorEastAsia"/>
    </w:rPr>
  </w:style>
  <w:style w:type="character" w:customStyle="1" w:styleId="StrongBoxed">
    <w:name w:val="Strong &amp; Boxed"/>
    <w:basedOn w:val="Strong"/>
    <w:uiPriority w:val="1"/>
    <w:qFormat/>
    <w:rsid w:val="00FC6BFD"/>
    <w:rPr>
      <w:b/>
      <w:bCs/>
      <w:bdr w:val="single" w:sz="4" w:space="0" w:color="auto"/>
    </w:rPr>
  </w:style>
  <w:style w:type="paragraph" w:styleId="Title">
    <w:name w:val="Title"/>
    <w:basedOn w:val="Normal"/>
    <w:next w:val="Normal"/>
    <w:link w:val="TitleChar"/>
    <w:uiPriority w:val="10"/>
    <w:qFormat/>
    <w:rsid w:val="00FC6BFD"/>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FC6BFD"/>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FC6BFD"/>
    <w:pPr>
      <w:spacing w:after="0" w:line="240" w:lineRule="auto"/>
    </w:pPr>
    <w:rPr>
      <w:rFonts w:ascii="Franklin Gothic Demi" w:hAnsi="Franklin Gothic Demi"/>
      <w:sz w:val="52"/>
      <w:szCs w:val="52"/>
    </w:rPr>
  </w:style>
  <w:style w:type="paragraph" w:customStyle="1" w:styleId="Body">
    <w:name w:val="Body"/>
    <w:basedOn w:val="Normal"/>
    <w:qFormat/>
    <w:rsid w:val="00FC6BFD"/>
    <w:pPr>
      <w:spacing w:after="160"/>
    </w:pPr>
    <w:rPr>
      <w:rFonts w:ascii="Times New Roman" w:hAnsi="Times New Roman"/>
    </w:rPr>
  </w:style>
  <w:style w:type="paragraph" w:customStyle="1" w:styleId="BodyFirst">
    <w:name w:val="Body First"/>
    <w:basedOn w:val="Body"/>
    <w:qFormat/>
    <w:rsid w:val="00FC6BFD"/>
    <w:pPr>
      <w:spacing w:after="0"/>
    </w:pPr>
  </w:style>
  <w:style w:type="paragraph" w:styleId="TOC5">
    <w:name w:val="toc 5"/>
    <w:basedOn w:val="Normal"/>
    <w:next w:val="Normal"/>
    <w:autoRedefine/>
    <w:uiPriority w:val="39"/>
    <w:unhideWhenUsed/>
    <w:rsid w:val="00FC6BFD"/>
    <w:pPr>
      <w:spacing w:after="100"/>
      <w:ind w:left="880"/>
    </w:pPr>
    <w:rPr>
      <w:rFonts w:eastAsiaTheme="minorEastAsia"/>
    </w:rPr>
  </w:style>
  <w:style w:type="paragraph" w:styleId="TOC6">
    <w:name w:val="toc 6"/>
    <w:basedOn w:val="Normal"/>
    <w:next w:val="Normal"/>
    <w:autoRedefine/>
    <w:uiPriority w:val="39"/>
    <w:unhideWhenUsed/>
    <w:rsid w:val="00FC6BFD"/>
    <w:pPr>
      <w:spacing w:after="100"/>
      <w:ind w:left="1100"/>
    </w:pPr>
    <w:rPr>
      <w:rFonts w:eastAsiaTheme="minorEastAsia"/>
    </w:rPr>
  </w:style>
  <w:style w:type="paragraph" w:styleId="TOC7">
    <w:name w:val="toc 7"/>
    <w:basedOn w:val="Normal"/>
    <w:next w:val="Normal"/>
    <w:autoRedefine/>
    <w:uiPriority w:val="39"/>
    <w:unhideWhenUsed/>
    <w:rsid w:val="00FC6BFD"/>
    <w:pPr>
      <w:spacing w:after="100"/>
      <w:ind w:left="1320"/>
    </w:pPr>
    <w:rPr>
      <w:rFonts w:eastAsiaTheme="minorEastAsia"/>
    </w:rPr>
  </w:style>
  <w:style w:type="paragraph" w:styleId="TOC8">
    <w:name w:val="toc 8"/>
    <w:basedOn w:val="Normal"/>
    <w:next w:val="Normal"/>
    <w:autoRedefine/>
    <w:uiPriority w:val="39"/>
    <w:unhideWhenUsed/>
    <w:rsid w:val="00FC6BFD"/>
    <w:pPr>
      <w:spacing w:after="100"/>
      <w:ind w:left="1540"/>
    </w:pPr>
    <w:rPr>
      <w:rFonts w:eastAsiaTheme="minorEastAsia"/>
    </w:rPr>
  </w:style>
  <w:style w:type="paragraph" w:styleId="TOC9">
    <w:name w:val="toc 9"/>
    <w:basedOn w:val="Normal"/>
    <w:next w:val="Normal"/>
    <w:autoRedefine/>
    <w:uiPriority w:val="39"/>
    <w:unhideWhenUsed/>
    <w:rsid w:val="00FC6BFD"/>
    <w:pPr>
      <w:spacing w:after="100"/>
      <w:ind w:left="1760"/>
    </w:pPr>
    <w:rPr>
      <w:rFonts w:eastAsiaTheme="minorEastAsia"/>
    </w:rPr>
  </w:style>
  <w:style w:type="character" w:customStyle="1" w:styleId="Keycap">
    <w:name w:val="Keycap"/>
    <w:basedOn w:val="DefaultParagraphFont"/>
    <w:rsid w:val="00FC6BFD"/>
    <w:rPr>
      <w:smallCaps/>
      <w:color w:val="0000FF"/>
    </w:rPr>
  </w:style>
  <w:style w:type="character" w:customStyle="1" w:styleId="FigureImageBorder">
    <w:name w:val="Figure Image Border"/>
    <w:basedOn w:val="DefaultParagraphFont"/>
    <w:uiPriority w:val="1"/>
    <w:qFormat/>
    <w:rsid w:val="00FC6BFD"/>
    <w:rPr>
      <w:noProof/>
      <w:bdr w:val="single" w:sz="4" w:space="0" w:color="auto"/>
    </w:rPr>
  </w:style>
  <w:style w:type="paragraph" w:customStyle="1" w:styleId="SourceCodeFilename">
    <w:name w:val="Source Code Filename"/>
    <w:basedOn w:val="SourceCode"/>
    <w:qFormat/>
    <w:rsid w:val="00FC6BFD"/>
    <w:pPr>
      <w:spacing w:after="0"/>
      <w:jc w:val="right"/>
    </w:pPr>
    <w:rPr>
      <w:sz w:val="24"/>
    </w:rPr>
  </w:style>
  <w:style w:type="paragraph" w:customStyle="1" w:styleId="Non-TOCHeading3">
    <w:name w:val="Non-TOC Heading 3"/>
    <w:next w:val="Body"/>
    <w:qFormat/>
    <w:rsid w:val="00FC6BFD"/>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2015-06-12T18:32:00Z</dcterms:created>
  <dcterms:modified xsi:type="dcterms:W3CDTF">2015-06-12T19:15:00Z</dcterms:modified>
</cp:coreProperties>
</file>