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8F" w:rsidRPr="001F1E12" w:rsidRDefault="00CD0987" w:rsidP="00B15BCE">
      <w:pPr>
        <w:jc w:val="center"/>
        <w:rPr>
          <w:b/>
          <w:sz w:val="40"/>
          <w:szCs w:val="40"/>
          <w:lang w:val="pl-PL"/>
        </w:rPr>
      </w:pPr>
      <w:r w:rsidRPr="001F1E12">
        <w:rPr>
          <w:b/>
          <w:sz w:val="40"/>
          <w:szCs w:val="40"/>
          <w:lang w:val="pl-PL"/>
        </w:rPr>
        <w:t>PLAN TESTÓW SKLEPU INTERNETOWEGO OUTFIT</w:t>
      </w:r>
    </w:p>
    <w:p w:rsidR="00B15BCE" w:rsidRPr="00B15BCE" w:rsidRDefault="00B15BCE" w:rsidP="00B15BCE">
      <w:pPr>
        <w:jc w:val="center"/>
        <w:rPr>
          <w:b/>
          <w:sz w:val="36"/>
          <w:szCs w:val="36"/>
          <w:lang w:val="pl-PL"/>
        </w:rPr>
      </w:pPr>
    </w:p>
    <w:p w:rsidR="00CD0987" w:rsidRPr="004547EB" w:rsidRDefault="00B15BCE" w:rsidP="00B15BCE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1.</w:t>
      </w:r>
      <w:r w:rsidR="00CD0987" w:rsidRPr="004547EB">
        <w:rPr>
          <w:rFonts w:ascii="Times New Roman" w:hAnsi="Times New Roman" w:cs="Times New Roman"/>
          <w:b/>
          <w:sz w:val="28"/>
          <w:szCs w:val="28"/>
          <w:lang w:val="pl-PL"/>
        </w:rPr>
        <w:t>INFORMACJE OKREŚLAJĄCE DOKUMENT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ID: SKLEP_01-1.1.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Wersja 1.1.</w:t>
      </w:r>
    </w:p>
    <w:p w:rsidR="00CD0987" w:rsidRPr="004547EB" w:rsidRDefault="00B15BCE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Data 24</w:t>
      </w:r>
      <w:r w:rsidR="00CD0987" w:rsidRPr="004547EB">
        <w:rPr>
          <w:rFonts w:ascii="Times New Roman" w:hAnsi="Times New Roman" w:cs="Times New Roman"/>
          <w:sz w:val="28"/>
          <w:szCs w:val="28"/>
          <w:lang w:val="pl-PL"/>
        </w:rPr>
        <w:t>.05.2020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Autor: An</w:t>
      </w:r>
      <w:r w:rsidR="002B541B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na Świeżawska </w:t>
      </w:r>
    </w:p>
    <w:p w:rsidR="00B15BCE" w:rsidRPr="004547EB" w:rsidRDefault="00B15BCE" w:rsidP="00CD098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D0987" w:rsidRPr="004547EB" w:rsidRDefault="00CD0987" w:rsidP="00CD0987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2.WPROWADZENIE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Zakres dokumentu</w:t>
      </w:r>
    </w:p>
    <w:p w:rsidR="001E4392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Plan testów został stworzony w celu </w:t>
      </w:r>
      <w:r w:rsidR="001E4392" w:rsidRPr="004547EB">
        <w:rPr>
          <w:rFonts w:ascii="Times New Roman" w:hAnsi="Times New Roman" w:cs="Times New Roman"/>
          <w:sz w:val="28"/>
          <w:szCs w:val="28"/>
          <w:lang w:val="pl-PL"/>
        </w:rPr>
        <w:t>dostarczenia interesariuszom informacji o jakości testowanego produktu. Ma też pomóc w komunikacji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pomiędzy członkami zespołu. </w:t>
      </w:r>
      <w:r w:rsidR="00396470" w:rsidRPr="004547EB">
        <w:rPr>
          <w:rFonts w:ascii="Times New Roman" w:hAnsi="Times New Roman" w:cs="Times New Roman"/>
          <w:sz w:val="28"/>
          <w:szCs w:val="28"/>
          <w:lang w:val="pl-PL"/>
        </w:rPr>
        <w:t>W przygotowanym dokumencie zostały zebrane kluczowe informacje na temat działań testowych.  Plan o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pisuje podejścia i metodologie, które będą z</w:t>
      </w:r>
      <w:r w:rsidR="002B541B" w:rsidRPr="004547EB">
        <w:rPr>
          <w:rFonts w:ascii="Times New Roman" w:hAnsi="Times New Roman" w:cs="Times New Roman"/>
          <w:sz w:val="28"/>
          <w:szCs w:val="28"/>
          <w:lang w:val="pl-PL"/>
        </w:rPr>
        <w:t>astosowane do testów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strony internetowej sklepu OUTFIT. Obejmuje cele, odpowiedzialności, kryteria wejścia i wyjścia, zakres oraz harmonogram głównych celów. W dokumencie też wyraźnie określono, jakie będą produkty procesu testowego oraz co jest w i poza zakresem.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 xml:space="preserve"> Odwołania do innych dokumentów. </w:t>
      </w: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Dokumenty, które zostały użyte jako źródła informacji dla planu testów:</w:t>
      </w:r>
    </w:p>
    <w:p w:rsidR="00CD0987" w:rsidRPr="004547EB" w:rsidRDefault="00CD0987" w:rsidP="00CD09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Plan projektu wytwarzania sklepu internetowego OUTFIT wersja 1.3</w:t>
      </w:r>
    </w:p>
    <w:p w:rsidR="00CD0987" w:rsidRPr="004547EB" w:rsidRDefault="00CD0987" w:rsidP="00CD09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Organizacyjna Strategia Testowa, wersja 2.1 (OST)</w:t>
      </w:r>
    </w:p>
    <w:p w:rsidR="00CD0987" w:rsidRPr="004547EB" w:rsidRDefault="003045AB" w:rsidP="00CD09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Specyfikacja wymagań sklepu internetowego OUTFIT (historyjek użytkownika), wersja 1.0</w:t>
      </w:r>
    </w:p>
    <w:p w:rsidR="003045AB" w:rsidRPr="004547EB" w:rsidRDefault="003045AB" w:rsidP="00CD098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Projekt systemu OUTFIT, wersja 1.5.</w:t>
      </w:r>
    </w:p>
    <w:p w:rsidR="00B15BCE" w:rsidRPr="004547EB" w:rsidRDefault="00B15BCE" w:rsidP="00B15BCE">
      <w:pPr>
        <w:pStyle w:val="Akapitzlist"/>
        <w:rPr>
          <w:rFonts w:ascii="Times New Roman" w:hAnsi="Times New Roman" w:cs="Times New Roman"/>
          <w:sz w:val="28"/>
          <w:szCs w:val="28"/>
          <w:lang w:val="pl-PL"/>
        </w:rPr>
      </w:pPr>
    </w:p>
    <w:p w:rsidR="003045AB" w:rsidRPr="004547EB" w:rsidRDefault="003045AB" w:rsidP="003045A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3.KONTEKST TESTOWANIA</w:t>
      </w:r>
    </w:p>
    <w:p w:rsidR="003045AB" w:rsidRPr="004547EB" w:rsidRDefault="003045AB" w:rsidP="003045AB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Elementy testowe</w:t>
      </w:r>
    </w:p>
    <w:p w:rsidR="00D229BA" w:rsidRPr="004547EB" w:rsidRDefault="003045AB" w:rsidP="001B415D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Testowaniu podlegać będą:</w:t>
      </w:r>
    </w:p>
    <w:p w:rsidR="00D229BA" w:rsidRPr="004547EB" w:rsidRDefault="00D229BA" w:rsidP="00D229B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lastRenderedPageBreak/>
        <w:t>Graficzny interfejs użytkownika</w:t>
      </w:r>
    </w:p>
    <w:p w:rsidR="00D229BA" w:rsidRPr="004547EB" w:rsidRDefault="00D229BA" w:rsidP="00D229B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Moduł łączności z zewnętrzną aplikacją do dokonywania przelewów</w:t>
      </w:r>
    </w:p>
    <w:p w:rsidR="00D229BA" w:rsidRPr="004547EB" w:rsidRDefault="00D229BA" w:rsidP="00D229B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Moduł </w:t>
      </w:r>
      <w:r w:rsidR="001B415D" w:rsidRPr="004547EB">
        <w:rPr>
          <w:rFonts w:ascii="Times New Roman" w:hAnsi="Times New Roman" w:cs="Times New Roman"/>
          <w:sz w:val="28"/>
          <w:szCs w:val="28"/>
          <w:lang w:val="pl-PL"/>
        </w:rPr>
        <w:t>panel administratora, klienta i strona zakupowa</w:t>
      </w:r>
    </w:p>
    <w:p w:rsidR="00396470" w:rsidRPr="004547EB" w:rsidRDefault="00396470" w:rsidP="007B63D2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Realizowane typy testów:</w:t>
      </w:r>
    </w:p>
    <w:p w:rsidR="00396470" w:rsidRDefault="00396470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jednostkowe</w:t>
      </w:r>
    </w:p>
    <w:p w:rsidR="00635853" w:rsidRDefault="00635853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modułowe</w:t>
      </w:r>
    </w:p>
    <w:p w:rsidR="00635853" w:rsidRDefault="00635853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integracyjne</w:t>
      </w:r>
    </w:p>
    <w:p w:rsidR="005D395B" w:rsidRPr="004547EB" w:rsidRDefault="005D395B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systemowe</w:t>
      </w:r>
    </w:p>
    <w:p w:rsidR="00396470" w:rsidRPr="004547EB" w:rsidRDefault="00396470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funkcjonalne</w:t>
      </w:r>
    </w:p>
    <w:p w:rsidR="00396470" w:rsidRPr="004547EB" w:rsidRDefault="00396470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wydajnościowe</w:t>
      </w:r>
    </w:p>
    <w:p w:rsidR="00BE7E71" w:rsidRPr="005D395B" w:rsidRDefault="00BE7E71" w:rsidP="005D395B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retesty</w:t>
      </w:r>
    </w:p>
    <w:p w:rsidR="00BE7E71" w:rsidRPr="004547EB" w:rsidRDefault="00BE7E71" w:rsidP="00396470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eksploracyjne</w:t>
      </w:r>
    </w:p>
    <w:p w:rsidR="00396470" w:rsidRPr="004547EB" w:rsidRDefault="00396470" w:rsidP="00396470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Typy testów, które nie zostaną przeprowadzone:</w:t>
      </w:r>
    </w:p>
    <w:p w:rsidR="00396470" w:rsidRDefault="00396470" w:rsidP="007B63D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Testy automatyczne </w:t>
      </w:r>
      <w:r w:rsidR="00BE7E71" w:rsidRPr="004547EB">
        <w:rPr>
          <w:rFonts w:ascii="Times New Roman" w:hAnsi="Times New Roman" w:cs="Times New Roman"/>
          <w:sz w:val="28"/>
          <w:szCs w:val="28"/>
          <w:lang w:val="pl-PL"/>
        </w:rPr>
        <w:t>regresji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– ze względu na brak wystarczającego budżetu na etap związany z testowaniem oprogramowania</w:t>
      </w:r>
    </w:p>
    <w:p w:rsidR="009C0019" w:rsidRDefault="009C0019" w:rsidP="007B63D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bezpieczeństwa – zostaną przeprowadzone przez zewnętrzną firmę</w:t>
      </w:r>
    </w:p>
    <w:p w:rsidR="005D395B" w:rsidRPr="004547EB" w:rsidRDefault="005D395B" w:rsidP="007B63D2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użyteczności – zewnętrzna firma</w:t>
      </w:r>
    </w:p>
    <w:p w:rsidR="00396470" w:rsidRPr="004547EB" w:rsidRDefault="00396470" w:rsidP="00B15BCE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F</w:t>
      </w:r>
      <w:r w:rsidR="007B63D2"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unkcje do przetestowania:</w:t>
      </w:r>
    </w:p>
    <w:p w:rsidR="00396470" w:rsidRPr="009C0019" w:rsidRDefault="00396470" w:rsidP="00396470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C0019">
        <w:rPr>
          <w:rFonts w:ascii="Times New Roman" w:hAnsi="Times New Roman" w:cs="Times New Roman"/>
          <w:b/>
          <w:sz w:val="28"/>
          <w:szCs w:val="28"/>
          <w:lang w:val="pl-PL"/>
        </w:rPr>
        <w:t>Klient:</w:t>
      </w:r>
    </w:p>
    <w:p w:rsidR="00396470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L</w:t>
      </w:r>
      <w:r w:rsidR="00396470" w:rsidRPr="004547EB">
        <w:rPr>
          <w:rFonts w:ascii="Times New Roman" w:hAnsi="Times New Roman" w:cs="Times New Roman"/>
          <w:sz w:val="28"/>
          <w:szCs w:val="28"/>
          <w:lang w:val="pl-PL"/>
        </w:rPr>
        <w:t>ogowanie</w:t>
      </w:r>
    </w:p>
    <w:p w:rsidR="00396470" w:rsidRPr="004547EB" w:rsidRDefault="00396470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Dodawanie produktu do koszyka</w:t>
      </w:r>
    </w:p>
    <w:p w:rsidR="00396470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Edycja produktu w koszyku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Przeglądanie produktów promocyjnych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Przeglądanie produktów promowanych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Przeglądanie nowych produktów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Otrzymywanie powiadomień mailowych o zmianie oznaczenia produktu z listy obserwowanych produktów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Możliwość opłacenia zamówienia poprzez płatności błyskawiczne, przy odbiorze i kartą płatniczą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Wprowadzenie regulaminu sklepu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Wprowadzenie polityki prywatności sklepu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Wprowadzenie danych kontaktowych sklepu</w:t>
      </w:r>
    </w:p>
    <w:p w:rsidR="00F153BA" w:rsidRPr="004547EB" w:rsidRDefault="00F153BA" w:rsidP="0039647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Wydajność – akcje promocyjne</w:t>
      </w:r>
    </w:p>
    <w:p w:rsidR="00F153BA" w:rsidRPr="009C0019" w:rsidRDefault="00F153BA" w:rsidP="00F153BA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9C0019">
        <w:rPr>
          <w:rFonts w:ascii="Times New Roman" w:hAnsi="Times New Roman" w:cs="Times New Roman"/>
          <w:b/>
          <w:sz w:val="28"/>
          <w:szCs w:val="28"/>
          <w:lang w:val="pl-PL"/>
        </w:rPr>
        <w:lastRenderedPageBreak/>
        <w:t>Administrator: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Logowanie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Dodawanie produktów do oferty sklepu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Oznaczenia produktu jako promowane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Oznaczenia produktu jako promocyjne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Oznaczenia produktu jako nowe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Akceptacja zamówień 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Wysyłanie wiadomości do klientów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Usuwanie produktów</w:t>
      </w:r>
    </w:p>
    <w:p w:rsidR="00F153BA" w:rsidRPr="004547EB" w:rsidRDefault="00F153BA" w:rsidP="00F153BA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Oznaczenia produktów jako standardowe</w:t>
      </w:r>
    </w:p>
    <w:p w:rsidR="007B63D2" w:rsidRPr="004547EB" w:rsidRDefault="007B63D2" w:rsidP="00F153BA">
      <w:p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Funkcje, których nie należy testować:</w:t>
      </w:r>
    </w:p>
    <w:p w:rsidR="007B63D2" w:rsidRPr="004547EB" w:rsidRDefault="007B63D2" w:rsidP="007B63D2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Zagadnienia związane z bezpieczeństwem – testowanie jest zlecone zewnętrznej firmie, a na tydzień przed uruchomieniem operacyjnym będzie przeprowadzony audyt bezpieczeństwa.</w:t>
      </w:r>
    </w:p>
    <w:p w:rsidR="004202FE" w:rsidRPr="004547EB" w:rsidRDefault="004202FE" w:rsidP="004202FE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4202FE" w:rsidRPr="004547EB" w:rsidRDefault="00B15BCE" w:rsidP="00B15BCE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4.</w:t>
      </w:r>
      <w:r w:rsidR="004202FE" w:rsidRPr="004547EB">
        <w:rPr>
          <w:rFonts w:ascii="Times New Roman" w:hAnsi="Times New Roman" w:cs="Times New Roman"/>
          <w:b/>
          <w:sz w:val="28"/>
          <w:szCs w:val="28"/>
          <w:lang w:val="pl-PL"/>
        </w:rPr>
        <w:t>Podejście do testów</w:t>
      </w:r>
    </w:p>
    <w:p w:rsidR="004202FE" w:rsidRPr="004547EB" w:rsidRDefault="004202FE" w:rsidP="004202F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Testy strony internetowej  będą odbywały się w dwutygodniowych sprintach i  będą bazowały na dostarczonej specyfikacji – liście wysokopoziomowych wymagań przedstawionych w formie historyjek użytkownika. </w:t>
      </w:r>
    </w:p>
    <w:p w:rsidR="004202FE" w:rsidRPr="004547EB" w:rsidRDefault="00B15BCE" w:rsidP="004202F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4202FE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5.</w:t>
      </w:r>
      <w:r w:rsidR="004202FE" w:rsidRPr="004547EB">
        <w:rPr>
          <w:rFonts w:ascii="Times New Roman" w:hAnsi="Times New Roman" w:cs="Times New Roman"/>
          <w:b/>
          <w:sz w:val="28"/>
          <w:szCs w:val="28"/>
          <w:lang w:val="pl-PL"/>
        </w:rPr>
        <w:t>Kryteria z</w:t>
      </w:r>
      <w:r w:rsidR="00AD09DE" w:rsidRPr="004547EB">
        <w:rPr>
          <w:rFonts w:ascii="Times New Roman" w:hAnsi="Times New Roman" w:cs="Times New Roman"/>
          <w:b/>
          <w:sz w:val="28"/>
          <w:szCs w:val="28"/>
          <w:lang w:val="pl-PL"/>
        </w:rPr>
        <w:t>aliczenia testów / niezaliczenia testów:</w:t>
      </w:r>
    </w:p>
    <w:p w:rsidR="004202FE" w:rsidRPr="004547EB" w:rsidRDefault="00C12F4A" w:rsidP="00C12F4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Wykonanie zaprojektowanych przypadków testowych – 100%</w:t>
      </w:r>
    </w:p>
    <w:p w:rsidR="00C12F4A" w:rsidRPr="004547EB" w:rsidRDefault="00C12F4A" w:rsidP="00C12F4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Przypadki testowe pozytywnie zakończone – 95%</w:t>
      </w:r>
    </w:p>
    <w:p w:rsidR="00C12F4A" w:rsidRPr="004547EB" w:rsidRDefault="00AD09DE" w:rsidP="00C12F4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Błędy krytyczne i 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 xml:space="preserve">o wysokim stopniu ważności – 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status zamknięty</w:t>
      </w:r>
    </w:p>
    <w:p w:rsidR="00CB4DEA" w:rsidRPr="004547EB" w:rsidRDefault="00AD09DE" w:rsidP="00CB4DE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95% błędów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 xml:space="preserve"> o średnim stopniu ważności –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status zamknięty</w:t>
      </w:r>
    </w:p>
    <w:p w:rsidR="00D05B09" w:rsidRPr="004547EB" w:rsidRDefault="00D05B09" w:rsidP="00CB4DE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Testy zaliczane będą na podstawie zgodności z dokumentacją oraz na podstawie akceptacji przez klienta na przeprowadzonym co-dwutygodniowym demie</w:t>
      </w:r>
    </w:p>
    <w:p w:rsidR="00D05B09" w:rsidRPr="004547EB" w:rsidRDefault="00D05B09" w:rsidP="00D05B09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05B09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6.</w:t>
      </w:r>
      <w:r w:rsidR="00D05B09" w:rsidRPr="004547EB">
        <w:rPr>
          <w:rFonts w:ascii="Times New Roman" w:hAnsi="Times New Roman" w:cs="Times New Roman"/>
          <w:b/>
          <w:sz w:val="28"/>
          <w:szCs w:val="28"/>
          <w:lang w:val="pl-PL"/>
        </w:rPr>
        <w:t xml:space="preserve">Kryteria zawieszenia i wznowienia testowania </w:t>
      </w:r>
    </w:p>
    <w:p w:rsidR="00D05B09" w:rsidRPr="004547EB" w:rsidRDefault="00D05B09" w:rsidP="00D05B09">
      <w:pPr>
        <w:pStyle w:val="Akapitzlist"/>
        <w:ind w:left="504"/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lastRenderedPageBreak/>
        <w:t>Głównym kryterium zawieszenia testów jest deadline, który określa k</w:t>
      </w:r>
      <w:r w:rsidR="00DB026D" w:rsidRPr="004547EB">
        <w:rPr>
          <w:rFonts w:ascii="Times New Roman" w:hAnsi="Times New Roman" w:cs="Times New Roman"/>
          <w:sz w:val="28"/>
          <w:szCs w:val="28"/>
          <w:lang w:val="pl-PL"/>
        </w:rPr>
        <w:t>oniec implementacji - 31.08.2022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. Dodatkowym kryterium zawieszenia jest przedwczesne wyczerpanie budżetu. Wznowienie testów nie jest planowane.</w:t>
      </w:r>
    </w:p>
    <w:p w:rsidR="00CB4DEA" w:rsidRPr="004547EB" w:rsidRDefault="00CB4DEA" w:rsidP="009C0019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B4DEA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7.</w:t>
      </w:r>
      <w:r w:rsidR="00CB4DEA" w:rsidRPr="004547EB">
        <w:rPr>
          <w:rFonts w:ascii="Times New Roman" w:hAnsi="Times New Roman" w:cs="Times New Roman"/>
          <w:b/>
          <w:sz w:val="28"/>
          <w:szCs w:val="28"/>
          <w:lang w:val="pl-PL"/>
        </w:rPr>
        <w:t>Kryteria wejścia/wyjścia</w:t>
      </w:r>
    </w:p>
    <w:p w:rsidR="00CB4DEA" w:rsidRPr="004547EB" w:rsidRDefault="00CB4DEA" w:rsidP="00CB4DEA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 xml:space="preserve">Kryteria wejścia: </w:t>
      </w:r>
    </w:p>
    <w:p w:rsidR="00CB4DEA" w:rsidRPr="004547EB" w:rsidRDefault="00CB4DEA" w:rsidP="00CB4DEA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Zakończona jest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faza implementacji </w:t>
      </w:r>
    </w:p>
    <w:p w:rsidR="00CB4DEA" w:rsidRPr="004547EB" w:rsidRDefault="00CB4DEA" w:rsidP="00CB4DEA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Działające i skonfigurowane środowisko testowe</w:t>
      </w:r>
    </w:p>
    <w:p w:rsidR="00CB4DEA" w:rsidRPr="004547EB" w:rsidRDefault="00CB4DEA" w:rsidP="00CB4DEA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Dostęp do wirtualnej i skonfigurowanej maszyny wirtualnej</w:t>
      </w:r>
    </w:p>
    <w:p w:rsidR="00CB4DEA" w:rsidRPr="004547EB" w:rsidRDefault="00CB4DEA" w:rsidP="00CB4DEA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val="single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u w:val="single"/>
          <w:lang w:val="pl-PL"/>
        </w:rPr>
        <w:t>Kryteria wyjścia:</w:t>
      </w:r>
    </w:p>
    <w:p w:rsidR="00CB4DEA" w:rsidRPr="004547EB" w:rsidRDefault="00CB4DEA" w:rsidP="00CB4DEA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Wszystkie przypadki testowe zostały zakończone pomyślnie</w:t>
      </w:r>
    </w:p>
    <w:p w:rsidR="00CB4DEA" w:rsidRPr="004547EB" w:rsidRDefault="00CB4DEA" w:rsidP="00CB4DEA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Komponent spełnia wszystkie ustalone założenia z załączonej dokumentacji</w:t>
      </w:r>
    </w:p>
    <w:p w:rsidR="00CB4DEA" w:rsidRPr="004547EB" w:rsidRDefault="00CB4DEA" w:rsidP="00CB4DEA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Lista wymagań / funkcjonalności do przetestowania</w:t>
      </w:r>
    </w:p>
    <w:p w:rsidR="00CB4DEA" w:rsidRPr="004547EB" w:rsidRDefault="00CB4DEA" w:rsidP="00B16D4B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B16D4B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8.</w:t>
      </w:r>
      <w:r w:rsidR="00B16D4B" w:rsidRPr="004547EB">
        <w:rPr>
          <w:rFonts w:ascii="Times New Roman" w:hAnsi="Times New Roman" w:cs="Times New Roman"/>
          <w:b/>
          <w:sz w:val="28"/>
          <w:szCs w:val="28"/>
          <w:lang w:val="pl-PL"/>
        </w:rPr>
        <w:t>Środowisko testowe:</w:t>
      </w:r>
    </w:p>
    <w:p w:rsidR="00B16D4B" w:rsidRPr="004547EB" w:rsidRDefault="00B16D4B" w:rsidP="00B16D4B">
      <w:pPr>
        <w:pStyle w:val="Akapitzlist"/>
        <w:ind w:left="504"/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- testowy serwer (Development)</w:t>
      </w:r>
    </w:p>
    <w:p w:rsidR="00B16D4B" w:rsidRPr="004547EB" w:rsidRDefault="009C0019" w:rsidP="00B16D4B">
      <w:pPr>
        <w:pStyle w:val="Akapitzlist"/>
        <w:ind w:left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</w:t>
      </w:r>
      <w:r w:rsidR="00B16D4B" w:rsidRPr="004547EB">
        <w:rPr>
          <w:rFonts w:ascii="Times New Roman" w:hAnsi="Times New Roman" w:cs="Times New Roman"/>
          <w:sz w:val="28"/>
          <w:szCs w:val="28"/>
        </w:rPr>
        <w:t>ystem Windows 10 Home 64 bit</w:t>
      </w:r>
    </w:p>
    <w:p w:rsidR="00B16D4B" w:rsidRPr="004547EB" w:rsidRDefault="00B16D4B" w:rsidP="00B16D4B">
      <w:pPr>
        <w:pStyle w:val="Akapitzlist"/>
        <w:ind w:left="504"/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- przeglądarki: </w:t>
      </w:r>
      <w:r w:rsidR="009C0019" w:rsidRPr="004547EB">
        <w:rPr>
          <w:rFonts w:ascii="Times New Roman" w:hAnsi="Times New Roman" w:cs="Times New Roman"/>
          <w:sz w:val="28"/>
          <w:szCs w:val="28"/>
          <w:lang w:val="pl-PL"/>
        </w:rPr>
        <w:t>FireFox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, Chrome, Edge, Opera, Safari</w:t>
      </w:r>
    </w:p>
    <w:p w:rsidR="00B16D4B" w:rsidRPr="004547EB" w:rsidRDefault="00B16D4B" w:rsidP="00B16D4B">
      <w:pPr>
        <w:pStyle w:val="Akapitzlist"/>
        <w:rPr>
          <w:rFonts w:ascii="Times New Roman" w:hAnsi="Times New Roman" w:cs="Times New Roman"/>
          <w:sz w:val="28"/>
          <w:szCs w:val="28"/>
          <w:lang w:val="pl-PL"/>
        </w:rPr>
      </w:pPr>
    </w:p>
    <w:p w:rsidR="00B16D4B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9.</w:t>
      </w:r>
      <w:r w:rsidR="00B16D4B" w:rsidRPr="004547EB">
        <w:rPr>
          <w:rFonts w:ascii="Times New Roman" w:hAnsi="Times New Roman" w:cs="Times New Roman"/>
          <w:b/>
          <w:sz w:val="28"/>
          <w:szCs w:val="28"/>
          <w:lang w:val="pl-PL"/>
        </w:rPr>
        <w:t>Harmonogram</w:t>
      </w:r>
    </w:p>
    <w:p w:rsidR="00094599" w:rsidRPr="004547EB" w:rsidRDefault="00094599" w:rsidP="00094599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Rozpoczęcie projektu: 1.06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>.2022</w:t>
      </w:r>
    </w:p>
    <w:p w:rsidR="00B04FA7" w:rsidRPr="004547EB" w:rsidRDefault="00B04FA7" w:rsidP="00094599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Zakończenie projektu 31.08.2022</w:t>
      </w:r>
    </w:p>
    <w:p w:rsidR="00573474" w:rsidRPr="004547EB" w:rsidRDefault="00094599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Zapoznanie się z dokumentacją, napisanie planu testów –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 xml:space="preserve"> 4.05- 6.05</w:t>
      </w:r>
    </w:p>
    <w:p w:rsidR="00B04FA7" w:rsidRPr="004547EB" w:rsidRDefault="00B04FA7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Zatwierdzenie planu testów p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>rze kierownika testów 9.05</w:t>
      </w:r>
    </w:p>
    <w:p w:rsidR="00B04FA7" w:rsidRDefault="009C0019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Weryfikacja funkcjonalności, analiza dokumentacji, testowanie statyczne – 9.05-31.05</w:t>
      </w:r>
    </w:p>
    <w:p w:rsidR="00573474" w:rsidRPr="004547EB" w:rsidRDefault="009C0019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Projektowanie przypadków testowych – 9.05-31.05</w:t>
      </w:r>
    </w:p>
    <w:p w:rsidR="00094599" w:rsidRPr="004547EB" w:rsidRDefault="009C0019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</w:t>
      </w:r>
      <w:r w:rsidR="00742882" w:rsidRPr="004547EB">
        <w:rPr>
          <w:rFonts w:ascii="Times New Roman" w:hAnsi="Times New Roman" w:cs="Times New Roman"/>
          <w:sz w:val="28"/>
          <w:szCs w:val="28"/>
          <w:lang w:val="pl-PL"/>
        </w:rPr>
        <w:t>ykonywanie zaproj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ektowanych przypadków testowych, 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>raportowanie defektów</w:t>
      </w:r>
      <w:r w:rsidR="00742882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– 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na bieżąco, </w:t>
      </w:r>
      <w:r w:rsidR="00742882" w:rsidRPr="004547EB">
        <w:rPr>
          <w:rFonts w:ascii="Times New Roman" w:hAnsi="Times New Roman" w:cs="Times New Roman"/>
          <w:sz w:val="28"/>
          <w:szCs w:val="28"/>
          <w:lang w:val="pl-PL"/>
        </w:rPr>
        <w:t>w trakcie każdego sprintu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01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>06. – 31</w:t>
      </w:r>
      <w:r w:rsidR="00DB026D" w:rsidRPr="004547EB">
        <w:rPr>
          <w:rFonts w:ascii="Times New Roman" w:hAnsi="Times New Roman" w:cs="Times New Roman"/>
          <w:sz w:val="28"/>
          <w:szCs w:val="28"/>
          <w:lang w:val="pl-PL"/>
        </w:rPr>
        <w:t>.08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>.2022</w:t>
      </w:r>
    </w:p>
    <w:p w:rsidR="001F1E12" w:rsidRDefault="005D395B" w:rsidP="0057347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Nap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>rawa defektów, retesty – na bież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>ąco, w trakcie każdego sprintu 1.06-31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>.08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>.2022</w:t>
      </w:r>
    </w:p>
    <w:p w:rsidR="009C0019" w:rsidRDefault="005D395B" w:rsidP="00742882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>esty wydajnościowe, API – 15.08-19.08</w:t>
      </w:r>
    </w:p>
    <w:p w:rsidR="001F1E12" w:rsidRDefault="005D395B" w:rsidP="00742882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</w:t>
      </w:r>
      <w:r w:rsidR="009C0019">
        <w:rPr>
          <w:rFonts w:ascii="Times New Roman" w:hAnsi="Times New Roman" w:cs="Times New Roman"/>
          <w:sz w:val="28"/>
          <w:szCs w:val="28"/>
          <w:lang w:val="pl-PL"/>
        </w:rPr>
        <w:t>esty eksploracyjne</w:t>
      </w:r>
      <w:r w:rsidR="001F1E12">
        <w:rPr>
          <w:rFonts w:ascii="Times New Roman" w:hAnsi="Times New Roman" w:cs="Times New Roman"/>
          <w:sz w:val="28"/>
          <w:szCs w:val="28"/>
          <w:lang w:val="pl-PL"/>
        </w:rPr>
        <w:t xml:space="preserve"> - </w:t>
      </w:r>
      <w:r w:rsidR="00573474" w:rsidRPr="004547EB">
        <w:rPr>
          <w:rFonts w:ascii="Times New Roman" w:hAnsi="Times New Roman" w:cs="Times New Roman"/>
          <w:sz w:val="28"/>
          <w:szCs w:val="28"/>
          <w:lang w:val="pl-PL"/>
        </w:rPr>
        <w:t>23.08 i 24.08</w:t>
      </w:r>
      <w:r w:rsidR="001F1E1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DB026D" w:rsidRPr="004547EB" w:rsidRDefault="005D395B" w:rsidP="00742882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</w:t>
      </w:r>
      <w:r w:rsidR="00094599" w:rsidRPr="004547EB">
        <w:rPr>
          <w:rFonts w:ascii="Times New Roman" w:hAnsi="Times New Roman" w:cs="Times New Roman"/>
          <w:sz w:val="28"/>
          <w:szCs w:val="28"/>
          <w:lang w:val="pl-PL"/>
        </w:rPr>
        <w:t>akończenie testów, demo i akceptacja klienta strony internetowej sklepu – 31.08.2022</w:t>
      </w:r>
    </w:p>
    <w:p w:rsidR="00573474" w:rsidRPr="004547EB" w:rsidRDefault="00573474" w:rsidP="00742882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573474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10.</w:t>
      </w:r>
      <w:r w:rsidR="00573474" w:rsidRPr="004547EB">
        <w:rPr>
          <w:rFonts w:ascii="Times New Roman" w:hAnsi="Times New Roman" w:cs="Times New Roman"/>
          <w:b/>
          <w:sz w:val="28"/>
          <w:szCs w:val="28"/>
          <w:lang w:val="pl-PL"/>
        </w:rPr>
        <w:t>Raport z testów:</w:t>
      </w:r>
    </w:p>
    <w:p w:rsidR="00573474" w:rsidRPr="004547EB" w:rsidRDefault="00573474" w:rsidP="00573474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Lista z realizowanych przypadków testowych wraz ze statusami</w:t>
      </w:r>
    </w:p>
    <w:p w:rsidR="00573474" w:rsidRPr="004547EB" w:rsidRDefault="00573474" w:rsidP="00573474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Pomiary z testów wydajnościowych</w:t>
      </w:r>
    </w:p>
    <w:p w:rsidR="00573474" w:rsidRPr="004547EB" w:rsidRDefault="00573474" w:rsidP="00573474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Inne raporty z testów</w:t>
      </w:r>
    </w:p>
    <w:p w:rsidR="00573474" w:rsidRPr="004547EB" w:rsidRDefault="00573474" w:rsidP="00573474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573474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11.</w:t>
      </w:r>
      <w:r w:rsidR="00573474" w:rsidRPr="004547EB">
        <w:rPr>
          <w:rFonts w:ascii="Times New Roman" w:hAnsi="Times New Roman" w:cs="Times New Roman"/>
          <w:b/>
          <w:sz w:val="28"/>
          <w:szCs w:val="28"/>
          <w:lang w:val="pl-PL"/>
        </w:rPr>
        <w:t>Lista narzędzi:</w:t>
      </w:r>
    </w:p>
    <w:p w:rsidR="00573474" w:rsidRPr="004547EB" w:rsidRDefault="00573474" w:rsidP="00573474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Testlink</w:t>
      </w:r>
      <w:proofErr w:type="spellEnd"/>
    </w:p>
    <w:p w:rsidR="00573474" w:rsidRPr="004547EB" w:rsidRDefault="00573474" w:rsidP="00573474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Jira</w:t>
      </w:r>
      <w:proofErr w:type="spellEnd"/>
    </w:p>
    <w:p w:rsidR="00573474" w:rsidRPr="004547EB" w:rsidRDefault="00573474" w:rsidP="00573474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Browserstack</w:t>
      </w:r>
      <w:proofErr w:type="spellEnd"/>
    </w:p>
    <w:p w:rsidR="001F1E12" w:rsidRDefault="00573474" w:rsidP="001F1E12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Jmeter</w:t>
      </w:r>
      <w:proofErr w:type="spellEnd"/>
    </w:p>
    <w:p w:rsidR="001F1E12" w:rsidRDefault="001F1E12" w:rsidP="001F1E12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Postman</w:t>
      </w:r>
      <w:proofErr w:type="spellEnd"/>
    </w:p>
    <w:p w:rsidR="001F1E12" w:rsidRPr="001F1E12" w:rsidRDefault="001F1E12" w:rsidP="001F1E12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inne</w:t>
      </w:r>
    </w:p>
    <w:p w:rsidR="00573474" w:rsidRPr="004547EB" w:rsidRDefault="00573474" w:rsidP="00573474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41894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12.</w:t>
      </w:r>
      <w:r w:rsidR="00573474" w:rsidRPr="004547EB">
        <w:rPr>
          <w:rFonts w:ascii="Times New Roman" w:hAnsi="Times New Roman" w:cs="Times New Roman"/>
          <w:b/>
          <w:sz w:val="28"/>
          <w:szCs w:val="28"/>
          <w:lang w:val="pl-PL"/>
        </w:rPr>
        <w:t>Zarządzanie incydentami, błędam</w:t>
      </w:r>
      <w:r w:rsidR="00C41894" w:rsidRPr="004547EB">
        <w:rPr>
          <w:rFonts w:ascii="Times New Roman" w:hAnsi="Times New Roman" w:cs="Times New Roman"/>
          <w:b/>
          <w:sz w:val="28"/>
          <w:szCs w:val="28"/>
          <w:lang w:val="pl-PL"/>
        </w:rPr>
        <w:t xml:space="preserve">i </w:t>
      </w:r>
    </w:p>
    <w:p w:rsidR="00573474" w:rsidRPr="004547EB" w:rsidRDefault="00573474" w:rsidP="004547EB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W procesie testowym każdy wykryty błąd powinien być odpowiednio zaraportowany do systemu </w:t>
      </w: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Jira</w:t>
      </w:r>
      <w:proofErr w:type="spellEnd"/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., uwzględniając przy tym priorytet błędu, osobę przypisaną (developera), komponent, którego dotyczy problem.  Zgodnie z przyjętym </w:t>
      </w: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flow</w:t>
      </w:r>
      <w:proofErr w:type="spellEnd"/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przez naszą organizację taki problem powinien zostać naprawiony przez dewelopera i trafić do retestów. </w:t>
      </w:r>
    </w:p>
    <w:p w:rsidR="00C41894" w:rsidRPr="004547EB" w:rsidRDefault="00C41894" w:rsidP="00C41894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573474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13.</w:t>
      </w:r>
      <w:r w:rsidR="00C41894" w:rsidRPr="004547EB">
        <w:rPr>
          <w:rFonts w:ascii="Times New Roman" w:hAnsi="Times New Roman" w:cs="Times New Roman"/>
          <w:b/>
          <w:sz w:val="28"/>
          <w:szCs w:val="28"/>
          <w:lang w:val="pl-PL"/>
        </w:rPr>
        <w:t>Role i odpowiedzialności</w:t>
      </w:r>
    </w:p>
    <w:p w:rsidR="00B04FA7" w:rsidRDefault="001A1712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Weryfikacja specyfikacji </w:t>
      </w:r>
      <w:r w:rsidR="00B04FA7" w:rsidRPr="004547EB">
        <w:rPr>
          <w:rFonts w:ascii="Times New Roman" w:hAnsi="Times New Roman" w:cs="Times New Roman"/>
          <w:sz w:val="28"/>
          <w:szCs w:val="28"/>
          <w:lang w:val="pl-PL"/>
        </w:rPr>
        <w:t>– tester, analityk</w:t>
      </w:r>
      <w:r w:rsidRPr="004547EB">
        <w:rPr>
          <w:rFonts w:ascii="Times New Roman" w:hAnsi="Times New Roman" w:cs="Times New Roman"/>
          <w:sz w:val="28"/>
          <w:szCs w:val="28"/>
          <w:lang w:val="pl-PL"/>
        </w:rPr>
        <w:t>, kierownik testów</w:t>
      </w:r>
    </w:p>
    <w:p w:rsidR="001F1E12" w:rsidRPr="004547EB" w:rsidRDefault="001F1E12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Implementacja testów, priorytezacja – kierownik testów</w:t>
      </w:r>
    </w:p>
    <w:p w:rsidR="00B04FA7" w:rsidRPr="004547EB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Projektowanie przypadków testowych – tester</w:t>
      </w:r>
    </w:p>
    <w:p w:rsidR="00B04FA7" w:rsidRPr="004547EB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Wykonanie przypadków testowych, raportowanie błędów - tester</w:t>
      </w:r>
    </w:p>
    <w:p w:rsidR="00B04FA7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Na</w:t>
      </w:r>
      <w:r w:rsidR="00F20A0C">
        <w:rPr>
          <w:rFonts w:ascii="Times New Roman" w:hAnsi="Times New Roman" w:cs="Times New Roman"/>
          <w:sz w:val="28"/>
          <w:szCs w:val="28"/>
          <w:lang w:val="pl-PL"/>
        </w:rPr>
        <w:t>prawa błędów, retesty</w:t>
      </w:r>
      <w:bookmarkStart w:id="0" w:name="_GoBack"/>
      <w:bookmarkEnd w:id="0"/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– deweloperzy</w:t>
      </w:r>
    </w:p>
    <w:p w:rsidR="005D395B" w:rsidRDefault="005D395B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jednostkowe, integracyjne – deweloperzy</w:t>
      </w:r>
    </w:p>
    <w:p w:rsidR="005D395B" w:rsidRPr="004547EB" w:rsidRDefault="005D395B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Testy wydajnościowe, funkcjonalne, eksploracyjne -tester</w:t>
      </w:r>
    </w:p>
    <w:p w:rsidR="00B04FA7" w:rsidRPr="004547EB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Napisanie planu testów – tester</w:t>
      </w:r>
    </w:p>
    <w:p w:rsidR="00B04FA7" w:rsidRPr="004547EB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Akceptacja planu testów – kierownik testów</w:t>
      </w:r>
      <w:r w:rsidR="001A1712" w:rsidRPr="004547EB">
        <w:rPr>
          <w:rFonts w:ascii="Times New Roman" w:hAnsi="Times New Roman" w:cs="Times New Roman"/>
          <w:sz w:val="28"/>
          <w:szCs w:val="28"/>
          <w:lang w:val="pl-PL"/>
        </w:rPr>
        <w:t>, klient</w:t>
      </w:r>
    </w:p>
    <w:p w:rsidR="001A1712" w:rsidRDefault="001A1712" w:rsidP="00B04FA7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Organizacja sprintów, dbanie o prawidłowy przebieg sprintów – </w:t>
      </w:r>
      <w:proofErr w:type="spellStart"/>
      <w:r w:rsidRPr="004547EB">
        <w:rPr>
          <w:rFonts w:ascii="Times New Roman" w:hAnsi="Times New Roman" w:cs="Times New Roman"/>
          <w:sz w:val="28"/>
          <w:szCs w:val="28"/>
          <w:lang w:val="pl-PL"/>
        </w:rPr>
        <w:t>Scrum</w:t>
      </w:r>
      <w:proofErr w:type="spellEnd"/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Master</w:t>
      </w:r>
    </w:p>
    <w:p w:rsidR="00B04FA7" w:rsidRPr="004547EB" w:rsidRDefault="00B04FA7" w:rsidP="00B04FA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573474" w:rsidRPr="004547EB" w:rsidRDefault="004547EB" w:rsidP="004547EB">
      <w:pPr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b/>
          <w:sz w:val="28"/>
          <w:szCs w:val="28"/>
          <w:lang w:val="pl-PL"/>
        </w:rPr>
        <w:t>14.</w:t>
      </w:r>
      <w:r w:rsidR="00857503" w:rsidRPr="004547EB">
        <w:rPr>
          <w:rFonts w:ascii="Times New Roman" w:hAnsi="Times New Roman" w:cs="Times New Roman"/>
          <w:b/>
          <w:sz w:val="28"/>
          <w:szCs w:val="28"/>
          <w:lang w:val="pl-PL"/>
        </w:rPr>
        <w:t>Plan wykonania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Start: 1.06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Koniec: 31.08 – spotkanie z klientem, demo, prezentacja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Test</w:t>
      </w:r>
      <w:r w:rsidR="001F1E12">
        <w:rPr>
          <w:rFonts w:ascii="Times New Roman" w:hAnsi="Times New Roman" w:cs="Times New Roman"/>
          <w:sz w:val="28"/>
          <w:szCs w:val="28"/>
          <w:lang w:val="pl-PL"/>
        </w:rPr>
        <w:t xml:space="preserve">owane będzie się odbywać w dwutygodniowych sprintach. 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1 sprint: 1.06-15.06.2022 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- klient: logowanie, dodanie produktu do koszyka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2 sprint 16.06 – 30.06.2022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administrator – logowanie, dodawanie, edycja, usuwanie produktu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3 sprint 1.07 – 15.07.2022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klient – oglądanie produktów promocyjnych, promowanych, nowych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4 sprint 18.07 – 1.08.2022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administrator –oznaczenia produktów jako promocyjne, nowe, akceptacja zamówień, wysyłanie wiadomości, oznaczenia produktów jako standardowe</w:t>
      </w:r>
    </w:p>
    <w:p w:rsidR="00857503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5 sprint 2.08 – 16.08.2022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– otrzymywanie powiadomień mailowych, opłaty, regulamin, dane kontaktowe, </w:t>
      </w:r>
    </w:p>
    <w:p w:rsidR="008A58B1" w:rsidRPr="004547EB" w:rsidRDefault="00857503" w:rsidP="0085750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6 sprint 17.08 – 31.08.2022</w:t>
      </w:r>
      <w:r w:rsidR="008A58B1" w:rsidRPr="004547EB">
        <w:rPr>
          <w:rFonts w:ascii="Times New Roman" w:hAnsi="Times New Roman" w:cs="Times New Roman"/>
          <w:sz w:val="28"/>
          <w:szCs w:val="28"/>
          <w:lang w:val="pl-PL"/>
        </w:rPr>
        <w:t xml:space="preserve"> -akcje promo</w:t>
      </w:r>
      <w:r w:rsidR="001F1E12">
        <w:rPr>
          <w:rFonts w:ascii="Times New Roman" w:hAnsi="Times New Roman" w:cs="Times New Roman"/>
          <w:sz w:val="28"/>
          <w:szCs w:val="28"/>
          <w:lang w:val="pl-PL"/>
        </w:rPr>
        <w:t>cyjne 1000 klientów równolegle</w:t>
      </w:r>
    </w:p>
    <w:p w:rsidR="008A58B1" w:rsidRPr="004547EB" w:rsidRDefault="008A58B1" w:rsidP="00857503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8A58B1" w:rsidRPr="004547EB" w:rsidRDefault="00BE7E71" w:rsidP="008A58B1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Rejestr ryzyk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579"/>
        <w:gridCol w:w="3157"/>
      </w:tblGrid>
      <w:tr w:rsidR="00FD67CE" w:rsidRPr="004547EB" w:rsidTr="00A9299D">
        <w:tc>
          <w:tcPr>
            <w:tcW w:w="2972" w:type="dxa"/>
          </w:tcPr>
          <w:p w:rsidR="00FD67CE" w:rsidRPr="004547EB" w:rsidRDefault="00FD67CE" w:rsidP="00FD67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lastRenderedPageBreak/>
              <w:t>RYZYKO</w:t>
            </w:r>
          </w:p>
        </w:tc>
        <w:tc>
          <w:tcPr>
            <w:tcW w:w="1559" w:type="dxa"/>
          </w:tcPr>
          <w:p w:rsidR="00FD67CE" w:rsidRPr="004547EB" w:rsidRDefault="00FD67CE" w:rsidP="00FD67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PRAWDOPODOBIEŃSTWO</w:t>
            </w:r>
          </w:p>
        </w:tc>
        <w:tc>
          <w:tcPr>
            <w:tcW w:w="1579" w:type="dxa"/>
          </w:tcPr>
          <w:p w:rsidR="00FD67CE" w:rsidRPr="004547EB" w:rsidRDefault="00FD67CE" w:rsidP="00FD67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WPŁYW</w:t>
            </w:r>
          </w:p>
        </w:tc>
        <w:tc>
          <w:tcPr>
            <w:tcW w:w="3157" w:type="dxa"/>
          </w:tcPr>
          <w:p w:rsidR="00FD67CE" w:rsidRPr="004547EB" w:rsidRDefault="00A9299D" w:rsidP="00FD67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PLAN OGRANICZENIA</w:t>
            </w:r>
            <w:r w:rsidR="00FD67CE"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 xml:space="preserve"> RYZYKA</w:t>
            </w:r>
          </w:p>
          <w:p w:rsidR="00094599" w:rsidRPr="004547EB" w:rsidRDefault="00094599" w:rsidP="00FD67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b/>
                <w:sz w:val="28"/>
                <w:szCs w:val="28"/>
                <w:lang w:val="pl-PL"/>
              </w:rPr>
              <w:t>(Metoda łagodzenia)</w:t>
            </w:r>
          </w:p>
        </w:tc>
      </w:tr>
      <w:tr w:rsidR="00FD67CE" w:rsidRPr="009C0019" w:rsidTr="00A9299D">
        <w:tc>
          <w:tcPr>
            <w:tcW w:w="2972" w:type="dxa"/>
          </w:tcPr>
          <w:p w:rsidR="00FD67CE" w:rsidRPr="004547EB" w:rsidRDefault="00A9299D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HARMONOGRAM</w:t>
            </w:r>
          </w:p>
          <w:p w:rsidR="00A9299D" w:rsidRPr="004547EB" w:rsidRDefault="00A9299D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Harmonogram testów jest napięty. Projektowanie przypadków testowych może opóźnić rozpoczęcie testowania zgodnie z planem.</w:t>
            </w:r>
          </w:p>
        </w:tc>
        <w:tc>
          <w:tcPr>
            <w:tcW w:w="1559" w:type="dxa"/>
          </w:tcPr>
          <w:p w:rsidR="00FD67CE" w:rsidRPr="004547EB" w:rsidRDefault="00A9299D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Wysokie</w:t>
            </w:r>
          </w:p>
        </w:tc>
        <w:tc>
          <w:tcPr>
            <w:tcW w:w="1579" w:type="dxa"/>
          </w:tcPr>
          <w:p w:rsidR="00FD67CE" w:rsidRPr="004547EB" w:rsidRDefault="00A9299D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</w:t>
            </w:r>
          </w:p>
        </w:tc>
        <w:tc>
          <w:tcPr>
            <w:tcW w:w="3157" w:type="dxa"/>
          </w:tcPr>
          <w:p w:rsidR="00FD67CE" w:rsidRPr="004547EB" w:rsidRDefault="00D75E91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Zespół może kontrolować przygotowanie zadań poprzez wzajemną komunikację. Do harmonogramu dodano trochę zapasu czasu na wypadek nieprzewidzianych zdarzeń.</w:t>
            </w:r>
          </w:p>
        </w:tc>
      </w:tr>
      <w:tr w:rsidR="00FD67CE" w:rsidRPr="009C0019" w:rsidTr="00A9299D">
        <w:tc>
          <w:tcPr>
            <w:tcW w:w="2972" w:type="dxa"/>
          </w:tcPr>
          <w:p w:rsidR="00D75E91" w:rsidRPr="004547EB" w:rsidRDefault="00D75E91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Błędy</w:t>
            </w:r>
          </w:p>
          <w:p w:rsidR="00D75E91" w:rsidRPr="004547EB" w:rsidRDefault="00D75E91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Błędy, które mogą zostać znalezione na późniejsz</w:t>
            </w:r>
            <w:r w:rsidR="009A080E"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ym etapie testowania, czasochłonne do rozwiązania, spowodowane niejasnymi wymaganiami specyfikacji.</w:t>
            </w:r>
          </w:p>
        </w:tc>
        <w:tc>
          <w:tcPr>
            <w:tcW w:w="1559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Średnie</w:t>
            </w:r>
          </w:p>
        </w:tc>
        <w:tc>
          <w:tcPr>
            <w:tcW w:w="1579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</w:t>
            </w:r>
          </w:p>
        </w:tc>
        <w:tc>
          <w:tcPr>
            <w:tcW w:w="3157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Plan zarzadzania defektami, dobra komunikacja w zespole, naprawienie defektu</w:t>
            </w:r>
          </w:p>
        </w:tc>
      </w:tr>
      <w:tr w:rsidR="00FD67CE" w:rsidRPr="009C0019" w:rsidTr="00A9299D">
        <w:tc>
          <w:tcPr>
            <w:tcW w:w="2972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ZAKRES</w:t>
            </w:r>
          </w:p>
          <w:p w:rsidR="009A080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Zakres jest całkowicie zdefiniowany</w:t>
            </w:r>
          </w:p>
        </w:tc>
        <w:tc>
          <w:tcPr>
            <w:tcW w:w="1559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Średnie</w:t>
            </w:r>
          </w:p>
        </w:tc>
        <w:tc>
          <w:tcPr>
            <w:tcW w:w="1579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3157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Zakres został poprawnie zdefiniowany, ale zmiany w funkcjonalnościach nie są jeszcze sfinalizowane i ciągle się zmieniają</w:t>
            </w:r>
          </w:p>
        </w:tc>
      </w:tr>
      <w:tr w:rsidR="00FD67CE" w:rsidRPr="009C0019" w:rsidTr="00A9299D">
        <w:tc>
          <w:tcPr>
            <w:tcW w:w="2972" w:type="dxa"/>
          </w:tcPr>
          <w:p w:rsidR="00FD67CE" w:rsidRPr="004547EB" w:rsidRDefault="009A080E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OPÓŻNIENIA  w testowaniu</w:t>
            </w:r>
            <w:r w:rsidR="00934A43"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z powodów przyczyn losowych np. zwolnienia lekarskie</w:t>
            </w:r>
          </w:p>
        </w:tc>
        <w:tc>
          <w:tcPr>
            <w:tcW w:w="1559" w:type="dxa"/>
          </w:tcPr>
          <w:p w:rsidR="00FD67CE" w:rsidRPr="004547EB" w:rsidRDefault="00934A43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Średnie</w:t>
            </w:r>
          </w:p>
        </w:tc>
        <w:tc>
          <w:tcPr>
            <w:tcW w:w="1579" w:type="dxa"/>
          </w:tcPr>
          <w:p w:rsidR="00FD67CE" w:rsidRPr="004547EB" w:rsidRDefault="00934A43" w:rsidP="00934A43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</w:t>
            </w:r>
          </w:p>
        </w:tc>
        <w:tc>
          <w:tcPr>
            <w:tcW w:w="3157" w:type="dxa"/>
          </w:tcPr>
          <w:p w:rsidR="00FD67CE" w:rsidRPr="004547EB" w:rsidRDefault="00934A43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Do harmonogramu dodano zapasu czasu</w:t>
            </w:r>
          </w:p>
        </w:tc>
      </w:tr>
      <w:tr w:rsidR="00FD67CE" w:rsidRPr="004547EB" w:rsidTr="00A9299D">
        <w:tc>
          <w:tcPr>
            <w:tcW w:w="2972" w:type="dxa"/>
          </w:tcPr>
          <w:p w:rsidR="00FD67CE" w:rsidRPr="004547EB" w:rsidRDefault="00094599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Dublowanie się takich samych zapisów w bazie danych</w:t>
            </w:r>
          </w:p>
        </w:tc>
        <w:tc>
          <w:tcPr>
            <w:tcW w:w="1559" w:type="dxa"/>
          </w:tcPr>
          <w:p w:rsidR="00FD67CE" w:rsidRPr="004547EB" w:rsidRDefault="00094599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Średnie</w:t>
            </w:r>
          </w:p>
        </w:tc>
        <w:tc>
          <w:tcPr>
            <w:tcW w:w="1579" w:type="dxa"/>
          </w:tcPr>
          <w:p w:rsidR="00FD67CE" w:rsidRPr="004547EB" w:rsidRDefault="00E17694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3157" w:type="dxa"/>
          </w:tcPr>
          <w:p w:rsidR="00FD67CE" w:rsidRPr="004547EB" w:rsidRDefault="00094599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Testy kodu, testy API</w:t>
            </w:r>
          </w:p>
        </w:tc>
      </w:tr>
      <w:tr w:rsidR="001A1712" w:rsidRPr="004547EB" w:rsidTr="00A9299D">
        <w:tc>
          <w:tcPr>
            <w:tcW w:w="2972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Nieintuicyjny interfejs</w:t>
            </w:r>
          </w:p>
        </w:tc>
        <w:tc>
          <w:tcPr>
            <w:tcW w:w="155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Średnie</w:t>
            </w:r>
          </w:p>
        </w:tc>
        <w:tc>
          <w:tcPr>
            <w:tcW w:w="157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</w:t>
            </w:r>
          </w:p>
        </w:tc>
        <w:tc>
          <w:tcPr>
            <w:tcW w:w="3157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Testy użyteczności, testy eksploracyjne</w:t>
            </w:r>
          </w:p>
        </w:tc>
      </w:tr>
      <w:tr w:rsidR="001A1712" w:rsidRPr="009C0019" w:rsidTr="00A9299D">
        <w:tc>
          <w:tcPr>
            <w:tcW w:w="2972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lastRenderedPageBreak/>
              <w:t>Błędy nawigacji</w:t>
            </w:r>
          </w:p>
        </w:tc>
        <w:tc>
          <w:tcPr>
            <w:tcW w:w="155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157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Wysoki</w:t>
            </w:r>
          </w:p>
        </w:tc>
        <w:tc>
          <w:tcPr>
            <w:tcW w:w="3157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Testowanie w oparciu o przejścia między stanami z celem osiągnięcia pokrycia 1-przełącznikowego</w:t>
            </w:r>
          </w:p>
        </w:tc>
      </w:tr>
      <w:tr w:rsidR="001A1712" w:rsidRPr="004547EB" w:rsidTr="00A9299D">
        <w:tc>
          <w:tcPr>
            <w:tcW w:w="2972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Niezadowalający interfejs</w:t>
            </w:r>
          </w:p>
        </w:tc>
        <w:tc>
          <w:tcPr>
            <w:tcW w:w="155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1579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Średni</w:t>
            </w:r>
          </w:p>
        </w:tc>
        <w:tc>
          <w:tcPr>
            <w:tcW w:w="3157" w:type="dxa"/>
          </w:tcPr>
          <w:p w:rsidR="001A1712" w:rsidRPr="004547EB" w:rsidRDefault="001A1712" w:rsidP="008A58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4547EB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Testy użyteczności, testy eksploracyjne</w:t>
            </w:r>
          </w:p>
        </w:tc>
      </w:tr>
    </w:tbl>
    <w:p w:rsidR="008A58B1" w:rsidRPr="004547EB" w:rsidRDefault="008A58B1" w:rsidP="008A58B1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857503" w:rsidRPr="004547EB" w:rsidRDefault="00D05B09" w:rsidP="00D05B09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4547EB">
        <w:rPr>
          <w:rFonts w:ascii="Times New Roman" w:hAnsi="Times New Roman" w:cs="Times New Roman"/>
          <w:sz w:val="28"/>
          <w:szCs w:val="28"/>
          <w:lang w:val="pl-PL"/>
        </w:rPr>
        <w:t>Zatwierdzenie planu</w:t>
      </w:r>
    </w:p>
    <w:p w:rsidR="00E17694" w:rsidRPr="004547EB" w:rsidRDefault="00A37F1B" w:rsidP="00E1769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Kierownik testów 9.05.2022</w:t>
      </w:r>
    </w:p>
    <w:p w:rsidR="00E17694" w:rsidRPr="004547EB" w:rsidRDefault="00A37F1B" w:rsidP="00E1769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Klient 10</w:t>
      </w:r>
      <w:r w:rsidR="00E17694" w:rsidRPr="004547EB">
        <w:rPr>
          <w:rFonts w:ascii="Times New Roman" w:hAnsi="Times New Roman" w:cs="Times New Roman"/>
          <w:sz w:val="28"/>
          <w:szCs w:val="28"/>
          <w:lang w:val="pl-PL"/>
        </w:rPr>
        <w:t>.05.2022</w:t>
      </w:r>
    </w:p>
    <w:p w:rsidR="00E17694" w:rsidRPr="004547EB" w:rsidRDefault="00E17694" w:rsidP="00E17694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B16D4B" w:rsidRPr="004547EB" w:rsidRDefault="00B16D4B" w:rsidP="00B16D4B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B16D4B" w:rsidRPr="004547EB" w:rsidRDefault="00B16D4B" w:rsidP="00B16D4B">
      <w:pPr>
        <w:pStyle w:val="Akapitzlist"/>
        <w:ind w:left="504"/>
        <w:rPr>
          <w:rFonts w:ascii="Times New Roman" w:hAnsi="Times New Roman" w:cs="Times New Roman"/>
          <w:sz w:val="28"/>
          <w:szCs w:val="28"/>
          <w:lang w:val="pl-PL"/>
        </w:rPr>
      </w:pPr>
    </w:p>
    <w:p w:rsidR="00AA2790" w:rsidRPr="004547EB" w:rsidRDefault="00AA2790" w:rsidP="007B63D2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7B63D2" w:rsidRPr="004547EB" w:rsidRDefault="007B63D2" w:rsidP="007B63D2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D229BA" w:rsidRPr="004547EB" w:rsidRDefault="00D229BA" w:rsidP="00D229BA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D0987" w:rsidRPr="004547EB" w:rsidRDefault="00CD0987" w:rsidP="00CD0987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D0987" w:rsidRPr="004547EB" w:rsidRDefault="00CD0987" w:rsidP="00CD0987">
      <w:pPr>
        <w:pStyle w:val="Akapitzlist"/>
        <w:rPr>
          <w:rFonts w:ascii="Times New Roman" w:hAnsi="Times New Roman" w:cs="Times New Roman"/>
          <w:sz w:val="28"/>
          <w:szCs w:val="28"/>
          <w:lang w:val="pl-PL"/>
        </w:rPr>
      </w:pPr>
    </w:p>
    <w:sectPr w:rsidR="00CD0987" w:rsidRPr="0045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7ECC"/>
    <w:multiLevelType w:val="hybridMultilevel"/>
    <w:tmpl w:val="6980B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91E15"/>
    <w:multiLevelType w:val="hybridMultilevel"/>
    <w:tmpl w:val="6F28D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C22"/>
    <w:multiLevelType w:val="hybridMultilevel"/>
    <w:tmpl w:val="40960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C6B"/>
    <w:multiLevelType w:val="hybridMultilevel"/>
    <w:tmpl w:val="B914B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50168"/>
    <w:multiLevelType w:val="hybridMultilevel"/>
    <w:tmpl w:val="6F707D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DA7E6B"/>
    <w:multiLevelType w:val="hybridMultilevel"/>
    <w:tmpl w:val="B216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E11AA"/>
    <w:multiLevelType w:val="hybridMultilevel"/>
    <w:tmpl w:val="C1D0B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0236C4"/>
    <w:multiLevelType w:val="hybridMultilevel"/>
    <w:tmpl w:val="8BAA9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76275"/>
    <w:multiLevelType w:val="hybridMultilevel"/>
    <w:tmpl w:val="452AAA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D175D"/>
    <w:multiLevelType w:val="hybridMultilevel"/>
    <w:tmpl w:val="1DA48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3F7FCF"/>
    <w:multiLevelType w:val="hybridMultilevel"/>
    <w:tmpl w:val="8332B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812EB"/>
    <w:multiLevelType w:val="hybridMultilevel"/>
    <w:tmpl w:val="DAC8C5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BA351C"/>
    <w:multiLevelType w:val="hybridMultilevel"/>
    <w:tmpl w:val="D46497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DB2569"/>
    <w:multiLevelType w:val="hybridMultilevel"/>
    <w:tmpl w:val="AB06A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05AF6"/>
    <w:multiLevelType w:val="hybridMultilevel"/>
    <w:tmpl w:val="0E4009D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443F6B11"/>
    <w:multiLevelType w:val="hybridMultilevel"/>
    <w:tmpl w:val="73367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41367"/>
    <w:multiLevelType w:val="hybridMultilevel"/>
    <w:tmpl w:val="068E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F201D"/>
    <w:multiLevelType w:val="hybridMultilevel"/>
    <w:tmpl w:val="B63A4F42"/>
    <w:lvl w:ilvl="0" w:tplc="0409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8" w15:restartNumberingAfterBreak="0">
    <w:nsid w:val="4DE629B2"/>
    <w:multiLevelType w:val="multilevel"/>
    <w:tmpl w:val="751E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AD49F0"/>
    <w:multiLevelType w:val="hybridMultilevel"/>
    <w:tmpl w:val="81B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57FF1"/>
    <w:multiLevelType w:val="hybridMultilevel"/>
    <w:tmpl w:val="4BB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B2015"/>
    <w:multiLevelType w:val="multilevel"/>
    <w:tmpl w:val="F9D4CB50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53A52799"/>
    <w:multiLevelType w:val="hybridMultilevel"/>
    <w:tmpl w:val="C4BE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92DC5"/>
    <w:multiLevelType w:val="hybridMultilevel"/>
    <w:tmpl w:val="2B50F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BE2DCA"/>
    <w:multiLevelType w:val="hybridMultilevel"/>
    <w:tmpl w:val="CB4E01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E670F"/>
    <w:multiLevelType w:val="hybridMultilevel"/>
    <w:tmpl w:val="6FAC9FB8"/>
    <w:lvl w:ilvl="0" w:tplc="0409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6" w15:restartNumberingAfterBreak="0">
    <w:nsid w:val="6C1F2F75"/>
    <w:multiLevelType w:val="hybridMultilevel"/>
    <w:tmpl w:val="95208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B5889"/>
    <w:multiLevelType w:val="hybridMultilevel"/>
    <w:tmpl w:val="8AE87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DC437F"/>
    <w:multiLevelType w:val="hybridMultilevel"/>
    <w:tmpl w:val="63424D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63B7B34"/>
    <w:multiLevelType w:val="hybridMultilevel"/>
    <w:tmpl w:val="E4CA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37C63"/>
    <w:multiLevelType w:val="hybridMultilevel"/>
    <w:tmpl w:val="8AC41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91"/>
    <w:multiLevelType w:val="hybridMultilevel"/>
    <w:tmpl w:val="5C2E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40354"/>
    <w:multiLevelType w:val="hybridMultilevel"/>
    <w:tmpl w:val="A9A23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90139"/>
    <w:multiLevelType w:val="hybridMultilevel"/>
    <w:tmpl w:val="17AC6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0"/>
  </w:num>
  <w:num w:numId="4">
    <w:abstractNumId w:val="15"/>
  </w:num>
  <w:num w:numId="5">
    <w:abstractNumId w:val="5"/>
  </w:num>
  <w:num w:numId="6">
    <w:abstractNumId w:val="0"/>
  </w:num>
  <w:num w:numId="7">
    <w:abstractNumId w:val="19"/>
  </w:num>
  <w:num w:numId="8">
    <w:abstractNumId w:val="1"/>
  </w:num>
  <w:num w:numId="9">
    <w:abstractNumId w:val="22"/>
  </w:num>
  <w:num w:numId="10">
    <w:abstractNumId w:val="14"/>
  </w:num>
  <w:num w:numId="11">
    <w:abstractNumId w:val="25"/>
  </w:num>
  <w:num w:numId="12">
    <w:abstractNumId w:val="17"/>
  </w:num>
  <w:num w:numId="13">
    <w:abstractNumId w:val="26"/>
  </w:num>
  <w:num w:numId="14">
    <w:abstractNumId w:val="13"/>
  </w:num>
  <w:num w:numId="15">
    <w:abstractNumId w:val="21"/>
  </w:num>
  <w:num w:numId="16">
    <w:abstractNumId w:val="8"/>
  </w:num>
  <w:num w:numId="17">
    <w:abstractNumId w:val="6"/>
  </w:num>
  <w:num w:numId="18">
    <w:abstractNumId w:val="31"/>
  </w:num>
  <w:num w:numId="19">
    <w:abstractNumId w:val="18"/>
  </w:num>
  <w:num w:numId="20">
    <w:abstractNumId w:val="4"/>
  </w:num>
  <w:num w:numId="21">
    <w:abstractNumId w:val="28"/>
  </w:num>
  <w:num w:numId="22">
    <w:abstractNumId w:val="11"/>
  </w:num>
  <w:num w:numId="23">
    <w:abstractNumId w:val="3"/>
  </w:num>
  <w:num w:numId="24">
    <w:abstractNumId w:val="12"/>
  </w:num>
  <w:num w:numId="25">
    <w:abstractNumId w:val="23"/>
  </w:num>
  <w:num w:numId="26">
    <w:abstractNumId w:val="9"/>
  </w:num>
  <w:num w:numId="27">
    <w:abstractNumId w:val="32"/>
  </w:num>
  <w:num w:numId="28">
    <w:abstractNumId w:val="33"/>
  </w:num>
  <w:num w:numId="29">
    <w:abstractNumId w:val="27"/>
  </w:num>
  <w:num w:numId="30">
    <w:abstractNumId w:val="7"/>
  </w:num>
  <w:num w:numId="31">
    <w:abstractNumId w:val="29"/>
  </w:num>
  <w:num w:numId="32">
    <w:abstractNumId w:val="20"/>
  </w:num>
  <w:num w:numId="33">
    <w:abstractNumId w:val="1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87"/>
    <w:rsid w:val="00094599"/>
    <w:rsid w:val="001A1712"/>
    <w:rsid w:val="001B415D"/>
    <w:rsid w:val="001E4392"/>
    <w:rsid w:val="001F1E12"/>
    <w:rsid w:val="002B541B"/>
    <w:rsid w:val="003045AB"/>
    <w:rsid w:val="00396470"/>
    <w:rsid w:val="003B5A86"/>
    <w:rsid w:val="004202FE"/>
    <w:rsid w:val="004547EB"/>
    <w:rsid w:val="00573474"/>
    <w:rsid w:val="005D395B"/>
    <w:rsid w:val="00635853"/>
    <w:rsid w:val="00742882"/>
    <w:rsid w:val="007B63D2"/>
    <w:rsid w:val="007C6D8F"/>
    <w:rsid w:val="00857503"/>
    <w:rsid w:val="008A58B1"/>
    <w:rsid w:val="00934A43"/>
    <w:rsid w:val="00965904"/>
    <w:rsid w:val="009A080E"/>
    <w:rsid w:val="009C0019"/>
    <w:rsid w:val="009F5822"/>
    <w:rsid w:val="00A37F1B"/>
    <w:rsid w:val="00A9299D"/>
    <w:rsid w:val="00AA2790"/>
    <w:rsid w:val="00AD09DE"/>
    <w:rsid w:val="00B04FA7"/>
    <w:rsid w:val="00B15BCE"/>
    <w:rsid w:val="00B16D4B"/>
    <w:rsid w:val="00B74778"/>
    <w:rsid w:val="00BE7E71"/>
    <w:rsid w:val="00C12F4A"/>
    <w:rsid w:val="00C41894"/>
    <w:rsid w:val="00CB4DEA"/>
    <w:rsid w:val="00CD0987"/>
    <w:rsid w:val="00D05B09"/>
    <w:rsid w:val="00D229BA"/>
    <w:rsid w:val="00D75E91"/>
    <w:rsid w:val="00DB026D"/>
    <w:rsid w:val="00DE139F"/>
    <w:rsid w:val="00E17694"/>
    <w:rsid w:val="00E94992"/>
    <w:rsid w:val="00F153BA"/>
    <w:rsid w:val="00F20A0C"/>
    <w:rsid w:val="00F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AFE6C-BA02-4CB3-9B59-42C39ECF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0987"/>
    <w:pPr>
      <w:ind w:left="720"/>
      <w:contextualSpacing/>
    </w:pPr>
  </w:style>
  <w:style w:type="table" w:styleId="Tabela-Siatka">
    <w:name w:val="Table Grid"/>
    <w:basedOn w:val="Standardowy"/>
    <w:uiPriority w:val="39"/>
    <w:rsid w:val="00AA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intensywne">
    <w:name w:val="Intense Emphasis"/>
    <w:basedOn w:val="Domylnaczcionkaakapitu"/>
    <w:uiPriority w:val="21"/>
    <w:qFormat/>
    <w:rsid w:val="0057347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2022-04-30T09:02:00Z</dcterms:created>
  <dcterms:modified xsi:type="dcterms:W3CDTF">2022-06-11T19:37:00Z</dcterms:modified>
</cp:coreProperties>
</file>