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7D7" w:rsidRDefault="00DC27D7" w:rsidP="00DC27D7">
      <w:pPr>
        <w:jc w:val="center"/>
        <w:rPr>
          <w:b/>
          <w:sz w:val="32"/>
        </w:rPr>
      </w:pPr>
      <w:r>
        <w:rPr>
          <w:b/>
          <w:sz w:val="32"/>
        </w:rPr>
        <w:t xml:space="preserve">OSSP – </w:t>
      </w:r>
      <w:r>
        <w:rPr>
          <w:b/>
          <w:sz w:val="32"/>
        </w:rPr>
        <w:t xml:space="preserve">SKILL CONTENT DELIVERY CONCEPTS </w:t>
      </w:r>
      <w:r>
        <w:rPr>
          <w:b/>
          <w:sz w:val="32"/>
        </w:rPr>
        <w:t>25CS2104E</w:t>
      </w:r>
    </w:p>
    <w:p w:rsidR="00DC27D7" w:rsidRDefault="00DC27D7" w:rsidP="00DC27D7">
      <w:pPr>
        <w:jc w:val="center"/>
      </w:pPr>
      <w:r>
        <w:t>(SKILL Content Delivery Concepts)</w:t>
      </w:r>
    </w:p>
    <w:p w:rsidR="00C12989" w:rsidRDefault="00C12989" w:rsidP="00DC27D7"/>
    <w:p w:rsidR="00DC27D7" w:rsidRDefault="00DC27D7" w:rsidP="00DC27D7">
      <w:pPr>
        <w:pStyle w:val="ListParagraph"/>
        <w:numPr>
          <w:ilvl w:val="0"/>
          <w:numId w:val="1"/>
        </w:numPr>
      </w:pPr>
      <w:r>
        <w:t xml:space="preserve">To Install Linux VM, Configure GCC, Setup </w:t>
      </w:r>
      <w:proofErr w:type="spellStart"/>
      <w:r>
        <w:t>Git</w:t>
      </w:r>
      <w:proofErr w:type="spellEnd"/>
      <w:r>
        <w:t xml:space="preserve"> Repository, Create Project Structure, Understand Shell Architecture, Build Initial </w:t>
      </w:r>
      <w:proofErr w:type="spellStart"/>
      <w:r>
        <w:t>Makefil</w:t>
      </w:r>
      <w:proofErr w:type="spellEnd"/>
      <w:r>
        <w:t xml:space="preserve"> To Analyze process abstraction, execute </w:t>
      </w:r>
      <w:proofErr w:type="gramStart"/>
      <w:r>
        <w:t>fork(</w:t>
      </w:r>
      <w:proofErr w:type="gramEnd"/>
      <w:r>
        <w:t>), understand exec() family, analyze parent-child relationships, inspect process tree, practice system call tracing</w:t>
      </w:r>
    </w:p>
    <w:p w:rsidR="00DC27D7" w:rsidRDefault="00DC27D7" w:rsidP="00DC27D7">
      <w:pPr>
        <w:pStyle w:val="ListParagraph"/>
      </w:pPr>
      <w:r w:rsidRPr="00DC27D7">
        <w:drawing>
          <wp:inline distT="0" distB="0" distL="0" distR="0" wp14:anchorId="0C67A008" wp14:editId="2074D07F">
            <wp:extent cx="4743694" cy="14161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43694" cy="1416123"/>
                    </a:xfrm>
                    <a:prstGeom prst="rect">
                      <a:avLst/>
                    </a:prstGeom>
                  </pic:spPr>
                </pic:pic>
              </a:graphicData>
            </a:graphic>
          </wp:inline>
        </w:drawing>
      </w:r>
    </w:p>
    <w:p w:rsidR="00DC27D7" w:rsidRDefault="00DC27D7" w:rsidP="00DC27D7">
      <w:pPr>
        <w:pStyle w:val="ListParagraph"/>
        <w:numPr>
          <w:ilvl w:val="0"/>
          <w:numId w:val="1"/>
        </w:numPr>
      </w:pPr>
      <w:r>
        <w:t xml:space="preserve">To Create Main Loop, Display Prompt, Read User Input, Handle Exit Conditions, Design Control Flow Diagram, Test Interactive Loop </w:t>
      </w:r>
      <w:proofErr w:type="gramStart"/>
      <w:r>
        <w:t>To</w:t>
      </w:r>
      <w:proofErr w:type="gramEnd"/>
      <w:r>
        <w:t xml:space="preserve"> Capture Keyboard Input, Handle Backspace, Process Enter Key, Manage Input Buffer, Support Multi-Character Commands, Test User Interaction</w:t>
      </w:r>
    </w:p>
    <w:p w:rsidR="00DC27D7" w:rsidRDefault="00EB0C82" w:rsidP="00DC27D7">
      <w:pPr>
        <w:pStyle w:val="ListParagraph"/>
      </w:pPr>
      <w:r w:rsidRPr="00EB0C82">
        <w:drawing>
          <wp:inline distT="0" distB="0" distL="0" distR="0" wp14:anchorId="1C8C2FF4" wp14:editId="472EBBEC">
            <wp:extent cx="2667137" cy="1511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7137" cy="1511378"/>
                    </a:xfrm>
                    <a:prstGeom prst="rect">
                      <a:avLst/>
                    </a:prstGeom>
                  </pic:spPr>
                </pic:pic>
              </a:graphicData>
            </a:graphic>
          </wp:inline>
        </w:drawing>
      </w:r>
    </w:p>
    <w:p w:rsidR="00EB0C82" w:rsidRDefault="00EB0C82" w:rsidP="00EB0C82">
      <w:pPr>
        <w:pStyle w:val="ListParagraph"/>
        <w:numPr>
          <w:ilvl w:val="0"/>
          <w:numId w:val="1"/>
        </w:numPr>
      </w:pPr>
      <w:r>
        <w:t xml:space="preserve">To Apply Escape Sequences, Store Command History, Navigate Previous Commands, Navigate Next Commands, Update Input Buffer, Test Recall Functionality. To Allocate Buffers Dynamically, Resize Arrays, Prevent Buffer Overflow, Manage Linked Lists, Release Memory Correctly, Verify with </w:t>
      </w:r>
      <w:proofErr w:type="spellStart"/>
      <w:r>
        <w:t>Valgrind</w:t>
      </w:r>
      <w:proofErr w:type="spellEnd"/>
    </w:p>
    <w:p w:rsidR="00EB0C82" w:rsidRDefault="00EB0C82" w:rsidP="00EB0C82">
      <w:pPr>
        <w:pStyle w:val="ListParagraph"/>
      </w:pPr>
      <w:r w:rsidRPr="00EB0C82">
        <w:drawing>
          <wp:inline distT="0" distB="0" distL="0" distR="0" wp14:anchorId="5ACFB6C8" wp14:editId="458D46F7">
            <wp:extent cx="5073911" cy="1263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3911" cy="1263715"/>
                    </a:xfrm>
                    <a:prstGeom prst="rect">
                      <a:avLst/>
                    </a:prstGeom>
                  </pic:spPr>
                </pic:pic>
              </a:graphicData>
            </a:graphic>
          </wp:inline>
        </w:drawing>
      </w:r>
    </w:p>
    <w:p w:rsidR="00EB0C82" w:rsidRDefault="00EB0C82" w:rsidP="00EB0C82">
      <w:pPr>
        <w:pStyle w:val="ListParagraph"/>
        <w:numPr>
          <w:ilvl w:val="0"/>
          <w:numId w:val="1"/>
        </w:numPr>
      </w:pPr>
      <w:r>
        <w:t>4. To Split Input into Tokens, Identify Delimiters, Handle Whitespace, Create Token Structures, Validate Token Streams, Debug Parsing Output. To Design Parser Logic, Generate Parse Trees, Validate Syntax, Detect Errors, Handle Empty Commands, Produce Execution Structures.</w:t>
      </w:r>
    </w:p>
    <w:p w:rsidR="00EB0C82" w:rsidRDefault="00EB0C82" w:rsidP="00EB0C82">
      <w:pPr>
        <w:pStyle w:val="ListParagraph"/>
      </w:pPr>
      <w:r w:rsidRPr="00EB0C82">
        <w:lastRenderedPageBreak/>
        <w:drawing>
          <wp:inline distT="0" distB="0" distL="0" distR="0" wp14:anchorId="3199F94B" wp14:editId="6CD9EF51">
            <wp:extent cx="2425825" cy="12256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5825" cy="1225613"/>
                    </a:xfrm>
                    <a:prstGeom prst="rect">
                      <a:avLst/>
                    </a:prstGeom>
                  </pic:spPr>
                </pic:pic>
              </a:graphicData>
            </a:graphic>
          </wp:inline>
        </w:drawing>
      </w:r>
    </w:p>
    <w:p w:rsidR="00EB0C82" w:rsidRDefault="008F50D4" w:rsidP="008F50D4">
      <w:pPr>
        <w:pStyle w:val="ListParagraph"/>
      </w:pPr>
      <w:r>
        <w:t>5. To Apply Single Quotes, Preserve Literal Content, Ignore Variable Expansion, Store Quoted Strings, Validate Parsing Results, Test Edge Cases. To Apply Double Quotes, Preserve Spaces, Allow Variable Expansion, Parse Nested Tokens, Validate Outputs, Test Quoted Commands</w:t>
      </w:r>
    </w:p>
    <w:p w:rsidR="00EB0C82" w:rsidRDefault="008F50D4" w:rsidP="00EB0C82">
      <w:pPr>
        <w:pStyle w:val="ListParagraph"/>
      </w:pPr>
      <w:r w:rsidRPr="008F50D4">
        <w:drawing>
          <wp:inline distT="0" distB="0" distL="0" distR="0" wp14:anchorId="04425DC7" wp14:editId="00F6C613">
            <wp:extent cx="4502381" cy="1009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2381" cy="1009702"/>
                    </a:xfrm>
                    <a:prstGeom prst="rect">
                      <a:avLst/>
                    </a:prstGeom>
                  </pic:spPr>
                </pic:pic>
              </a:graphicData>
            </a:graphic>
          </wp:inline>
        </w:drawing>
      </w:r>
    </w:p>
    <w:p w:rsidR="008F50D4" w:rsidRDefault="008F50D4" w:rsidP="008F50D4">
      <w:pPr>
        <w:ind w:left="360"/>
      </w:pPr>
      <w:r>
        <w:t>6.</w:t>
      </w:r>
      <w:r>
        <w:t>To Create Process Escape Sequences, Handle Escaped Spaces, Escape Special Symbols, Preserve Characters, Validate Parser Output, Test Complex Inputs. To Create Child Processes, Execute Programs, Handle Execution Errors, Pass Arguments, Manage Parent Process, Test Command Launching.</w:t>
      </w:r>
    </w:p>
    <w:p w:rsidR="008F50D4" w:rsidRDefault="008F50D4" w:rsidP="008F50D4">
      <w:pPr>
        <w:ind w:left="360"/>
      </w:pPr>
      <w:r w:rsidRPr="008F50D4">
        <w:drawing>
          <wp:inline distT="0" distB="0" distL="0" distR="0" wp14:anchorId="0A5980E4" wp14:editId="267960BE">
            <wp:extent cx="3124361" cy="8445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361" cy="844593"/>
                    </a:xfrm>
                    <a:prstGeom prst="rect">
                      <a:avLst/>
                    </a:prstGeom>
                  </pic:spPr>
                </pic:pic>
              </a:graphicData>
            </a:graphic>
          </wp:inline>
        </w:drawing>
      </w:r>
    </w:p>
    <w:p w:rsidR="008F50D4" w:rsidRDefault="008F50D4" w:rsidP="008F50D4">
      <w:pPr>
        <w:ind w:left="360"/>
      </w:pPr>
      <w:r>
        <w:t xml:space="preserve">7. Process Synchronization and Child Process Monitoring Using </w:t>
      </w:r>
      <w:proofErr w:type="spellStart"/>
      <w:proofErr w:type="gramStart"/>
      <w:r>
        <w:t>waitpid</w:t>
      </w:r>
      <w:proofErr w:type="spellEnd"/>
      <w:r>
        <w:t>(</w:t>
      </w:r>
      <w:proofErr w:type="gramEnd"/>
      <w:r>
        <w:t>). To Retrieve PATH Variable, Parse Search Directories, Locate Executables, Verify Permissions, Handle Missing Commands, Test Command Resolution.</w:t>
      </w:r>
    </w:p>
    <w:p w:rsidR="008F50D4" w:rsidRDefault="008F50D4" w:rsidP="008F50D4">
      <w:pPr>
        <w:pStyle w:val="NormalWeb"/>
      </w:pPr>
      <w:r>
        <w:rPr>
          <w:noProof/>
        </w:rPr>
        <w:drawing>
          <wp:inline distT="0" distB="0" distL="0" distR="0">
            <wp:extent cx="2366682" cy="1303233"/>
            <wp:effectExtent l="0" t="0" r="0" b="0"/>
            <wp:docPr id="8" name="Picture 8" descr="C:\Users\Abhii\OneDrive\Desktop\Pictures\Screenshots\Screenshot 2026-10-09 103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i\OneDrive\Desktop\Pictures\Screenshots\Screenshot 2026-10-09 1034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2330" cy="1317356"/>
                    </a:xfrm>
                    <a:prstGeom prst="rect">
                      <a:avLst/>
                    </a:prstGeom>
                    <a:noFill/>
                    <a:ln>
                      <a:noFill/>
                    </a:ln>
                  </pic:spPr>
                </pic:pic>
              </a:graphicData>
            </a:graphic>
          </wp:inline>
        </w:drawing>
      </w:r>
    </w:p>
    <w:p w:rsidR="008F50D4" w:rsidRDefault="00D14147" w:rsidP="00D14147">
      <w:r>
        <w:t>8. To Detect Variable References, Expand Values, Handle Undefined Variables, Update Tokens, Support Nested Variables, Test Expansion Logic. To Identify Built-ins, Create Dispatch Table, Execute In-Process Commands, Handle Invalid Commands, Maintain State, Test Dispatch Logic.</w:t>
      </w:r>
    </w:p>
    <w:p w:rsidR="00EB0C82" w:rsidRDefault="00D14147" w:rsidP="00EB0C82">
      <w:pPr>
        <w:pStyle w:val="ListParagraph"/>
      </w:pPr>
      <w:r w:rsidRPr="00D14147">
        <w:drawing>
          <wp:inline distT="0" distB="0" distL="0" distR="0" wp14:anchorId="1BDACFC4" wp14:editId="140B46C1">
            <wp:extent cx="2362321" cy="1168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62321" cy="1168460"/>
                    </a:xfrm>
                    <a:prstGeom prst="rect">
                      <a:avLst/>
                    </a:prstGeom>
                  </pic:spPr>
                </pic:pic>
              </a:graphicData>
            </a:graphic>
          </wp:inline>
        </w:drawing>
      </w:r>
    </w:p>
    <w:p w:rsidR="00D14147" w:rsidRDefault="00D14147" w:rsidP="00EB0C82">
      <w:pPr>
        <w:pStyle w:val="ListParagraph"/>
      </w:pPr>
      <w:r>
        <w:lastRenderedPageBreak/>
        <w:t>9. To Change Directories, Validate Paths, Update Working Directory, Handle Errors, Maintain Previous Directory, Test Navigation. To Identify Built-ins, Create Dispatch Table, Execute In-Process Commands, Handle Invalid Commands, Maintain State, Test Dispatch Logic.</w:t>
      </w:r>
    </w:p>
    <w:p w:rsidR="00D14147" w:rsidRDefault="00D14147" w:rsidP="00EB0C82">
      <w:pPr>
        <w:pStyle w:val="ListParagraph"/>
      </w:pPr>
      <w:r w:rsidRPr="00D14147">
        <w:drawing>
          <wp:inline distT="0" distB="0" distL="0" distR="0" wp14:anchorId="51FD4A52" wp14:editId="45F0CC87">
            <wp:extent cx="2971953" cy="12192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1953" cy="1219263"/>
                    </a:xfrm>
                    <a:prstGeom prst="rect">
                      <a:avLst/>
                    </a:prstGeom>
                  </pic:spPr>
                </pic:pic>
              </a:graphicData>
            </a:graphic>
          </wp:inline>
        </w:drawing>
      </w:r>
    </w:p>
    <w:p w:rsidR="00D14147" w:rsidRDefault="00D14147" w:rsidP="00EB0C82">
      <w:pPr>
        <w:pStyle w:val="ListParagraph"/>
      </w:pPr>
      <w:r>
        <w:t>10. To Retrieve Current Directory, Display Path, Process Exit Requests, Cleanup Resources, Save State, Verify Correct Behavior. To Parse Export Syntax, Update Environment Variables, Validate Names, Handle Existing Variables, Export to Child Processes, Test Functionality.</w:t>
      </w:r>
    </w:p>
    <w:p w:rsidR="00D14147" w:rsidRDefault="00D14147" w:rsidP="00EB0C82">
      <w:pPr>
        <w:pStyle w:val="ListParagraph"/>
      </w:pPr>
      <w:r w:rsidRPr="00D14147">
        <w:drawing>
          <wp:inline distT="0" distB="0" distL="0" distR="0" wp14:anchorId="1B4B468E" wp14:editId="3D31F3D2">
            <wp:extent cx="4349974" cy="10160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9974" cy="1016052"/>
                    </a:xfrm>
                    <a:prstGeom prst="rect">
                      <a:avLst/>
                    </a:prstGeom>
                  </pic:spPr>
                </pic:pic>
              </a:graphicData>
            </a:graphic>
          </wp:inline>
        </w:drawing>
      </w:r>
    </w:p>
    <w:p w:rsidR="00D14147" w:rsidRDefault="00D14147" w:rsidP="00D14147">
      <w:pPr>
        <w:pStyle w:val="ListParagraph"/>
      </w:pPr>
      <w:r>
        <w:t>11. To Store Commands, Maintain History Buffer, Handle Capacity Limits, Retrieve Entries, Display History, Validate Consistency. To Create Pipeline Structures, Store Commands, Maintain Execution Order, Connect Processes, Validate Pipeline Layout, Test Configurations.</w:t>
      </w:r>
    </w:p>
    <w:p w:rsidR="00D14147" w:rsidRDefault="00D14147" w:rsidP="00D14147">
      <w:pPr>
        <w:pStyle w:val="ListParagraph"/>
      </w:pPr>
      <w:r w:rsidRPr="00D14147">
        <w:drawing>
          <wp:inline distT="0" distB="0" distL="0" distR="0" wp14:anchorId="1F434AFC" wp14:editId="6B6F96BC">
            <wp:extent cx="2239546" cy="1175874"/>
            <wp:effectExtent l="0" t="0" r="889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0741" cy="1187003"/>
                    </a:xfrm>
                    <a:prstGeom prst="rect">
                      <a:avLst/>
                    </a:prstGeom>
                  </pic:spPr>
                </pic:pic>
              </a:graphicData>
            </a:graphic>
          </wp:inline>
        </w:drawing>
      </w:r>
    </w:p>
    <w:p w:rsidR="00D14147" w:rsidRDefault="00D14147" w:rsidP="00D14147">
      <w:pPr>
        <w:pStyle w:val="ListParagraph"/>
      </w:pPr>
      <w:r>
        <w:t>12. To Create Pipes, Redirect Streams, Execute Connected Commands, Close Descriptors, Synchronize Processes, Test Data Flow. To Support Multiple Pipes, Manage Descriptor Arrays, Launch Multiple Processes, Coordinate Execution, Cleanup Resources, Test Long Pipelines.</w:t>
      </w:r>
    </w:p>
    <w:p w:rsidR="00D14147" w:rsidRDefault="009E0224" w:rsidP="00D14147">
      <w:pPr>
        <w:pStyle w:val="ListParagraph"/>
      </w:pPr>
      <w:r w:rsidRPr="009E0224">
        <w:drawing>
          <wp:inline distT="0" distB="0" distL="0" distR="0" wp14:anchorId="4C8AEB60" wp14:editId="7FD686FF">
            <wp:extent cx="3340272" cy="10922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0272" cy="1092256"/>
                    </a:xfrm>
                    <a:prstGeom prst="rect">
                      <a:avLst/>
                    </a:prstGeom>
                  </pic:spPr>
                </pic:pic>
              </a:graphicData>
            </a:graphic>
          </wp:inline>
        </w:drawing>
      </w:r>
    </w:p>
    <w:p w:rsidR="009E0224" w:rsidRDefault="009E0224" w:rsidP="00D14147">
      <w:pPr>
        <w:pStyle w:val="ListParagraph"/>
      </w:pPr>
      <w:r>
        <w:t>14. To Parse Append Operator, Open Files in Append Mode, Redirect Streams, Preserve Existing Data, Validate Appends, Test Scenarios.</w:t>
      </w:r>
    </w:p>
    <w:p w:rsidR="009E0224" w:rsidRDefault="009E0224" w:rsidP="00D14147">
      <w:pPr>
        <w:pStyle w:val="ListParagraph"/>
      </w:pPr>
      <w:r w:rsidRPr="009E0224">
        <w:drawing>
          <wp:inline distT="0" distB="0" distL="0" distR="0" wp14:anchorId="3B434B11" wp14:editId="6496B545">
            <wp:extent cx="2578233" cy="8826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8233" cy="882695"/>
                    </a:xfrm>
                    <a:prstGeom prst="rect">
                      <a:avLst/>
                    </a:prstGeom>
                  </pic:spPr>
                </pic:pic>
              </a:graphicData>
            </a:graphic>
          </wp:inline>
        </w:drawing>
      </w:r>
    </w:p>
    <w:p w:rsidR="009E0224" w:rsidRDefault="009E0224" w:rsidP="009E0224">
      <w:pPr>
        <w:pStyle w:val="ListParagraph"/>
      </w:pPr>
      <w:r>
        <w:t>15. To Parse Combined Redirection, Duplicate File Descriptors, Merge Streams, Verify Ordering, Handle Edge Cases, Test Integrated Outputs. Syntax, To Parse Complex Commands, Combine Pipes and Redirections, Resolve Execution Order, Validate Generate Execution Plans, Test Scenarios.</w:t>
      </w:r>
    </w:p>
    <w:p w:rsidR="009E0224" w:rsidRDefault="009E0224" w:rsidP="009E0224">
      <w:pPr>
        <w:pStyle w:val="ListParagraph"/>
      </w:pPr>
      <w:r w:rsidRPr="009E0224">
        <w:lastRenderedPageBreak/>
        <w:drawing>
          <wp:inline distT="0" distB="0" distL="0" distR="0" wp14:anchorId="4D1BEF00" wp14:editId="55EA9DAF">
            <wp:extent cx="2768742" cy="8445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68742" cy="844593"/>
                    </a:xfrm>
                    <a:prstGeom prst="rect">
                      <a:avLst/>
                    </a:prstGeom>
                  </pic:spPr>
                </pic:pic>
              </a:graphicData>
            </a:graphic>
          </wp:inline>
        </w:drawing>
      </w:r>
    </w:p>
    <w:p w:rsidR="009E0224" w:rsidRDefault="009E0224" w:rsidP="009E0224">
      <w:pPr>
        <w:pStyle w:val="ListParagraph"/>
      </w:pPr>
      <w:r>
        <w:t>16. To Detect Background Jobs, Launch Non-Blocking Processes, Return Prompt Immediately, Store Job Information, Monitor Execution, Test Background Tasks. To Create Job Table, Store Process Groups, Track States, Update Status, Remove Completed Jobs, Validate Job Records.</w:t>
      </w:r>
    </w:p>
    <w:p w:rsidR="009E0224" w:rsidRDefault="009E0224" w:rsidP="009E0224">
      <w:pPr>
        <w:pStyle w:val="ListParagraph"/>
      </w:pPr>
      <w:r w:rsidRPr="009E0224">
        <w:drawing>
          <wp:inline distT="0" distB="0" distL="0" distR="0" wp14:anchorId="1EC2128B" wp14:editId="4DE5FA2D">
            <wp:extent cx="3378374" cy="10732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8374" cy="1073205"/>
                    </a:xfrm>
                    <a:prstGeom prst="rect">
                      <a:avLst/>
                    </a:prstGeom>
                  </pic:spPr>
                </pic:pic>
              </a:graphicData>
            </a:graphic>
          </wp:inline>
        </w:drawing>
      </w:r>
    </w:p>
    <w:p w:rsidR="009E0224" w:rsidRDefault="009E0224" w:rsidP="009E0224">
      <w:pPr>
        <w:pStyle w:val="ListParagraph"/>
      </w:pPr>
      <w:r>
        <w:t>17. To Implement how to List Active Jobs, Display Status Information, Retrieve Job IDs, Format Output, Update State Information, Test Job Listings. To design how to Identify Target Job, Transfer Terminal Control, Resume Processes, Wait for Completion, Update Job State, Test Foreground Switching.</w:t>
      </w:r>
    </w:p>
    <w:p w:rsidR="009E0224" w:rsidRDefault="009E0224" w:rsidP="009E0224">
      <w:pPr>
        <w:pStyle w:val="ListParagraph"/>
      </w:pPr>
      <w:r w:rsidRPr="009E0224">
        <w:drawing>
          <wp:inline distT="0" distB="0" distL="0" distR="0" wp14:anchorId="310D2BCB" wp14:editId="37ECEEA2">
            <wp:extent cx="2513377" cy="1251225"/>
            <wp:effectExtent l="0" t="0" r="127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6963" cy="1262967"/>
                    </a:xfrm>
                    <a:prstGeom prst="rect">
                      <a:avLst/>
                    </a:prstGeom>
                  </pic:spPr>
                </pic:pic>
              </a:graphicData>
            </a:graphic>
          </wp:inline>
        </w:drawing>
      </w:r>
    </w:p>
    <w:p w:rsidR="009E0224" w:rsidRDefault="009E0224" w:rsidP="009E0224">
      <w:pPr>
        <w:pStyle w:val="ListParagraph"/>
      </w:pPr>
      <w:r>
        <w:t>18. To Analyze Signal Delivery, Understand Signal Masks, Review Process Groups, Explore Terminal Signals, Test Signal Behavior. To implement how to resume Stopped Jobs, Send Continue Signals, Update Job Status, Maintain Job Table, Verify Execution, Test Background Recovery.</w:t>
      </w:r>
    </w:p>
    <w:p w:rsidR="009E0224" w:rsidRDefault="00D353CB" w:rsidP="009E0224">
      <w:pPr>
        <w:pStyle w:val="ListParagraph"/>
      </w:pPr>
      <w:r w:rsidRPr="00D353CB">
        <w:drawing>
          <wp:inline distT="0" distB="0" distL="0" distR="0" wp14:anchorId="505BACAE" wp14:editId="578AFE16">
            <wp:extent cx="2430250" cy="86492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88433" cy="885632"/>
                    </a:xfrm>
                    <a:prstGeom prst="rect">
                      <a:avLst/>
                    </a:prstGeom>
                  </pic:spPr>
                </pic:pic>
              </a:graphicData>
            </a:graphic>
          </wp:inline>
        </w:drawing>
      </w:r>
    </w:p>
    <w:p w:rsidR="00D353CB" w:rsidRDefault="00D353CB" w:rsidP="00D353CB">
      <w:pPr>
        <w:pStyle w:val="ListParagraph"/>
      </w:pPr>
      <w:r>
        <w:t>19. To Register Handlers, Configure Signal Actions, Handle Interrupts, Manage Signal Context, Verify Stability, Test Signal Events. To Capture SIGINT, Forward Signals, Protect Shell Process, Terminate Foreground Jobs, Update Job States, Test Interrupt Handling.</w:t>
      </w:r>
    </w:p>
    <w:p w:rsidR="00D353CB" w:rsidRDefault="00D353CB" w:rsidP="00D353CB">
      <w:pPr>
        <w:pStyle w:val="ListParagraph"/>
      </w:pPr>
      <w:r w:rsidRPr="00D353CB">
        <w:drawing>
          <wp:inline distT="0" distB="0" distL="0" distR="0" wp14:anchorId="28496B7F" wp14:editId="57225E6C">
            <wp:extent cx="2532937" cy="770894"/>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83588" cy="786310"/>
                    </a:xfrm>
                    <a:prstGeom prst="rect">
                      <a:avLst/>
                    </a:prstGeom>
                  </pic:spPr>
                </pic:pic>
              </a:graphicData>
            </a:graphic>
          </wp:inline>
        </w:drawing>
      </w:r>
    </w:p>
    <w:p w:rsidR="00D353CB" w:rsidRDefault="00D353CB" w:rsidP="00D353CB">
      <w:pPr>
        <w:pStyle w:val="ListParagraph"/>
      </w:pPr>
      <w:r>
        <w:t>20. To Capture SIGTSTP, Suspend Processes, Update Job Table, Preserve State, Resume Later, Test Suspension Workflow. To Create Process Groups, Assign Group IDs, Transfer Terminal Control, Restore Ownership, Coordinate Signals, Validate Behavior.</w:t>
      </w:r>
    </w:p>
    <w:p w:rsidR="00D353CB" w:rsidRDefault="00D353CB" w:rsidP="00D353CB">
      <w:pPr>
        <w:pStyle w:val="ListParagraph"/>
      </w:pPr>
      <w:r w:rsidRPr="00D353CB">
        <w:lastRenderedPageBreak/>
        <w:drawing>
          <wp:inline distT="0" distB="0" distL="0" distR="0" wp14:anchorId="54EEA3A9" wp14:editId="1DCA1E4C">
            <wp:extent cx="1804351" cy="1095775"/>
            <wp:effectExtent l="0" t="0" r="571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6739" cy="1115444"/>
                    </a:xfrm>
                    <a:prstGeom prst="rect">
                      <a:avLst/>
                    </a:prstGeom>
                  </pic:spPr>
                </pic:pic>
              </a:graphicData>
            </a:graphic>
          </wp:inline>
        </w:drawing>
      </w:r>
    </w:p>
    <w:p w:rsidR="00D353CB" w:rsidRDefault="00D353CB" w:rsidP="00D353CB">
      <w:pPr>
        <w:pStyle w:val="ListParagraph"/>
      </w:pPr>
      <w:r>
        <w:t>21. To Connect Modules, Validate Interfaces, Test End-to-End Execution, Handle Errors, Improve Reliability, Refactor Components. To Detect Runtime Errors, Generate Messages, Log Failures, Handle Invalid Syntax, Recover Gracefully, Test Error Scenarios.</w:t>
      </w:r>
    </w:p>
    <w:p w:rsidR="00D353CB" w:rsidRDefault="00D353CB" w:rsidP="00D353CB">
      <w:pPr>
        <w:pStyle w:val="ListParagraph"/>
      </w:pPr>
      <w:r w:rsidRPr="00D353CB">
        <w:drawing>
          <wp:inline distT="0" distB="0" distL="0" distR="0" wp14:anchorId="3EF0CE8C" wp14:editId="621F9A8A">
            <wp:extent cx="3168813" cy="11684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68813" cy="1168460"/>
                    </a:xfrm>
                    <a:prstGeom prst="rect">
                      <a:avLst/>
                    </a:prstGeom>
                  </pic:spPr>
                </pic:pic>
              </a:graphicData>
            </a:graphic>
          </wp:inline>
        </w:drawing>
      </w:r>
    </w:p>
    <w:p w:rsidR="00D353CB" w:rsidRDefault="00D353CB" w:rsidP="00D353CB">
      <w:pPr>
        <w:pStyle w:val="ListParagraph"/>
      </w:pPr>
      <w:r>
        <w:t xml:space="preserve">22. To Run </w:t>
      </w:r>
      <w:proofErr w:type="spellStart"/>
      <w:r>
        <w:t>Valgrind</w:t>
      </w:r>
      <w:proofErr w:type="spellEnd"/>
      <w:r>
        <w:t>, Identify Leaks, Fix Memory Errors, Release Resources, Verify Cleanup, Document Findings. To Design Test Cases, Create Test Scripts, Automate Execution, Verify Outputs, Compare Results, Generate Reports.</w:t>
      </w:r>
    </w:p>
    <w:p w:rsidR="00D353CB" w:rsidRDefault="00D353CB" w:rsidP="00D353CB">
      <w:pPr>
        <w:pStyle w:val="ListParagraph"/>
      </w:pPr>
      <w:r w:rsidRPr="00D353CB">
        <w:drawing>
          <wp:inline distT="0" distB="0" distL="0" distR="0" wp14:anchorId="6AA281DD" wp14:editId="446DE47D">
            <wp:extent cx="2883048" cy="11430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83048" cy="1143059"/>
                    </a:xfrm>
                    <a:prstGeom prst="rect">
                      <a:avLst/>
                    </a:prstGeom>
                  </pic:spPr>
                </pic:pic>
              </a:graphicData>
            </a:graphic>
          </wp:inline>
        </w:drawing>
      </w:r>
    </w:p>
    <w:p w:rsidR="00D353CB" w:rsidRDefault="00D353CB" w:rsidP="00D353CB">
      <w:pPr>
        <w:pStyle w:val="ListParagraph"/>
      </w:pPr>
      <w:r>
        <w:t xml:space="preserve">23. To Execute Large Pipelines, Launch Multiple Jobs, Measure Stability, Monitor Resources, Detect Failures, Analyze Performance. To Document Architecture, Create Flow Diagrams, Explain Execution Paths, Describe </w:t>
      </w:r>
      <w:proofErr w:type="spellStart"/>
      <w:r>
        <w:t>Syscalls</w:t>
      </w:r>
      <w:proofErr w:type="spellEnd"/>
      <w:r>
        <w:t>, Record Design Decisions, Review Documentation.</w:t>
      </w:r>
    </w:p>
    <w:p w:rsidR="00D353CB" w:rsidRDefault="00D353CB" w:rsidP="00D353CB">
      <w:pPr>
        <w:pStyle w:val="ListParagraph"/>
      </w:pPr>
      <w:r w:rsidRPr="00D353CB">
        <w:drawing>
          <wp:inline distT="0" distB="0" distL="0" distR="0" wp14:anchorId="4F301769" wp14:editId="0CEADD22">
            <wp:extent cx="1540299" cy="1112226"/>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73599" cy="1136271"/>
                    </a:xfrm>
                    <a:prstGeom prst="rect">
                      <a:avLst/>
                    </a:prstGeom>
                  </pic:spPr>
                </pic:pic>
              </a:graphicData>
            </a:graphic>
          </wp:inline>
        </w:drawing>
      </w:r>
    </w:p>
    <w:p w:rsidR="00D353CB" w:rsidRDefault="00D353CB" w:rsidP="00D353CB">
      <w:pPr>
        <w:pStyle w:val="ListParagraph"/>
      </w:pPr>
      <w:r>
        <w:t>24. To Organize Source Code, Improve Build Scripts, Add README, Verify Repository Structure, Tag Releases, Validate Deliverables. To Create Demo Scenarios, Validate Features, Rehearse Presentation, Demonstrate Pipelines, Demonstrate Signals, Final Project Review.</w:t>
      </w:r>
    </w:p>
    <w:p w:rsidR="00D353CB" w:rsidRPr="00D353CB" w:rsidRDefault="004A268B" w:rsidP="00D353CB">
      <w:pPr>
        <w:pStyle w:val="ListParagraph"/>
      </w:pPr>
      <w:r w:rsidRPr="004A268B">
        <w:drawing>
          <wp:inline distT="0" distB="0" distL="0" distR="0" wp14:anchorId="722B3109" wp14:editId="278A9728">
            <wp:extent cx="2959252" cy="12573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9252" cy="1257365"/>
                    </a:xfrm>
                    <a:prstGeom prst="rect">
                      <a:avLst/>
                    </a:prstGeom>
                  </pic:spPr>
                </pic:pic>
              </a:graphicData>
            </a:graphic>
          </wp:inline>
        </w:drawing>
      </w:r>
      <w:bookmarkStart w:id="0" w:name="_GoBack"/>
      <w:bookmarkEnd w:id="0"/>
    </w:p>
    <w:sectPr w:rsidR="00D353CB" w:rsidRPr="00D35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950D0E"/>
    <w:multiLevelType w:val="hybridMultilevel"/>
    <w:tmpl w:val="205852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7D7"/>
    <w:rsid w:val="004A268B"/>
    <w:rsid w:val="008F50D4"/>
    <w:rsid w:val="009E0224"/>
    <w:rsid w:val="00C12989"/>
    <w:rsid w:val="00D14147"/>
    <w:rsid w:val="00D353CB"/>
    <w:rsid w:val="00DC27D7"/>
    <w:rsid w:val="00EB0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217B"/>
  <w15:chartTrackingRefBased/>
  <w15:docId w15:val="{6514226F-4FDA-4C63-8189-DC4FAF18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7D7"/>
    <w:pPr>
      <w:spacing w:after="200" w:line="276" w:lineRule="auto"/>
    </w:pPr>
    <w:rPr>
      <w:rFonts w:ascii="Arial" w:eastAsiaTheme="minorEastAsia" w:hAnsi="Arial"/>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7D7"/>
    <w:pPr>
      <w:ind w:left="720"/>
      <w:contextualSpacing/>
    </w:pPr>
  </w:style>
  <w:style w:type="paragraph" w:styleId="NormalWeb">
    <w:name w:val="Normal (Web)"/>
    <w:basedOn w:val="Normal"/>
    <w:uiPriority w:val="99"/>
    <w:semiHidden/>
    <w:unhideWhenUsed/>
    <w:rsid w:val="008F50D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84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Choudary</dc:creator>
  <cp:keywords/>
  <dc:description/>
  <cp:lastModifiedBy>ABHI Choudary</cp:lastModifiedBy>
  <cp:revision>1</cp:revision>
  <dcterms:created xsi:type="dcterms:W3CDTF">2026-10-09T04:37:00Z</dcterms:created>
  <dcterms:modified xsi:type="dcterms:W3CDTF">2026-10-09T05:41:00Z</dcterms:modified>
</cp:coreProperties>
</file>