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Arial" w:cs="Arial" w:eastAsia="Arial" w:hAnsi="Arial"/>
          <w:b/>
          <w:bCs/>
          <w:color w:val="1B3A5C"/>
          <w:sz w:val="56"/>
          <w:szCs w:val="56"/>
        </w:rPr>
        <w:t xml:space="preserve">Ada Analytics</w:t>
      </w:r>
    </w:p>
    <w:p>
      <w:pPr>
        <w:spacing w:after="100"/>
        <w:jc w:val="center"/>
      </w:pPr>
      <w:r>
        <w:rPr>
          <w:rFonts w:ascii="Arial" w:cs="Arial" w:eastAsia="Arial" w:hAnsi="Arial"/>
          <w:color w:val="D4A843"/>
          <w:sz w:val="32"/>
          <w:szCs w:val="32"/>
        </w:rPr>
        <w:t xml:space="preserve">PostHog Implementation Plan</w:t>
      </w:r>
    </w:p>
    <w:p>
      <w:pPr>
        <w:spacing w:after="80"/>
        <w:jc w:val="center"/>
      </w:pPr>
      <w:r>
        <w:rPr>
          <w:rFonts w:ascii="Arial" w:cs="Arial" w:eastAsia="Arial" w:hAnsi="Arial"/>
          <w:color w:val="888888"/>
          <w:sz w:val="24"/>
          <w:szCs w:val="24"/>
        </w:rPr>
        <w:t xml:space="preserve">Design, Event Taxonomy &amp; Replit Build Guide</w:t>
      </w:r>
    </w:p>
    <w:p>
      <w:pPr>
        <w:spacing w:after="600"/>
      </w:pPr>
    </w:p>
    <w:p>
      <w:pPr>
        <w:jc w:val="center"/>
      </w:pPr>
      <w:r>
        <w:rPr>
          <w:rFonts w:ascii="Arial" w:cs="Arial" w:eastAsia="Arial" w:hAnsi="Arial"/>
          <w:color w:val="2D2D2D"/>
          <w:sz w:val="22"/>
          <w:szCs w:val="22"/>
        </w:rPr>
        <w:t xml:space="preserve">Version 2.0  —  March 2026</w:t>
      </w:r>
    </w:p>
    <w:p>
      <w:pPr>
        <w:spacing w:after="80"/>
        <w:jc w:val="center"/>
      </w:pPr>
      <w:r>
        <w:rPr>
          <w:rFonts w:ascii="Arial" w:cs="Arial" w:eastAsia="Arial" w:hAnsi="Arial"/>
          <w:color w:val="2D2D2D"/>
          <w:sz w:val="22"/>
          <w:szCs w:val="22"/>
        </w:rPr>
        <w:t xml:space="preserve">Ada Wealth Copilot  —  Optimus × ENBD</w:t>
      </w:r>
    </w:p>
    <w:p>
      <w:pPr>
        <w:spacing w:after="400"/>
      </w:pPr>
    </w:p>
    <w:p>
      <w:pPr>
        <w:pBdr>
          <w:top w:val="single" w:color="D4A843" w:sz="2" w:space="8"/>
        </w:pBdr>
        <w:spacing w:before="400"/>
        <w:jc w:val="center"/>
      </w:pPr>
      <w:r>
        <w:rPr>
          <w:rFonts w:ascii="Arial" w:cs="Arial" w:eastAsia="Arial" w:hAnsi="Arial"/>
          <w:color w:val="888888"/>
          <w:sz w:val="20"/>
          <w:szCs w:val="20"/>
        </w:rPr>
        <w:t xml:space="preserve">Confidential — Internal Use Only</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Executive Summary</w:t>
      </w:r>
    </w:p>
    <w:p>
      <w:pPr>
        <w:spacing w:after="160"/>
      </w:pPr>
      <w:r>
        <w:rPr>
          <w:rFonts w:ascii="Arial" w:cs="Arial" w:eastAsia="Arial" w:hAnsi="Arial"/>
          <w:color w:val="2D2D2D"/>
          <w:sz w:val="22"/>
          <w:szCs w:val="22"/>
        </w:rPr>
        <w:t xml:space="preserve">This document specifies Ada’s analytics implementation using PostHog Cloud EU as the sole analytics platform, with the first-party PostgreSQL layer deferred. The architecture is designed so that adding first-party storage later requires zero re-instrumentation of React components.</w:t>
      </w:r>
    </w:p>
    <w:p>
      <w:pPr>
        <w:spacing w:after="160"/>
      </w:pPr>
      <w:r>
        <w:rPr>
          <w:rFonts w:ascii="Arial" w:cs="Arial" w:eastAsia="Arial" w:hAnsi="Arial"/>
          <w:color w:val="2D2D2D"/>
          <w:sz w:val="22"/>
          <w:szCs w:val="22"/>
        </w:rPr>
        <w:t xml:space="preserve">PostHog was selected because Ada is an authenticated banking SPA where traditional traffic-source analytics are irrelevant. PostHog’s strengths — session replay, product funnels, retention analysis, feature flags, and LLM analytics — directly answer the only question that matters: what are users doing inside Ada?</w:t>
      </w:r>
    </w:p>
    <w:p>
      <w:pPr>
        <w:spacing w:after="160"/>
      </w:pPr>
      <w:r>
        <w:rPr>
          <w:rFonts w:ascii="Arial" w:cs="Arial" w:eastAsia="Arial" w:hAnsi="Arial"/>
          <w:color w:val="2D2D2D"/>
          <w:sz w:val="22"/>
          <w:szCs w:val="22"/>
        </w:rPr>
        <w:t xml:space="preserve">This is v2 of the spec, revised after synthesis with an independent parallel analysis. Key changes from v1: demo-appropriate identity model using synthetic IDs rather than SHA-256 hashing (parked for production), PostHog before_send safety net for autocapture PII protection, expanded event taxonomy covering login flow, Collective tab, overlay/modal tracking, Morning Sentinel interactions, and SSE stream lifecycle events, mapping plan for Ada’s existing telemetry tables, and environment isolation via separate PostHog projects.</w:t>
      </w:r>
    </w:p>
    <w:p>
      <w:pPr>
        <w:pStyle w:val="Heading2"/>
      </w:pPr>
      <w:r>
        <w:t xml:space="preserve">v2 Changes from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318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v1</w:t>
            </w:r>
          </w:p>
        </w:tc>
        <w:tc>
          <w:tcPr>
            <w:tcW w:type="dxa" w:w="318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v2 (This Document)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Identity Model</w:t>
            </w:r>
          </w:p>
        </w:tc>
        <w:tc>
          <w:tcPr>
            <w:tcW w:type="dxa" w:w="31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SHA-256 hashed client_id for all users</w:t>
            </w:r>
          </w:p>
        </w:tc>
        <w:tc>
          <w:tcPr>
            <w:tcW w:type="dxa" w:w="31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Synthetic demo IDs for demo phase; SHA-256 parked for production</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PII Safety Net</w:t>
            </w:r>
          </w:p>
        </w:tc>
        <w:tc>
          <w:tcPr>
            <w:tcW w:type="dxa" w:w="3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sanitizeProperties() in useAnalytics hook only</w:t>
            </w:r>
          </w:p>
        </w:tc>
        <w:tc>
          <w:tcPr>
            <w:tcW w:type="dxa" w:w="3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Hook sanitization + PostHog before_send for autocapture events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Event Taxonomy</w:t>
            </w:r>
          </w:p>
        </w:tc>
        <w:tc>
          <w:tcPr>
            <w:tcW w:type="dxa" w:w="31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40 events across 7 categories</w:t>
            </w:r>
          </w:p>
        </w:tc>
        <w:tc>
          <w:tcPr>
            <w:tcW w:type="dxa" w:w="31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52 events across 9 categories (+login, +collective, +overlays, +SSE)</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Existing Telemetry</w:t>
            </w:r>
          </w:p>
        </w:tc>
        <w:tc>
          <w:tcPr>
            <w:tcW w:type="dxa" w:w="3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Not addressed</w:t>
            </w:r>
          </w:p>
        </w:tc>
        <w:tc>
          <w:tcPr>
            <w:tcW w:type="dxa" w:w="3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Mapping plan for 5 existing tables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Environment Isolation</w:t>
            </w:r>
          </w:p>
        </w:tc>
        <w:tc>
          <w:tcPr>
            <w:tcW w:type="dxa" w:w="31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Single PostHog project</w:t>
            </w:r>
          </w:p>
        </w:tc>
        <w:tc>
          <w:tcPr>
            <w:tcW w:type="dxa" w:w="31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Separate dev + demo projects</w:t>
            </w:r>
          </w:p>
        </w:tc>
      </w:tr>
    </w:tbl>
    <w:p>
      <w:r>
        <w:br w:type="page"/>
      </w:r>
    </w:p>
    <w:p>
      <w:pPr>
        <w:pStyle w:val="Heading1"/>
      </w:pPr>
      <w:r>
        <w:t xml:space="preserve">Architecture</w:t>
      </w:r>
    </w:p>
    <w:p>
      <w:pPr>
        <w:pStyle w:val="Heading2"/>
      </w:pPr>
      <w:r>
        <w:t xml:space="preserve">Data Flow</w:t>
      </w:r>
    </w:p>
    <w:p>
      <w:pPr>
        <w:spacing w:after="160"/>
      </w:pPr>
      <w:r>
        <w:rPr>
          <w:rFonts w:ascii="Arial" w:cs="Arial" w:eastAsia="Arial" w:hAnsi="Arial"/>
          <w:color w:val="2D2D2D"/>
          <w:sz w:val="22"/>
          <w:szCs w:val="22"/>
        </w:rPr>
        <w:t xml:space="preserve">The instrumentation follows a single-dispatch pattern with a PII safety net at two levels:</w:t>
      </w:r>
    </w:p>
    <w:p>
      <w:pPr>
        <w:pStyle w:val="ListParagraph"/>
        <w:numPr>
          <w:ilvl w:val="0"/>
          <w:numId w:val="2"/>
        </w:numPr>
        <w:spacing w:after="80"/>
      </w:pPr>
      <w:r>
        <w:rPr>
          <w:rFonts w:ascii="Arial" w:cs="Arial" w:eastAsia="Arial" w:hAnsi="Arial"/>
          <w:color w:val="2D2D2D"/>
          <w:sz w:val="22"/>
          <w:szCs w:val="22"/>
        </w:rPr>
        <w:t xml:space="preserve">React component calls track(eventName, properties) via the useAnalytics hook</w:t>
      </w:r>
    </w:p>
    <w:p>
      <w:pPr>
        <w:pStyle w:val="ListParagraph"/>
        <w:numPr>
          <w:ilvl w:val="0"/>
          <w:numId w:val="2"/>
        </w:numPr>
        <w:spacing w:after="80"/>
      </w:pPr>
      <w:r>
        <w:rPr>
          <w:rFonts w:ascii="Arial" w:cs="Arial" w:eastAsia="Arial" w:hAnsi="Arial"/>
          <w:color w:val="2D2D2D"/>
          <w:sz w:val="22"/>
          <w:szCs w:val="22"/>
        </w:rPr>
        <w:t xml:space="preserve">The hook enriches the event with session context (session_id, screen_name, timestamp, app_version, persona)</w:t>
      </w:r>
    </w:p>
    <w:p>
      <w:pPr>
        <w:pStyle w:val="ListParagraph"/>
        <w:numPr>
          <w:ilvl w:val="0"/>
          <w:numId w:val="2"/>
        </w:numPr>
        <w:spacing w:after="80"/>
      </w:pPr>
      <w:r>
        <w:rPr>
          <w:rFonts w:ascii="Arial" w:cs="Arial" w:eastAsia="Arial" w:hAnsi="Arial"/>
          <w:color w:val="2D2D2D"/>
          <w:sz w:val="22"/>
          <w:szCs w:val="22"/>
        </w:rPr>
        <w:t xml:space="preserve">The hook’s sanitizeProperties() strips PII keys from the property set</w:t>
      </w:r>
    </w:p>
    <w:p>
      <w:pPr>
        <w:pStyle w:val="ListParagraph"/>
        <w:numPr>
          <w:ilvl w:val="0"/>
          <w:numId w:val="2"/>
        </w:numPr>
        <w:spacing w:after="80"/>
      </w:pPr>
      <w:r>
        <w:rPr>
          <w:rFonts w:ascii="Arial" w:cs="Arial" w:eastAsia="Arial" w:hAnsi="Arial"/>
          <w:color w:val="2D2D2D"/>
          <w:sz w:val="22"/>
          <w:szCs w:val="22"/>
        </w:rPr>
        <w:t xml:space="preserve">PostHog’s SDK receives the event via posthog.capture()</w:t>
      </w:r>
    </w:p>
    <w:p>
      <w:pPr>
        <w:pStyle w:val="ListParagraph"/>
        <w:numPr>
          <w:ilvl w:val="0"/>
          <w:numId w:val="2"/>
        </w:numPr>
        <w:spacing w:after="80"/>
      </w:pPr>
      <w:r>
        <w:rPr>
          <w:rFonts w:ascii="Arial" w:cs="Arial" w:eastAsia="Arial" w:hAnsi="Arial"/>
          <w:color w:val="2D2D2D"/>
          <w:sz w:val="22"/>
          <w:szCs w:val="22"/>
        </w:rPr>
        <w:t xml:space="preserve">PostHog’s before_send callback provides a second-pass PII filter, catching any autocaptured events or properties that bypass the hook</w:t>
      </w:r>
    </w:p>
    <w:p>
      <w:pPr>
        <w:pStyle w:val="ListParagraph"/>
        <w:numPr>
          <w:ilvl w:val="0"/>
          <w:numId w:val="2"/>
        </w:numPr>
        <w:spacing w:after="80"/>
      </w:pPr>
      <w:r>
        <w:rPr>
          <w:rFonts w:ascii="Arial" w:cs="Arial" w:eastAsia="Arial" w:hAnsi="Arial"/>
          <w:color w:val="2D2D2D"/>
          <w:sz w:val="22"/>
          <w:szCs w:val="22"/>
        </w:rPr>
        <w:t xml:space="preserve">The SDK batches events and sends to PostHog Cloud EU (Frankfurt)</w:t>
      </w:r>
    </w:p>
    <w:p>
      <w:pPr>
        <w:pStyle w:val="ListParagraph"/>
        <w:numPr>
          <w:ilvl w:val="0"/>
          <w:numId w:val="2"/>
        </w:numPr>
        <w:spacing w:after="80"/>
      </w:pPr>
      <w:r>
        <w:rPr>
          <w:rFonts w:ascii="Arial" w:cs="Arial" w:eastAsia="Arial" w:hAnsi="Arial"/>
          <w:color w:val="2D2D2D"/>
          <w:sz w:val="22"/>
          <w:szCs w:val="22"/>
        </w:rPr>
        <w:t xml:space="preserve">Session replay streams DOM snapshots alongside events, with all text and inputs masked</w:t>
      </w:r>
    </w:p>
    <w:p>
      <w:pPr>
        <w:spacing w:after="200"/>
      </w:pPr>
    </w:p>
    <w:p>
      <w:pPr>
        <w:pStyle w:val="Heading2"/>
      </w:pPr>
      <w:r>
        <w:t xml:space="preserve">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Path</w:t>
            </w:r>
          </w:p>
        </w:tc>
        <w:tc>
          <w:tcPr>
            <w:tcW w:type="dxa" w:w="2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7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src/lib/analytics/posthog.ts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Config</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PostHog SDK init, before_send safety net</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src/lib/analytics/events.ts</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Registry</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Event name constants and type-safe enum</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src/lib/analytics/useAnalytics.ts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Hook</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Main React hook — track, identify, session mgmt</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src/lib/analytics/privacy.ts</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Utility</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PII denylist, property sanitization, demo ID helpers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src/lib/analytics/types.ts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Types</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TypeScript interfaces for all event properties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src/lib/analytics/index.ts</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Barrel</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Public API re-exports</w:t>
            </w:r>
          </w:p>
        </w:tc>
      </w:tr>
    </w:tbl>
    <w:p>
      <w:pPr>
        <w:spacing w:after="200"/>
      </w:pPr>
    </w:p>
    <w:p>
      <w:pPr>
        <w:pStyle w:val="Heading2"/>
      </w:pPr>
      <w:r>
        <w:t xml:space="preserve">Environment Isolation</w:t>
      </w:r>
    </w:p>
    <w:p>
      <w:pPr>
        <w:spacing w:after="160"/>
      </w:pPr>
      <w:r>
        <w:rPr>
          <w:rFonts w:ascii="Arial" w:cs="Arial" w:eastAsia="Arial" w:hAnsi="Arial"/>
          <w:color w:val="2D2D2D"/>
          <w:sz w:val="22"/>
          <w:szCs w:val="22"/>
        </w:rPr>
        <w:t xml:space="preserve">Create two PostHog projects to prevent development noise from polluting demo analytics:</w:t>
      </w:r>
    </w:p>
    <w:p>
      <w:pPr>
        <w:pStyle w:val="ListParagraph"/>
        <w:numPr>
          <w:ilvl w:val="0"/>
          <w:numId w:val="3"/>
        </w:numPr>
        <w:spacing w:after="80"/>
      </w:pPr>
      <w:r>
        <w:rPr>
          <w:rFonts w:ascii="Arial" w:cs="Arial" w:eastAsia="Arial" w:hAnsi="Arial"/>
          <w:color w:val="2D2D2D"/>
          <w:sz w:val="22"/>
          <w:szCs w:val="22"/>
        </w:rPr>
        <w:t xml:space="preserve">ada-dev — Replit development; VITE_POSTHOG_KEY points here during local dev. Noisy, high-volume, disposable.</w:t>
      </w:r>
    </w:p>
    <w:p>
      <w:pPr>
        <w:pStyle w:val="ListParagraph"/>
        <w:numPr>
          <w:ilvl w:val="0"/>
          <w:numId w:val="3"/>
        </w:numPr>
        <w:spacing w:after="80"/>
      </w:pPr>
      <w:r>
        <w:rPr>
          <w:rFonts w:ascii="Arial" w:cs="Arial" w:eastAsia="Arial" w:hAnsi="Arial"/>
          <w:color w:val="2D2D2D"/>
          <w:sz w:val="22"/>
          <w:szCs w:val="22"/>
        </w:rPr>
        <w:t xml:space="preserve">ada-demo — Demo and UAT; used when showing to ENBD stakeholders. Clean data, curated dashboards, session replay bookmarks.</w:t>
      </w:r>
    </w:p>
    <w:p>
      <w:pPr>
        <w:spacing w:after="160"/>
      </w:pPr>
      <w:r>
        <w:rPr>
          <w:rFonts w:ascii="Arial" w:cs="Arial" w:eastAsia="Arial" w:hAnsi="Arial"/>
          <w:color w:val="2D2D2D"/>
          <w:sz w:val="22"/>
          <w:szCs w:val="22"/>
        </w:rPr>
        <w:t xml:space="preserve">In Replit, switch between projects by changing the VITE_POSTHOG_KEY secret. A production project is created later when real users exist.</w:t>
      </w:r>
    </w:p>
    <w:p>
      <w:r>
        <w:br w:type="page"/>
      </w:r>
    </w:p>
    <w:p>
      <w:pPr>
        <w:pStyle w:val="Heading1"/>
      </w:pPr>
      <w:r>
        <w:t xml:space="preserve">PostHog Configuration</w:t>
      </w:r>
    </w:p>
    <w:p>
      <w:pPr>
        <w:pStyle w:val="Heading2"/>
      </w:pPr>
      <w:r>
        <w:t xml:space="preserve">SDK Initialization with before_send Safety Net</w:t>
      </w:r>
    </w:p>
    <w:p>
      <w:pPr>
        <w:spacing w:after="160"/>
      </w:pPr>
      <w:r>
        <w:rPr>
          <w:rFonts w:ascii="Arial" w:cs="Arial" w:eastAsia="Arial" w:hAnsi="Arial"/>
          <w:color w:val="2D2D2D"/>
          <w:sz w:val="22"/>
          <w:szCs w:val="22"/>
        </w:rPr>
        <w:t xml:space="preserve">PostHog is initialized once at app startup. The configuration includes two layers of PII protection: the useAnalytics hook’s sanitizeProperties() for manually tracked events, and PostHog’s before_send callback for autocaptured events that bypass the hook.</w:t>
      </w:r>
    </w:p>
    <w:p>
      <w:pPr>
        <w:shd w:fill="F0F0F0" w:val="clear"/>
        <w:spacing w:after="0" w:before="120"/>
        <w:ind w:left="360"/>
      </w:pPr>
      <w:r>
        <w:rPr>
          <w:rFonts w:ascii="Courier New" w:cs="Courier New" w:eastAsia="Courier New" w:hAnsi="Courier New"/>
          <w:color w:val="333333"/>
          <w:sz w:val="18"/>
          <w:szCs w:val="18"/>
        </w:rPr>
        <w:t xml:space="preserve">// src/lib/analytics/posthog.ts</w:t>
      </w:r>
    </w:p>
    <w:p>
      <w:pPr>
        <w:shd w:fill="F0F0F0" w:val="clear"/>
        <w:spacing w:after="0" w:before="0"/>
        <w:ind w:left="360"/>
      </w:pPr>
      <w:r>
        <w:rPr>
          <w:rFonts w:ascii="Courier New" w:cs="Courier New" w:eastAsia="Courier New" w:hAnsi="Courier New"/>
          <w:color w:val="333333"/>
          <w:sz w:val="18"/>
          <w:szCs w:val="18"/>
        </w:rPr>
        <w:t xml:space="preserve">import posthog from 'posthog-js';</w:t>
      </w:r>
    </w:p>
    <w:p>
      <w:pPr>
        <w:shd w:fill="F0F0F0" w:val="clear"/>
        <w:spacing w:after="0" w:before="0"/>
        <w:ind w:left="360"/>
      </w:pPr>
      <w:r>
        <w:rPr>
          <w:rFonts w:ascii="Courier New" w:cs="Courier New" w:eastAsia="Courier New" w:hAnsi="Courier New"/>
          <w:color w:val="333333"/>
          <w:sz w:val="18"/>
          <w:szCs w:val="18"/>
        </w:rPr>
        <w:t xml:space="preserve">import { PII_PATTERNS, PII_KEYS } from './privacy';</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let initialized = false;</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export function initPostHog(): void {</w:t>
      </w:r>
    </w:p>
    <w:p>
      <w:pPr>
        <w:shd w:fill="F0F0F0" w:val="clear"/>
        <w:spacing w:after="0" w:before="0"/>
        <w:ind w:left="360"/>
      </w:pPr>
      <w:r>
        <w:rPr>
          <w:rFonts w:ascii="Courier New" w:cs="Courier New" w:eastAsia="Courier New" w:hAnsi="Courier New"/>
          <w:color w:val="333333"/>
          <w:sz w:val="18"/>
          <w:szCs w:val="18"/>
        </w:rPr>
        <w:t xml:space="preserve">  if (initialized) return;</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  const key = import.meta.env.VITE_POSTHOG_KEY;</w:t>
      </w:r>
    </w:p>
    <w:p>
      <w:pPr>
        <w:shd w:fill="F0F0F0" w:val="clear"/>
        <w:spacing w:after="0" w:before="0"/>
        <w:ind w:left="360"/>
      </w:pPr>
      <w:r>
        <w:rPr>
          <w:rFonts w:ascii="Courier New" w:cs="Courier New" w:eastAsia="Courier New" w:hAnsi="Courier New"/>
          <w:color w:val="333333"/>
          <w:sz w:val="18"/>
          <w:szCs w:val="18"/>
        </w:rPr>
        <w:t xml:space="preserve">  const host = import.meta.env.VITE_POSTHOG_HOST;</w:t>
      </w:r>
    </w:p>
    <w:p>
      <w:pPr>
        <w:shd w:fill="F0F0F0" w:val="clear"/>
        <w:spacing w:after="0" w:before="0"/>
        <w:ind w:left="360"/>
      </w:pPr>
      <w:r>
        <w:rPr>
          <w:rFonts w:ascii="Courier New" w:cs="Courier New" w:eastAsia="Courier New" w:hAnsi="Courier New"/>
          <w:color w:val="333333"/>
          <w:sz w:val="18"/>
          <w:szCs w:val="18"/>
        </w:rPr>
        <w:t xml:space="preserve">  if (!key || !host) {</w:t>
      </w:r>
    </w:p>
    <w:p>
      <w:pPr>
        <w:shd w:fill="F0F0F0" w:val="clear"/>
        <w:spacing w:after="0" w:before="0"/>
        <w:ind w:left="360"/>
      </w:pPr>
      <w:r>
        <w:rPr>
          <w:rFonts w:ascii="Courier New" w:cs="Courier New" w:eastAsia="Courier New" w:hAnsi="Courier New"/>
          <w:color w:val="333333"/>
          <w:sz w:val="18"/>
          <w:szCs w:val="18"/>
        </w:rPr>
        <w:t xml:space="preserve">    console.warn('[Ada Analytics] PostHog credentials missing');</w:t>
      </w:r>
    </w:p>
    <w:p>
      <w:pPr>
        <w:shd w:fill="F0F0F0" w:val="clear"/>
        <w:spacing w:after="0" w:before="0"/>
        <w:ind w:left="360"/>
      </w:pPr>
      <w:r>
        <w:rPr>
          <w:rFonts w:ascii="Courier New" w:cs="Courier New" w:eastAsia="Courier New" w:hAnsi="Courier New"/>
          <w:color w:val="333333"/>
          <w:sz w:val="18"/>
          <w:szCs w:val="18"/>
        </w:rPr>
        <w:t xml:space="preserve">    return;</w:t>
      </w:r>
    </w:p>
    <w:p>
      <w:pPr>
        <w:shd w:fill="F0F0F0" w:val="clear"/>
        <w:spacing w:after="0" w:before="0"/>
        <w:ind w:left="360"/>
      </w:pPr>
      <w:r>
        <w:rPr>
          <w:rFonts w:ascii="Courier New" w:cs="Courier New" w:eastAsia="Courier New" w:hAnsi="Courier New"/>
          <w:color w:val="333333"/>
          <w:sz w:val="18"/>
          <w:szCs w:val="18"/>
        </w:rPr>
        <w:t xml:space="preserve">  }</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  posthog.init(key, {</w:t>
      </w:r>
    </w:p>
    <w:p>
      <w:pPr>
        <w:shd w:fill="F0F0F0" w:val="clear"/>
        <w:spacing w:after="0" w:before="0"/>
        <w:ind w:left="360"/>
      </w:pPr>
      <w:r>
        <w:rPr>
          <w:rFonts w:ascii="Courier New" w:cs="Courier New" w:eastAsia="Courier New" w:hAnsi="Courier New"/>
          <w:color w:val="333333"/>
          <w:sz w:val="18"/>
          <w:szCs w:val="18"/>
        </w:rPr>
        <w:t xml:space="preserve">    api_host: host,</w:t>
      </w:r>
    </w:p>
    <w:p>
      <w:pPr>
        <w:shd w:fill="F0F0F0" w:val="clear"/>
        <w:spacing w:after="0" w:before="0"/>
        <w:ind w:left="360"/>
      </w:pPr>
      <w:r>
        <w:rPr>
          <w:rFonts w:ascii="Courier New" w:cs="Courier New" w:eastAsia="Courier New" w:hAnsi="Courier New"/>
          <w:color w:val="333333"/>
          <w:sz w:val="18"/>
          <w:szCs w:val="18"/>
        </w:rPr>
        <w:t xml:space="preserve">    person_profiles: 'identified_only',</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    // ── SPA Navigation ──</w:t>
      </w:r>
    </w:p>
    <w:p>
      <w:pPr>
        <w:shd w:fill="F0F0F0" w:val="clear"/>
        <w:spacing w:after="0" w:before="0"/>
        <w:ind w:left="360"/>
      </w:pPr>
      <w:r>
        <w:rPr>
          <w:rFonts w:ascii="Courier New" w:cs="Courier New" w:eastAsia="Courier New" w:hAnsi="Courier New"/>
          <w:color w:val="333333"/>
          <w:sz w:val="18"/>
          <w:szCs w:val="18"/>
        </w:rPr>
        <w:t xml:space="preserve">    capture_pageview: false,</w:t>
      </w:r>
    </w:p>
    <w:p>
      <w:pPr>
        <w:shd w:fill="F0F0F0" w:val="clear"/>
        <w:spacing w:after="0" w:before="0"/>
        <w:ind w:left="360"/>
      </w:pPr>
      <w:r>
        <w:rPr>
          <w:rFonts w:ascii="Courier New" w:cs="Courier New" w:eastAsia="Courier New" w:hAnsi="Courier New"/>
          <w:color w:val="333333"/>
          <w:sz w:val="18"/>
          <w:szCs w:val="18"/>
        </w:rPr>
        <w:t xml:space="preserve">    capture_pageleave: true,</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    // ── Autocapture (restricted) ──</w:t>
      </w:r>
    </w:p>
    <w:p>
      <w:pPr>
        <w:shd w:fill="F0F0F0" w:val="clear"/>
        <w:spacing w:after="0" w:before="0"/>
        <w:ind w:left="360"/>
      </w:pPr>
      <w:r>
        <w:rPr>
          <w:rFonts w:ascii="Courier New" w:cs="Courier New" w:eastAsia="Courier New" w:hAnsi="Courier New"/>
          <w:color w:val="333333"/>
          <w:sz w:val="18"/>
          <w:szCs w:val="18"/>
        </w:rPr>
        <w:t xml:space="preserve">    autocapture: {</w:t>
      </w:r>
    </w:p>
    <w:p>
      <w:pPr>
        <w:shd w:fill="F0F0F0" w:val="clear"/>
        <w:spacing w:after="0" w:before="0"/>
        <w:ind w:left="360"/>
      </w:pPr>
      <w:r>
        <w:rPr>
          <w:rFonts w:ascii="Courier New" w:cs="Courier New" w:eastAsia="Courier New" w:hAnsi="Courier New"/>
          <w:color w:val="333333"/>
          <w:sz w:val="18"/>
          <w:szCs w:val="18"/>
        </w:rPr>
        <w:t xml:space="preserve">      dom_event_allowlist: ['click'],</w:t>
      </w:r>
    </w:p>
    <w:p>
      <w:pPr>
        <w:shd w:fill="F0F0F0" w:val="clear"/>
        <w:spacing w:after="0" w:before="0"/>
        <w:ind w:left="360"/>
      </w:pPr>
      <w:r>
        <w:rPr>
          <w:rFonts w:ascii="Courier New" w:cs="Courier New" w:eastAsia="Courier New" w:hAnsi="Courier New"/>
          <w:color w:val="333333"/>
          <w:sz w:val="18"/>
          <w:szCs w:val="18"/>
        </w:rPr>
        <w:t xml:space="preserve">      element_allowlist: ['button', 'a', '[data-ph-capture]'],</w:t>
      </w:r>
    </w:p>
    <w:p>
      <w:pPr>
        <w:shd w:fill="F0F0F0" w:val="clear"/>
        <w:spacing w:after="0" w:before="0"/>
        <w:ind w:left="360"/>
      </w:pPr>
      <w:r>
        <w:rPr>
          <w:rFonts w:ascii="Courier New" w:cs="Courier New" w:eastAsia="Courier New" w:hAnsi="Courier New"/>
          <w:color w:val="333333"/>
          <w:sz w:val="18"/>
          <w:szCs w:val="18"/>
        </w:rPr>
        <w:t xml:space="preserve">    },</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    // ── Session Recording (banking-grade) ──</w:t>
      </w:r>
    </w:p>
    <w:p>
      <w:pPr>
        <w:shd w:fill="F0F0F0" w:val="clear"/>
        <w:spacing w:after="0" w:before="0"/>
        <w:ind w:left="360"/>
      </w:pPr>
      <w:r>
        <w:rPr>
          <w:rFonts w:ascii="Courier New" w:cs="Courier New" w:eastAsia="Courier New" w:hAnsi="Courier New"/>
          <w:color w:val="333333"/>
          <w:sz w:val="18"/>
          <w:szCs w:val="18"/>
        </w:rPr>
        <w:t xml:space="preserve">    session_recording: {</w:t>
      </w:r>
    </w:p>
    <w:p>
      <w:pPr>
        <w:shd w:fill="F0F0F0" w:val="clear"/>
        <w:spacing w:after="0" w:before="0"/>
        <w:ind w:left="360"/>
      </w:pPr>
      <w:r>
        <w:rPr>
          <w:rFonts w:ascii="Courier New" w:cs="Courier New" w:eastAsia="Courier New" w:hAnsi="Courier New"/>
          <w:color w:val="333333"/>
          <w:sz w:val="18"/>
          <w:szCs w:val="18"/>
        </w:rPr>
        <w:t xml:space="preserve">      maskAllInputs: true,</w:t>
      </w:r>
    </w:p>
    <w:p>
      <w:pPr>
        <w:shd w:fill="F0F0F0" w:val="clear"/>
        <w:spacing w:after="0" w:before="0"/>
        <w:ind w:left="360"/>
      </w:pPr>
      <w:r>
        <w:rPr>
          <w:rFonts w:ascii="Courier New" w:cs="Courier New" w:eastAsia="Courier New" w:hAnsi="Courier New"/>
          <w:color w:val="333333"/>
          <w:sz w:val="18"/>
          <w:szCs w:val="18"/>
        </w:rPr>
        <w:t xml:space="preserve">      maskTextContent: true,</w:t>
      </w:r>
    </w:p>
    <w:p>
      <w:pPr>
        <w:shd w:fill="F0F0F0" w:val="clear"/>
        <w:spacing w:after="0" w:before="0"/>
        <w:ind w:left="360"/>
      </w:pPr>
      <w:r>
        <w:rPr>
          <w:rFonts w:ascii="Courier New" w:cs="Courier New" w:eastAsia="Courier New" w:hAnsi="Courier New"/>
          <w:color w:val="333333"/>
          <w:sz w:val="18"/>
          <w:szCs w:val="18"/>
        </w:rPr>
        <w:t xml:space="preserve">      maskInputOptions: {</w:t>
      </w:r>
    </w:p>
    <w:p>
      <w:pPr>
        <w:shd w:fill="F0F0F0" w:val="clear"/>
        <w:spacing w:after="0" w:before="0"/>
        <w:ind w:left="360"/>
      </w:pPr>
      <w:r>
        <w:rPr>
          <w:rFonts w:ascii="Courier New" w:cs="Courier New" w:eastAsia="Courier New" w:hAnsi="Courier New"/>
          <w:color w:val="333333"/>
          <w:sz w:val="18"/>
          <w:szCs w:val="18"/>
        </w:rPr>
        <w:t xml:space="preserve">        password: true, email: true, tel: true,</w:t>
      </w:r>
    </w:p>
    <w:p>
      <w:pPr>
        <w:shd w:fill="F0F0F0" w:val="clear"/>
        <w:spacing w:after="0" w:before="0"/>
        <w:ind w:left="360"/>
      </w:pPr>
      <w:r>
        <w:rPr>
          <w:rFonts w:ascii="Courier New" w:cs="Courier New" w:eastAsia="Courier New" w:hAnsi="Courier New"/>
          <w:color w:val="333333"/>
          <w:sz w:val="18"/>
          <w:szCs w:val="18"/>
        </w:rPr>
        <w:t xml:space="preserve">        number: true, text: true, textarea: true,</w:t>
      </w:r>
    </w:p>
    <w:p>
      <w:pPr>
        <w:shd w:fill="F0F0F0" w:val="clear"/>
        <w:spacing w:after="0" w:before="0"/>
        <w:ind w:left="360"/>
      </w:pPr>
      <w:r>
        <w:rPr>
          <w:rFonts w:ascii="Courier New" w:cs="Courier New" w:eastAsia="Courier New" w:hAnsi="Courier New"/>
          <w:color w:val="333333"/>
          <w:sz w:val="18"/>
          <w:szCs w:val="18"/>
        </w:rPr>
        <w:t xml:space="preserve">      },</w:t>
      </w:r>
    </w:p>
    <w:p>
      <w:pPr>
        <w:shd w:fill="F0F0F0" w:val="clear"/>
        <w:spacing w:after="0" w:before="0"/>
        <w:ind w:left="360"/>
      </w:pPr>
      <w:r>
        <w:rPr>
          <w:rFonts w:ascii="Courier New" w:cs="Courier New" w:eastAsia="Courier New" w:hAnsi="Courier New"/>
          <w:color w:val="333333"/>
          <w:sz w:val="18"/>
          <w:szCs w:val="18"/>
        </w:rPr>
        <w:t xml:space="preserve">      recordCrossOriginIframes: false,</w:t>
      </w:r>
    </w:p>
    <w:p>
      <w:pPr>
        <w:shd w:fill="F0F0F0" w:val="clear"/>
        <w:spacing w:after="0" w:before="0"/>
        <w:ind w:left="360"/>
      </w:pPr>
      <w:r>
        <w:rPr>
          <w:rFonts w:ascii="Courier New" w:cs="Courier New" w:eastAsia="Courier New" w:hAnsi="Courier New"/>
          <w:color w:val="333333"/>
          <w:sz w:val="18"/>
          <w:szCs w:val="18"/>
        </w:rPr>
        <w:t xml:space="preserve">      collectFonts: false,</w:t>
      </w:r>
    </w:p>
    <w:p>
      <w:pPr>
        <w:shd w:fill="F0F0F0" w:val="clear"/>
        <w:spacing w:after="0" w:before="0"/>
        <w:ind w:left="360"/>
      </w:pPr>
      <w:r>
        <w:rPr>
          <w:rFonts w:ascii="Courier New" w:cs="Courier New" w:eastAsia="Courier New" w:hAnsi="Courier New"/>
          <w:color w:val="333333"/>
          <w:sz w:val="18"/>
          <w:szCs w:val="18"/>
        </w:rPr>
        <w:t xml:space="preserve">    },</w:t>
      </w:r>
    </w:p>
    <w:p>
      <w:pPr>
        <w:shd w:fill="F0F0F0" w:val="clear"/>
        <w:spacing w:after="0" w:before="0"/>
        <w:ind w:left="360"/>
      </w:pPr>
      <w:r>
        <w:rPr>
          <w:rFonts w:ascii="Courier New" w:cs="Courier New" w:eastAsia="Courier New" w:hAnsi="Courier New"/>
          <w:color w:val="333333"/>
          <w:sz w:val="18"/>
          <w:szCs w:val="18"/>
        </w:rPr>
        <w:t xml:space="preserve">    enable_recording_console_log: false,</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    // ── Privacy ──</w:t>
      </w:r>
    </w:p>
    <w:p>
      <w:pPr>
        <w:shd w:fill="F0F0F0" w:val="clear"/>
        <w:spacing w:after="0" w:before="0"/>
        <w:ind w:left="360"/>
      </w:pPr>
      <w:r>
        <w:rPr>
          <w:rFonts w:ascii="Courier New" w:cs="Courier New" w:eastAsia="Courier New" w:hAnsi="Courier New"/>
          <w:color w:val="333333"/>
          <w:sz w:val="18"/>
          <w:szCs w:val="18"/>
        </w:rPr>
        <w:t xml:space="preserve">    secure_cookie: true,</w:t>
      </w:r>
    </w:p>
    <w:p>
      <w:pPr>
        <w:shd w:fill="F0F0F0" w:val="clear"/>
        <w:spacing w:after="0" w:before="0"/>
        <w:ind w:left="360"/>
      </w:pPr>
      <w:r>
        <w:rPr>
          <w:rFonts w:ascii="Courier New" w:cs="Courier New" w:eastAsia="Courier New" w:hAnsi="Courier New"/>
          <w:color w:val="333333"/>
          <w:sz w:val="18"/>
          <w:szCs w:val="18"/>
        </w:rPr>
        <w:t xml:space="preserve">    property_denylist: ['$current_url', '$referrer', '$referring_domain'],</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    // ── PII Safety Net (catches autocaptured events) ──</w:t>
      </w:r>
    </w:p>
    <w:p>
      <w:pPr>
        <w:shd w:fill="F0F0F0" w:val="clear"/>
        <w:spacing w:after="0" w:before="0"/>
        <w:ind w:left="360"/>
      </w:pPr>
      <w:r>
        <w:rPr>
          <w:rFonts w:ascii="Courier New" w:cs="Courier New" w:eastAsia="Courier New" w:hAnsi="Courier New"/>
          <w:color w:val="333333"/>
          <w:sz w:val="18"/>
          <w:szCs w:val="18"/>
        </w:rPr>
        <w:t xml:space="preserve">    before_send: (event) =&gt; {</w:t>
      </w:r>
    </w:p>
    <w:p>
      <w:pPr>
        <w:shd w:fill="F0F0F0" w:val="clear"/>
        <w:spacing w:after="0" w:before="0"/>
        <w:ind w:left="360"/>
      </w:pPr>
      <w:r>
        <w:rPr>
          <w:rFonts w:ascii="Courier New" w:cs="Courier New" w:eastAsia="Courier New" w:hAnsi="Courier New"/>
          <w:color w:val="333333"/>
          <w:sz w:val="18"/>
          <w:szCs w:val="18"/>
        </w:rPr>
        <w:t xml:space="preserve">      if (!event || !event.properties) return event;</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      // Strip PII keys from any event properties</w:t>
      </w:r>
    </w:p>
    <w:p>
      <w:pPr>
        <w:shd w:fill="F0F0F0" w:val="clear"/>
        <w:spacing w:after="0" w:before="0"/>
        <w:ind w:left="360"/>
      </w:pPr>
      <w:r>
        <w:rPr>
          <w:rFonts w:ascii="Courier New" w:cs="Courier New" w:eastAsia="Courier New" w:hAnsi="Courier New"/>
          <w:color w:val="333333"/>
          <w:sz w:val="18"/>
          <w:szCs w:val="18"/>
        </w:rPr>
        <w:t xml:space="preserve">      for (const key of PII_KEYS) {</w:t>
      </w:r>
    </w:p>
    <w:p>
      <w:pPr>
        <w:shd w:fill="F0F0F0" w:val="clear"/>
        <w:spacing w:after="0" w:before="0"/>
        <w:ind w:left="360"/>
      </w:pPr>
      <w:r>
        <w:rPr>
          <w:rFonts w:ascii="Courier New" w:cs="Courier New" w:eastAsia="Courier New" w:hAnsi="Courier New"/>
          <w:color w:val="333333"/>
          <w:sz w:val="18"/>
          <w:szCs w:val="18"/>
        </w:rPr>
        <w:t xml:space="preserve">        delete event.properties[key];</w:t>
      </w:r>
    </w:p>
    <w:p>
      <w:pPr>
        <w:shd w:fill="F0F0F0" w:val="clear"/>
        <w:spacing w:after="0" w:before="0"/>
        <w:ind w:left="360"/>
      </w:pPr>
      <w:r>
        <w:rPr>
          <w:rFonts w:ascii="Courier New" w:cs="Courier New" w:eastAsia="Courier New" w:hAnsi="Courier New"/>
          <w:color w:val="333333"/>
          <w:sz w:val="18"/>
          <w:szCs w:val="18"/>
        </w:rPr>
        <w:t xml:space="preserve">      }</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      // Scrub URL-like properties that might contain IDs</w:t>
      </w:r>
    </w:p>
    <w:p>
      <w:pPr>
        <w:shd w:fill="F0F0F0" w:val="clear"/>
        <w:spacing w:after="0" w:before="0"/>
        <w:ind w:left="360"/>
      </w:pPr>
      <w:r>
        <w:rPr>
          <w:rFonts w:ascii="Courier New" w:cs="Courier New" w:eastAsia="Courier New" w:hAnsi="Courier New"/>
          <w:color w:val="333333"/>
          <w:sz w:val="18"/>
          <w:szCs w:val="18"/>
        </w:rPr>
        <w:t xml:space="preserve">      for (const prop of ['$current_url', '$pathname']) {</w:t>
      </w:r>
    </w:p>
    <w:p>
      <w:pPr>
        <w:shd w:fill="F0F0F0" w:val="clear"/>
        <w:spacing w:after="0" w:before="0"/>
        <w:ind w:left="360"/>
      </w:pPr>
      <w:r>
        <w:rPr>
          <w:rFonts w:ascii="Courier New" w:cs="Courier New" w:eastAsia="Courier New" w:hAnsi="Courier New"/>
          <w:color w:val="333333"/>
          <w:sz w:val="18"/>
          <w:szCs w:val="18"/>
        </w:rPr>
        <w:t xml:space="preserve">        if (typeof event.properties[prop] === 'string') {</w:t>
      </w:r>
    </w:p>
    <w:p>
      <w:pPr>
        <w:shd w:fill="F0F0F0" w:val="clear"/>
        <w:spacing w:after="0" w:before="0"/>
        <w:ind w:left="360"/>
      </w:pPr>
      <w:r>
        <w:rPr>
          <w:rFonts w:ascii="Courier New" w:cs="Courier New" w:eastAsia="Courier New" w:hAnsi="Courier New"/>
          <w:color w:val="333333"/>
          <w:sz w:val="18"/>
          <w:szCs w:val="18"/>
        </w:rPr>
        <w:t xml:space="preserve">          event.properties[prop] = event.properties[prop]</w:t>
      </w:r>
    </w:p>
    <w:p>
      <w:pPr>
        <w:shd w:fill="F0F0F0" w:val="clear"/>
        <w:spacing w:after="0" w:before="0"/>
        <w:ind w:left="360"/>
      </w:pPr>
      <w:r>
        <w:rPr>
          <w:rFonts w:ascii="Courier New" w:cs="Courier New" w:eastAsia="Courier New" w:hAnsi="Courier New"/>
          <w:color w:val="333333"/>
          <w:sz w:val="18"/>
          <w:szCs w:val="18"/>
        </w:rPr>
        <w:t xml:space="preserve">            .replace(PII_PATTERNS.UUID, '[id]')</w:t>
      </w:r>
    </w:p>
    <w:p>
      <w:pPr>
        <w:shd w:fill="F0F0F0" w:val="clear"/>
        <w:spacing w:after="0" w:before="0"/>
        <w:ind w:left="360"/>
      </w:pPr>
      <w:r>
        <w:rPr>
          <w:rFonts w:ascii="Courier New" w:cs="Courier New" w:eastAsia="Courier New" w:hAnsi="Courier New"/>
          <w:color w:val="333333"/>
          <w:sz w:val="18"/>
          <w:szCs w:val="18"/>
        </w:rPr>
        <w:t xml:space="preserve">            .replace(PII_PATTERNS.ACCOUNT_NUMBER, '[acct]');</w:t>
      </w:r>
    </w:p>
    <w:p>
      <w:pPr>
        <w:shd w:fill="F0F0F0" w:val="clear"/>
        <w:spacing w:after="0" w:before="0"/>
        <w:ind w:left="360"/>
      </w:pPr>
      <w:r>
        <w:rPr>
          <w:rFonts w:ascii="Courier New" w:cs="Courier New" w:eastAsia="Courier New" w:hAnsi="Courier New"/>
          <w:color w:val="333333"/>
          <w:sz w:val="18"/>
          <w:szCs w:val="18"/>
        </w:rPr>
        <w:t xml:space="preserve">        }</w:t>
      </w:r>
    </w:p>
    <w:p>
      <w:pPr>
        <w:shd w:fill="F0F0F0" w:val="clear"/>
        <w:spacing w:after="0" w:before="0"/>
        <w:ind w:left="360"/>
      </w:pPr>
      <w:r>
        <w:rPr>
          <w:rFonts w:ascii="Courier New" w:cs="Courier New" w:eastAsia="Courier New" w:hAnsi="Courier New"/>
          <w:color w:val="333333"/>
          <w:sz w:val="18"/>
          <w:szCs w:val="18"/>
        </w:rPr>
        <w:t xml:space="preserve">      }</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      return event;</w:t>
      </w:r>
    </w:p>
    <w:p>
      <w:pPr>
        <w:shd w:fill="F0F0F0" w:val="clear"/>
        <w:spacing w:after="0" w:before="0"/>
        <w:ind w:left="360"/>
      </w:pPr>
      <w:r>
        <w:rPr>
          <w:rFonts w:ascii="Courier New" w:cs="Courier New" w:eastAsia="Courier New" w:hAnsi="Courier New"/>
          <w:color w:val="333333"/>
          <w:sz w:val="18"/>
          <w:szCs w:val="18"/>
        </w:rPr>
        <w:t xml:space="preserve">    },</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    // ── Performance ──</w:t>
      </w:r>
    </w:p>
    <w:p>
      <w:pPr>
        <w:shd w:fill="F0F0F0" w:val="clear"/>
        <w:spacing w:after="0" w:before="0"/>
        <w:ind w:left="360"/>
      </w:pPr>
      <w:r>
        <w:rPr>
          <w:rFonts w:ascii="Courier New" w:cs="Courier New" w:eastAsia="Courier New" w:hAnsi="Courier New"/>
          <w:color w:val="333333"/>
          <w:sz w:val="18"/>
          <w:szCs w:val="18"/>
        </w:rPr>
        <w:t xml:space="preserve">    request_batching: true,</w:t>
      </w:r>
    </w:p>
    <w:p>
      <w:pPr>
        <w:shd w:fill="F0F0F0" w:val="clear"/>
        <w:spacing w:after="0" w:before="0"/>
        <w:ind w:left="360"/>
      </w:pPr>
      <w:r>
        <w:rPr>
          <w:rFonts w:ascii="Courier New" w:cs="Courier New" w:eastAsia="Courier New" w:hAnsi="Courier New"/>
          <w:color w:val="333333"/>
          <w:sz w:val="18"/>
          <w:szCs w:val="18"/>
        </w:rPr>
        <w:t xml:space="preserve">    flush_interval: 3000,</w:t>
      </w:r>
    </w:p>
    <w:p>
      <w:pPr>
        <w:shd w:fill="F0F0F0" w:val="clear"/>
        <w:spacing w:after="0" w:before="0"/>
        <w:ind w:left="360"/>
      </w:pPr>
      <w:r>
        <w:rPr>
          <w:rFonts w:ascii="Courier New" w:cs="Courier New" w:eastAsia="Courier New" w:hAnsi="Courier New"/>
          <w:color w:val="333333"/>
          <w:sz w:val="18"/>
          <w:szCs w:val="18"/>
        </w:rPr>
        <w:t xml:space="preserve">    loaded: (ph) =&gt; {</w:t>
      </w:r>
    </w:p>
    <w:p>
      <w:pPr>
        <w:shd w:fill="F0F0F0" w:val="clear"/>
        <w:spacing w:after="0" w:before="0"/>
        <w:ind w:left="360"/>
      </w:pPr>
      <w:r>
        <w:rPr>
          <w:rFonts w:ascii="Courier New" w:cs="Courier New" w:eastAsia="Courier New" w:hAnsi="Courier New"/>
          <w:color w:val="333333"/>
          <w:sz w:val="18"/>
          <w:szCs w:val="18"/>
        </w:rPr>
        <w:t xml:space="preserve">      if (import.meta.env.DEV) ph.debug();</w:t>
      </w:r>
    </w:p>
    <w:p>
      <w:pPr>
        <w:shd w:fill="F0F0F0" w:val="clear"/>
        <w:spacing w:after="0" w:before="0"/>
        <w:ind w:left="360"/>
      </w:pPr>
      <w:r>
        <w:rPr>
          <w:rFonts w:ascii="Courier New" w:cs="Courier New" w:eastAsia="Courier New" w:hAnsi="Courier New"/>
          <w:color w:val="333333"/>
          <w:sz w:val="18"/>
          <w:szCs w:val="18"/>
        </w:rPr>
        <w:t xml:space="preserve">    },</w:t>
      </w:r>
    </w:p>
    <w:p>
      <w:pPr>
        <w:shd w:fill="F0F0F0" w:val="clear"/>
        <w:spacing w:after="0" w:before="0"/>
        <w:ind w:left="360"/>
      </w:pPr>
      <w:r>
        <w:rPr>
          <w:rFonts w:ascii="Courier New" w:cs="Courier New" w:eastAsia="Courier New" w:hAnsi="Courier New"/>
          <w:color w:val="333333"/>
          <w:sz w:val="18"/>
          <w:szCs w:val="18"/>
        </w:rPr>
        <w:t xml:space="preserve">  });</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  initialized = true;</w:t>
      </w:r>
    </w:p>
    <w:p>
      <w:pPr>
        <w:shd w:fill="F0F0F0" w:val="clear"/>
        <w:spacing w:after="0" w:before="0"/>
        <w:ind w:left="360"/>
      </w:pPr>
      <w:r>
        <w:rPr>
          <w:rFonts w:ascii="Courier New" w:cs="Courier New" w:eastAsia="Courier New" w:hAnsi="Courier New"/>
          <w:color w:val="333333"/>
          <w:sz w:val="18"/>
          <w:szCs w:val="18"/>
        </w:rPr>
        <w:t xml:space="preserve">}</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export function getPostHog() {</w:t>
      </w:r>
    </w:p>
    <w:p>
      <w:pPr>
        <w:shd w:fill="F0F0F0" w:val="clear"/>
        <w:spacing w:after="0" w:before="0"/>
        <w:ind w:left="360"/>
      </w:pPr>
      <w:r>
        <w:rPr>
          <w:rFonts w:ascii="Courier New" w:cs="Courier New" w:eastAsia="Courier New" w:hAnsi="Courier New"/>
          <w:color w:val="333333"/>
          <w:sz w:val="18"/>
          <w:szCs w:val="18"/>
        </w:rPr>
        <w:t xml:space="preserve">  return initialized ? posthog : null;</w:t>
      </w:r>
    </w:p>
    <w:p>
      <w:pPr>
        <w:shd w:fill="F0F0F0" w:val="clear"/>
        <w:spacing w:after="160" w:before="0"/>
        <w:ind w:left="360"/>
      </w:pPr>
      <w:r>
        <w:rPr>
          <w:rFonts w:ascii="Courier New" w:cs="Courier New" w:eastAsia="Courier New" w:hAnsi="Courier New"/>
          <w:color w:val="333333"/>
          <w:sz w:val="18"/>
          <w:szCs w:val="18"/>
        </w:rPr>
        <w:t xml:space="preserve">}</w:t>
      </w:r>
    </w:p>
    <w:p>
      <w:pPr>
        <w:spacing w:after="200"/>
      </w:pPr>
    </w:p>
    <w:p>
      <w:pPr>
        <w:pStyle w:val="Heading3"/>
      </w:pPr>
      <w:r>
        <w:t xml:space="preserve">Why Two Layers of PII Protection</w:t>
      </w:r>
    </w:p>
    <w:p>
      <w:pPr>
        <w:spacing w:after="160"/>
      </w:pPr>
      <w:r>
        <w:rPr>
          <w:rFonts w:ascii="Arial" w:cs="Arial" w:eastAsia="Arial" w:hAnsi="Arial"/>
          <w:color w:val="2D2D2D"/>
          <w:sz w:val="22"/>
          <w:szCs w:val="22"/>
        </w:rPr>
        <w:t xml:space="preserve">The useAnalytics hook’s sanitizeProperties() catches PII on manually tracked events — which covers 100% of Ada’s custom event taxonomy. But PostHog’s autocapture (enabled for heatmap data) generates its own events from DOM interactions. These autocaptured events bypass the hook entirely. The before_send callback is the safety net: it runs on every event, including autocaptured ones, and strips PII keys and scrubs URL patterns before data leaves the browser. This defense-in-depth approach is essential for a banking application.</w:t>
      </w:r>
    </w:p>
    <w:p>
      <w:r>
        <w:br w:type="page"/>
      </w:r>
    </w:p>
    <w:p>
      <w:pPr>
        <w:pStyle w:val="Heading1"/>
      </w:pPr>
      <w:r>
        <w:t xml:space="preserve">Identity Model</w:t>
      </w:r>
    </w:p>
    <w:p>
      <w:pPr>
        <w:pStyle w:val="Heading2"/>
      </w:pPr>
      <w:r>
        <w:t xml:space="preserve">Demo Phase: Synthetic IDs</w:t>
      </w:r>
    </w:p>
    <w:p>
      <w:pPr>
        <w:spacing w:after="160"/>
      </w:pPr>
      <w:r>
        <w:rPr>
          <w:rFonts w:ascii="Arial" w:cs="Arial" w:eastAsia="Arial" w:hAnsi="Arial"/>
          <w:color w:val="2D2D2D"/>
          <w:sz w:val="22"/>
          <w:szCs w:val="22"/>
        </w:rPr>
        <w:t xml:space="preserve">The demo uses the fictional Omar Karim Haddad persona with shared mock credentials. Hashing a real client_id is unnecessary — the identity model should match the demo reality:</w:t>
      </w:r>
    </w:p>
    <w:p>
      <w:pPr>
        <w:shd w:fill="F0F0F0" w:val="clear"/>
        <w:spacing w:after="0" w:before="120"/>
        <w:ind w:left="360"/>
      </w:pPr>
      <w:r>
        <w:rPr>
          <w:rFonts w:ascii="Courier New" w:cs="Courier New" w:eastAsia="Courier New" w:hAnsi="Courier New"/>
          <w:color w:val="333333"/>
          <w:sz w:val="18"/>
          <w:szCs w:val="18"/>
        </w:rPr>
        <w:t xml:space="preserve">// src/lib/analytics/privacy.ts (demo identity section)</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export const DEMO_PERSONAS = {</w:t>
      </w:r>
    </w:p>
    <w:p>
      <w:pPr>
        <w:shd w:fill="F0F0F0" w:val="clear"/>
        <w:spacing w:after="0" w:before="0"/>
        <w:ind w:left="360"/>
      </w:pPr>
      <w:r>
        <w:rPr>
          <w:rFonts w:ascii="Courier New" w:cs="Courier New" w:eastAsia="Courier New" w:hAnsi="Courier New"/>
          <w:color w:val="333333"/>
          <w:sz w:val="18"/>
          <w:szCs w:val="18"/>
        </w:rPr>
        <w:t xml:space="preserve">  priority_client: {</w:t>
      </w:r>
    </w:p>
    <w:p>
      <w:pPr>
        <w:shd w:fill="F0F0F0" w:val="clear"/>
        <w:spacing w:after="0" w:before="0"/>
        <w:ind w:left="360"/>
      </w:pPr>
      <w:r>
        <w:rPr>
          <w:rFonts w:ascii="Courier New" w:cs="Courier New" w:eastAsia="Courier New" w:hAnsi="Courier New"/>
          <w:color w:val="333333"/>
          <w:sz w:val="18"/>
          <w:szCs w:val="18"/>
        </w:rPr>
        <w:t xml:space="preserve">    distinctId: 'demo_priority_user_01',</w:t>
      </w:r>
    </w:p>
    <w:p>
      <w:pPr>
        <w:shd w:fill="F0F0F0" w:val="clear"/>
        <w:spacing w:after="0" w:before="0"/>
        <w:ind w:left="360"/>
      </w:pPr>
      <w:r>
        <w:rPr>
          <w:rFonts w:ascii="Courier New" w:cs="Courier New" w:eastAsia="Courier New" w:hAnsi="Courier New"/>
          <w:color w:val="333333"/>
          <w:sz w:val="18"/>
          <w:szCs w:val="18"/>
        </w:rPr>
        <w:t xml:space="preserve">    traits: {</w:t>
      </w:r>
    </w:p>
    <w:p>
      <w:pPr>
        <w:shd w:fill="F0F0F0" w:val="clear"/>
        <w:spacing w:after="0" w:before="0"/>
        <w:ind w:left="360"/>
      </w:pPr>
      <w:r>
        <w:rPr>
          <w:rFonts w:ascii="Courier New" w:cs="Courier New" w:eastAsia="Courier New" w:hAnsi="Courier New"/>
          <w:color w:val="333333"/>
          <w:sz w:val="18"/>
          <w:szCs w:val="18"/>
        </w:rPr>
        <w:t xml:space="preserve">      persona: 'Priority Banking',</w:t>
      </w:r>
    </w:p>
    <w:p>
      <w:pPr>
        <w:shd w:fill="F0F0F0" w:val="clear"/>
        <w:spacing w:after="0" w:before="0"/>
        <w:ind w:left="360"/>
      </w:pPr>
      <w:r>
        <w:rPr>
          <w:rFonts w:ascii="Courier New" w:cs="Courier New" w:eastAsia="Courier New" w:hAnsi="Courier New"/>
          <w:color w:val="333333"/>
          <w:sz w:val="18"/>
          <w:szCs w:val="18"/>
        </w:rPr>
        <w:t xml:space="preserve">      market: 'UAE',</w:t>
      </w:r>
    </w:p>
    <w:p>
      <w:pPr>
        <w:shd w:fill="F0F0F0" w:val="clear"/>
        <w:spacing w:after="0" w:before="0"/>
        <w:ind w:left="360"/>
      </w:pPr>
      <w:r>
        <w:rPr>
          <w:rFonts w:ascii="Courier New" w:cs="Courier New" w:eastAsia="Courier New" w:hAnsi="Courier New"/>
          <w:color w:val="333333"/>
          <w:sz w:val="18"/>
          <w:szCs w:val="18"/>
        </w:rPr>
        <w:t xml:space="preserve">      segment: 'priority_banking',</w:t>
      </w:r>
    </w:p>
    <w:p>
      <w:pPr>
        <w:shd w:fill="F0F0F0" w:val="clear"/>
        <w:spacing w:after="0" w:before="0"/>
        <w:ind w:left="360"/>
      </w:pPr>
      <w:r>
        <w:rPr>
          <w:rFonts w:ascii="Courier New" w:cs="Courier New" w:eastAsia="Courier New" w:hAnsi="Courier New"/>
          <w:color w:val="333333"/>
          <w:sz w:val="18"/>
          <w:szCs w:val="18"/>
        </w:rPr>
        <w:t xml:space="preserve">      risk_profile_tier: 'balanced',</w:t>
      </w:r>
    </w:p>
    <w:p>
      <w:pPr>
        <w:shd w:fill="F0F0F0" w:val="clear"/>
        <w:spacing w:after="0" w:before="0"/>
        <w:ind w:left="360"/>
      </w:pPr>
      <w:r>
        <w:rPr>
          <w:rFonts w:ascii="Courier New" w:cs="Courier New" w:eastAsia="Courier New" w:hAnsi="Courier New"/>
          <w:color w:val="333333"/>
          <w:sz w:val="18"/>
          <w:szCs w:val="18"/>
        </w:rPr>
        <w:t xml:space="preserve">      rm_assigned: true,</w:t>
      </w:r>
    </w:p>
    <w:p>
      <w:pPr>
        <w:shd w:fill="F0F0F0" w:val="clear"/>
        <w:spacing w:after="0" w:before="0"/>
        <w:ind w:left="360"/>
      </w:pPr>
      <w:r>
        <w:rPr>
          <w:rFonts w:ascii="Courier New" w:cs="Courier New" w:eastAsia="Courier New" w:hAnsi="Courier New"/>
          <w:color w:val="333333"/>
          <w:sz w:val="18"/>
          <w:szCs w:val="18"/>
        </w:rPr>
        <w:t xml:space="preserve">      demo_dataset: 'wealth_mock_v1',</w:t>
      </w:r>
    </w:p>
    <w:p>
      <w:pPr>
        <w:shd w:fill="F0F0F0" w:val="clear"/>
        <w:spacing w:after="0" w:before="0"/>
        <w:ind w:left="360"/>
      </w:pPr>
      <w:r>
        <w:rPr>
          <w:rFonts w:ascii="Courier New" w:cs="Courier New" w:eastAsia="Courier New" w:hAnsi="Courier New"/>
          <w:color w:val="333333"/>
          <w:sz w:val="18"/>
          <w:szCs w:val="18"/>
        </w:rPr>
        <w:t xml:space="preserve">      cohort: 'internal_demo',</w:t>
      </w:r>
    </w:p>
    <w:p>
      <w:pPr>
        <w:shd w:fill="F0F0F0" w:val="clear"/>
        <w:spacing w:after="0" w:before="0"/>
        <w:ind w:left="360"/>
      </w:pPr>
      <w:r>
        <w:rPr>
          <w:rFonts w:ascii="Courier New" w:cs="Courier New" w:eastAsia="Courier New" w:hAnsi="Courier New"/>
          <w:color w:val="333333"/>
          <w:sz w:val="18"/>
          <w:szCs w:val="18"/>
        </w:rPr>
        <w:t xml:space="preserve">    },</w:t>
      </w:r>
    </w:p>
    <w:p>
      <w:pPr>
        <w:shd w:fill="F0F0F0" w:val="clear"/>
        <w:spacing w:after="0" w:before="0"/>
        <w:ind w:left="360"/>
      </w:pPr>
      <w:r>
        <w:rPr>
          <w:rFonts w:ascii="Courier New" w:cs="Courier New" w:eastAsia="Courier New" w:hAnsi="Courier New"/>
          <w:color w:val="333333"/>
          <w:sz w:val="18"/>
          <w:szCs w:val="18"/>
        </w:rPr>
        <w:t xml:space="preserve">  },</w:t>
      </w:r>
    </w:p>
    <w:p>
      <w:pPr>
        <w:shd w:fill="F0F0F0" w:val="clear"/>
        <w:spacing w:after="0" w:before="0"/>
        <w:ind w:left="360"/>
      </w:pPr>
      <w:r>
        <w:rPr>
          <w:rFonts w:ascii="Courier New" w:cs="Courier New" w:eastAsia="Courier New" w:hAnsi="Courier New"/>
          <w:color w:val="333333"/>
          <w:sz w:val="18"/>
          <w:szCs w:val="18"/>
        </w:rPr>
        <w:t xml:space="preserve">  rm: {</w:t>
      </w:r>
    </w:p>
    <w:p>
      <w:pPr>
        <w:shd w:fill="F0F0F0" w:val="clear"/>
        <w:spacing w:after="0" w:before="0"/>
        <w:ind w:left="360"/>
      </w:pPr>
      <w:r>
        <w:rPr>
          <w:rFonts w:ascii="Courier New" w:cs="Courier New" w:eastAsia="Courier New" w:hAnsi="Courier New"/>
          <w:color w:val="333333"/>
          <w:sz w:val="18"/>
          <w:szCs w:val="18"/>
        </w:rPr>
        <w:t xml:space="preserve">    distinctId: 'demo_rm_01',</w:t>
      </w:r>
    </w:p>
    <w:p>
      <w:pPr>
        <w:shd w:fill="F0F0F0" w:val="clear"/>
        <w:spacing w:after="0" w:before="0"/>
        <w:ind w:left="360"/>
      </w:pPr>
      <w:r>
        <w:rPr>
          <w:rFonts w:ascii="Courier New" w:cs="Courier New" w:eastAsia="Courier New" w:hAnsi="Courier New"/>
          <w:color w:val="333333"/>
          <w:sz w:val="18"/>
          <w:szCs w:val="18"/>
        </w:rPr>
        <w:t xml:space="preserve">    traits: {</w:t>
      </w:r>
    </w:p>
    <w:p>
      <w:pPr>
        <w:shd w:fill="F0F0F0" w:val="clear"/>
        <w:spacing w:after="0" w:before="0"/>
        <w:ind w:left="360"/>
      </w:pPr>
      <w:r>
        <w:rPr>
          <w:rFonts w:ascii="Courier New" w:cs="Courier New" w:eastAsia="Courier New" w:hAnsi="Courier New"/>
          <w:color w:val="333333"/>
          <w:sz w:val="18"/>
          <w:szCs w:val="18"/>
        </w:rPr>
        <w:t xml:space="preserve">      persona: 'Relationship Manager',</w:t>
      </w:r>
    </w:p>
    <w:p>
      <w:pPr>
        <w:shd w:fill="F0F0F0" w:val="clear"/>
        <w:spacing w:after="0" w:before="0"/>
        <w:ind w:left="360"/>
      </w:pPr>
      <w:r>
        <w:rPr>
          <w:rFonts w:ascii="Courier New" w:cs="Courier New" w:eastAsia="Courier New" w:hAnsi="Courier New"/>
          <w:color w:val="333333"/>
          <w:sz w:val="18"/>
          <w:szCs w:val="18"/>
        </w:rPr>
        <w:t xml:space="preserve">      market: 'UAE',</w:t>
      </w:r>
    </w:p>
    <w:p>
      <w:pPr>
        <w:shd w:fill="F0F0F0" w:val="clear"/>
        <w:spacing w:after="0" w:before="0"/>
        <w:ind w:left="360"/>
      </w:pPr>
      <w:r>
        <w:rPr>
          <w:rFonts w:ascii="Courier New" w:cs="Courier New" w:eastAsia="Courier New" w:hAnsi="Courier New"/>
          <w:color w:val="333333"/>
          <w:sz w:val="18"/>
          <w:szCs w:val="18"/>
        </w:rPr>
        <w:t xml:space="preserve">      segment: 'rm',</w:t>
      </w:r>
    </w:p>
    <w:p>
      <w:pPr>
        <w:shd w:fill="F0F0F0" w:val="clear"/>
        <w:spacing w:after="0" w:before="0"/>
        <w:ind w:left="360"/>
      </w:pPr>
      <w:r>
        <w:rPr>
          <w:rFonts w:ascii="Courier New" w:cs="Courier New" w:eastAsia="Courier New" w:hAnsi="Courier New"/>
          <w:color w:val="333333"/>
          <w:sz w:val="18"/>
          <w:szCs w:val="18"/>
        </w:rPr>
        <w:t xml:space="preserve">      cohort: 'internal_demo',</w:t>
      </w:r>
    </w:p>
    <w:p>
      <w:pPr>
        <w:shd w:fill="F0F0F0" w:val="clear"/>
        <w:spacing w:after="0" w:before="0"/>
        <w:ind w:left="360"/>
      </w:pPr>
      <w:r>
        <w:rPr>
          <w:rFonts w:ascii="Courier New" w:cs="Courier New" w:eastAsia="Courier New" w:hAnsi="Courier New"/>
          <w:color w:val="333333"/>
          <w:sz w:val="18"/>
          <w:szCs w:val="18"/>
        </w:rPr>
        <w:t xml:space="preserve">    },</w:t>
      </w:r>
    </w:p>
    <w:p>
      <w:pPr>
        <w:shd w:fill="F0F0F0" w:val="clear"/>
        <w:spacing w:after="0" w:before="0"/>
        <w:ind w:left="360"/>
      </w:pPr>
      <w:r>
        <w:rPr>
          <w:rFonts w:ascii="Courier New" w:cs="Courier New" w:eastAsia="Courier New" w:hAnsi="Courier New"/>
          <w:color w:val="333333"/>
          <w:sz w:val="18"/>
          <w:szCs w:val="18"/>
        </w:rPr>
        <w:t xml:space="preserve">  },</w:t>
      </w:r>
    </w:p>
    <w:p>
      <w:pPr>
        <w:shd w:fill="F0F0F0" w:val="clear"/>
        <w:spacing w:after="160" w:before="0"/>
        <w:ind w:left="360"/>
      </w:pPr>
      <w:r>
        <w:rPr>
          <w:rFonts w:ascii="Courier New" w:cs="Courier New" w:eastAsia="Courier New" w:hAnsi="Courier New"/>
          <w:color w:val="333333"/>
          <w:sz w:val="18"/>
          <w:szCs w:val="18"/>
        </w:rPr>
        <w:t xml:space="preserve">} as const;</w:t>
      </w:r>
    </w:p>
    <w:p>
      <w:pPr>
        <w:spacing w:after="200"/>
      </w:pPr>
    </w:p>
    <w:p>
      <w:pPr>
        <w:pStyle w:val="Heading2"/>
      </w:pPr>
      <w:r>
        <w:t xml:space="preserve">Production Phase: SHA-256 Hashed IDs (Parked)</w:t>
      </w:r>
    </w:p>
    <w:p>
      <w:pPr>
        <w:spacing w:after="160"/>
      </w:pPr>
      <w:r>
        <w:rPr>
          <w:rFonts w:ascii="Arial" w:cs="Arial" w:eastAsia="Arial" w:hAnsi="Arial"/>
          <w:color w:val="2D2D2D"/>
          <w:sz w:val="22"/>
          <w:szCs w:val="22"/>
        </w:rPr>
        <w:t xml:space="preserve">When Ada moves to real users, the identity model switches to SHA-256 hashing of the actual client_id. The implementation is ready but deactivated:</w:t>
      </w:r>
    </w:p>
    <w:p>
      <w:pPr>
        <w:shd w:fill="F0F0F0" w:val="clear"/>
        <w:spacing w:after="0" w:before="120"/>
        <w:ind w:left="360"/>
      </w:pPr>
      <w:r>
        <w:rPr>
          <w:rFonts w:ascii="Courier New" w:cs="Courier New" w:eastAsia="Courier New" w:hAnsi="Courier New"/>
          <w:color w:val="333333"/>
          <w:sz w:val="18"/>
          <w:szCs w:val="18"/>
        </w:rPr>
        <w:t xml:space="preserve">// Parked for production — uncomment when real auth is live</w:t>
      </w:r>
    </w:p>
    <w:p>
      <w:pPr>
        <w:shd w:fill="F0F0F0" w:val="clear"/>
        <w:spacing w:after="0" w:before="0"/>
        <w:ind w:left="360"/>
      </w:pPr>
      <w:r>
        <w:rPr>
          <w:rFonts w:ascii="Courier New" w:cs="Courier New" w:eastAsia="Courier New" w:hAnsi="Courier New"/>
          <w:color w:val="333333"/>
          <w:sz w:val="18"/>
          <w:szCs w:val="18"/>
        </w:rPr>
        <w:t xml:space="preserve">export async function hashClientId(clientId: string): Promise&lt;string&gt; {</w:t>
      </w:r>
    </w:p>
    <w:p>
      <w:pPr>
        <w:shd w:fill="F0F0F0" w:val="clear"/>
        <w:spacing w:after="0" w:before="0"/>
        <w:ind w:left="360"/>
      </w:pPr>
      <w:r>
        <w:rPr>
          <w:rFonts w:ascii="Courier New" w:cs="Courier New" w:eastAsia="Courier New" w:hAnsi="Courier New"/>
          <w:color w:val="333333"/>
          <w:sz w:val="18"/>
          <w:szCs w:val="18"/>
        </w:rPr>
        <w:t xml:space="preserve">  const encoder = new TextEncoder();</w:t>
      </w:r>
    </w:p>
    <w:p>
      <w:pPr>
        <w:shd w:fill="F0F0F0" w:val="clear"/>
        <w:spacing w:after="0" w:before="0"/>
        <w:ind w:left="360"/>
      </w:pPr>
      <w:r>
        <w:rPr>
          <w:rFonts w:ascii="Courier New" w:cs="Courier New" w:eastAsia="Courier New" w:hAnsi="Courier New"/>
          <w:color w:val="333333"/>
          <w:sz w:val="18"/>
          <w:szCs w:val="18"/>
        </w:rPr>
        <w:t xml:space="preserve">  const data = encoder.encode(`ada:${clientId}:${HASH_SALT}`);</w:t>
      </w:r>
    </w:p>
    <w:p>
      <w:pPr>
        <w:shd w:fill="F0F0F0" w:val="clear"/>
        <w:spacing w:after="0" w:before="0"/>
        <w:ind w:left="360"/>
      </w:pPr>
      <w:r>
        <w:rPr>
          <w:rFonts w:ascii="Courier New" w:cs="Courier New" w:eastAsia="Courier New" w:hAnsi="Courier New"/>
          <w:color w:val="333333"/>
          <w:sz w:val="18"/>
          <w:szCs w:val="18"/>
        </w:rPr>
        <w:t xml:space="preserve">  const buf = await crypto.subtle.digest('SHA-256', data);</w:t>
      </w:r>
    </w:p>
    <w:p>
      <w:pPr>
        <w:shd w:fill="F0F0F0" w:val="clear"/>
        <w:spacing w:after="0" w:before="0"/>
        <w:ind w:left="360"/>
      </w:pPr>
      <w:r>
        <w:rPr>
          <w:rFonts w:ascii="Courier New" w:cs="Courier New" w:eastAsia="Courier New" w:hAnsi="Courier New"/>
          <w:color w:val="333333"/>
          <w:sz w:val="18"/>
          <w:szCs w:val="18"/>
        </w:rPr>
        <w:t xml:space="preserve">  return Array.from(new Uint8Array(buf))</w:t>
      </w:r>
    </w:p>
    <w:p>
      <w:pPr>
        <w:shd w:fill="F0F0F0" w:val="clear"/>
        <w:spacing w:after="0" w:before="0"/>
        <w:ind w:left="360"/>
      </w:pPr>
      <w:r>
        <w:rPr>
          <w:rFonts w:ascii="Courier New" w:cs="Courier New" w:eastAsia="Courier New" w:hAnsi="Courier New"/>
          <w:color w:val="333333"/>
          <w:sz w:val="18"/>
          <w:szCs w:val="18"/>
        </w:rPr>
        <w:t xml:space="preserve">    .map(b =&gt; b.toString(16).padStart(2, '0')).join('');</w:t>
      </w:r>
    </w:p>
    <w:p>
      <w:pPr>
        <w:shd w:fill="F0F0F0" w:val="clear"/>
        <w:spacing w:after="160" w:before="0"/>
        <w:ind w:left="360"/>
      </w:pPr>
      <w:r>
        <w:rPr>
          <w:rFonts w:ascii="Courier New" w:cs="Courier New" w:eastAsia="Courier New" w:hAnsi="Courier New"/>
          <w:color w:val="333333"/>
          <w:sz w:val="18"/>
          <w:szCs w:val="18"/>
        </w:rPr>
        <w:t xml:space="preserve">}</w:t>
      </w:r>
    </w:p>
    <w:p>
      <w:pPr>
        <w:spacing w:after="200"/>
      </w:pPr>
    </w:p>
    <w:p>
      <w:pPr>
        <w:pStyle w:val="Heading2"/>
      </w:pPr>
      <w:r>
        <w:t xml:space="preserve">Identification Flow</w:t>
      </w:r>
    </w:p>
    <w:p>
      <w:pPr>
        <w:shd w:fill="F0F0F0" w:val="clear"/>
        <w:spacing w:after="0" w:before="120"/>
        <w:ind w:left="360"/>
      </w:pPr>
      <w:r>
        <w:rPr>
          <w:rFonts w:ascii="Courier New" w:cs="Courier New" w:eastAsia="Courier New" w:hAnsi="Courier New"/>
          <w:color w:val="333333"/>
          <w:sz w:val="18"/>
          <w:szCs w:val="18"/>
        </w:rPr>
        <w:t xml:space="preserve">// After successful demo login / persona selection</w:t>
      </w:r>
    </w:p>
    <w:p>
      <w:pPr>
        <w:shd w:fill="F0F0F0" w:val="clear"/>
        <w:spacing w:after="0" w:before="0"/>
        <w:ind w:left="360"/>
      </w:pPr>
      <w:r>
        <w:rPr>
          <w:rFonts w:ascii="Courier New" w:cs="Courier New" w:eastAsia="Courier New" w:hAnsi="Courier New"/>
          <w:color w:val="333333"/>
          <w:sz w:val="18"/>
          <w:szCs w:val="18"/>
        </w:rPr>
        <w:t xml:space="preserve">const { track, identify } = useAnalytics();</w:t>
      </w:r>
    </w:p>
    <w:p>
      <w:pPr>
        <w:shd w:fill="F0F0F0" w:val="clear"/>
        <w:spacing w:after="0" w:before="0"/>
        <w:ind w:left="360"/>
      </w:pPr>
      <w:r>
        <w:rPr>
          <w:rFonts w:ascii="Courier New" w:cs="Courier New" w:eastAsia="Courier New" w:hAnsi="Courier New"/>
          <w:color w:val="333333"/>
          <w:sz w:val="18"/>
          <w:szCs w:val="18"/>
        </w:rPr>
        <w:t xml:space="preserve">const persona = DEMO_PERSONAS.priority_client;</w:t>
      </w:r>
    </w:p>
    <w:p>
      <w:pPr>
        <w:shd w:fill="F0F0F0" w:val="clear"/>
        <w:spacing w:after="0" w:before="0"/>
        <w:ind w:left="360"/>
      </w:pPr>
      <w:r>
        <w:rPr>
          <w:rFonts w:ascii="Courier New" w:cs="Courier New" w:eastAsia="Courier New" w:hAnsi="Courier New"/>
          <w:color w:val="333333"/>
          <w:sz w:val="18"/>
          <w:szCs w:val="18"/>
        </w:rPr>
        <w:t xml:space="preserve">identify(persona.distinctId, persona.traits);</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 PostHog group identification for segment-level analysis</w:t>
      </w:r>
    </w:p>
    <w:p>
      <w:pPr>
        <w:shd w:fill="F0F0F0" w:val="clear"/>
        <w:spacing w:after="0" w:before="0"/>
        <w:ind w:left="360"/>
      </w:pPr>
      <w:r>
        <w:rPr>
          <w:rFonts w:ascii="Courier New" w:cs="Courier New" w:eastAsia="Courier New" w:hAnsi="Courier New"/>
          <w:color w:val="333333"/>
          <w:sz w:val="18"/>
          <w:szCs w:val="18"/>
        </w:rPr>
        <w:t xml:space="preserve">posthog.group('bank_segment', persona.traits.segment, {</w:t>
      </w:r>
    </w:p>
    <w:p>
      <w:pPr>
        <w:shd w:fill="F0F0F0" w:val="clear"/>
        <w:spacing w:after="0" w:before="0"/>
        <w:ind w:left="360"/>
      </w:pPr>
      <w:r>
        <w:rPr>
          <w:rFonts w:ascii="Courier New" w:cs="Courier New" w:eastAsia="Courier New" w:hAnsi="Courier New"/>
          <w:color w:val="333333"/>
          <w:sz w:val="18"/>
          <w:szCs w:val="18"/>
        </w:rPr>
        <w:t xml:space="preserve">  segment_name: 'Priority Banking',</w:t>
      </w:r>
    </w:p>
    <w:p>
      <w:pPr>
        <w:shd w:fill="F0F0F0" w:val="clear"/>
        <w:spacing w:after="0" w:before="0"/>
        <w:ind w:left="360"/>
      </w:pPr>
      <w:r>
        <w:rPr>
          <w:rFonts w:ascii="Courier New" w:cs="Courier New" w:eastAsia="Courier New" w:hAnsi="Courier New"/>
          <w:color w:val="333333"/>
          <w:sz w:val="18"/>
          <w:szCs w:val="18"/>
        </w:rPr>
        <w:t xml:space="preserve">  market: 'UAE',</w:t>
      </w:r>
    </w:p>
    <w:p>
      <w:pPr>
        <w:shd w:fill="F0F0F0" w:val="clear"/>
        <w:spacing w:after="0" w:before="0"/>
        <w:ind w:left="360"/>
      </w:pPr>
      <w:r>
        <w:rPr>
          <w:rFonts w:ascii="Courier New" w:cs="Courier New" w:eastAsia="Courier New" w:hAnsi="Courier New"/>
          <w:color w:val="333333"/>
          <w:sz w:val="18"/>
          <w:szCs w:val="18"/>
        </w:rPr>
        <w:t xml:space="preserve">});</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 On logout / persona switch</w:t>
      </w:r>
    </w:p>
    <w:p>
      <w:pPr>
        <w:shd w:fill="F0F0F0" w:val="clear"/>
        <w:spacing w:after="160" w:before="0"/>
        <w:ind w:left="360"/>
      </w:pPr>
      <w:r>
        <w:rPr>
          <w:rFonts w:ascii="Courier New" w:cs="Courier New" w:eastAsia="Courier New" w:hAnsi="Courier New"/>
          <w:color w:val="333333"/>
          <w:sz w:val="18"/>
          <w:szCs w:val="18"/>
        </w:rPr>
        <w:t xml:space="preserve">reset();</w:t>
      </w:r>
    </w:p>
    <w:p>
      <w:r>
        <w:br w:type="page"/>
      </w:r>
    </w:p>
    <w:p>
      <w:pPr>
        <w:pStyle w:val="Heading1"/>
      </w:pPr>
      <w:r>
        <w:t xml:space="preserve">useAnalytics Hook</w:t>
      </w:r>
    </w:p>
    <w:p>
      <w:pPr>
        <w:pStyle w:val="Heading2"/>
      </w:pPr>
      <w:r>
        <w:t xml:space="preserve">Interface</w:t>
      </w:r>
    </w:p>
    <w:p>
      <w:pPr>
        <w:shd w:fill="F0F0F0" w:val="clear"/>
        <w:spacing w:after="0" w:before="120"/>
        <w:ind w:left="360"/>
      </w:pPr>
      <w:r>
        <w:rPr>
          <w:rFonts w:ascii="Courier New" w:cs="Courier New" w:eastAsia="Courier New" w:hAnsi="Courier New"/>
          <w:color w:val="333333"/>
          <w:sz w:val="18"/>
          <w:szCs w:val="18"/>
        </w:rPr>
        <w:t xml:space="preserve">export interface UseAnalytics {</w:t>
      </w:r>
    </w:p>
    <w:p>
      <w:pPr>
        <w:shd w:fill="F0F0F0" w:val="clear"/>
        <w:spacing w:after="0" w:before="0"/>
        <w:ind w:left="360"/>
      </w:pPr>
      <w:r>
        <w:rPr>
          <w:rFonts w:ascii="Courier New" w:cs="Courier New" w:eastAsia="Courier New" w:hAnsi="Courier New"/>
          <w:color w:val="333333"/>
          <w:sz w:val="18"/>
          <w:szCs w:val="18"/>
        </w:rPr>
        <w:t xml:space="preserve">  track: (event: EventName, props?: Record&lt;string, unknown&gt;) =&gt; void;</w:t>
      </w:r>
    </w:p>
    <w:p>
      <w:pPr>
        <w:shd w:fill="F0F0F0" w:val="clear"/>
        <w:spacing w:after="0" w:before="0"/>
        <w:ind w:left="360"/>
      </w:pPr>
      <w:r>
        <w:rPr>
          <w:rFonts w:ascii="Courier New" w:cs="Courier New" w:eastAsia="Courier New" w:hAnsi="Courier New"/>
          <w:color w:val="333333"/>
          <w:sz w:val="18"/>
          <w:szCs w:val="18"/>
        </w:rPr>
        <w:t xml:space="preserve">  identify: (distinctId: string, traits?: Record&lt;string, unknown&gt;) =&gt; void;</w:t>
      </w:r>
    </w:p>
    <w:p>
      <w:pPr>
        <w:shd w:fill="F0F0F0" w:val="clear"/>
        <w:spacing w:after="0" w:before="0"/>
        <w:ind w:left="360"/>
      </w:pPr>
      <w:r>
        <w:rPr>
          <w:rFonts w:ascii="Courier New" w:cs="Courier New" w:eastAsia="Courier New" w:hAnsi="Courier New"/>
          <w:color w:val="333333"/>
          <w:sz w:val="18"/>
          <w:szCs w:val="18"/>
        </w:rPr>
        <w:t xml:space="preserve">  reset: () =&gt; void;</w:t>
      </w:r>
    </w:p>
    <w:p>
      <w:pPr>
        <w:shd w:fill="F0F0F0" w:val="clear"/>
        <w:spacing w:after="0" w:before="0"/>
        <w:ind w:left="360"/>
      </w:pPr>
      <w:r>
        <w:rPr>
          <w:rFonts w:ascii="Courier New" w:cs="Courier New" w:eastAsia="Courier New" w:hAnsi="Courier New"/>
          <w:color w:val="333333"/>
          <w:sz w:val="18"/>
          <w:szCs w:val="18"/>
        </w:rPr>
        <w:t xml:space="preserve">  setScreen: (screenName: string) =&gt; void;</w:t>
      </w:r>
    </w:p>
    <w:p>
      <w:pPr>
        <w:shd w:fill="F0F0F0" w:val="clear"/>
        <w:spacing w:after="0" w:before="0"/>
        <w:ind w:left="360"/>
      </w:pPr>
      <w:r>
        <w:rPr>
          <w:rFonts w:ascii="Courier New" w:cs="Courier New" w:eastAsia="Courier New" w:hAnsi="Courier New"/>
          <w:color w:val="333333"/>
          <w:sz w:val="18"/>
          <w:szCs w:val="18"/>
        </w:rPr>
        <w:t xml:space="preserve">  getSessionId: () =&gt; string;</w:t>
      </w:r>
    </w:p>
    <w:p>
      <w:pPr>
        <w:shd w:fill="F0F0F0" w:val="clear"/>
        <w:spacing w:after="160" w:before="0"/>
        <w:ind w:left="360"/>
      </w:pPr>
      <w:r>
        <w:rPr>
          <w:rFonts w:ascii="Courier New" w:cs="Courier New" w:eastAsia="Courier New" w:hAnsi="Courier New"/>
          <w:color w:val="333333"/>
          <w:sz w:val="18"/>
          <w:szCs w:val="18"/>
        </w:rPr>
        <w:t xml:space="preserve">}</w:t>
      </w:r>
    </w:p>
    <w:p>
      <w:pPr>
        <w:spacing w:after="200"/>
      </w:pPr>
    </w:p>
    <w:p>
      <w:pPr>
        <w:pStyle w:val="Heading2"/>
      </w:pPr>
      <w:r>
        <w:t xml:space="preserve">Implementation</w:t>
      </w:r>
    </w:p>
    <w:p>
      <w:pPr>
        <w:shd w:fill="F0F0F0" w:val="clear"/>
        <w:spacing w:after="0" w:before="120"/>
        <w:ind w:left="360"/>
      </w:pPr>
      <w:r>
        <w:rPr>
          <w:rFonts w:ascii="Courier New" w:cs="Courier New" w:eastAsia="Courier New" w:hAnsi="Courier New"/>
          <w:color w:val="333333"/>
          <w:sz w:val="18"/>
          <w:szCs w:val="18"/>
        </w:rPr>
        <w:t xml:space="preserve">// src/lib/analytics/useAnalytics.ts</w:t>
      </w:r>
    </w:p>
    <w:p>
      <w:pPr>
        <w:shd w:fill="F0F0F0" w:val="clear"/>
        <w:spacing w:after="0" w:before="0"/>
        <w:ind w:left="360"/>
      </w:pPr>
      <w:r>
        <w:rPr>
          <w:rFonts w:ascii="Courier New" w:cs="Courier New" w:eastAsia="Courier New" w:hAnsi="Courier New"/>
          <w:color w:val="333333"/>
          <w:sz w:val="18"/>
          <w:szCs w:val="18"/>
        </w:rPr>
        <w:t xml:space="preserve">import { useCallback } from 'react';</w:t>
      </w:r>
    </w:p>
    <w:p>
      <w:pPr>
        <w:shd w:fill="F0F0F0" w:val="clear"/>
        <w:spacing w:after="0" w:before="0"/>
        <w:ind w:left="360"/>
      </w:pPr>
      <w:r>
        <w:rPr>
          <w:rFonts w:ascii="Courier New" w:cs="Courier New" w:eastAsia="Courier New" w:hAnsi="Courier New"/>
          <w:color w:val="333333"/>
          <w:sz w:val="18"/>
          <w:szCs w:val="18"/>
        </w:rPr>
        <w:t xml:space="preserve">import { getPostHog } from './posthog';</w:t>
      </w:r>
    </w:p>
    <w:p>
      <w:pPr>
        <w:shd w:fill="F0F0F0" w:val="clear"/>
        <w:spacing w:after="0" w:before="0"/>
        <w:ind w:left="360"/>
      </w:pPr>
      <w:r>
        <w:rPr>
          <w:rFonts w:ascii="Courier New" w:cs="Courier New" w:eastAsia="Courier New" w:hAnsi="Courier New"/>
          <w:color w:val="333333"/>
          <w:sz w:val="18"/>
          <w:szCs w:val="18"/>
        </w:rPr>
        <w:t xml:space="preserve">import { sanitizeProperties } from './privacy';</w:t>
      </w:r>
    </w:p>
    <w:p>
      <w:pPr>
        <w:shd w:fill="F0F0F0" w:val="clear"/>
        <w:spacing w:after="0" w:before="0"/>
        <w:ind w:left="360"/>
      </w:pPr>
      <w:r>
        <w:rPr>
          <w:rFonts w:ascii="Courier New" w:cs="Courier New" w:eastAsia="Courier New" w:hAnsi="Courier New"/>
          <w:color w:val="333333"/>
          <w:sz w:val="18"/>
          <w:szCs w:val="18"/>
        </w:rPr>
        <w:t xml:space="preserve">import type { EventName, UseAnalytics } from './types';</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let currentScreen = 'unknown';</w:t>
      </w:r>
    </w:p>
    <w:p>
      <w:pPr>
        <w:shd w:fill="F0F0F0" w:val="clear"/>
        <w:spacing w:after="0" w:before="0"/>
        <w:ind w:left="360"/>
      </w:pPr>
      <w:r>
        <w:rPr>
          <w:rFonts w:ascii="Courier New" w:cs="Courier New" w:eastAsia="Courier New" w:hAnsi="Courier New"/>
          <w:color w:val="333333"/>
          <w:sz w:val="18"/>
          <w:szCs w:val="18"/>
        </w:rPr>
        <w:t xml:space="preserve">let sessionId = crypto.randomUUID();</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export function useAnalytics(): UseAnalytics {</w:t>
      </w:r>
    </w:p>
    <w:p>
      <w:pPr>
        <w:shd w:fill="F0F0F0" w:val="clear"/>
        <w:spacing w:after="0" w:before="0"/>
        <w:ind w:left="360"/>
      </w:pPr>
      <w:r>
        <w:rPr>
          <w:rFonts w:ascii="Courier New" w:cs="Courier New" w:eastAsia="Courier New" w:hAnsi="Courier New"/>
          <w:color w:val="333333"/>
          <w:sz w:val="18"/>
          <w:szCs w:val="18"/>
        </w:rPr>
        <w:t xml:space="preserve">  const ph = getPostHog();</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  const track = useCallback(</w:t>
      </w:r>
    </w:p>
    <w:p>
      <w:pPr>
        <w:shd w:fill="F0F0F0" w:val="clear"/>
        <w:spacing w:after="0" w:before="0"/>
        <w:ind w:left="360"/>
      </w:pPr>
      <w:r>
        <w:rPr>
          <w:rFonts w:ascii="Courier New" w:cs="Courier New" w:eastAsia="Courier New" w:hAnsi="Courier New"/>
          <w:color w:val="333333"/>
          <w:sz w:val="18"/>
          <w:szCs w:val="18"/>
        </w:rPr>
        <w:t xml:space="preserve">    (event: EventName, properties?: Record&lt;string, unknown&gt;) =&gt; {</w:t>
      </w:r>
    </w:p>
    <w:p>
      <w:pPr>
        <w:shd w:fill="F0F0F0" w:val="clear"/>
        <w:spacing w:after="0" w:before="0"/>
        <w:ind w:left="360"/>
      </w:pPr>
      <w:r>
        <w:rPr>
          <w:rFonts w:ascii="Courier New" w:cs="Courier New" w:eastAsia="Courier New" w:hAnsi="Courier New"/>
          <w:color w:val="333333"/>
          <w:sz w:val="18"/>
          <w:szCs w:val="18"/>
        </w:rPr>
        <w:t xml:space="preserve">      if (!ph) return;</w:t>
      </w:r>
    </w:p>
    <w:p>
      <w:pPr>
        <w:shd w:fill="F0F0F0" w:val="clear"/>
        <w:spacing w:after="0" w:before="0"/>
        <w:ind w:left="360"/>
      </w:pPr>
      <w:r>
        <w:rPr>
          <w:rFonts w:ascii="Courier New" w:cs="Courier New" w:eastAsia="Courier New" w:hAnsi="Courier New"/>
          <w:color w:val="333333"/>
          <w:sz w:val="18"/>
          <w:szCs w:val="18"/>
        </w:rPr>
        <w:t xml:space="preserve">      const enriched = {</w:t>
      </w:r>
    </w:p>
    <w:p>
      <w:pPr>
        <w:shd w:fill="F0F0F0" w:val="clear"/>
        <w:spacing w:after="0" w:before="0"/>
        <w:ind w:left="360"/>
      </w:pPr>
      <w:r>
        <w:rPr>
          <w:rFonts w:ascii="Courier New" w:cs="Courier New" w:eastAsia="Courier New" w:hAnsi="Courier New"/>
          <w:color w:val="333333"/>
          <w:sz w:val="18"/>
          <w:szCs w:val="18"/>
        </w:rPr>
        <w:t xml:space="preserve">        ...sanitizeProperties(properties ?? {}),</w:t>
      </w:r>
    </w:p>
    <w:p>
      <w:pPr>
        <w:shd w:fill="F0F0F0" w:val="clear"/>
        <w:spacing w:after="0" w:before="0"/>
        <w:ind w:left="360"/>
      </w:pPr>
      <w:r>
        <w:rPr>
          <w:rFonts w:ascii="Courier New" w:cs="Courier New" w:eastAsia="Courier New" w:hAnsi="Courier New"/>
          <w:color w:val="333333"/>
          <w:sz w:val="18"/>
          <w:szCs w:val="18"/>
        </w:rPr>
        <w:t xml:space="preserve">        ada_session_id: sessionId,</w:t>
      </w:r>
    </w:p>
    <w:p>
      <w:pPr>
        <w:shd w:fill="F0F0F0" w:val="clear"/>
        <w:spacing w:after="0" w:before="0"/>
        <w:ind w:left="360"/>
      </w:pPr>
      <w:r>
        <w:rPr>
          <w:rFonts w:ascii="Courier New" w:cs="Courier New" w:eastAsia="Courier New" w:hAnsi="Courier New"/>
          <w:color w:val="333333"/>
          <w:sz w:val="18"/>
          <w:szCs w:val="18"/>
        </w:rPr>
        <w:t xml:space="preserve">        ada_screen: currentScreen,</w:t>
      </w:r>
    </w:p>
    <w:p>
      <w:pPr>
        <w:shd w:fill="F0F0F0" w:val="clear"/>
        <w:spacing w:after="0" w:before="0"/>
        <w:ind w:left="360"/>
      </w:pPr>
      <w:r>
        <w:rPr>
          <w:rFonts w:ascii="Courier New" w:cs="Courier New" w:eastAsia="Courier New" w:hAnsi="Courier New"/>
          <w:color w:val="333333"/>
          <w:sz w:val="18"/>
          <w:szCs w:val="18"/>
        </w:rPr>
        <w:t xml:space="preserve">        ada_client_timestamp: new Date().toISOString(),</w:t>
      </w:r>
    </w:p>
    <w:p>
      <w:pPr>
        <w:shd w:fill="F0F0F0" w:val="clear"/>
        <w:spacing w:after="0" w:before="0"/>
        <w:ind w:left="360"/>
      </w:pPr>
      <w:r>
        <w:rPr>
          <w:rFonts w:ascii="Courier New" w:cs="Courier New" w:eastAsia="Courier New" w:hAnsi="Courier New"/>
          <w:color w:val="333333"/>
          <w:sz w:val="18"/>
          <w:szCs w:val="18"/>
        </w:rPr>
        <w:t xml:space="preserve">        ada_app_version: import.meta.env.VITE_APP_VERSION ?? 'dev',</w:t>
      </w:r>
    </w:p>
    <w:p>
      <w:pPr>
        <w:shd w:fill="F0F0F0" w:val="clear"/>
        <w:spacing w:after="0" w:before="0"/>
        <w:ind w:left="360"/>
      </w:pPr>
      <w:r>
        <w:rPr>
          <w:rFonts w:ascii="Courier New" w:cs="Courier New" w:eastAsia="Courier New" w:hAnsi="Courier New"/>
          <w:color w:val="333333"/>
          <w:sz w:val="18"/>
          <w:szCs w:val="18"/>
        </w:rPr>
        <w:t xml:space="preserve">        ada_environment: import.meta.env.DEV ? 'development' : 'demo',</w:t>
      </w:r>
    </w:p>
    <w:p>
      <w:pPr>
        <w:shd w:fill="F0F0F0" w:val="clear"/>
        <w:spacing w:after="0" w:before="0"/>
        <w:ind w:left="360"/>
      </w:pPr>
      <w:r>
        <w:rPr>
          <w:rFonts w:ascii="Courier New" w:cs="Courier New" w:eastAsia="Courier New" w:hAnsi="Courier New"/>
          <w:color w:val="333333"/>
          <w:sz w:val="18"/>
          <w:szCs w:val="18"/>
        </w:rPr>
        <w:t xml:space="preserve">      };</w:t>
      </w:r>
    </w:p>
    <w:p>
      <w:pPr>
        <w:shd w:fill="F0F0F0" w:val="clear"/>
        <w:spacing w:after="0" w:before="0"/>
        <w:ind w:left="360"/>
      </w:pPr>
      <w:r>
        <w:rPr>
          <w:rFonts w:ascii="Courier New" w:cs="Courier New" w:eastAsia="Courier New" w:hAnsi="Courier New"/>
          <w:color w:val="333333"/>
          <w:sz w:val="18"/>
          <w:szCs w:val="18"/>
        </w:rPr>
        <w:t xml:space="preserve">      ph.capture(event, enriched);</w:t>
      </w:r>
    </w:p>
    <w:p>
      <w:pPr>
        <w:shd w:fill="F0F0F0" w:val="clear"/>
        <w:spacing w:after="0" w:before="0"/>
        <w:ind w:left="360"/>
      </w:pPr>
      <w:r>
        <w:rPr>
          <w:rFonts w:ascii="Courier New" w:cs="Courier New" w:eastAsia="Courier New" w:hAnsi="Courier New"/>
          <w:color w:val="333333"/>
          <w:sz w:val="18"/>
          <w:szCs w:val="18"/>
        </w:rPr>
        <w:t xml:space="preserve">      if (import.meta.env.DEV) console.debug(`[Ada] ${event}`, enriched);</w:t>
      </w:r>
    </w:p>
    <w:p>
      <w:pPr>
        <w:shd w:fill="F0F0F0" w:val="clear"/>
        <w:spacing w:after="0" w:before="0"/>
        <w:ind w:left="360"/>
      </w:pPr>
      <w:r>
        <w:rPr>
          <w:rFonts w:ascii="Courier New" w:cs="Courier New" w:eastAsia="Courier New" w:hAnsi="Courier New"/>
          <w:color w:val="333333"/>
          <w:sz w:val="18"/>
          <w:szCs w:val="18"/>
        </w:rPr>
        <w:t xml:space="preserve">    }, [ph]</w:t>
      </w:r>
    </w:p>
    <w:p>
      <w:pPr>
        <w:shd w:fill="F0F0F0" w:val="clear"/>
        <w:spacing w:after="0" w:before="0"/>
        <w:ind w:left="360"/>
      </w:pPr>
      <w:r>
        <w:rPr>
          <w:rFonts w:ascii="Courier New" w:cs="Courier New" w:eastAsia="Courier New" w:hAnsi="Courier New"/>
          <w:color w:val="333333"/>
          <w:sz w:val="18"/>
          <w:szCs w:val="18"/>
        </w:rPr>
        <w:t xml:space="preserve">  );</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  const identify = useCallback(</w:t>
      </w:r>
    </w:p>
    <w:p>
      <w:pPr>
        <w:shd w:fill="F0F0F0" w:val="clear"/>
        <w:spacing w:after="0" w:before="0"/>
        <w:ind w:left="360"/>
      </w:pPr>
      <w:r>
        <w:rPr>
          <w:rFonts w:ascii="Courier New" w:cs="Courier New" w:eastAsia="Courier New" w:hAnsi="Courier New"/>
          <w:color w:val="333333"/>
          <w:sz w:val="18"/>
          <w:szCs w:val="18"/>
        </w:rPr>
        <w:t xml:space="preserve">    (distinctId: string, traits?: Record&lt;string, unknown&gt;) =&gt; {</w:t>
      </w:r>
    </w:p>
    <w:p>
      <w:pPr>
        <w:shd w:fill="F0F0F0" w:val="clear"/>
        <w:spacing w:after="0" w:before="0"/>
        <w:ind w:left="360"/>
      </w:pPr>
      <w:r>
        <w:rPr>
          <w:rFonts w:ascii="Courier New" w:cs="Courier New" w:eastAsia="Courier New" w:hAnsi="Courier New"/>
          <w:color w:val="333333"/>
          <w:sz w:val="18"/>
          <w:szCs w:val="18"/>
        </w:rPr>
        <w:t xml:space="preserve">      if (!ph) return;</w:t>
      </w:r>
    </w:p>
    <w:p>
      <w:pPr>
        <w:shd w:fill="F0F0F0" w:val="clear"/>
        <w:spacing w:after="0" w:before="0"/>
        <w:ind w:left="360"/>
      </w:pPr>
      <w:r>
        <w:rPr>
          <w:rFonts w:ascii="Courier New" w:cs="Courier New" w:eastAsia="Courier New" w:hAnsi="Courier New"/>
          <w:color w:val="333333"/>
          <w:sz w:val="18"/>
          <w:szCs w:val="18"/>
        </w:rPr>
        <w:t xml:space="preserve">      ph.identify(distinctId, sanitizeProperties(traits ?? {}));</w:t>
      </w:r>
    </w:p>
    <w:p>
      <w:pPr>
        <w:shd w:fill="F0F0F0" w:val="clear"/>
        <w:spacing w:after="0" w:before="0"/>
        <w:ind w:left="360"/>
      </w:pPr>
      <w:r>
        <w:rPr>
          <w:rFonts w:ascii="Courier New" w:cs="Courier New" w:eastAsia="Courier New" w:hAnsi="Courier New"/>
          <w:color w:val="333333"/>
          <w:sz w:val="18"/>
          <w:szCs w:val="18"/>
        </w:rPr>
        <w:t xml:space="preserve">    }, [ph]</w:t>
      </w:r>
    </w:p>
    <w:p>
      <w:pPr>
        <w:shd w:fill="F0F0F0" w:val="clear"/>
        <w:spacing w:after="0" w:before="0"/>
        <w:ind w:left="360"/>
      </w:pPr>
      <w:r>
        <w:rPr>
          <w:rFonts w:ascii="Courier New" w:cs="Courier New" w:eastAsia="Courier New" w:hAnsi="Courier New"/>
          <w:color w:val="333333"/>
          <w:sz w:val="18"/>
          <w:szCs w:val="18"/>
        </w:rPr>
        <w:t xml:space="preserve">  );</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  const reset = useCallback(() =&gt; {</w:t>
      </w:r>
    </w:p>
    <w:p>
      <w:pPr>
        <w:shd w:fill="F0F0F0" w:val="clear"/>
        <w:spacing w:after="0" w:before="0"/>
        <w:ind w:left="360"/>
      </w:pPr>
      <w:r>
        <w:rPr>
          <w:rFonts w:ascii="Courier New" w:cs="Courier New" w:eastAsia="Courier New" w:hAnsi="Courier New"/>
          <w:color w:val="333333"/>
          <w:sz w:val="18"/>
          <w:szCs w:val="18"/>
        </w:rPr>
        <w:t xml:space="preserve">    ph?.reset();</w:t>
      </w:r>
    </w:p>
    <w:p>
      <w:pPr>
        <w:shd w:fill="F0F0F0" w:val="clear"/>
        <w:spacing w:after="0" w:before="0"/>
        <w:ind w:left="360"/>
      </w:pPr>
      <w:r>
        <w:rPr>
          <w:rFonts w:ascii="Courier New" w:cs="Courier New" w:eastAsia="Courier New" w:hAnsi="Courier New"/>
          <w:color w:val="333333"/>
          <w:sz w:val="18"/>
          <w:szCs w:val="18"/>
        </w:rPr>
        <w:t xml:space="preserve">    sessionId = crypto.randomUUID();</w:t>
      </w:r>
    </w:p>
    <w:p>
      <w:pPr>
        <w:shd w:fill="F0F0F0" w:val="clear"/>
        <w:spacing w:after="0" w:before="0"/>
        <w:ind w:left="360"/>
      </w:pPr>
      <w:r>
        <w:rPr>
          <w:rFonts w:ascii="Courier New" w:cs="Courier New" w:eastAsia="Courier New" w:hAnsi="Courier New"/>
          <w:color w:val="333333"/>
          <w:sz w:val="18"/>
          <w:szCs w:val="18"/>
        </w:rPr>
        <w:t xml:space="preserve">  }, [ph]);</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  const setScreen = useCallback((name: string) =&gt; {</w:t>
      </w:r>
    </w:p>
    <w:p>
      <w:pPr>
        <w:shd w:fill="F0F0F0" w:val="clear"/>
        <w:spacing w:after="0" w:before="0"/>
        <w:ind w:left="360"/>
      </w:pPr>
      <w:r>
        <w:rPr>
          <w:rFonts w:ascii="Courier New" w:cs="Courier New" w:eastAsia="Courier New" w:hAnsi="Courier New"/>
          <w:color w:val="333333"/>
          <w:sz w:val="18"/>
          <w:szCs w:val="18"/>
        </w:rPr>
        <w:t xml:space="preserve">    currentScreen = name;</w:t>
      </w:r>
    </w:p>
    <w:p>
      <w:pPr>
        <w:shd w:fill="F0F0F0" w:val="clear"/>
        <w:spacing w:after="0" w:before="0"/>
        <w:ind w:left="360"/>
      </w:pPr>
      <w:r>
        <w:rPr>
          <w:rFonts w:ascii="Courier New" w:cs="Courier New" w:eastAsia="Courier New" w:hAnsi="Courier New"/>
          <w:color w:val="333333"/>
          <w:sz w:val="18"/>
          <w:szCs w:val="18"/>
        </w:rPr>
        <w:t xml:space="preserve">  }, []);</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  const getSessionId = useCallback(() =&gt; sessionId, []);</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  return { track, identify, reset, setScreen, getSessionId };</w:t>
      </w:r>
    </w:p>
    <w:p>
      <w:pPr>
        <w:shd w:fill="F0F0F0" w:val="clear"/>
        <w:spacing w:after="160" w:before="0"/>
        <w:ind w:left="360"/>
      </w:pPr>
      <w:r>
        <w:rPr>
          <w:rFonts w:ascii="Courier New" w:cs="Courier New" w:eastAsia="Courier New" w:hAnsi="Courier New"/>
          <w:color w:val="333333"/>
          <w:sz w:val="18"/>
          <w:szCs w:val="18"/>
        </w:rPr>
        <w:t xml:space="preserve">}</w:t>
      </w:r>
    </w:p>
    <w:p>
      <w:pPr>
        <w:spacing w:after="200"/>
      </w:pPr>
    </w:p>
    <w:p>
      <w:pPr>
        <w:spacing w:after="160"/>
      </w:pPr>
      <w:r>
        <w:rPr>
          <w:rFonts w:ascii="Arial" w:cs="Arial" w:eastAsia="Arial" w:hAnsi="Arial"/>
          <w:color w:val="2D2D2D"/>
          <w:sz w:val="22"/>
          <w:szCs w:val="22"/>
        </w:rPr>
        <w:t xml:space="preserve">The v2 hook changes from v1: the identify method now takes a plain distinctId string (for synthetic demo IDs) rather than requiring async SHA-256 hashing. The ada_environment super property is added for filtering dev vs demo events. The PII safety net in before_send means the hook’s sanitization is defense-in-depth, not the sole protection.</w:t>
      </w:r>
    </w:p>
    <w:p>
      <w:r>
        <w:br w:type="page"/>
      </w:r>
    </w:p>
    <w:p>
      <w:pPr>
        <w:pStyle w:val="Heading1"/>
      </w:pPr>
      <w:r>
        <w:t xml:space="preserve">Privacy Module</w:t>
      </w:r>
    </w:p>
    <w:p>
      <w:pPr>
        <w:pStyle w:val="Heading2"/>
      </w:pPr>
      <w:r>
        <w:t xml:space="preserve">PII Denylist and Patterns</w:t>
      </w:r>
    </w:p>
    <w:p>
      <w:pPr>
        <w:shd w:fill="F0F0F0" w:val="clear"/>
        <w:spacing w:after="0" w:before="120"/>
        <w:ind w:left="360"/>
      </w:pPr>
      <w:r>
        <w:rPr>
          <w:rFonts w:ascii="Courier New" w:cs="Courier New" w:eastAsia="Courier New" w:hAnsi="Courier New"/>
          <w:color w:val="333333"/>
          <w:sz w:val="18"/>
          <w:szCs w:val="18"/>
        </w:rPr>
        <w:t xml:space="preserve">// src/lib/analytics/privacy.ts</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export const PII_KEYS = new Set([</w:t>
      </w:r>
    </w:p>
    <w:p>
      <w:pPr>
        <w:shd w:fill="F0F0F0" w:val="clear"/>
        <w:spacing w:after="0" w:before="0"/>
        <w:ind w:left="360"/>
      </w:pPr>
      <w:r>
        <w:rPr>
          <w:rFonts w:ascii="Courier New" w:cs="Courier New" w:eastAsia="Courier New" w:hAnsi="Courier New"/>
          <w:color w:val="333333"/>
          <w:sz w:val="18"/>
          <w:szCs w:val="18"/>
        </w:rPr>
        <w:t xml:space="preserve">  // Personal identifiers</w:t>
      </w:r>
    </w:p>
    <w:p>
      <w:pPr>
        <w:shd w:fill="F0F0F0" w:val="clear"/>
        <w:spacing w:after="0" w:before="0"/>
        <w:ind w:left="360"/>
      </w:pPr>
      <w:r>
        <w:rPr>
          <w:rFonts w:ascii="Courier New" w:cs="Courier New" w:eastAsia="Courier New" w:hAnsi="Courier New"/>
          <w:color w:val="333333"/>
          <w:sz w:val="18"/>
          <w:szCs w:val="18"/>
        </w:rPr>
        <w:t xml:space="preserve">  'client_id', 'full_name', 'email', 'phone',</w:t>
      </w:r>
    </w:p>
    <w:p>
      <w:pPr>
        <w:shd w:fill="F0F0F0" w:val="clear"/>
        <w:spacing w:after="0" w:before="0"/>
        <w:ind w:left="360"/>
      </w:pPr>
      <w:r>
        <w:rPr>
          <w:rFonts w:ascii="Courier New" w:cs="Courier New" w:eastAsia="Courier New" w:hAnsi="Courier New"/>
          <w:color w:val="333333"/>
          <w:sz w:val="18"/>
          <w:szCs w:val="18"/>
        </w:rPr>
        <w:t xml:space="preserve">  'national_id', 'date_of_birth', 'address',</w:t>
      </w:r>
    </w:p>
    <w:p>
      <w:pPr>
        <w:shd w:fill="F0F0F0" w:val="clear"/>
        <w:spacing w:after="0" w:before="0"/>
        <w:ind w:left="360"/>
      </w:pPr>
      <w:r>
        <w:rPr>
          <w:rFonts w:ascii="Courier New" w:cs="Courier New" w:eastAsia="Courier New" w:hAnsi="Courier New"/>
          <w:color w:val="333333"/>
          <w:sz w:val="18"/>
          <w:szCs w:val="18"/>
        </w:rPr>
        <w:t xml:space="preserve">  // Financial identifiers</w:t>
      </w:r>
    </w:p>
    <w:p>
      <w:pPr>
        <w:shd w:fill="F0F0F0" w:val="clear"/>
        <w:spacing w:after="0" w:before="0"/>
        <w:ind w:left="360"/>
      </w:pPr>
      <w:r>
        <w:rPr>
          <w:rFonts w:ascii="Courier New" w:cs="Courier New" w:eastAsia="Courier New" w:hAnsi="Courier New"/>
          <w:color w:val="333333"/>
          <w:sz w:val="18"/>
          <w:szCs w:val="18"/>
        </w:rPr>
        <w:t xml:space="preserve">  'account_number', 'iban', 'holding_id',</w:t>
      </w:r>
    </w:p>
    <w:p>
      <w:pPr>
        <w:shd w:fill="F0F0F0" w:val="clear"/>
        <w:spacing w:after="0" w:before="0"/>
        <w:ind w:left="360"/>
      </w:pPr>
      <w:r>
        <w:rPr>
          <w:rFonts w:ascii="Courier New" w:cs="Courier New" w:eastAsia="Courier New" w:hAnsi="Courier New"/>
          <w:color w:val="333333"/>
          <w:sz w:val="18"/>
          <w:szCs w:val="18"/>
        </w:rPr>
        <w:t xml:space="preserve">  // Financial values</w:t>
      </w:r>
    </w:p>
    <w:p>
      <w:pPr>
        <w:shd w:fill="F0F0F0" w:val="clear"/>
        <w:spacing w:after="0" w:before="0"/>
        <w:ind w:left="360"/>
      </w:pPr>
      <w:r>
        <w:rPr>
          <w:rFonts w:ascii="Courier New" w:cs="Courier New" w:eastAsia="Courier New" w:hAnsi="Courier New"/>
          <w:color w:val="333333"/>
          <w:sz w:val="18"/>
          <w:szCs w:val="18"/>
        </w:rPr>
        <w:t xml:space="preserve">  'balance', 'portfolio_value', 'transaction_amount',</w:t>
      </w:r>
    </w:p>
    <w:p>
      <w:pPr>
        <w:shd w:fill="F0F0F0" w:val="clear"/>
        <w:spacing w:after="0" w:before="0"/>
        <w:ind w:left="360"/>
      </w:pPr>
      <w:r>
        <w:rPr>
          <w:rFonts w:ascii="Courier New" w:cs="Courier New" w:eastAsia="Courier New" w:hAnsi="Courier New"/>
          <w:color w:val="333333"/>
          <w:sz w:val="18"/>
          <w:szCs w:val="18"/>
        </w:rPr>
        <w:t xml:space="preserve">  'net_worth', 'income',</w:t>
      </w:r>
    </w:p>
    <w:p>
      <w:pPr>
        <w:shd w:fill="F0F0F0" w:val="clear"/>
        <w:spacing w:after="0" w:before="0"/>
        <w:ind w:left="360"/>
      </w:pPr>
      <w:r>
        <w:rPr>
          <w:rFonts w:ascii="Courier New" w:cs="Courier New" w:eastAsia="Courier New" w:hAnsi="Courier New"/>
          <w:color w:val="333333"/>
          <w:sz w:val="18"/>
          <w:szCs w:val="18"/>
        </w:rPr>
        <w:t xml:space="preserve">  // Sensitive content</w:t>
      </w:r>
    </w:p>
    <w:p>
      <w:pPr>
        <w:shd w:fill="F0F0F0" w:val="clear"/>
        <w:spacing w:after="0" w:before="0"/>
        <w:ind w:left="360"/>
      </w:pPr>
      <w:r>
        <w:rPr>
          <w:rFonts w:ascii="Courier New" w:cs="Courier New" w:eastAsia="Courier New" w:hAnsi="Courier New"/>
          <w:color w:val="333333"/>
          <w:sz w:val="18"/>
          <w:szCs w:val="18"/>
        </w:rPr>
        <w:t xml:space="preserve">  'message_content', 'llm_response_content',</w:t>
      </w:r>
    </w:p>
    <w:p>
      <w:pPr>
        <w:shd w:fill="F0F0F0" w:val="clear"/>
        <w:spacing w:after="0" w:before="0"/>
        <w:ind w:left="360"/>
      </w:pPr>
      <w:r>
        <w:rPr>
          <w:rFonts w:ascii="Courier New" w:cs="Courier New" w:eastAsia="Courier New" w:hAnsi="Courier New"/>
          <w:color w:val="333333"/>
          <w:sz w:val="18"/>
          <w:szCs w:val="18"/>
        </w:rPr>
        <w:t xml:space="preserve">  'advisor_notes', 'document_content',</w:t>
      </w:r>
    </w:p>
    <w:p>
      <w:pPr>
        <w:shd w:fill="F0F0F0" w:val="clear"/>
        <w:spacing w:after="0" w:before="0"/>
        <w:ind w:left="360"/>
      </w:pPr>
      <w:r>
        <w:rPr>
          <w:rFonts w:ascii="Courier New" w:cs="Courier New" w:eastAsia="Courier New" w:hAnsi="Courier New"/>
          <w:color w:val="333333"/>
          <w:sz w:val="18"/>
          <w:szCs w:val="18"/>
        </w:rPr>
        <w:t xml:space="preserve">]);</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export const PII_PATTERNS = {</w:t>
      </w:r>
    </w:p>
    <w:p>
      <w:pPr>
        <w:shd w:fill="F0F0F0" w:val="clear"/>
        <w:spacing w:after="0" w:before="0"/>
        <w:ind w:left="360"/>
      </w:pPr>
      <w:r>
        <w:rPr>
          <w:rFonts w:ascii="Courier New" w:cs="Courier New" w:eastAsia="Courier New" w:hAnsi="Courier New"/>
          <w:color w:val="333333"/>
          <w:sz w:val="18"/>
          <w:szCs w:val="18"/>
        </w:rPr>
        <w:t xml:space="preserve">  UUID: /[0-9a-f]{8}-[0-9a-f]{4}-[0-9a-f]{4}-[0-9a-f]{4}-[0-9a-f]{12}/gi,</w:t>
      </w:r>
    </w:p>
    <w:p>
      <w:pPr>
        <w:shd w:fill="F0F0F0" w:val="clear"/>
        <w:spacing w:after="0" w:before="0"/>
        <w:ind w:left="360"/>
      </w:pPr>
      <w:r>
        <w:rPr>
          <w:rFonts w:ascii="Courier New" w:cs="Courier New" w:eastAsia="Courier New" w:hAnsi="Courier New"/>
          <w:color w:val="333333"/>
          <w:sz w:val="18"/>
          <w:szCs w:val="18"/>
        </w:rPr>
        <w:t xml:space="preserve">  ACCOUNT_NUMBER: /\b\d{10,16}\b/g,</w:t>
      </w:r>
    </w:p>
    <w:p>
      <w:pPr>
        <w:shd w:fill="F0F0F0" w:val="clear"/>
        <w:spacing w:after="0" w:before="0"/>
        <w:ind w:left="360"/>
      </w:pPr>
      <w:r>
        <w:rPr>
          <w:rFonts w:ascii="Courier New" w:cs="Courier New" w:eastAsia="Courier New" w:hAnsi="Courier New"/>
          <w:color w:val="333333"/>
          <w:sz w:val="18"/>
          <w:szCs w:val="18"/>
        </w:rPr>
        <w:t xml:space="preserve">  IBAN: /\b[A-Z]{2}\d{2}[A-Z0-9]{4,}\b/g,</w:t>
      </w:r>
    </w:p>
    <w:p>
      <w:pPr>
        <w:shd w:fill="F0F0F0" w:val="clear"/>
        <w:spacing w:after="0" w:before="0"/>
        <w:ind w:left="360"/>
      </w:pPr>
      <w:r>
        <w:rPr>
          <w:rFonts w:ascii="Courier New" w:cs="Courier New" w:eastAsia="Courier New" w:hAnsi="Courier New"/>
          <w:color w:val="333333"/>
          <w:sz w:val="18"/>
          <w:szCs w:val="18"/>
        </w:rPr>
        <w:t xml:space="preserve">};</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export function sanitizeProperties(</w:t>
      </w:r>
    </w:p>
    <w:p>
      <w:pPr>
        <w:shd w:fill="F0F0F0" w:val="clear"/>
        <w:spacing w:after="0" w:before="0"/>
        <w:ind w:left="360"/>
      </w:pPr>
      <w:r>
        <w:rPr>
          <w:rFonts w:ascii="Courier New" w:cs="Courier New" w:eastAsia="Courier New" w:hAnsi="Courier New"/>
          <w:color w:val="333333"/>
          <w:sz w:val="18"/>
          <w:szCs w:val="18"/>
        </w:rPr>
        <w:t xml:space="preserve">  props: Record&lt;string, unknown&gt;</w:t>
      </w:r>
    </w:p>
    <w:p>
      <w:pPr>
        <w:shd w:fill="F0F0F0" w:val="clear"/>
        <w:spacing w:after="0" w:before="0"/>
        <w:ind w:left="360"/>
      </w:pPr>
      <w:r>
        <w:rPr>
          <w:rFonts w:ascii="Courier New" w:cs="Courier New" w:eastAsia="Courier New" w:hAnsi="Courier New"/>
          <w:color w:val="333333"/>
          <w:sz w:val="18"/>
          <w:szCs w:val="18"/>
        </w:rPr>
        <w:t xml:space="preserve">): Record&lt;string, unknown&gt; {</w:t>
      </w:r>
    </w:p>
    <w:p>
      <w:pPr>
        <w:shd w:fill="F0F0F0" w:val="clear"/>
        <w:spacing w:after="0" w:before="0"/>
        <w:ind w:left="360"/>
      </w:pPr>
      <w:r>
        <w:rPr>
          <w:rFonts w:ascii="Courier New" w:cs="Courier New" w:eastAsia="Courier New" w:hAnsi="Courier New"/>
          <w:color w:val="333333"/>
          <w:sz w:val="18"/>
          <w:szCs w:val="18"/>
        </w:rPr>
        <w:t xml:space="preserve">  return Object.fromEntries(</w:t>
      </w:r>
    </w:p>
    <w:p>
      <w:pPr>
        <w:shd w:fill="F0F0F0" w:val="clear"/>
        <w:spacing w:after="0" w:before="0"/>
        <w:ind w:left="360"/>
      </w:pPr>
      <w:r>
        <w:rPr>
          <w:rFonts w:ascii="Courier New" w:cs="Courier New" w:eastAsia="Courier New" w:hAnsi="Courier New"/>
          <w:color w:val="333333"/>
          <w:sz w:val="18"/>
          <w:szCs w:val="18"/>
        </w:rPr>
        <w:t xml:space="preserve">    Object.entries(props).filter(([key]) =&gt; !PII_KEYS.has(key))</w:t>
      </w:r>
    </w:p>
    <w:p>
      <w:pPr>
        <w:shd w:fill="F0F0F0" w:val="clear"/>
        <w:spacing w:after="0" w:before="0"/>
        <w:ind w:left="360"/>
      </w:pPr>
      <w:r>
        <w:rPr>
          <w:rFonts w:ascii="Courier New" w:cs="Courier New" w:eastAsia="Courier New" w:hAnsi="Courier New"/>
          <w:color w:val="333333"/>
          <w:sz w:val="18"/>
          <w:szCs w:val="18"/>
        </w:rPr>
        <w:t xml:space="preserve">  );</w:t>
      </w:r>
    </w:p>
    <w:p>
      <w:pPr>
        <w:shd w:fill="F0F0F0" w:val="clear"/>
        <w:spacing w:after="160" w:before="0"/>
        <w:ind w:left="360"/>
      </w:pPr>
      <w:r>
        <w:rPr>
          <w:rFonts w:ascii="Courier New" w:cs="Courier New" w:eastAsia="Courier New" w:hAnsi="Courier New"/>
          <w:color w:val="333333"/>
          <w:sz w:val="18"/>
          <w:szCs w:val="18"/>
        </w:rPr>
        <w:t xml:space="preserve">}</w:t>
      </w:r>
    </w:p>
    <w:p>
      <w:pPr>
        <w:spacing w:after="200"/>
      </w:pPr>
    </w:p>
    <w:p>
      <w:pPr>
        <w:pStyle w:val="Heading2"/>
      </w:pPr>
      <w:r>
        <w:t xml:space="preserve">What PostHog Receives vs. What It Never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PostHog Receives</w:t>
            </w:r>
          </w:p>
        </w:tc>
        <w:tc>
          <w:tcPr>
            <w:tcW w:type="dxa" w:w="468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PostHog Never Receives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Synthetic demo distinct_id (demo_priority_user_01)</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Raw client_id, name, email, phone, national ID</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Segment tier, risk profile tier, persona</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Account numbers, IBANs, balances, portfolio values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Behavioral events (taps, views, scroll, timing)</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Chat message content, LLM response text</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LLM metadata: model alias, latency, token count, fallback</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LLM prompt/completion text, advisor notes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Device type, browser, viewport (via SDK)</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Exact URLs with route params (scrubbed by before_send)</w:t>
            </w:r>
          </w:p>
        </w:tc>
      </w:tr>
    </w:tbl>
    <w:p>
      <w:r>
        <w:br w:type="page"/>
      </w:r>
    </w:p>
    <w:p>
      <w:pPr>
        <w:pStyle w:val="Heading1"/>
      </w:pPr>
      <w:r>
        <w:t xml:space="preserve">Event Taxonomy</w:t>
      </w:r>
    </w:p>
    <w:p>
      <w:pPr>
        <w:spacing w:after="160"/>
      </w:pPr>
      <w:r>
        <w:rPr>
          <w:rFonts w:ascii="Arial" w:cs="Arial" w:eastAsia="Arial" w:hAnsi="Arial"/>
          <w:color w:val="2D2D2D"/>
          <w:sz w:val="22"/>
          <w:szCs w:val="22"/>
        </w:rPr>
        <w:t xml:space="preserve">52 events across 9 categories. All events go to PostHog. Properties shown are PostHog-safe (PII keys are stripped before dispatch). Events marked [NEW in v2] were added based on the parallel analysis.</w:t>
      </w:r>
    </w:p>
    <w:p>
      <w:pPr>
        <w:pStyle w:val="Heading2"/>
      </w:pPr>
      <w:r>
        <w:t xml:space="preserve">Authentication Events [NEW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3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Properties</w:t>
            </w:r>
          </w:p>
        </w:tc>
        <w:tc>
          <w:tcPr>
            <w:tcW w:type="dxa" w:w="3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login_viewed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screen_name</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Login screen rendered</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login_submitted</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auth_method</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Login form submitted (no credentials captured)</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login_succeeded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persona, segment, time_to_login_ms</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Successful authentication</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login_failed</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error_type, attempt_count</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Failed login attempt</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persona_switched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from_persona, to_persona</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User switched demo persona</w:t>
            </w:r>
          </w:p>
        </w:tc>
      </w:tr>
    </w:tbl>
    <w:p>
      <w:pPr>
        <w:spacing w:after="200"/>
      </w:pPr>
    </w:p>
    <w:p>
      <w:pPr>
        <w:pStyle w:val="Heading2"/>
      </w:pPr>
      <w:r>
        <w:t xml:space="preserve">Navigation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3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Properties</w:t>
            </w:r>
          </w:p>
        </w:tc>
        <w:tc>
          <w:tcPr>
            <w:tcW w:type="dxa" w:w="3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tab_view</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tab_name, previous_tab</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Primary navigation metric; fired on tab mount</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tab_switch</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from_tab, to_tab, time_on_previous_ms</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Captures dwell time on previous tab</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screen_mount</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screen_name, params, entry_point</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Sub-screen views within a tab</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overlay_opened</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overlay_name, trigger_screen, trigger_component</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[NEW] Modal/sheet/drawer opened</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overlay_closed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overlay_name, time_open_ms, close_method</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[NEW] Overlay dismissed; close_method = tap_outside/button/swipe</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app_foreground</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resume_tab</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Session resume after background</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app_background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active_tab, session_duration_ms</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Session end signal</w:t>
            </w:r>
          </w:p>
        </w:tc>
      </w:tr>
    </w:tbl>
    <w:p>
      <w:pPr>
        <w:spacing w:after="200"/>
      </w:pPr>
    </w:p>
    <w:p>
      <w:pPr>
        <w:pStyle w:val="Heading2"/>
      </w:pPr>
      <w:r>
        <w:t xml:space="preserve">Home Events [NEW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3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Properties</w:t>
            </w:r>
          </w:p>
        </w:tc>
        <w:tc>
          <w:tcPr>
            <w:tcW w:type="dxa" w:w="3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home_card_viewed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card_type, position</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Home screen card visible in viewport</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morning_sentinel_expanded</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sentinel_type, content_preview_length</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Morning Sentinel card expanded</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home_cta_tapped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cta_id, cta_label, target_tab</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Home screen CTA engagement</w:t>
            </w:r>
          </w:p>
        </w:tc>
      </w:tr>
    </w:tbl>
    <w:p>
      <w:pPr>
        <w:spacing w:after="200"/>
      </w:pPr>
    </w:p>
    <w:p>
      <w:pPr>
        <w:pStyle w:val="Heading2"/>
      </w:pPr>
      <w:r>
        <w:t xml:space="preserve">Chat &amp; LLM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3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Properties</w:t>
            </w:r>
          </w:p>
        </w:tc>
        <w:tc>
          <w:tcPr>
            <w:tcW w:type="dxa" w:w="3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chat_opened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entry_point, trigger_component</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[RENAMED] Was chat_conversation_start; clearer name</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chat_message_sent</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message_length, has_attachment</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User message metadata only — no content</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chat_stream_started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model_alias, request_id</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[NEW] SSE stream connection opened</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chat_stream_completed</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model_alias, token_count, response_time_ms, fallback_used</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[NEW] Replaces chat_response_received; includes stream lifecycle</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chat_stream_interrupted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model_alias, error_type, tokens_before_interrupt</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[NEW] SSE stream dropped or failed mid-response</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chat_action_invoked</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action_type, target_tab</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Chat triggers tab-level experience</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chat_feedback</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rating, message_index</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Thumbs up/down on responses</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chat_history_opened</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conversation_count</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[NEW] User opened chat history</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chat_source_opened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source_type, source_id</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[NEW] User tapped a citation/source link</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chat_error</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error_type, model_alias, recoverable</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Non-stream errors (validation, rate limit)</w:t>
            </w:r>
          </w:p>
        </w:tc>
      </w:tr>
    </w:tbl>
    <w:p>
      <w:pPr>
        <w:spacing w:after="200"/>
      </w:pPr>
    </w:p>
    <w:p>
      <w:pPr>
        <w:pStyle w:val="Heading2"/>
      </w:pPr>
      <w:r>
        <w:t xml:space="preserve">Wealth &amp; Portfolio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3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Properties</w:t>
            </w:r>
          </w:p>
        </w:tc>
        <w:tc>
          <w:tcPr>
            <w:tcW w:type="dxa" w:w="3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portfolio_view</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view_type, asset_class_filter, time_range</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Portfolio screen access</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holding_detail_view</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asset_class, source_screen</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Holding inspection (no holding_id — PII)</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allocation_chart_interact</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chart_type, interaction, segment_tapped</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Chart engagement patterns</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performance_period_change</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from_period, to_period</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Time range toggle usage</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goal_opened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goal_type, source_screen</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[NEW] Financial goal detail viewed</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goal_created</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goal_type, target_amount_range</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[NEW] New goal created (amount bucketed, not exact)</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life_event_sim_started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event_type, source_screen</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[NEW] Life event simulation initiated</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life_event_sim_completed</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event_type, duration_ms, result_viewed</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[NEW] Simulation completed</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statement_download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statement_type, period, format</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Document download tracking</w:t>
            </w:r>
          </w:p>
        </w:tc>
      </w:tr>
    </w:tbl>
    <w:p>
      <w:pPr>
        <w:spacing w:after="200"/>
      </w:pPr>
    </w:p>
    <w:p>
      <w:pPr>
        <w:pStyle w:val="Heading2"/>
      </w:pPr>
      <w:r>
        <w:t xml:space="preserve">Discover &amp; Content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3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Properties</w:t>
            </w:r>
          </w:p>
        </w:tc>
        <w:tc>
          <w:tcPr>
            <w:tcW w:type="dxa" w:w="3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discover_card_impression</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card_id, content_type, position, score</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Viewport visibility (≥1s threshold)</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discover_card_tap</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card_id, content_type, position, time_to_tap_ms</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Primary engagement metric</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discover_card_dismiss</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card_id, content_type, dismiss_reason</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Negative signal for content scoring</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discover_card_save</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card_id, content_type</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Positive signal; bookmarked content</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discover_card_share</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card_id, content_type, share_channel</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External sharing behavior</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discover_scroll_depth</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max_position_seen, total_cards</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Feed depth analysis</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article_read_progress</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article_id, percent_read, read_time_ms</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Long-form content engagement</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discover_feed_refresh</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trigger, cards_loaded</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Pull-to-refresh vs auto-refresh</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content_feedback_submitted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card_id, feedback_type, content_type</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[NEW] Explicit content rating/feedback</w:t>
            </w:r>
          </w:p>
        </w:tc>
      </w:tr>
    </w:tbl>
    <w:p>
      <w:pPr>
        <w:spacing w:after="200"/>
      </w:pPr>
    </w:p>
    <w:p>
      <w:pPr>
        <w:pStyle w:val="Heading2"/>
      </w:pPr>
      <w:r>
        <w:t xml:space="preserve">Collective Events [NEW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3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Properties</w:t>
            </w:r>
          </w:p>
        </w:tc>
        <w:tc>
          <w:tcPr>
            <w:tcW w:type="dxa" w:w="3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collective_viewed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entry_point, content_count</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Collective tab/section accessed</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poll_viewed</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poll_id, poll_topic</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Poll card visible to user</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poll_voted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poll_id, poll_topic, time_to_vote_ms</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User submitted a poll vote</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community_cta_tapped</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cta_type, target_action</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Community engagement CTA</w:t>
            </w:r>
          </w:p>
        </w:tc>
      </w:tr>
    </w:tbl>
    <w:p>
      <w:pPr>
        <w:spacing w:after="200"/>
      </w:pPr>
    </w:p>
    <w:p>
      <w:pPr>
        <w:pStyle w:val="Heading2"/>
      </w:pPr>
      <w:r>
        <w:t xml:space="preserve">Compliance &amp; Suitability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3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Properties</w:t>
            </w:r>
          </w:p>
        </w:tc>
        <w:tc>
          <w:tcPr>
            <w:tcW w:type="dxa" w:w="3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risk_profile_check</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risk_score, profile_status, triggered_by</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Suitability check execution</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disclaimer_shown</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disclaimer_type, context_screen</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Regulatory disclaimer displayed</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disclaimer_acknowledged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disclaimer_type, time_to_acknowledge_ms</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Acknowledgment timing</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kyc_gate_hit</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gate_type, user_action, redirect_target</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KYC barrier encounters</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suitability_mismatch</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risk_level, user_risk_profile</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Product-profile mismatch</w:t>
            </w:r>
          </w:p>
        </w:tc>
      </w:tr>
    </w:tbl>
    <w:p>
      <w:pPr>
        <w:spacing w:after="200"/>
      </w:pPr>
    </w:p>
    <w:p>
      <w:pPr>
        <w:pStyle w:val="Heading2"/>
      </w:pPr>
      <w:r>
        <w:t xml:space="preserve">UI Interaction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3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Properties</w:t>
            </w:r>
          </w:p>
        </w:tc>
        <w:tc>
          <w:tcPr>
            <w:tcW w:type="dxa" w:w="3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cta_tap</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cta_id, cta_label, screen, position</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Call-to-action engagement</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search_executed</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query_length, result_count, search_scope</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In-app search (no query text)</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filter_applied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filter_type, filter_value, screen</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Filter/sort interactions</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notification_received</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notification_type, priority</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Notification delivery tracking</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notification_tapped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notification_type, time_to_tap_ms</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Notification engagement</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error_displayed</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error_code, error_type, screen, recoverable</w:t>
            </w:r>
          </w:p>
        </w:tc>
        <w:tc>
          <w:tcPr>
            <w:tcW w:type="dxa" w:w="3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User-facing error frequency</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rm_contact_initiated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18"/>
                <w:szCs w:val="18"/>
              </w:rPr>
              <w:t xml:space="preserve">contact_method, source_screen</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RM contact attempts</w:t>
            </w:r>
          </w:p>
        </w:tc>
      </w:tr>
    </w:tbl>
    <w:p>
      <w:r>
        <w:br w:type="page"/>
      </w:r>
    </w:p>
    <w:p>
      <w:pPr>
        <w:pStyle w:val="Heading1"/>
      </w:pPr>
      <w:r>
        <w:t xml:space="preserve">Existing Telemetry Mapping</w:t>
      </w:r>
    </w:p>
    <w:p>
      <w:pPr>
        <w:spacing w:after="160"/>
      </w:pPr>
      <w:r>
        <w:rPr>
          <w:rFonts w:ascii="Arial" w:cs="Arial" w:eastAsia="Arial" w:hAnsi="Arial"/>
          <w:color w:val="2D2D2D"/>
          <w:sz w:val="22"/>
          <w:szCs w:val="22"/>
        </w:rPr>
        <w:t xml:space="preserve">Ada already captures analytics data in five specialized tables. Rather than ripping these out, we map their key records to the new event taxonomy. This ensures PostHog dashboards reflect the full picture without breaking existing operational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Existing Table</w:t>
            </w:r>
          </w:p>
        </w:tc>
        <w:tc>
          <w:tcPr>
            <w:tcW w:type="dxa" w:w="3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Maps To Events</w:t>
            </w:r>
          </w:p>
        </w:tc>
        <w:tc>
          <w:tcPr>
            <w:tcW w:type="dxa" w:w="33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Migration Approach</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user_content_interactions</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discover_card_impression, discover_card_tap, discover_card_dismiss, discover_card_save</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Add track() calls alongside existing DB writes; existing table continues as operational store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user_discover_visits</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tab_view (tab_name='discover'), discover_scroll_depth</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Replace with tab_view event; visit-level data captured by PostHog session model</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agent_traces</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chat_stream_started, chat_stream_completed, chat_stream_interrupted</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Keep agent_traces as full technical log; mirror key metrics to PostHog events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2D2D2D"/>
                <w:sz w:val="18"/>
                <w:szCs w:val="18"/>
              </w:rPr>
              <w:t xml:space="preserve">moderation_events</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moderation_triggered (add to taxonomy if needed)</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Fire PostHog event on moderation trigger; existing table stays for compliance audit</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2D2D2D"/>
                <w:sz w:val="18"/>
                <w:szCs w:val="18"/>
              </w:rPr>
              <w:t xml:space="preserve">provider_fallback_events</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chat_stream_completed (fallback_used: true), chat_error</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Captured as properties on existing chat events; no separate event needed</w:t>
            </w:r>
          </w:p>
        </w:tc>
      </w:tr>
    </w:tbl>
    <w:p>
      <w:pPr>
        <w:spacing w:after="200"/>
      </w:pPr>
    </w:p>
    <w:p>
      <w:pPr>
        <w:spacing w:after="160"/>
      </w:pPr>
      <w:r>
        <w:rPr>
          <w:rFonts w:ascii="Arial" w:cs="Arial" w:eastAsia="Arial" w:hAnsi="Arial"/>
          <w:color w:val="2D2D2D"/>
          <w:sz w:val="22"/>
          <w:szCs w:val="22"/>
        </w:rPr>
        <w:t xml:space="preserve">The principle: existing tables stay as operational data stores. PostHog events are a parallel analytics stream, not a replacement. When the first-party analytics_events table is added later, it becomes the single source of truth and the specialized tables can be deprecated.</w:t>
      </w:r>
    </w:p>
    <w:p>
      <w:r>
        <w:br w:type="page"/>
      </w:r>
    </w:p>
    <w:p>
      <w:pPr>
        <w:pStyle w:val="Heading1"/>
      </w:pPr>
      <w:r>
        <w:t xml:space="preserve">Session Replay</w:t>
      </w:r>
    </w:p>
    <w:p>
      <w:pPr>
        <w:pStyle w:val="Heading2"/>
      </w:pPr>
      <w:r>
        <w:t xml:space="preserve">Masking Strategy</w:t>
      </w:r>
    </w:p>
    <w:p>
      <w:pPr>
        <w:spacing w:after="160"/>
      </w:pPr>
      <w:r>
        <w:rPr>
          <w:rFonts w:ascii="Arial" w:cs="Arial" w:eastAsia="Arial" w:hAnsi="Arial"/>
          <w:color w:val="2D2D2D"/>
          <w:sz w:val="22"/>
          <w:szCs w:val="22"/>
        </w:rPr>
        <w:t xml:space="preserve">All text and inputs are masked globally. Safe navigation elements (tab labels, button text, section headers) are selectively unmasked:</w:t>
      </w:r>
    </w:p>
    <w:p>
      <w:pPr>
        <w:shd w:fill="F0F0F0" w:val="clear"/>
        <w:spacing w:after="0" w:before="120"/>
        <w:ind w:left="360"/>
      </w:pPr>
      <w:r>
        <w:rPr>
          <w:rFonts w:ascii="Courier New" w:cs="Courier New" w:eastAsia="Courier New" w:hAnsi="Courier New"/>
          <w:color w:val="333333"/>
          <w:sz w:val="18"/>
          <w:szCs w:val="18"/>
        </w:rPr>
        <w:t xml:space="preserve">// Safe to unmask (non-sensitive UI chrome)</w:t>
      </w:r>
    </w:p>
    <w:p>
      <w:pPr>
        <w:shd w:fill="F0F0F0" w:val="clear"/>
        <w:spacing w:after="0" w:before="0"/>
        <w:ind w:left="360"/>
      </w:pPr>
      <w:r>
        <w:rPr>
          <w:rFonts w:ascii="Courier New" w:cs="Courier New" w:eastAsia="Courier New" w:hAnsi="Courier New"/>
          <w:color w:val="333333"/>
          <w:sz w:val="18"/>
          <w:szCs w:val="18"/>
        </w:rPr>
        <w:t xml:space="preserve">&lt;TabLabel className="ph-no-mask"&gt;Wealth&lt;/TabLabel&gt;</w:t>
      </w:r>
    </w:p>
    <w:p>
      <w:pPr>
        <w:shd w:fill="F0F0F0" w:val="clear"/>
        <w:spacing w:after="0" w:before="0"/>
        <w:ind w:left="360"/>
      </w:pPr>
      <w:r>
        <w:rPr>
          <w:rFonts w:ascii="Courier New" w:cs="Courier New" w:eastAsia="Courier New" w:hAnsi="Courier New"/>
          <w:color w:val="333333"/>
          <w:sz w:val="18"/>
          <w:szCs w:val="18"/>
        </w:rPr>
        <w:t xml:space="preserve">&lt;Button className="ph-no-mask"&gt;View Portfolio&lt;/Button&gt;</w:t>
      </w:r>
    </w:p>
    <w:p>
      <w:pPr>
        <w:shd w:fill="F0F0F0" w:val="clear"/>
        <w:spacing w:after="0" w:before="0"/>
        <w:ind w:left="360"/>
      </w:pPr>
      <w:r>
        <w:rPr>
          <w:rFonts w:ascii="Courier New" w:cs="Courier New" w:eastAsia="Courier New" w:hAnsi="Courier New"/>
          <w:color w:val="333333"/>
          <w:sz w:val="18"/>
          <w:szCs w:val="18"/>
        </w:rPr>
        <w:t xml:space="preserve">&lt;SectionHeader className="ph-no-mask"&gt;Your Goals&lt;/SectionHeader&gt;</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 NEVER unmask:</w:t>
      </w:r>
    </w:p>
    <w:p>
      <w:pPr>
        <w:shd w:fill="F0F0F0" w:val="clear"/>
        <w:spacing w:after="0" w:before="0"/>
        <w:ind w:left="360"/>
      </w:pPr>
      <w:r>
        <w:rPr>
          <w:rFonts w:ascii="Courier New" w:cs="Courier New" w:eastAsia="Courier New" w:hAnsi="Courier New"/>
          <w:color w:val="333333"/>
          <w:sz w:val="18"/>
          <w:szCs w:val="18"/>
        </w:rPr>
        <w:t xml:space="preserve">// - Financial figures, balances, returns, amounts</w:t>
      </w:r>
    </w:p>
    <w:p>
      <w:pPr>
        <w:shd w:fill="F0F0F0" w:val="clear"/>
        <w:spacing w:after="0" w:before="0"/>
        <w:ind w:left="360"/>
      </w:pPr>
      <w:r>
        <w:rPr>
          <w:rFonts w:ascii="Courier New" w:cs="Courier New" w:eastAsia="Courier New" w:hAnsi="Courier New"/>
          <w:color w:val="333333"/>
          <w:sz w:val="18"/>
          <w:szCs w:val="18"/>
        </w:rPr>
        <w:t xml:space="preserve">// - Names, emails, account numbers (even mock ones)</w:t>
      </w:r>
    </w:p>
    <w:p>
      <w:pPr>
        <w:shd w:fill="F0F0F0" w:val="clear"/>
        <w:spacing w:after="0" w:before="0"/>
        <w:ind w:left="360"/>
      </w:pPr>
      <w:r>
        <w:rPr>
          <w:rFonts w:ascii="Courier New" w:cs="Courier New" w:eastAsia="Courier New" w:hAnsi="Courier New"/>
          <w:color w:val="333333"/>
          <w:sz w:val="18"/>
          <w:szCs w:val="18"/>
        </w:rPr>
        <w:t xml:space="preserve">// - Chat message content or LLM responses</w:t>
      </w:r>
    </w:p>
    <w:p>
      <w:pPr>
        <w:shd w:fill="F0F0F0" w:val="clear"/>
        <w:spacing w:after="160" w:before="0"/>
        <w:ind w:left="360"/>
      </w:pPr>
      <w:r>
        <w:rPr>
          <w:rFonts w:ascii="Courier New" w:cs="Courier New" w:eastAsia="Courier New" w:hAnsi="Courier New"/>
          <w:color w:val="333333"/>
          <w:sz w:val="18"/>
          <w:szCs w:val="18"/>
        </w:rPr>
        <w:t xml:space="preserve">// - Any user-generated or user-specific text</w:t>
      </w:r>
    </w:p>
    <w:p>
      <w:pPr>
        <w:spacing w:after="200"/>
      </w:pPr>
    </w:p>
    <w:p>
      <w:pPr>
        <w:pStyle w:val="Heading2"/>
      </w:pPr>
      <w:r>
        <w:t xml:space="preserve">Sampling Rates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Rate</w:t>
            </w:r>
          </w:p>
        </w:tc>
        <w:tc>
          <w:tcPr>
            <w:tcW w:type="dxa" w:w="2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 Recordings</w:t>
            </w:r>
          </w:p>
        </w:tc>
        <w:tc>
          <w:tcPr>
            <w:tcW w:type="dxa" w:w="27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Demo / UAT</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100%</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&lt; 100 / month</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Every session matters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Soft Launch</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50%</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~500–1,000 / month</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High coverage for feedback</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Production</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10–20%</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~2,000–4,000 / month</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Within free tier limits</w:t>
            </w:r>
          </w:p>
        </w:tc>
      </w:tr>
    </w:tbl>
    <w:p>
      <w:pPr>
        <w:spacing w:after="200"/>
      </w:pPr>
    </w:p>
    <w:p>
      <w:pPr>
        <w:pStyle w:val="Heading2"/>
      </w:pPr>
      <w:r>
        <w:t xml:space="preserve">Saved Replay Filters</w:t>
      </w:r>
    </w:p>
    <w:p>
      <w:pPr>
        <w:spacing w:after="160"/>
      </w:pPr>
      <w:r>
        <w:rPr>
          <w:rFonts w:ascii="Arial" w:cs="Arial" w:eastAsia="Arial" w:hAnsi="Arial"/>
          <w:color w:val="2D2D2D"/>
          <w:sz w:val="22"/>
          <w:szCs w:val="22"/>
        </w:rPr>
        <w:t xml:space="preserve">Create these saved views in PostHog for fast troubleshooting:</w:t>
      </w:r>
    </w:p>
    <w:p>
      <w:pPr>
        <w:pStyle w:val="ListParagraph"/>
        <w:numPr>
          <w:ilvl w:val="0"/>
          <w:numId w:val="3"/>
        </w:numPr>
        <w:spacing w:after="80"/>
      </w:pPr>
      <w:r>
        <w:rPr>
          <w:rFonts w:ascii="Arial" w:cs="Arial" w:eastAsia="Arial" w:hAnsi="Arial"/>
          <w:color w:val="2D2D2D"/>
          <w:sz w:val="22"/>
          <w:szCs w:val="22"/>
        </w:rPr>
        <w:t xml:space="preserve">Login issues — sessions containing login_failed events</w:t>
      </w:r>
    </w:p>
    <w:p>
      <w:pPr>
        <w:pStyle w:val="ListParagraph"/>
        <w:numPr>
          <w:ilvl w:val="0"/>
          <w:numId w:val="3"/>
        </w:numPr>
        <w:spacing w:after="80"/>
      </w:pPr>
      <w:r>
        <w:rPr>
          <w:rFonts w:ascii="Arial" w:cs="Arial" w:eastAsia="Arial" w:hAnsi="Arial"/>
          <w:color w:val="2D2D2D"/>
          <w:sz w:val="22"/>
          <w:szCs w:val="22"/>
        </w:rPr>
        <w:t xml:space="preserve">Chat failures — sessions containing chat_stream_interrupted or chat_error</w:t>
      </w:r>
    </w:p>
    <w:p>
      <w:pPr>
        <w:pStyle w:val="ListParagraph"/>
        <w:numPr>
          <w:ilvl w:val="0"/>
          <w:numId w:val="3"/>
        </w:numPr>
        <w:spacing w:after="80"/>
      </w:pPr>
      <w:r>
        <w:rPr>
          <w:rFonts w:ascii="Arial" w:cs="Arial" w:eastAsia="Arial" w:hAnsi="Arial"/>
          <w:color w:val="2D2D2D"/>
          <w:sz w:val="22"/>
          <w:szCs w:val="22"/>
        </w:rPr>
        <w:t xml:space="preserve">High latency — sessions with chat_stream_completed.response_time_ms &gt; 5000</w:t>
      </w:r>
    </w:p>
    <w:p>
      <w:pPr>
        <w:pStyle w:val="ListParagraph"/>
        <w:numPr>
          <w:ilvl w:val="0"/>
          <w:numId w:val="3"/>
        </w:numPr>
        <w:spacing w:after="80"/>
      </w:pPr>
      <w:r>
        <w:rPr>
          <w:rFonts w:ascii="Arial" w:cs="Arial" w:eastAsia="Arial" w:hAnsi="Arial"/>
          <w:color w:val="2D2D2D"/>
          <w:sz w:val="22"/>
          <w:szCs w:val="22"/>
        </w:rPr>
        <w:t xml:space="preserve">Wealth abandonment — sessions with portfolio_view but no holding_detail_view or goal_opened</w:t>
      </w:r>
    </w:p>
    <w:p>
      <w:pPr>
        <w:pStyle w:val="ListParagraph"/>
        <w:numPr>
          <w:ilvl w:val="0"/>
          <w:numId w:val="3"/>
        </w:numPr>
        <w:spacing w:after="80"/>
      </w:pPr>
      <w:r>
        <w:rPr>
          <w:rFonts w:ascii="Arial" w:cs="Arial" w:eastAsia="Arial" w:hAnsi="Arial"/>
          <w:color w:val="2D2D2D"/>
          <w:sz w:val="22"/>
          <w:szCs w:val="22"/>
        </w:rPr>
        <w:t xml:space="preserve">Discover drop-off — sessions with discover_card_impression but no discover_card_tap</w:t>
      </w:r>
    </w:p>
    <w:p>
      <w:r>
        <w:br w:type="page"/>
      </w:r>
    </w:p>
    <w:p>
      <w:pPr>
        <w:pStyle w:val="Heading1"/>
      </w:pPr>
      <w:r>
        <w:t xml:space="preserve">Feature Flags</w:t>
      </w:r>
    </w:p>
    <w:p>
      <w:pPr>
        <w:pStyle w:val="Heading2"/>
      </w:pPr>
      <w:r>
        <w:t xml:space="preserve">GPT-5.4 Canary Rollout</w:t>
      </w:r>
    </w:p>
    <w:p>
      <w:pPr>
        <w:spacing w:after="160"/>
      </w:pPr>
      <w:r>
        <w:rPr>
          <w:rFonts w:ascii="Arial" w:cs="Arial" w:eastAsia="Arial" w:hAnsi="Arial"/>
          <w:color w:val="2D2D2D"/>
          <w:sz w:val="22"/>
          <w:szCs w:val="22"/>
        </w:rPr>
        <w:t xml:space="preserve">Server-side evaluation via PostHog Node SDK. The flag controls which model backs the ada-reason alias:</w:t>
      </w:r>
    </w:p>
    <w:p>
      <w:pPr>
        <w:shd w:fill="F0F0F0" w:val="clear"/>
        <w:spacing w:after="0" w:before="120"/>
        <w:ind w:left="360"/>
      </w:pPr>
      <w:r>
        <w:rPr>
          <w:rFonts w:ascii="Courier New" w:cs="Courier New" w:eastAsia="Courier New" w:hAnsi="Courier New"/>
          <w:color w:val="333333"/>
          <w:sz w:val="18"/>
          <w:szCs w:val="18"/>
        </w:rPr>
        <w:t xml:space="preserve">// Server-side (Express route handler)</w:t>
      </w:r>
    </w:p>
    <w:p>
      <w:pPr>
        <w:shd w:fill="F0F0F0" w:val="clear"/>
        <w:spacing w:after="0" w:before="0"/>
        <w:ind w:left="360"/>
      </w:pPr>
      <w:r>
        <w:rPr>
          <w:rFonts w:ascii="Courier New" w:cs="Courier New" w:eastAsia="Courier New" w:hAnsi="Courier New"/>
          <w:color w:val="333333"/>
          <w:sz w:val="18"/>
          <w:szCs w:val="18"/>
        </w:rPr>
        <w:t xml:space="preserve">import { PostHog } from 'posthog-node';</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const phServer = new PostHog(</w:t>
      </w:r>
    </w:p>
    <w:p>
      <w:pPr>
        <w:shd w:fill="F0F0F0" w:val="clear"/>
        <w:spacing w:after="0" w:before="0"/>
        <w:ind w:left="360"/>
      </w:pPr>
      <w:r>
        <w:rPr>
          <w:rFonts w:ascii="Courier New" w:cs="Courier New" w:eastAsia="Courier New" w:hAnsi="Courier New"/>
          <w:color w:val="333333"/>
          <w:sz w:val="18"/>
          <w:szCs w:val="18"/>
        </w:rPr>
        <w:t xml:space="preserve">  process.env.POSTHOG_PROJECT_KEY,</w:t>
      </w:r>
    </w:p>
    <w:p>
      <w:pPr>
        <w:shd w:fill="F0F0F0" w:val="clear"/>
        <w:spacing w:after="0" w:before="0"/>
        <w:ind w:left="360"/>
      </w:pPr>
      <w:r>
        <w:rPr>
          <w:rFonts w:ascii="Courier New" w:cs="Courier New" w:eastAsia="Courier New" w:hAnsi="Courier New"/>
          <w:color w:val="333333"/>
          <w:sz w:val="18"/>
          <w:szCs w:val="18"/>
        </w:rPr>
        <w:t xml:space="preserve">  { host: process.env.POSTHOG_HOST }</w:t>
      </w:r>
    </w:p>
    <w:p>
      <w:pPr>
        <w:shd w:fill="F0F0F0" w:val="clear"/>
        <w:spacing w:after="0" w:before="0"/>
        <w:ind w:left="360"/>
      </w:pPr>
      <w:r>
        <w:rPr>
          <w:rFonts w:ascii="Courier New" w:cs="Courier New" w:eastAsia="Courier New" w:hAnsi="Courier New"/>
          <w:color w:val="333333"/>
          <w:sz w:val="18"/>
          <w:szCs w:val="18"/>
        </w:rPr>
        <w:t xml:space="preserve">);</w:t>
      </w:r>
    </w:p>
    <w:p>
      <w:pPr>
        <w:shd w:fill="F0F0F0" w:val="clear"/>
        <w:spacing w:after="0" w:before="0"/>
        <w:ind w:left="360"/>
      </w:pPr>
      <w:r>
        <w:rPr>
          <w:rFonts w:ascii="Courier New" w:cs="Courier New" w:eastAsia="Courier New" w:hAnsi="Courier New"/>
          <w:color w:val="333333"/>
          <w:sz w:val="18"/>
          <w:szCs w:val="18"/>
        </w:rPr>
        <w:t xml:space="preserve"/>
      </w:r>
    </w:p>
    <w:p>
      <w:pPr>
        <w:shd w:fill="F0F0F0" w:val="clear"/>
        <w:spacing w:after="0" w:before="0"/>
        <w:ind w:left="360"/>
      </w:pPr>
      <w:r>
        <w:rPr>
          <w:rFonts w:ascii="Courier New" w:cs="Courier New" w:eastAsia="Courier New" w:hAnsi="Courier New"/>
          <w:color w:val="333333"/>
          <w:sz w:val="18"/>
          <w:szCs w:val="18"/>
        </w:rPr>
        <w:t xml:space="preserve">async function resolveModelAlias(</w:t>
      </w:r>
    </w:p>
    <w:p>
      <w:pPr>
        <w:shd w:fill="F0F0F0" w:val="clear"/>
        <w:spacing w:after="0" w:before="0"/>
        <w:ind w:left="360"/>
      </w:pPr>
      <w:r>
        <w:rPr>
          <w:rFonts w:ascii="Courier New" w:cs="Courier New" w:eastAsia="Courier New" w:hAnsi="Courier New"/>
          <w:color w:val="333333"/>
          <w:sz w:val="18"/>
          <w:szCs w:val="18"/>
        </w:rPr>
        <w:t xml:space="preserve">  alias: string, distinctId: string</w:t>
      </w:r>
    </w:p>
    <w:p>
      <w:pPr>
        <w:shd w:fill="F0F0F0" w:val="clear"/>
        <w:spacing w:after="0" w:before="0"/>
        <w:ind w:left="360"/>
      </w:pPr>
      <w:r>
        <w:rPr>
          <w:rFonts w:ascii="Courier New" w:cs="Courier New" w:eastAsia="Courier New" w:hAnsi="Courier New"/>
          <w:color w:val="333333"/>
          <w:sz w:val="18"/>
          <w:szCs w:val="18"/>
        </w:rPr>
        <w:t xml:space="preserve">): Promise&lt;string&gt; {</w:t>
      </w:r>
    </w:p>
    <w:p>
      <w:pPr>
        <w:shd w:fill="F0F0F0" w:val="clear"/>
        <w:spacing w:after="0" w:before="0"/>
        <w:ind w:left="360"/>
      </w:pPr>
      <w:r>
        <w:rPr>
          <w:rFonts w:ascii="Courier New" w:cs="Courier New" w:eastAsia="Courier New" w:hAnsi="Courier New"/>
          <w:color w:val="333333"/>
          <w:sz w:val="18"/>
          <w:szCs w:val="18"/>
        </w:rPr>
        <w:t xml:space="preserve">  if (alias === 'ada-reason') {</w:t>
      </w:r>
    </w:p>
    <w:p>
      <w:pPr>
        <w:shd w:fill="F0F0F0" w:val="clear"/>
        <w:spacing w:after="0" w:before="0"/>
        <w:ind w:left="360"/>
      </w:pPr>
      <w:r>
        <w:rPr>
          <w:rFonts w:ascii="Courier New" w:cs="Courier New" w:eastAsia="Courier New" w:hAnsi="Courier New"/>
          <w:color w:val="333333"/>
          <w:sz w:val="18"/>
          <w:szCs w:val="18"/>
        </w:rPr>
        <w:t xml:space="preserve">    const useGpt54 = await phServer.isFeatureEnabled(</w:t>
      </w:r>
    </w:p>
    <w:p>
      <w:pPr>
        <w:shd w:fill="F0F0F0" w:val="clear"/>
        <w:spacing w:after="0" w:before="0"/>
        <w:ind w:left="360"/>
      </w:pPr>
      <w:r>
        <w:rPr>
          <w:rFonts w:ascii="Courier New" w:cs="Courier New" w:eastAsia="Courier New" w:hAnsi="Courier New"/>
          <w:color w:val="333333"/>
          <w:sz w:val="18"/>
          <w:szCs w:val="18"/>
        </w:rPr>
        <w:t xml:space="preserve">      'gpt-5.4-canary', distinctId</w:t>
      </w:r>
    </w:p>
    <w:p>
      <w:pPr>
        <w:shd w:fill="F0F0F0" w:val="clear"/>
        <w:spacing w:after="0" w:before="0"/>
        <w:ind w:left="360"/>
      </w:pPr>
      <w:r>
        <w:rPr>
          <w:rFonts w:ascii="Courier New" w:cs="Courier New" w:eastAsia="Courier New" w:hAnsi="Courier New"/>
          <w:color w:val="333333"/>
          <w:sz w:val="18"/>
          <w:szCs w:val="18"/>
        </w:rPr>
        <w:t xml:space="preserve">    );</w:t>
      </w:r>
    </w:p>
    <w:p>
      <w:pPr>
        <w:shd w:fill="F0F0F0" w:val="clear"/>
        <w:spacing w:after="0" w:before="0"/>
        <w:ind w:left="360"/>
      </w:pPr>
      <w:r>
        <w:rPr>
          <w:rFonts w:ascii="Courier New" w:cs="Courier New" w:eastAsia="Courier New" w:hAnsi="Courier New"/>
          <w:color w:val="333333"/>
          <w:sz w:val="18"/>
          <w:szCs w:val="18"/>
        </w:rPr>
        <w:t xml:space="preserve">    return useGpt54 ? 'gpt-5.4' : 'gpt-4.1';</w:t>
      </w:r>
    </w:p>
    <w:p>
      <w:pPr>
        <w:shd w:fill="F0F0F0" w:val="clear"/>
        <w:spacing w:after="0" w:before="0"/>
        <w:ind w:left="360"/>
      </w:pPr>
      <w:r>
        <w:rPr>
          <w:rFonts w:ascii="Courier New" w:cs="Courier New" w:eastAsia="Courier New" w:hAnsi="Courier New"/>
          <w:color w:val="333333"/>
          <w:sz w:val="18"/>
          <w:szCs w:val="18"/>
        </w:rPr>
        <w:t xml:space="preserve">  }</w:t>
      </w:r>
    </w:p>
    <w:p>
      <w:pPr>
        <w:shd w:fill="F0F0F0" w:val="clear"/>
        <w:spacing w:after="0" w:before="0"/>
        <w:ind w:left="360"/>
      </w:pPr>
      <w:r>
        <w:rPr>
          <w:rFonts w:ascii="Courier New" w:cs="Courier New" w:eastAsia="Courier New" w:hAnsi="Courier New"/>
          <w:color w:val="333333"/>
          <w:sz w:val="18"/>
          <w:szCs w:val="18"/>
        </w:rPr>
        <w:t xml:space="preserve">  return getDefaultModel(alias);</w:t>
      </w:r>
    </w:p>
    <w:p>
      <w:pPr>
        <w:shd w:fill="F0F0F0" w:val="clear"/>
        <w:spacing w:after="160" w:before="0"/>
        <w:ind w:left="360"/>
      </w:pPr>
      <w:r>
        <w:rPr>
          <w:rFonts w:ascii="Courier New" w:cs="Courier New" w:eastAsia="Courier New" w:hAnsi="Courier New"/>
          <w:color w:val="333333"/>
          <w:sz w:val="18"/>
          <w:szCs w:val="18"/>
        </w:rPr>
        <w:t xml:space="preserve">}</w:t>
      </w:r>
    </w:p>
    <w:p>
      <w:pPr>
        <w:spacing w:after="200"/>
      </w:pPr>
    </w:p>
    <w:p>
      <w:pPr>
        <w:pStyle w:val="Heading2"/>
      </w:pPr>
      <w:r>
        <w:t xml:space="preserve">Discover Content Strategy A/B Test</w:t>
      </w:r>
    </w:p>
    <w:p>
      <w:pPr>
        <w:shd w:fill="F0F0F0" w:val="clear"/>
        <w:spacing w:after="0" w:before="120"/>
        <w:ind w:left="360"/>
      </w:pPr>
      <w:r>
        <w:rPr>
          <w:rFonts w:ascii="Courier New" w:cs="Courier New" w:eastAsia="Courier New" w:hAnsi="Courier New"/>
          <w:color w:val="333333"/>
          <w:sz w:val="18"/>
          <w:szCs w:val="18"/>
        </w:rPr>
        <w:t xml:space="preserve">// Client-side (in Discover feed component)</w:t>
      </w:r>
    </w:p>
    <w:p>
      <w:pPr>
        <w:shd w:fill="F0F0F0" w:val="clear"/>
        <w:spacing w:after="0" w:before="0"/>
        <w:ind w:left="360"/>
      </w:pPr>
      <w:r>
        <w:rPr>
          <w:rFonts w:ascii="Courier New" w:cs="Courier New" w:eastAsia="Courier New" w:hAnsi="Courier New"/>
          <w:color w:val="333333"/>
          <w:sz w:val="18"/>
          <w:szCs w:val="18"/>
        </w:rPr>
        <w:t xml:space="preserve">const variant = posthog.getFeatureFlag('discover-ranking-strategy');</w:t>
      </w:r>
    </w:p>
    <w:p>
      <w:pPr>
        <w:shd w:fill="F0F0F0" w:val="clear"/>
        <w:spacing w:after="160" w:before="0"/>
        <w:ind w:left="360"/>
      </w:pPr>
      <w:r>
        <w:rPr>
          <w:rFonts w:ascii="Courier New" w:cs="Courier New" w:eastAsia="Courier New" w:hAnsi="Courier New"/>
          <w:color w:val="333333"/>
          <w:sz w:val="18"/>
          <w:szCs w:val="18"/>
        </w:rPr>
        <w:t xml:space="preserve">// Returns: 'control' | 'engagement' | 'recency'</w:t>
      </w:r>
    </w:p>
    <w:p>
      <w:pPr>
        <w:spacing w:after="200"/>
      </w:pPr>
    </w:p>
    <w:p>
      <w:pPr>
        <w:pStyle w:val="Heading2"/>
      </w:pPr>
      <w:r>
        <w:t xml:space="preserve">Demo Variant Flags</w:t>
      </w:r>
    </w:p>
    <w:p>
      <w:pPr>
        <w:spacing w:after="160"/>
      </w:pPr>
      <w:r>
        <w:rPr>
          <w:rFonts w:ascii="Arial" w:cs="Arial" w:eastAsia="Arial" w:hAnsi="Arial"/>
          <w:color w:val="2D2D2D"/>
          <w:sz w:val="22"/>
          <w:szCs w:val="22"/>
        </w:rPr>
        <w:t xml:space="preserve">Additional flags for demo flexibility — toggle features without redeploying:</w:t>
      </w:r>
    </w:p>
    <w:p>
      <w:pPr>
        <w:pStyle w:val="ListParagraph"/>
        <w:numPr>
          <w:ilvl w:val="0"/>
          <w:numId w:val="3"/>
        </w:numPr>
        <w:spacing w:after="80"/>
      </w:pPr>
      <w:r>
        <w:rPr>
          <w:rFonts w:ascii="Arial" w:cs="Arial" w:eastAsia="Arial" w:hAnsi="Arial"/>
          <w:color w:val="2D2D2D"/>
          <w:sz w:val="22"/>
          <w:szCs w:val="22"/>
        </w:rPr>
        <w:t xml:space="preserve">morning-sentinel-v2 — Boolean; switches between Morning Sentinel layouts</w:t>
      </w:r>
    </w:p>
    <w:p>
      <w:pPr>
        <w:pStyle w:val="ListParagraph"/>
        <w:numPr>
          <w:ilvl w:val="0"/>
          <w:numId w:val="3"/>
        </w:numPr>
        <w:spacing w:after="80"/>
      </w:pPr>
      <w:r>
        <w:rPr>
          <w:rFonts w:ascii="Arial" w:cs="Arial" w:eastAsia="Arial" w:hAnsi="Arial"/>
          <w:color w:val="2D2D2D"/>
          <w:sz w:val="22"/>
          <w:szCs w:val="22"/>
        </w:rPr>
        <w:t xml:space="preserve">prompt-starters-placement — Multivariate; above-input vs inline vs collapsible</w:t>
      </w:r>
    </w:p>
    <w:p>
      <w:pPr>
        <w:pStyle w:val="ListParagraph"/>
        <w:numPr>
          <w:ilvl w:val="0"/>
          <w:numId w:val="3"/>
        </w:numPr>
        <w:spacing w:after="80"/>
      </w:pPr>
      <w:r>
        <w:rPr>
          <w:rFonts w:ascii="Arial" w:cs="Arial" w:eastAsia="Arial" w:hAnsi="Arial"/>
          <w:color w:val="2D2D2D"/>
          <w:sz w:val="22"/>
          <w:szCs w:val="22"/>
        </w:rPr>
        <w:t xml:space="preserve">discover-aggregation-card — Boolean; show/hide the new aggregation card type</w:t>
      </w:r>
    </w:p>
    <w:p>
      <w:r>
        <w:br w:type="page"/>
      </w:r>
    </w:p>
    <w:p>
      <w:pPr>
        <w:pStyle w:val="Heading1"/>
      </w:pPr>
      <w:r>
        <w:t xml:space="preserve">PostHog Dashboards</w:t>
      </w:r>
    </w:p>
    <w:p>
      <w:pPr>
        <w:spacing w:after="160"/>
      </w:pPr>
      <w:r>
        <w:rPr>
          <w:rFonts w:ascii="Arial" w:cs="Arial" w:eastAsia="Arial" w:hAnsi="Arial"/>
          <w:color w:val="2D2D2D"/>
          <w:sz w:val="22"/>
          <w:szCs w:val="22"/>
        </w:rPr>
        <w:t xml:space="preserve">Four dashboards, each designed for a specific audience and demo narrative.</w:t>
      </w:r>
    </w:p>
    <w:p>
      <w:pPr>
        <w:pStyle w:val="Heading2"/>
      </w:pPr>
      <w:r>
        <w:t xml:space="preserve">A. Demo Engagement Dashboard</w:t>
      </w:r>
    </w:p>
    <w:p>
      <w:pPr>
        <w:spacing w:after="160"/>
      </w:pPr>
      <w:r>
        <w:rPr>
          <w:rFonts w:ascii="Arial" w:cs="Arial" w:eastAsia="Arial" w:hAnsi="Arial"/>
          <w:color w:val="2D2D2D"/>
          <w:sz w:val="22"/>
          <w:szCs w:val="22"/>
        </w:rPr>
        <w:t xml:space="preserve">Audience: ENBD stakeholders. Story: users don’t just land — they engage across advice, content, and workflows.</w:t>
      </w:r>
    </w:p>
    <w:p>
      <w:pPr>
        <w:pStyle w:val="ListParagraph"/>
        <w:numPr>
          <w:ilvl w:val="0"/>
          <w:numId w:val="3"/>
        </w:numPr>
        <w:spacing w:after="80"/>
      </w:pPr>
      <w:r>
        <w:rPr>
          <w:rFonts w:ascii="Arial" w:cs="Arial" w:eastAsia="Arial" w:hAnsi="Arial"/>
          <w:color w:val="2D2D2D"/>
          <w:sz w:val="22"/>
          <w:szCs w:val="22"/>
        </w:rPr>
        <w:t xml:space="preserve">Active demo users (unique distinct_ids with any event, trend)</w:t>
      </w:r>
    </w:p>
    <w:p>
      <w:pPr>
        <w:pStyle w:val="ListParagraph"/>
        <w:numPr>
          <w:ilvl w:val="0"/>
          <w:numId w:val="3"/>
        </w:numPr>
        <w:spacing w:after="80"/>
      </w:pPr>
      <w:r>
        <w:rPr>
          <w:rFonts w:ascii="Arial" w:cs="Arial" w:eastAsia="Arial" w:hAnsi="Arial"/>
          <w:color w:val="2D2D2D"/>
          <w:sz w:val="22"/>
          <w:szCs w:val="22"/>
        </w:rPr>
        <w:t xml:space="preserve">Sessions by persona (breakdown of app_foreground by persona trait)</w:t>
      </w:r>
    </w:p>
    <w:p>
      <w:pPr>
        <w:pStyle w:val="ListParagraph"/>
        <w:numPr>
          <w:ilvl w:val="0"/>
          <w:numId w:val="3"/>
        </w:numPr>
        <w:spacing w:after="80"/>
      </w:pPr>
      <w:r>
        <w:rPr>
          <w:rFonts w:ascii="Arial" w:cs="Arial" w:eastAsia="Arial" w:hAnsi="Arial"/>
          <w:color w:val="2D2D2D"/>
          <w:sz w:val="22"/>
          <w:szCs w:val="22"/>
        </w:rPr>
        <w:t xml:space="preserve">Tab distribution (tab_view by tab_name — pie chart)</w:t>
      </w:r>
    </w:p>
    <w:p>
      <w:pPr>
        <w:pStyle w:val="ListParagraph"/>
        <w:numPr>
          <w:ilvl w:val="0"/>
          <w:numId w:val="3"/>
        </w:numPr>
        <w:spacing w:after="80"/>
      </w:pPr>
      <w:r>
        <w:rPr>
          <w:rFonts w:ascii="Arial" w:cs="Arial" w:eastAsia="Arial" w:hAnsi="Arial"/>
          <w:color w:val="2D2D2D"/>
          <w:sz w:val="22"/>
          <w:szCs w:val="22"/>
        </w:rPr>
        <w:t xml:space="preserve">Average session duration (app_background.session_duration_ms, trend)</w:t>
      </w:r>
    </w:p>
    <w:p>
      <w:pPr>
        <w:pStyle w:val="ListParagraph"/>
        <w:numPr>
          <w:ilvl w:val="0"/>
          <w:numId w:val="3"/>
        </w:numPr>
        <w:spacing w:after="80"/>
      </w:pPr>
      <w:r>
        <w:rPr>
          <w:rFonts w:ascii="Arial" w:cs="Arial" w:eastAsia="Arial" w:hAnsi="Arial"/>
          <w:color w:val="2D2D2D"/>
          <w:sz w:val="22"/>
          <w:szCs w:val="22"/>
        </w:rPr>
        <w:t xml:space="preserve">Chat adoption rate (% of sessions containing chat_opened)</w:t>
      </w:r>
    </w:p>
    <w:p>
      <w:pPr>
        <w:pStyle w:val="ListParagraph"/>
        <w:numPr>
          <w:ilvl w:val="0"/>
          <w:numId w:val="3"/>
        </w:numPr>
        <w:spacing w:after="80"/>
      </w:pPr>
      <w:r>
        <w:rPr>
          <w:rFonts w:ascii="Arial" w:cs="Arial" w:eastAsia="Arial" w:hAnsi="Arial"/>
          <w:color w:val="2D2D2D"/>
          <w:sz w:val="22"/>
          <w:szCs w:val="22"/>
        </w:rPr>
        <w:t xml:space="preserve">Content engagement rate (discover_card_tap / discover_card_impression)</w:t>
      </w:r>
    </w:p>
    <w:p>
      <w:pPr>
        <w:pStyle w:val="Heading2"/>
      </w:pPr>
      <w:r>
        <w:t xml:space="preserve">B. Journey Funnel Dashboard</w:t>
      </w:r>
    </w:p>
    <w:p>
      <w:pPr>
        <w:spacing w:after="160"/>
      </w:pPr>
      <w:r>
        <w:rPr>
          <w:rFonts w:ascii="Arial" w:cs="Arial" w:eastAsia="Arial" w:hAnsi="Arial"/>
          <w:color w:val="2D2D2D"/>
          <w:sz w:val="22"/>
          <w:szCs w:val="22"/>
        </w:rPr>
        <w:t xml:space="preserve">Audience: product team. Story: where users progress and where they drop off.</w:t>
      </w:r>
    </w:p>
    <w:p>
      <w:pPr>
        <w:pStyle w:val="ListParagraph"/>
        <w:numPr>
          <w:ilvl w:val="0"/>
          <w:numId w:val="3"/>
        </w:numPr>
        <w:spacing w:after="80"/>
      </w:pPr>
      <w:r>
        <w:rPr>
          <w:rFonts w:ascii="Arial" w:cs="Arial" w:eastAsia="Arial" w:hAnsi="Arial"/>
          <w:color w:val="2D2D2D"/>
          <w:sz w:val="22"/>
          <w:szCs w:val="22"/>
        </w:rPr>
        <w:t xml:space="preserve">Core funnel: login_succeeded → tab_view (home) → chat_opened → portfolio_view → discover_card_tap</w:t>
      </w:r>
    </w:p>
    <w:p>
      <w:pPr>
        <w:pStyle w:val="ListParagraph"/>
        <w:numPr>
          <w:ilvl w:val="0"/>
          <w:numId w:val="3"/>
        </w:numPr>
        <w:spacing w:after="80"/>
      </w:pPr>
      <w:r>
        <w:rPr>
          <w:rFonts w:ascii="Arial" w:cs="Arial" w:eastAsia="Arial" w:hAnsi="Arial"/>
          <w:color w:val="2D2D2D"/>
          <w:sz w:val="22"/>
          <w:szCs w:val="22"/>
        </w:rPr>
        <w:t xml:space="preserve">Wealth depth funnel: portfolio_view → holding_detail_view → goal_opened → life_event_sim_started</w:t>
      </w:r>
    </w:p>
    <w:p>
      <w:pPr>
        <w:pStyle w:val="ListParagraph"/>
        <w:numPr>
          <w:ilvl w:val="0"/>
          <w:numId w:val="3"/>
        </w:numPr>
        <w:spacing w:after="80"/>
      </w:pPr>
      <w:r>
        <w:rPr>
          <w:rFonts w:ascii="Arial" w:cs="Arial" w:eastAsia="Arial" w:hAnsi="Arial"/>
          <w:color w:val="2D2D2D"/>
          <w:sz w:val="22"/>
          <w:szCs w:val="22"/>
        </w:rPr>
        <w:t xml:space="preserve">Discover engagement funnel: discover_card_impression → discover_card_tap → article_read_progress (&gt;50%)</w:t>
      </w:r>
    </w:p>
    <w:p>
      <w:pPr>
        <w:pStyle w:val="Heading2"/>
      </w:pPr>
      <w:r>
        <w:t xml:space="preserve">C. AI Operations Dashboard</w:t>
      </w:r>
    </w:p>
    <w:p>
      <w:pPr>
        <w:spacing w:after="160"/>
      </w:pPr>
      <w:r>
        <w:rPr>
          <w:rFonts w:ascii="Arial" w:cs="Arial" w:eastAsia="Arial" w:hAnsi="Arial"/>
          <w:color w:val="2D2D2D"/>
          <w:sz w:val="22"/>
          <w:szCs w:val="22"/>
        </w:rPr>
        <w:t xml:space="preserve">Audience: engineering team. Story: the LLM layer is reliable, fast, and cost-efficient.</w:t>
      </w:r>
    </w:p>
    <w:p>
      <w:pPr>
        <w:pStyle w:val="ListParagraph"/>
        <w:numPr>
          <w:ilvl w:val="0"/>
          <w:numId w:val="3"/>
        </w:numPr>
        <w:spacing w:after="80"/>
      </w:pPr>
      <w:r>
        <w:rPr>
          <w:rFonts w:ascii="Arial" w:cs="Arial" w:eastAsia="Arial" w:hAnsi="Arial"/>
          <w:color w:val="2D2D2D"/>
          <w:sz w:val="22"/>
          <w:szCs w:val="22"/>
        </w:rPr>
        <w:t xml:space="preserve">Requests by model alias (chat_stream_completed.model_alias breakdown)</w:t>
      </w:r>
    </w:p>
    <w:p>
      <w:pPr>
        <w:pStyle w:val="ListParagraph"/>
        <w:numPr>
          <w:ilvl w:val="0"/>
          <w:numId w:val="3"/>
        </w:numPr>
        <w:spacing w:after="80"/>
      </w:pPr>
      <w:r>
        <w:rPr>
          <w:rFonts w:ascii="Arial" w:cs="Arial" w:eastAsia="Arial" w:hAnsi="Arial"/>
          <w:color w:val="2D2D2D"/>
          <w:sz w:val="22"/>
          <w:szCs w:val="22"/>
        </w:rPr>
        <w:t xml:space="preserve">Response time P50/P95 (chat_stream_completed.response_time_ms percentiles)</w:t>
      </w:r>
    </w:p>
    <w:p>
      <w:pPr>
        <w:pStyle w:val="ListParagraph"/>
        <w:numPr>
          <w:ilvl w:val="0"/>
          <w:numId w:val="3"/>
        </w:numPr>
        <w:spacing w:after="80"/>
      </w:pPr>
      <w:r>
        <w:rPr>
          <w:rFonts w:ascii="Arial" w:cs="Arial" w:eastAsia="Arial" w:hAnsi="Arial"/>
          <w:color w:val="2D2D2D"/>
          <w:sz w:val="22"/>
          <w:szCs w:val="22"/>
        </w:rPr>
        <w:t xml:space="preserve">Fallback rate (% of chat_stream_completed where fallback_used = true)</w:t>
      </w:r>
    </w:p>
    <w:p>
      <w:pPr>
        <w:pStyle w:val="ListParagraph"/>
        <w:numPr>
          <w:ilvl w:val="0"/>
          <w:numId w:val="3"/>
        </w:numPr>
        <w:spacing w:after="80"/>
      </w:pPr>
      <w:r>
        <w:rPr>
          <w:rFonts w:ascii="Arial" w:cs="Arial" w:eastAsia="Arial" w:hAnsi="Arial"/>
          <w:color w:val="2D2D2D"/>
          <w:sz w:val="22"/>
          <w:szCs w:val="22"/>
        </w:rPr>
        <w:t xml:space="preserve">Stream interruption rate (chat_stream_interrupted / chat_stream_started)</w:t>
      </w:r>
    </w:p>
    <w:p>
      <w:pPr>
        <w:pStyle w:val="ListParagraph"/>
        <w:numPr>
          <w:ilvl w:val="0"/>
          <w:numId w:val="3"/>
        </w:numPr>
        <w:spacing w:after="80"/>
      </w:pPr>
      <w:r>
        <w:rPr>
          <w:rFonts w:ascii="Arial" w:cs="Arial" w:eastAsia="Arial" w:hAnsi="Arial"/>
          <w:color w:val="2D2D2D"/>
          <w:sz w:val="22"/>
          <w:szCs w:val="22"/>
        </w:rPr>
        <w:t xml:space="preserve">Token distribution (chat_stream_completed.token_count histogram)</w:t>
      </w:r>
    </w:p>
    <w:p>
      <w:pPr>
        <w:pStyle w:val="Heading2"/>
      </w:pPr>
      <w:r>
        <w:t xml:space="preserve">D. Session Replay Bookmarks</w:t>
      </w:r>
    </w:p>
    <w:p>
      <w:pPr>
        <w:spacing w:after="160"/>
      </w:pPr>
      <w:r>
        <w:rPr>
          <w:rFonts w:ascii="Arial" w:cs="Arial" w:eastAsia="Arial" w:hAnsi="Arial"/>
          <w:color w:val="2D2D2D"/>
          <w:sz w:val="22"/>
          <w:szCs w:val="22"/>
        </w:rPr>
        <w:t xml:space="preserve">Saved replay filters (see Section 9) for quick access to specific user journey patterns.</w:t>
      </w:r>
    </w:p>
    <w:p>
      <w:r>
        <w:br w:type="page"/>
      </w:r>
    </w:p>
    <w:p>
      <w:pPr>
        <w:pStyle w:val="Heading1"/>
      </w:pPr>
      <w:r>
        <w:t xml:space="preserve">Implementation Plan</w:t>
      </w:r>
    </w:p>
    <w:p>
      <w:pPr>
        <w:spacing w:after="160"/>
      </w:pPr>
      <w:r>
        <w:rPr>
          <w:rFonts w:ascii="Arial" w:cs="Arial" w:eastAsia="Arial" w:hAnsi="Arial"/>
          <w:color w:val="2D2D2D"/>
          <w:sz w:val="22"/>
          <w:szCs w:val="22"/>
        </w:rPr>
        <w:t xml:space="preserve">Four-day phased plan for Replit. The scope has expanded from v1 (40 → 52 events, +before_send, +environment isolation) but the timeline holds because the new events follow the same instrumentation pattern.</w:t>
      </w:r>
    </w:p>
    <w:p>
      <w:pPr>
        <w:pStyle w:val="Heading2"/>
      </w:pPr>
      <w:r>
        <w:t xml:space="preserve">Phase 1: Foundation (Day 1)</w:t>
      </w:r>
    </w:p>
    <w:p>
      <w:pPr>
        <w:spacing w:after="160"/>
      </w:pPr>
      <w:r>
        <w:rPr>
          <w:rFonts w:ascii="Arial" w:cs="Arial" w:eastAsia="Arial" w:hAnsi="Arial"/>
          <w:color w:val="2D2D2D"/>
          <w:sz w:val="22"/>
          <w:szCs w:val="22"/>
        </w:rPr>
        <w:t xml:space="preserve">Goal: PostHog SDK running, useAnalytics hook built, navigation + auth events firing.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600"/>
        <w:gridCol w:w="2560"/>
      </w:tblGrid>
      <w:tr>
        <w:tc>
          <w:tcPr>
            <w:tcW w:type="dxa" w:w="4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Create two PostHog projects: ada-dev and ada-demo (EU region)</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15 min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P0</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posthog.com → New Project → EU Cloud</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Add VITE_POSTHOG_KEY and VITE_POSTHOG_HOST to Replit Secrets (point to ada-dev initially)</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5 min</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P0</w:t>
            </w:r>
          </w:p>
        </w:tc>
        <w:tc>
          <w:tcPr>
            <w:tcW w:type="dxa" w:w="2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Switch to ada-demo key before demo</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Install posthog-js: npm install posthog-js</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2 min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P0</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Create src/lib/analytics/ module (6 files: posthog.ts with before_send, privacy.ts with PII_PATTERNS, types.ts, events.ts, useAnalytics.ts, index.ts)</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2.5 hr</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P0</w:t>
            </w:r>
          </w:p>
        </w:tc>
        <w:tc>
          <w:tcPr>
            <w:tcW w:type="dxa" w:w="2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Use v2 code from this spec</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Call initPostHog() in app root before component tree mounts</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15 min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P0</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Add identify() call after demo login with DEMO_PERSONAS synthetic ID</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20 min</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P0</w:t>
            </w:r>
          </w:p>
        </w:tc>
        <w:tc>
          <w:tcPr>
            <w:tcW w:type="dxa" w:w="2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Include persona, segment, market traits</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Instrument auth events: login_viewed, login_submitted, login_succeeded, login_failed</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30 min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P0</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Instrument navigation: tab_view, tab_switch, overlay_opened, overlay_closed, app_foreground, app_background</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1.5 hr</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P0</w:t>
            </w:r>
          </w:p>
        </w:tc>
        <w:tc>
          <w:tcPr>
            <w:tcW w:type="dxa" w:w="2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Ada uses custom tab state, not React Router</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Verify events in PostHog → Activity → Live Events</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15 min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P0</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Enable session replay; verify all text shows as asterisks</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15 min</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P0</w:t>
            </w:r>
          </w:p>
        </w:tc>
        <w:tc>
          <w:tcPr>
            <w:tcW w:type="dxa" w:w="2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
            </w:r>
          </w:p>
        </w:tc>
      </w:tr>
    </w:tbl>
    <w:p>
      <w:pPr>
        <w:spacing w:after="200"/>
      </w:pPr>
    </w:p>
    <w:p>
      <w:pPr>
        <w:pStyle w:val="Heading2"/>
      </w:pPr>
      <w:r>
        <w:t xml:space="preserve">Phase 2: Chat &amp; Wealth Instrumentation (Day 2)</w:t>
      </w:r>
    </w:p>
    <w:p>
      <w:pPr>
        <w:spacing w:after="160"/>
      </w:pPr>
      <w:r>
        <w:rPr>
          <w:rFonts w:ascii="Arial" w:cs="Arial" w:eastAsia="Arial" w:hAnsi="Arial"/>
          <w:color w:val="2D2D2D"/>
          <w:sz w:val="22"/>
          <w:szCs w:val="22"/>
        </w:rPr>
        <w:t xml:space="preserve">Goal: LLM performance metrics, SSE stream lifecycle, and portfolio interaction events flowing.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600"/>
        <w:gridCol w:w="2560"/>
      </w:tblGrid>
      <w:tr>
        <w:tc>
          <w:tcPr>
            <w:tcW w:type="dxa" w:w="4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Instrument chat events: chat_opened, chat_message_sent, chat_stream_started, chat_stream_completed, chat_stream_interrupted, chat_feedback, chat_error</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2 hr</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P0</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SSE lifecycle events fire from the stream handler</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Instrument chat_history_opened and chat_source_opened</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20 min</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P1</w:t>
            </w:r>
          </w:p>
        </w:tc>
        <w:tc>
          <w:tcPr>
            <w:tcW w:type="dxa" w:w="2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If these UI elements exist in current build</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Instrument wealth events: portfolio_view, holding_detail_view, allocation_chart_interact, performance_period_change</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1 hr</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P0</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Instrument goal_opened, goal_created, life_event_sim_started, life_event_sim_completed</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45 min</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P1</w:t>
            </w:r>
          </w:p>
        </w:tc>
        <w:tc>
          <w:tcPr>
            <w:tcW w:type="dxa" w:w="2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If goal/simulation features are in current build</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Instrument statement_download</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15 min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P1</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Map existing agent_traces → add PostHog event firing alongside DB writes</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30 min</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P1</w:t>
            </w:r>
          </w:p>
        </w:tc>
        <w:tc>
          <w:tcPr>
            <w:tcW w:type="dxa" w:w="2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Mirror, don’t replace</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Test session replay: watch a recording, verify financial data is masked</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20 min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P0</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Critical gate; if any numbers/names visible, stop and fix</w:t>
            </w:r>
          </w:p>
        </w:tc>
      </w:tr>
    </w:tbl>
    <w:p>
      <w:pPr>
        <w:spacing w:after="200"/>
      </w:pPr>
    </w:p>
    <w:p>
      <w:pPr>
        <w:pStyle w:val="Heading2"/>
      </w:pPr>
      <w:r>
        <w:t xml:space="preserve">Phase 3: Discover, Collective &amp; UI Events (Day 3)</w:t>
      </w:r>
    </w:p>
    <w:p>
      <w:pPr>
        <w:spacing w:after="160"/>
      </w:pPr>
      <w:r>
        <w:rPr>
          <w:rFonts w:ascii="Arial" w:cs="Arial" w:eastAsia="Arial" w:hAnsi="Arial"/>
          <w:color w:val="2D2D2D"/>
          <w:sz w:val="22"/>
          <w:szCs w:val="22"/>
        </w:rPr>
        <w:t xml:space="preserve">Goal: Content engagement metrics, Collective tracking, and general UI instrumentation.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600"/>
        <w:gridCol w:w="2560"/>
      </w:tblGrid>
      <w:tr>
        <w:tc>
          <w:tcPr>
            <w:tcW w:type="dxa" w:w="4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Instrument Discover events: card_impression (IntersectionObserver, 1s threshold), card_tap, card_dismiss, card_save, card_share, scroll_depth, feed_refresh</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2 hr</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P0</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Impression observer is the most complex piece</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Instrument article_read_progress (scroll-based % tracking)</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45 min</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P1</w:t>
            </w:r>
          </w:p>
        </w:tc>
        <w:tc>
          <w:tcPr>
            <w:tcW w:type="dxa" w:w="2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Only if long-form articles are in demo</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Instrument Collective events: collective_viewed, poll_viewed, poll_voted, community_cta_tapped</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45 min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P1</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If Collective tab exists in current build</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Instrument Home events: home_card_viewed, morning_sentinel_expanded, home_cta_tapped</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30 min</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P1</w:t>
            </w:r>
          </w:p>
        </w:tc>
        <w:tc>
          <w:tcPr>
            <w:tcW w:type="dxa" w:w="2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Instrument compliance: disclaimer_shown, disclaimer_acknowledged</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30 min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P1</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Instrument UI events: cta_tap, search_executed, error_displayed, rm_contact_initiated</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45 min</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P1</w:t>
            </w:r>
          </w:p>
        </w:tc>
        <w:tc>
          <w:tcPr>
            <w:tcW w:type="dxa" w:w="2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Map existing user_content_interactions → add PostHog event firing alongside DB writes</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30 min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P1</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Add ph-no-mask class to safe UI elements (tab labels, headers, button text)</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30 min</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P1</w:t>
            </w:r>
          </w:p>
        </w:tc>
        <w:tc>
          <w:tcPr>
            <w:tcW w:type="dxa" w:w="2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Improves replay readability</w:t>
            </w:r>
          </w:p>
        </w:tc>
      </w:tr>
    </w:tbl>
    <w:p>
      <w:pPr>
        <w:spacing w:after="200"/>
      </w:pPr>
    </w:p>
    <w:p>
      <w:pPr>
        <w:pStyle w:val="Heading2"/>
      </w:pPr>
      <w:r>
        <w:t xml:space="preserve">Phase 4: Feature Flags, Dashboards &amp; Validation (Day 4)</w:t>
      </w:r>
    </w:p>
    <w:p>
      <w:pPr>
        <w:spacing w:after="160"/>
      </w:pPr>
      <w:r>
        <w:rPr>
          <w:rFonts w:ascii="Arial" w:cs="Arial" w:eastAsia="Arial" w:hAnsi="Arial"/>
          <w:color w:val="2D2D2D"/>
          <w:sz w:val="22"/>
          <w:szCs w:val="22"/>
        </w:rPr>
        <w:t xml:space="preserve">Goal: Feature flags operational, dashboards built, end-to-end validation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600"/>
        <w:gridCol w:w="2560"/>
      </w:tblGrid>
      <w:tr>
        <w:tc>
          <w:tcPr>
            <w:tcW w:type="dxa" w:w="4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Install posthog-node; add POSTHOG_PROJECT_KEY to server-side env</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10 min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P1</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For server-side feature flag evaluation</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Create gpt-5.4-canary flag (boolean, 0% rollout)</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15 min</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P1</w:t>
            </w:r>
          </w:p>
        </w:tc>
        <w:tc>
          <w:tcPr>
            <w:tcW w:type="dxa" w:w="2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Activated when GPT-5.4 migration is ready</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Integrate flag check into LLM routing layer (resolveModelAlias)</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45 min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P1</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Create discover-ranking-strategy multivariate flag</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15 min</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P2</w:t>
            </w:r>
          </w:p>
        </w:tc>
        <w:tc>
          <w:tcPr>
            <w:tcW w:type="dxa" w:w="2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Create demo variant flags: morning-sentinel-v2, prompt-starters-placement</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15 min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P2</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For demo flexibility</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Build PostHog dashboards: Demo Engagement, Journey Funnels, AI Operations</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1.5 hr</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P0</w:t>
            </w:r>
          </w:p>
        </w:tc>
        <w:tc>
          <w:tcPr>
            <w:tcW w:type="dxa" w:w="2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See Section 11 for specs</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Create saved replay filters: login issues, chat failures, high latency, wealth abandonment, discover drop-off</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30 min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P1</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End-to-end walkthrough: complete Omar Karim Haddad journey across all tabs, verify every event fires in Live Events</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 hr</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P0</w:t>
            </w:r>
          </w:p>
        </w:tc>
        <w:tc>
          <w:tcPr>
            <w:tcW w:type="dxa" w:w="2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Switch to ada-demo project key</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Document analytics in README: setup, event taxonomy, how to add new events</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30 min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D2D2D"/>
                <w:sz w:val="20"/>
                <w:szCs w:val="20"/>
              </w:rPr>
              <w:t xml:space="preserve">P1</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D2D2D"/>
                <w:sz w:val="20"/>
                <w:szCs w:val="20"/>
              </w:rPr>
              <w:t xml:space="preserve">For Luke and future contributors</w:t>
            </w:r>
          </w:p>
        </w:tc>
      </w:tr>
    </w:tbl>
    <w:p>
      <w:r>
        <w:br w:type="page"/>
      </w:r>
    </w:p>
    <w:p>
      <w:pPr>
        <w:pStyle w:val="Heading1"/>
      </w:pPr>
      <w:r>
        <w:t xml:space="preserve">Replit-Specific Notes</w:t>
      </w:r>
    </w:p>
    <w:p>
      <w:pPr>
        <w:pStyle w:val="ListParagraph"/>
        <w:numPr>
          <w:ilvl w:val="0"/>
          <w:numId w:val="3"/>
        </w:numPr>
        <w:spacing w:after="80"/>
      </w:pPr>
      <w:r>
        <w:rPr>
          <w:rFonts w:ascii="Arial" w:cs="Arial" w:eastAsia="Arial" w:hAnsi="Arial"/>
          <w:color w:val="2D2D2D"/>
          <w:sz w:val="22"/>
          <w:szCs w:val="22"/>
        </w:rPr>
        <w:t xml:space="preserve">PostHog’s SDK works in Replit’s webview with no additional configuration — events are sent via HTTPS to PostHog Cloud.</w:t>
      </w:r>
    </w:p>
    <w:p>
      <w:pPr>
        <w:pStyle w:val="ListParagraph"/>
        <w:numPr>
          <w:ilvl w:val="0"/>
          <w:numId w:val="3"/>
        </w:numPr>
        <w:spacing w:after="80"/>
      </w:pPr>
      <w:r>
        <w:rPr>
          <w:rFonts w:ascii="Arial" w:cs="Arial" w:eastAsia="Arial" w:hAnsi="Arial"/>
          <w:color w:val="2D2D2D"/>
          <w:sz w:val="22"/>
          <w:szCs w:val="22"/>
        </w:rPr>
        <w:t xml:space="preserve">When developing in Replit, use the ada-dev PostHog project key. Switch to ada-demo before stakeholder demos by changing the VITE_POSTHOG_KEY secret.</w:t>
      </w:r>
    </w:p>
    <w:p>
      <w:pPr>
        <w:pStyle w:val="ListParagraph"/>
        <w:numPr>
          <w:ilvl w:val="0"/>
          <w:numId w:val="3"/>
        </w:numPr>
        <w:spacing w:after="80"/>
      </w:pPr>
      <w:r>
        <w:rPr>
          <w:rFonts w:ascii="Arial" w:cs="Arial" w:eastAsia="Arial" w:hAnsi="Arial"/>
          <w:color w:val="2D2D2D"/>
          <w:sz w:val="22"/>
          <w:szCs w:val="22"/>
        </w:rPr>
        <w:t xml:space="preserve">If VITE_POSTHOG_KEY is undefined at runtime, verify the secret name has the exact VITE_ prefix and that Replit has restarted since adding it (Replit caches env vars).</w:t>
      </w:r>
    </w:p>
    <w:p>
      <w:pPr>
        <w:pStyle w:val="ListParagraph"/>
        <w:numPr>
          <w:ilvl w:val="0"/>
          <w:numId w:val="3"/>
        </w:numPr>
        <w:spacing w:after="80"/>
      </w:pPr>
      <w:r>
        <w:rPr>
          <w:rFonts w:ascii="Arial" w:cs="Arial" w:eastAsia="Arial" w:hAnsi="Arial"/>
          <w:color w:val="2D2D2D"/>
          <w:sz w:val="22"/>
          <w:szCs w:val="22"/>
        </w:rPr>
        <w:t xml:space="preserve">Replit’s HMR may fire initPostHog() multiple times; the initialized guard variable prevents duplicate initialization.</w:t>
      </w:r>
    </w:p>
    <w:p>
      <w:pPr>
        <w:pStyle w:val="ListParagraph"/>
        <w:numPr>
          <w:ilvl w:val="0"/>
          <w:numId w:val="3"/>
        </w:numPr>
        <w:spacing w:after="80"/>
      </w:pPr>
      <w:r>
        <w:rPr>
          <w:rFonts w:ascii="Arial" w:cs="Arial" w:eastAsia="Arial" w:hAnsi="Arial"/>
          <w:color w:val="2D2D2D"/>
          <w:sz w:val="22"/>
          <w:szCs w:val="22"/>
        </w:rPr>
        <w:t xml:space="preserve">PostHog’s debug mode (auto-enabled in DEV) logs all events to the browser console with [PostHog] prefix — useful for validating instrumentation.</w:t>
      </w:r>
    </w:p>
    <w:p>
      <w:pPr>
        <w:pStyle w:val="ListParagraph"/>
        <w:numPr>
          <w:ilvl w:val="0"/>
          <w:numId w:val="3"/>
        </w:numPr>
        <w:spacing w:after="80"/>
      </w:pPr>
      <w:r>
        <w:rPr>
          <w:rFonts w:ascii="Arial" w:cs="Arial" w:eastAsia="Arial" w:hAnsi="Arial"/>
          <w:color w:val="2D2D2D"/>
          <w:sz w:val="22"/>
          <w:szCs w:val="22"/>
        </w:rPr>
        <w:t xml:space="preserve">Set up PostHog’s internal user filtering (Settings → Filter Internal Users) to exclude developer traffic from demo dashboards.</w:t>
      </w:r>
    </w:p>
    <w:p>
      <w:pPr>
        <w:spacing w:after="200"/>
      </w:pPr>
    </w:p>
    <w:p>
      <w:pPr>
        <w:pStyle w:val="Heading1"/>
      </w:pPr>
      <w:r>
        <w:t xml:space="preserve">Cost Projection</w:t>
      </w:r>
    </w:p>
    <w:p>
      <w:pPr>
        <w:spacing w:after="160"/>
      </w:pPr>
      <w:r>
        <w:rPr>
          <w:rFonts w:ascii="Arial" w:cs="Arial" w:eastAsia="Arial" w:hAnsi="Arial"/>
          <w:color w:val="2D2D2D"/>
          <w:sz w:val="22"/>
          <w:szCs w:val="22"/>
        </w:rPr>
        <w:t xml:space="preserve">PostHog free tier: 1M events/month, 5K session recordings, 1M feature flag requests. During demo phase with &lt;100 sessions, usage stays under 1% of all limits. At production scale with 1,000 active users at ~75 events/session across 3–4 sessions/week, projected volume is ~1M–1.2M events/month — near the free tier ceiling. Self-hosting PostHog ($200–400/month on AWS) eliminates per-event costs entirely and is the recommended path if ENBD requires GCC-local data storage.</w:t>
      </w:r>
    </w:p>
    <w:p>
      <w:pPr>
        <w:spacing w:after="200"/>
      </w:pPr>
    </w:p>
    <w:p>
      <w:pPr>
        <w:pStyle w:val="Heading1"/>
      </w:pPr>
      <w:r>
        <w:t xml:space="preserve">Migration Path to First-Party Layer</w:t>
      </w:r>
    </w:p>
    <w:p>
      <w:pPr>
        <w:spacing w:after="160"/>
      </w:pPr>
      <w:r>
        <w:rPr>
          <w:rFonts w:ascii="Arial" w:cs="Arial" w:eastAsia="Arial" w:hAnsi="Arial"/>
          <w:color w:val="2D2D2D"/>
          <w:sz w:val="22"/>
          <w:szCs w:val="22"/>
        </w:rPr>
        <w:t xml:space="preserve">When ready to add PostgreSQL analytics_events:</w:t>
      </w:r>
    </w:p>
    <w:p>
      <w:pPr>
        <w:pStyle w:val="ListParagraph"/>
        <w:numPr>
          <w:ilvl w:val="0"/>
          <w:numId w:val="2"/>
        </w:numPr>
        <w:spacing w:after="80"/>
      </w:pPr>
      <w:r>
        <w:rPr>
          <w:rFonts w:ascii="Arial" w:cs="Arial" w:eastAsia="Arial" w:hAnsi="Arial"/>
          <w:color w:val="2D2D2D"/>
          <w:sz w:val="22"/>
          <w:szCs w:val="22"/>
        </w:rPr>
        <w:t xml:space="preserve">Add analytics schema and tables (DDL from the original hybrid spec is already written)</w:t>
      </w:r>
    </w:p>
    <w:p>
      <w:pPr>
        <w:pStyle w:val="ListParagraph"/>
        <w:numPr>
          <w:ilvl w:val="0"/>
          <w:numId w:val="2"/>
        </w:numPr>
        <w:spacing w:after="80"/>
      </w:pPr>
      <w:r>
        <w:rPr>
          <w:rFonts w:ascii="Arial" w:cs="Arial" w:eastAsia="Arial" w:hAnsi="Arial"/>
          <w:color w:val="2D2D2D"/>
          <w:sz w:val="22"/>
          <w:szCs w:val="22"/>
        </w:rPr>
        <w:t xml:space="preserve">Build POST /api/analytics/events Express endpoint</w:t>
      </w:r>
    </w:p>
    <w:p>
      <w:pPr>
        <w:pStyle w:val="ListParagraph"/>
        <w:numPr>
          <w:ilvl w:val="0"/>
          <w:numId w:val="2"/>
        </w:numPr>
        <w:spacing w:after="80"/>
      </w:pPr>
      <w:r>
        <w:rPr>
          <w:rFonts w:ascii="Arial" w:cs="Arial" w:eastAsia="Arial" w:hAnsi="Arial"/>
          <w:color w:val="2D2D2D"/>
          <w:sz w:val="22"/>
          <w:szCs w:val="22"/>
        </w:rPr>
        <w:t xml:space="preserve">Add a layer field to the event registry (fp_only, both, ph_only)</w:t>
      </w:r>
    </w:p>
    <w:p>
      <w:pPr>
        <w:pStyle w:val="ListParagraph"/>
        <w:numPr>
          <w:ilvl w:val="0"/>
          <w:numId w:val="2"/>
        </w:numPr>
        <w:spacing w:after="80"/>
      </w:pPr>
      <w:r>
        <w:rPr>
          <w:rFonts w:ascii="Arial" w:cs="Arial" w:eastAsia="Arial" w:hAnsi="Arial"/>
          <w:color w:val="2D2D2D"/>
          <w:sz w:val="22"/>
          <w:szCs w:val="22"/>
        </w:rPr>
        <w:t xml:space="preserve">Update useAnalytics.track() to check layer and dual-dispatch</w:t>
      </w:r>
    </w:p>
    <w:p>
      <w:pPr>
        <w:pStyle w:val="ListParagraph"/>
        <w:numPr>
          <w:ilvl w:val="0"/>
          <w:numId w:val="2"/>
        </w:numPr>
        <w:spacing w:after="80"/>
      </w:pPr>
      <w:r>
        <w:rPr>
          <w:rFonts w:ascii="Arial" w:cs="Arial" w:eastAsia="Arial" w:hAnsi="Arial"/>
          <w:color w:val="2D2D2D"/>
          <w:sz w:val="22"/>
          <w:szCs w:val="22"/>
        </w:rPr>
        <w:t xml:space="preserve">Move PII-containing events to fp_only; keep behavioral events as both</w:t>
      </w:r>
    </w:p>
    <w:p>
      <w:pPr>
        <w:pStyle w:val="ListParagraph"/>
        <w:numPr>
          <w:ilvl w:val="0"/>
          <w:numId w:val="2"/>
        </w:numPr>
        <w:spacing w:after="80"/>
      </w:pPr>
      <w:r>
        <w:rPr>
          <w:rFonts w:ascii="Arial" w:cs="Arial" w:eastAsia="Arial" w:hAnsi="Arial"/>
          <w:color w:val="2D2D2D"/>
          <w:sz w:val="22"/>
          <w:szCs w:val="22"/>
        </w:rPr>
        <w:t xml:space="preserve">Zero component code changes — every component already uses track() through the hook</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2" w:space="4"/>
      </w:pBdr>
    </w:pPr>
    <w:r>
      <w:rPr>
        <w:rFonts w:ascii="Arial" w:cs="Arial" w:eastAsia="Arial" w:hAnsi="Arial"/>
        <w:b/>
        <w:bCs/>
        <w:color w:val="1B3A5C"/>
        <w:sz w:val="18"/>
        <w:szCs w:val="18"/>
      </w:rPr>
      <w:t xml:space="preserve">Ada Analytics — PostHog Implementation Plan v2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2" w:space="4"/>
      </w:pBdr>
    </w:pPr>
    <w:r>
      <w:rPr>
        <w:rFonts w:ascii="Arial" w:cs="Arial" w:eastAsia="Arial" w:hAnsi="Arial"/>
        <w:b/>
        <w:bCs/>
        <w:color w:val="1B3A5C"/>
        <w:sz w:val="18"/>
        <w:szCs w:val="18"/>
      </w:rPr>
      <w:t xml:space="preserve">Ada Analytics — PostHog Implementation Plan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2026-03-30T11:46:07.366Z</dcterms:created>
  <dcterms:modified xsi:type="dcterms:W3CDTF">2026-03-30T11:46:07.367Z</dcterms:modified>
</cp:coreProperties>
</file>

<file path=docProps/custom.xml><?xml version="1.0" encoding="utf-8"?>
<Properties xmlns="http://schemas.openxmlformats.org/officeDocument/2006/custom-properties" xmlns:vt="http://schemas.openxmlformats.org/officeDocument/2006/docPropsVTypes"/>
</file>