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B87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Practical Application of CLT </w:t>
      </w:r>
    </w:p>
    <w:p w:rsidR="00971B87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1. Engineers must consider the breadths of male heads when designing motorcycle helmets for men. Men have head breadths that are normally distributed with a mean of 6.0 inches and a standard deviation of 1.0 inch </w:t>
      </w:r>
    </w:p>
    <w:p w:rsidR="00971B87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a. If one male is randomly selected, what is the likelihood that his head breadth is less than 6.2 inches? </w:t>
      </w:r>
    </w:p>
    <w:p w:rsidR="00971B87" w:rsidRPr="00971783" w:rsidRDefault="00971B87" w:rsidP="0097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>Probability = 0.579</w:t>
      </w:r>
    </w:p>
    <w:p w:rsidR="00971B87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1783">
        <w:rPr>
          <w:rFonts w:ascii="Times New Roman" w:hAnsi="Times New Roman" w:cs="Times New Roman"/>
          <w:sz w:val="24"/>
          <w:szCs w:val="24"/>
        </w:rPr>
        <w:t>b. The Safeguard Helmet company</w:t>
      </w:r>
      <w:proofErr w:type="gramEnd"/>
      <w:r w:rsidRPr="00971783">
        <w:rPr>
          <w:rFonts w:ascii="Times New Roman" w:hAnsi="Times New Roman" w:cs="Times New Roman"/>
          <w:sz w:val="24"/>
          <w:szCs w:val="24"/>
        </w:rPr>
        <w:t xml:space="preserve"> plans an initial production run of 100 helmets. How likely is it that 100 randomly selected men have a mean head </w:t>
      </w:r>
      <w:proofErr w:type="gramStart"/>
      <w:r w:rsidRPr="00971783">
        <w:rPr>
          <w:rFonts w:ascii="Times New Roman" w:hAnsi="Times New Roman" w:cs="Times New Roman"/>
          <w:sz w:val="24"/>
          <w:szCs w:val="24"/>
        </w:rPr>
        <w:t>breath</w:t>
      </w:r>
      <w:proofErr w:type="gramEnd"/>
      <w:r w:rsidRPr="00971783">
        <w:rPr>
          <w:rFonts w:ascii="Times New Roman" w:hAnsi="Times New Roman" w:cs="Times New Roman"/>
          <w:sz w:val="24"/>
          <w:szCs w:val="24"/>
        </w:rPr>
        <w:t xml:space="preserve"> of less than 6.2 inches? </w:t>
      </w:r>
    </w:p>
    <w:p w:rsidR="00971B87" w:rsidRPr="00971783" w:rsidRDefault="00971B87" w:rsidP="0097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>Probability = 0.977</w:t>
      </w:r>
    </w:p>
    <w:p w:rsidR="00971B87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c. The production manager sees the result in part b and reasons that all helmets should be made for men with head breadths of less than 6.2 inches, because they would fit all but a few men. What is wrong with that reasoning? </w:t>
      </w:r>
    </w:p>
    <w:p w:rsidR="00971B87" w:rsidRPr="00971783" w:rsidRDefault="00971B87" w:rsidP="0097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>Mean = 6</w:t>
      </w:r>
    </w:p>
    <w:p w:rsidR="001B48B6" w:rsidRPr="00971783" w:rsidRDefault="001B48B6" w:rsidP="0097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>Standard Deviation = 1</w:t>
      </w:r>
    </w:p>
    <w:p w:rsidR="00B05189" w:rsidRPr="00971783" w:rsidRDefault="00B05189" w:rsidP="00971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>The problem with the reasoning is that the results were obtained from just a small sample of 100 men and even then had a mean of 6.d and standard deviation of 1. So, there may be a large number of men with head sizes larger than 6.2 inch in the whole population thereby creating problems for the company in the future.</w:t>
      </w:r>
      <w:bookmarkStart w:id="0" w:name="_GoBack"/>
      <w:bookmarkEnd w:id="0"/>
    </w:p>
    <w:p w:rsidR="00971B87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Two-tailed Test </w:t>
      </w:r>
      <w:r w:rsidR="000C600E" w:rsidRPr="00971783">
        <w:rPr>
          <w:rFonts w:ascii="Times New Roman" w:hAnsi="Times New Roman" w:cs="Times New Roman"/>
          <w:sz w:val="24"/>
          <w:szCs w:val="24"/>
        </w:rPr>
        <w:t>of Population Mean with</w:t>
      </w:r>
      <w:r w:rsidRPr="00971783">
        <w:rPr>
          <w:rFonts w:ascii="Times New Roman" w:hAnsi="Times New Roman" w:cs="Times New Roman"/>
          <w:sz w:val="24"/>
          <w:szCs w:val="24"/>
        </w:rPr>
        <w:t xml:space="preserve"> Known Variance </w:t>
      </w:r>
    </w:p>
    <w:p w:rsidR="005257CB" w:rsidRPr="00971783" w:rsidRDefault="00971B87">
      <w:p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2. Suppose the mean weight of King Penguins found in an Antarctic colony last year was 15.4 kg. In a sample of 35 penguins same time this year in the same colony, the mean penguin weight is 14.6 kg. Assume the population standard deviation is 2.5 kg. </w:t>
      </w:r>
      <w:proofErr w:type="gramStart"/>
      <w:r w:rsidRPr="00971783">
        <w:rPr>
          <w:rFonts w:ascii="Times New Roman" w:hAnsi="Times New Roman" w:cs="Times New Roman"/>
          <w:sz w:val="24"/>
          <w:szCs w:val="24"/>
        </w:rPr>
        <w:t>At .05 significance level,</w:t>
      </w:r>
      <w:proofErr w:type="gramEnd"/>
      <w:r w:rsidRPr="00971783">
        <w:rPr>
          <w:rFonts w:ascii="Times New Roman" w:hAnsi="Times New Roman" w:cs="Times New Roman"/>
          <w:sz w:val="24"/>
          <w:szCs w:val="24"/>
        </w:rPr>
        <w:t xml:space="preserve"> can we reject the null hypothesis that the mean penguin weight does not differ from last year?</w:t>
      </w:r>
    </w:p>
    <w:p w:rsidR="00B05189" w:rsidRPr="00971783" w:rsidRDefault="00B05189" w:rsidP="00B051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1783">
        <w:rPr>
          <w:rFonts w:ascii="Times New Roman" w:hAnsi="Times New Roman" w:cs="Times New Roman"/>
          <w:sz w:val="24"/>
          <w:szCs w:val="24"/>
        </w:rPr>
        <w:t xml:space="preserve">No, we cannot reject the </w:t>
      </w:r>
      <w:proofErr w:type="spellStart"/>
      <w:r w:rsidRPr="0097178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71783">
        <w:rPr>
          <w:rFonts w:ascii="Times New Roman" w:hAnsi="Times New Roman" w:cs="Times New Roman"/>
          <w:sz w:val="24"/>
          <w:szCs w:val="24"/>
        </w:rPr>
        <w:t xml:space="preserve"> null hypothesis as test statistic lies between the critical values.</w:t>
      </w:r>
    </w:p>
    <w:sectPr w:rsidR="00B05189" w:rsidRPr="00971783" w:rsidSect="003C2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72D7B"/>
    <w:multiLevelType w:val="hybridMultilevel"/>
    <w:tmpl w:val="800E0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364B71"/>
    <w:multiLevelType w:val="hybridMultilevel"/>
    <w:tmpl w:val="D70472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015"/>
    <w:rsid w:val="00011CE7"/>
    <w:rsid w:val="000C600E"/>
    <w:rsid w:val="001B48B6"/>
    <w:rsid w:val="002B4015"/>
    <w:rsid w:val="0032117E"/>
    <w:rsid w:val="003C2EA0"/>
    <w:rsid w:val="004A0405"/>
    <w:rsid w:val="00971783"/>
    <w:rsid w:val="00971B87"/>
    <w:rsid w:val="00B05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9C899-93FD-714F-97F2-FCFE4C6D7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1425</Characters>
  <Application>Microsoft Office Word</Application>
  <DocSecurity>0</DocSecurity>
  <Lines>11</Lines>
  <Paragraphs>3</Paragraphs>
  <ScaleCrop>false</ScaleCrop>
  <Company>Hewlett-Packard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2017-03-14T06:27:00Z</dcterms:created>
  <dcterms:modified xsi:type="dcterms:W3CDTF">2017-03-14T06:27:00Z</dcterms:modified>
</cp:coreProperties>
</file>