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EB Garamond" w:cs="EB Garamond" w:eastAsia="EB Garamond" w:hAnsi="EB Garamond"/>
          <w:b w:val="1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40"/>
          <w:szCs w:val="40"/>
          <w:rtl w:val="0"/>
        </w:rPr>
        <w:t xml:space="preserve">Voice-to-Code ( V2C )</w:t>
      </w:r>
    </w:p>
    <w:p w:rsidR="00000000" w:rsidDel="00000000" w:rsidP="00000000" w:rsidRDefault="00000000" w:rsidRPr="00000000" w14:paraId="00000002">
      <w:pPr>
        <w:rPr>
          <w:rFonts w:ascii="EB Garamond" w:cs="EB Garamond" w:eastAsia="EB Garamond" w:hAnsi="EB Garamond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  <w:b w:val="1"/>
          <w:sz w:val="30"/>
          <w:szCs w:val="30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30"/>
          <w:szCs w:val="30"/>
          <w:u w:val="single"/>
          <w:rtl w:val="0"/>
        </w:rPr>
        <w:t xml:space="preserve">Problem Statement</w:t>
      </w:r>
    </w:p>
    <w:p w:rsidR="00000000" w:rsidDel="00000000" w:rsidP="00000000" w:rsidRDefault="00000000" w:rsidRPr="00000000" w14:paraId="00000004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Developers spend a significant amount of time writing repetitive boilerplate code, which reduces productivity. Current voice assistants can’t accurately interpret programming syntax or provide structured code. There is a need for an intelligent system that converts natural language voice commands into clean, executable code.</w:t>
      </w:r>
    </w:p>
    <w:p w:rsidR="00000000" w:rsidDel="00000000" w:rsidP="00000000" w:rsidRDefault="00000000" w:rsidRPr="00000000" w14:paraId="00000006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(or)</w:t>
      </w:r>
    </w:p>
    <w:p w:rsidR="00000000" w:rsidDel="00000000" w:rsidP="00000000" w:rsidRDefault="00000000" w:rsidRPr="00000000" w14:paraId="00000008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People with physical disabilities often struggle to type code efficiently. Existing solutions for voice-based coding lack accuracy and context awareness. There is a need for an accessible voice-to-code application that allows users to write and debug code entirely through speech.</w:t>
      </w:r>
    </w:p>
    <w:p w:rsidR="00000000" w:rsidDel="00000000" w:rsidP="00000000" w:rsidRDefault="00000000" w:rsidRPr="00000000" w14:paraId="0000000A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(or)</w:t>
      </w:r>
    </w:p>
    <w:p w:rsidR="00000000" w:rsidDel="00000000" w:rsidP="00000000" w:rsidRDefault="00000000" w:rsidRPr="00000000" w14:paraId="0000000C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Programming beginners often find syntax and typing errors frustrating while learning to code. Current tools don’t provide an interactive, voice-based coding assistant that converts spoken instructions into executable code while explaining concepts.</w:t>
      </w:r>
    </w:p>
    <w:p w:rsidR="00000000" w:rsidDel="00000000" w:rsidP="00000000" w:rsidRDefault="00000000" w:rsidRPr="00000000" w14:paraId="0000000E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EB Garamond" w:cs="EB Garamond" w:eastAsia="EB Garamond" w:hAnsi="EB Garamond"/>
          <w:b w:val="1"/>
          <w:sz w:val="30"/>
          <w:szCs w:val="30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30"/>
          <w:szCs w:val="30"/>
          <w:u w:val="single"/>
          <w:rtl w:val="0"/>
        </w:rPr>
        <w:t xml:space="preserve">Features</w:t>
      </w:r>
    </w:p>
    <w:p w:rsidR="00000000" w:rsidDel="00000000" w:rsidP="00000000" w:rsidRDefault="00000000" w:rsidRPr="00000000" w14:paraId="00000010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- Voice to Text with editing option for text</w:t>
      </w:r>
    </w:p>
    <w:p w:rsidR="00000000" w:rsidDel="00000000" w:rsidP="00000000" w:rsidRDefault="00000000" w:rsidRPr="00000000" w14:paraId="00000012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- Choose Coding Language</w:t>
      </w:r>
    </w:p>
    <w:p w:rsidR="00000000" w:rsidDel="00000000" w:rsidP="00000000" w:rsidRDefault="00000000" w:rsidRPr="00000000" w14:paraId="00000013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- ⁠Use AI API to convert text into code</w:t>
      </w:r>
    </w:p>
    <w:p w:rsidR="00000000" w:rsidDel="00000000" w:rsidP="00000000" w:rsidRDefault="00000000" w:rsidRPr="00000000" w14:paraId="00000014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- ⁠Add option to edit code or select part of code via line number and change it</w:t>
      </w:r>
    </w:p>
    <w:p w:rsidR="00000000" w:rsidDel="00000000" w:rsidP="00000000" w:rsidRDefault="00000000" w:rsidRPr="00000000" w14:paraId="00000015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- ⁠Other Language Voice Detection and Conversion to English</w:t>
      </w:r>
    </w:p>
    <w:p w:rsidR="00000000" w:rsidDel="00000000" w:rsidP="00000000" w:rsidRDefault="00000000" w:rsidRPr="00000000" w14:paraId="00000016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- ⁠Read Code Aloud</w:t>
      </w:r>
    </w:p>
    <w:p w:rsidR="00000000" w:rsidDel="00000000" w:rsidP="00000000" w:rsidRDefault="00000000" w:rsidRPr="00000000" w14:paraId="00000017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- ⁠ Line by Line Changes can also be spoken via voice</w:t>
      </w:r>
    </w:p>
    <w:p w:rsidR="00000000" w:rsidDel="00000000" w:rsidP="00000000" w:rsidRDefault="00000000" w:rsidRPr="00000000" w14:paraId="00000018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