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r w:rsidRPr="00D43FB8">
        <w:rPr>
          <w:b/>
          <w:bCs/>
        </w:rPr>
        <w:t>myservice.default.svc.cluster.local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this:[service-name].[namespace].</w:t>
      </w:r>
      <w:proofErr w:type="spellStart"/>
      <w:r>
        <w:t>svc.cluster.local</w:t>
      </w:r>
      <w:proofErr w:type="spellEnd"/>
    </w:p>
    <w:p w14:paraId="35901AF5" w14:textId="6B9C1984" w:rsidR="00F12E46" w:rsidRDefault="00F12E46" w:rsidP="00F12E46">
      <w:pPr>
        <w:pStyle w:val="ListParagraph"/>
        <w:numPr>
          <w:ilvl w:val="0"/>
          <w:numId w:val="3"/>
        </w:numPr>
      </w:pPr>
      <w:proofErr w:type="spellStart"/>
      <w:r>
        <w:t>service-name:The</w:t>
      </w:r>
      <w:proofErr w:type="spell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r>
        <w:t>cluster.local</w:t>
      </w:r>
      <w:proofErr w:type="spellEnd"/>
      <w:r>
        <w:t>: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db-service.backend</w:t>
      </w:r>
      <w:proofErr w:type="spellEnd"/>
      <w:r>
        <w:t>".</w:t>
      </w:r>
    </w:p>
    <w:p w14:paraId="3C120C8E" w14:textId="52323806" w:rsidR="00F12E46" w:rsidRPr="00F12E46" w:rsidRDefault="00F12E46" w:rsidP="00F12E46">
      <w:r>
        <w:t>The remaining part of the address—.</w:t>
      </w:r>
      <w:proofErr w:type="spellStart"/>
      <w:r>
        <w:t>svc.cluster.local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contain all the search </w:t>
      </w:r>
      <w:proofErr w:type="spellStart"/>
      <w:r>
        <w:t>list.Because</w:t>
      </w:r>
      <w:proofErr w:type="spellEnd"/>
      <w:r>
        <w:t xml:space="preserve"> of this search list, if you type just </w:t>
      </w:r>
      <w:proofErr w:type="spellStart"/>
      <w:r>
        <w:t>db</w:t>
      </w:r>
      <w:proofErr w:type="spellEnd"/>
      <w:r>
        <w:t>-service, Kubernetes automatically appends the remaining parts (.</w:t>
      </w:r>
      <w:proofErr w:type="spellStart"/>
      <w:r>
        <w:t>svc.cluster.local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7A7CBE41" w14:textId="519A9BE4" w:rsidR="005D54BA" w:rsidRPr="005D54BA" w:rsidRDefault="005D54BA" w:rsidP="00DC1781">
      <w:pPr>
        <w:rPr>
          <w:b/>
          <w:bCs/>
        </w:rPr>
      </w:pPr>
      <w:proofErr w:type="spellStart"/>
      <w:r w:rsidRPr="005D54BA">
        <w:rPr>
          <w:b/>
          <w:bCs/>
          <w:highlight w:val="cyan"/>
        </w:rPr>
        <w:t>ExternalName</w:t>
      </w:r>
      <w:proofErr w:type="spellEnd"/>
      <w:r w:rsidRPr="005D54BA">
        <w:rPr>
          <w:b/>
          <w:bCs/>
          <w:highlight w:val="cyan"/>
        </w:rPr>
        <w:t xml:space="preserve"> </w:t>
      </w:r>
      <w:proofErr w:type="spellStart"/>
      <w:r w:rsidRPr="005D54BA">
        <w:rPr>
          <w:b/>
          <w:bCs/>
          <w:highlight w:val="cyan"/>
        </w:rPr>
        <w:t>Sevice</w:t>
      </w:r>
      <w:proofErr w:type="spellEnd"/>
    </w:p>
    <w:p w14:paraId="57C84547" w14:textId="2E77677F" w:rsidR="005D54BA" w:rsidRPr="005D54BA" w:rsidRDefault="005D54BA" w:rsidP="00DC1781">
      <w:r w:rsidRPr="005D54BA">
        <w:t xml:space="preserve">An </w:t>
      </w:r>
      <w:proofErr w:type="spellStart"/>
      <w:r w:rsidRPr="005D54BA">
        <w:t>ExternalName</w:t>
      </w:r>
      <w:proofErr w:type="spellEnd"/>
      <w:r w:rsidRPr="005D54BA">
        <w:t xml:space="preserve"> Service maps an internal Kubernetes DNS name to an external domain name using a CNAME record, allowing applications inside the cluster to access external resources without hardcoding external URLs.</w:t>
      </w:r>
    </w:p>
    <w:p w14:paraId="06287DFB" w14:textId="77777777" w:rsidR="005D54BA" w:rsidRDefault="005D54BA" w:rsidP="00DC1781">
      <w:pPr>
        <w:rPr>
          <w:b/>
          <w:bCs/>
        </w:rPr>
      </w:pPr>
    </w:p>
    <w:p w14:paraId="73F85C30" w14:textId="383A52CA" w:rsidR="005D54BA" w:rsidRDefault="005D54BA" w:rsidP="00DC1781">
      <w:pPr>
        <w:rPr>
          <w:b/>
          <w:bCs/>
        </w:rPr>
      </w:pPr>
      <w:r w:rsidRPr="005D54BA">
        <w:rPr>
          <w:b/>
          <w:bCs/>
          <w:noProof/>
        </w:rPr>
        <w:drawing>
          <wp:inline distT="0" distB="0" distL="0" distR="0" wp14:anchorId="3086F31D" wp14:editId="4429704F">
            <wp:extent cx="4182059" cy="2267266"/>
            <wp:effectExtent l="0" t="0" r="9525" b="0"/>
            <wp:docPr id="37875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52925" name=""/>
                    <pic:cNvPicPr/>
                  </pic:nvPicPr>
                  <pic:blipFill>
                    <a:blip r:embed="rId9"/>
                    <a:stretch>
                      <a:fillRect/>
                    </a:stretch>
                  </pic:blipFill>
                  <pic:spPr>
                    <a:xfrm>
                      <a:off x="0" y="0"/>
                      <a:ext cx="4182059" cy="2267266"/>
                    </a:xfrm>
                    <a:prstGeom prst="rect">
                      <a:avLst/>
                    </a:prstGeom>
                  </pic:spPr>
                </pic:pic>
              </a:graphicData>
            </a:graphic>
          </wp:inline>
        </w:drawing>
      </w:r>
    </w:p>
    <w:p w14:paraId="613D6B26" w14:textId="19007C44" w:rsidR="0019741D" w:rsidRDefault="005D54BA" w:rsidP="00760881">
      <w:pPr>
        <w:rPr>
          <w:b/>
          <w:bCs/>
        </w:rPr>
      </w:pPr>
      <w:r w:rsidRPr="005D54BA">
        <w:rPr>
          <w:b/>
          <w:bCs/>
          <w:noProof/>
        </w:rPr>
        <w:drawing>
          <wp:inline distT="0" distB="0" distL="0" distR="0" wp14:anchorId="42ABF307" wp14:editId="075D060A">
            <wp:extent cx="5943600" cy="1932305"/>
            <wp:effectExtent l="0" t="0" r="0" b="0"/>
            <wp:docPr id="170474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41796" name=""/>
                    <pic:cNvPicPr/>
                  </pic:nvPicPr>
                  <pic:blipFill>
                    <a:blip r:embed="rId10"/>
                    <a:stretch>
                      <a:fillRect/>
                    </a:stretch>
                  </pic:blipFill>
                  <pic:spPr>
                    <a:xfrm>
                      <a:off x="0" y="0"/>
                      <a:ext cx="5943600" cy="1932305"/>
                    </a:xfrm>
                    <a:prstGeom prst="rect">
                      <a:avLst/>
                    </a:prstGeom>
                  </pic:spPr>
                </pic:pic>
              </a:graphicData>
            </a:graphic>
          </wp:inline>
        </w:drawing>
      </w:r>
      <w:r w:rsidR="0019741D">
        <w:rPr>
          <w:b/>
          <w:bCs/>
        </w:rPr>
        <w:tab/>
      </w:r>
      <w:r w:rsidR="0019741D">
        <w:rPr>
          <w:b/>
          <w:bCs/>
        </w:rPr>
        <w:tab/>
      </w:r>
    </w:p>
    <w:p w14:paraId="343A6F2B" w14:textId="77777777" w:rsidR="00BE4F45" w:rsidRDefault="00BE4F45" w:rsidP="00DD2144">
      <w:pPr>
        <w:jc w:val="center"/>
        <w:rPr>
          <w:b/>
          <w:bCs/>
        </w:rPr>
      </w:pPr>
    </w:p>
    <w:p w14:paraId="45853E21" w14:textId="77777777" w:rsidR="00DE606E" w:rsidRDefault="00DE606E" w:rsidP="00DD2144">
      <w:pPr>
        <w:jc w:val="center"/>
        <w:rPr>
          <w:b/>
          <w:bCs/>
        </w:rPr>
      </w:pPr>
    </w:p>
    <w:p w14:paraId="49AD94C2" w14:textId="77777777" w:rsidR="00DE606E" w:rsidRDefault="00DE606E" w:rsidP="00DD2144">
      <w:pPr>
        <w:jc w:val="center"/>
        <w:rPr>
          <w:b/>
          <w:bCs/>
        </w:rPr>
      </w:pPr>
    </w:p>
    <w:p w14:paraId="1EE019FA" w14:textId="77777777" w:rsidR="00DE606E" w:rsidRDefault="00DE606E" w:rsidP="00DD2144">
      <w:pPr>
        <w:jc w:val="center"/>
        <w:rPr>
          <w:b/>
          <w:bCs/>
        </w:rPr>
      </w:pPr>
    </w:p>
    <w:p w14:paraId="4A45E69F" w14:textId="77777777" w:rsidR="00DE606E" w:rsidRDefault="00DE606E" w:rsidP="00DD2144">
      <w:pPr>
        <w:jc w:val="center"/>
        <w:rPr>
          <w:b/>
          <w:bCs/>
        </w:rPr>
      </w:pPr>
    </w:p>
    <w:p w14:paraId="6D5325F2" w14:textId="77777777" w:rsidR="00DE606E" w:rsidRDefault="00DE606E" w:rsidP="00DD2144">
      <w:pPr>
        <w:jc w:val="center"/>
        <w:rPr>
          <w:b/>
          <w:bCs/>
        </w:rPr>
      </w:pPr>
    </w:p>
    <w:p w14:paraId="1C1BBA84" w14:textId="77777777" w:rsidR="00DE606E" w:rsidRDefault="00DE606E" w:rsidP="00DD2144">
      <w:pPr>
        <w:jc w:val="center"/>
        <w:rPr>
          <w:b/>
          <w:bCs/>
        </w:rPr>
      </w:pPr>
    </w:p>
    <w:p w14:paraId="18EC9F01" w14:textId="77777777" w:rsidR="00DE606E" w:rsidRDefault="00DE606E"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proofErr w:type="spellStart"/>
      <w:r>
        <w:t>k</w:t>
      </w:r>
      <w:r w:rsidR="00107673">
        <w:t>ubectl</w:t>
      </w:r>
      <w:proofErr w:type="spellEnd"/>
      <w:r w:rsidR="00107673">
        <w:t xml:space="preserve"> run pods -h  #This will shows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lastRenderedPageBreak/>
        <w:t>Service Dependency</w:t>
      </w:r>
    </w:p>
    <w:p w14:paraId="6A9EB70A" w14:textId="77777777" w:rsidR="00737DCB" w:rsidRPr="00C73916" w:rsidRDefault="00737DCB" w:rsidP="00C73916">
      <w:pPr>
        <w:rPr>
          <w:b/>
          <w:bCs/>
        </w:rPr>
      </w:pP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11"/>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r w:rsidRPr="000D6693">
        <w:t>PreemptLowerPriority</w:t>
      </w:r>
      <w:proofErr w:type="spellEnd"/>
      <w:r>
        <w:t xml:space="preserve">  or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lastRenderedPageBreak/>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Eg: “</w:t>
      </w:r>
      <w:r w:rsidRPr="006750DF">
        <w:t xml:space="preserve"> my-scheduler,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r w:rsidRPr="001F0F3F">
        <w:t>spec.nodeName</w:t>
      </w:r>
      <w:proofErr w:type="spell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r w:rsidRPr="001F0F3F">
        <w:t>spec.schedulerName</w:t>
      </w:r>
      <w:proofErr w:type="spell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r w:rsidRPr="00C327F1">
        <w:rPr>
          <w:b/>
          <w:bCs/>
        </w:rPr>
        <w:t>deny:</w:t>
      </w:r>
      <w:r w:rsidR="00A96DEB">
        <w:rPr>
          <w:b/>
          <w:bCs/>
        </w:rPr>
        <w:t>s</w:t>
      </w:r>
      <w:proofErr w:type="spellEnd"/>
    </w:p>
    <w:p w14:paraId="1B7209E9" w14:textId="3BFCFA48" w:rsidR="00115D83" w:rsidRDefault="00C327F1" w:rsidP="00903E3B">
      <w:r w:rsidRPr="00C327F1">
        <w:lastRenderedPageBreak/>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r w:rsidRPr="00C327F1">
        <w:t>status.allowed</w:t>
      </w:r>
      <w:proofErr w:type="spellEnd"/>
      <w:r w:rsidRPr="00C327F1">
        <w:t xml:space="preserve"> field. </w:t>
      </w:r>
      <w:proofErr w:type="spellStart"/>
      <w:r w:rsidRPr="00C327F1">
        <w:t>status.allowed</w:t>
      </w:r>
      <w:proofErr w:type="spellEnd"/>
      <w:r w:rsidRPr="00C327F1">
        <w:t xml:space="preserve">: true allows the image, while </w:t>
      </w:r>
      <w:proofErr w:type="spellStart"/>
      <w:r w:rsidRPr="00C327F1">
        <w:t>status.allowed</w:t>
      </w:r>
      <w:proofErr w:type="spell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the  </w:t>
      </w:r>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image</w:t>
      </w:r>
      <w:r>
        <w:t xml:space="preserve">  # This override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r w:rsidRPr="00B07C73">
        <w:rPr>
          <w:b/>
          <w:bCs/>
        </w:rPr>
        <w:t>args</w:t>
      </w:r>
      <w:proofErr w:type="spellEnd"/>
      <w:r w:rsidRPr="00D67C3F">
        <w:t xml:space="preserve">  #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lastRenderedPageBreak/>
        <w:t xml:space="preserve">Difference between </w:t>
      </w:r>
      <w:proofErr w:type="spellStart"/>
      <w:r w:rsidRPr="00EA0D04">
        <w:rPr>
          <w:b/>
          <w:bCs/>
        </w:rPr>
        <w:t>kubectl</w:t>
      </w:r>
      <w:proofErr w:type="spellEnd"/>
      <w:r w:rsidRPr="00EA0D04">
        <w:rPr>
          <w:b/>
          <w:bCs/>
        </w:rPr>
        <w:t xml:space="preserve"> create vs </w:t>
      </w:r>
      <w:proofErr w:type="spellStart"/>
      <w:r w:rsidRPr="00EA0D04">
        <w:rPr>
          <w:b/>
          <w:bCs/>
        </w:rPr>
        <w:t>kubectl</w:t>
      </w:r>
      <w:proofErr w:type="spellEnd"/>
      <w:r w:rsidRPr="00EA0D04">
        <w:rPr>
          <w:b/>
          <w:bCs/>
        </w:rPr>
        <w:t xml:space="preserve"> apply</w:t>
      </w:r>
    </w:p>
    <w:p w14:paraId="568C9B7F" w14:textId="4344C305" w:rsidR="00EA0D04" w:rsidRPr="00EA0D04" w:rsidRDefault="00EA0D04" w:rsidP="00EA0D04">
      <w:proofErr w:type="spellStart"/>
      <w:r w:rsidRPr="00EA0D04">
        <w:rPr>
          <w:b/>
          <w:bCs/>
        </w:rPr>
        <w:t>kubectl</w:t>
      </w:r>
      <w:proofErr w:type="spellEnd"/>
      <w:r w:rsidRPr="00EA0D04">
        <w:rPr>
          <w:b/>
          <w:bCs/>
        </w:rPr>
        <w:t xml:space="preserve"> create</w:t>
      </w:r>
      <w:r w:rsidRPr="00EA0D04">
        <w:t xml:space="preserve"> </w:t>
      </w:r>
      <w:r w:rsidR="009E498A">
        <w:t>-</w:t>
      </w:r>
      <w:r w:rsidRPr="00EA0D04">
        <w:t xml:space="preserve"> Creates the resource; errors if it already exists. </w:t>
      </w:r>
    </w:p>
    <w:p w14:paraId="1AD0F290" w14:textId="6FF6EEC8" w:rsidR="00B07C73" w:rsidRDefault="00EA0D04" w:rsidP="00115D83">
      <w:proofErr w:type="spellStart"/>
      <w:r w:rsidRPr="00EA0D04">
        <w:rPr>
          <w:b/>
          <w:bCs/>
        </w:rPr>
        <w:t>kubectl</w:t>
      </w:r>
      <w:proofErr w:type="spellEnd"/>
      <w:r w:rsidRPr="00EA0D04">
        <w:rPr>
          <w:b/>
          <w:bCs/>
        </w:rPr>
        <w:t xml:space="preserve">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21A8BE61" w14:textId="77777777" w:rsidR="002B2363" w:rsidRDefault="002B2363" w:rsidP="00115D83">
      <w:pPr>
        <w:rPr>
          <w:b/>
          <w:bCs/>
        </w:rPr>
      </w:pPr>
    </w:p>
    <w:p w14:paraId="44D1BFF8" w14:textId="77777777" w:rsidR="002B2363" w:rsidRDefault="002B2363" w:rsidP="00115D83">
      <w:pPr>
        <w:rPr>
          <w:b/>
          <w:bCs/>
        </w:rPr>
      </w:pPr>
    </w:p>
    <w:p w14:paraId="4BED1717" w14:textId="77777777" w:rsidR="002B2363" w:rsidRDefault="002B2363" w:rsidP="00115D83">
      <w:pPr>
        <w:rPr>
          <w:b/>
          <w:bCs/>
        </w:rPr>
      </w:pPr>
    </w:p>
    <w:p w14:paraId="21126F3B" w14:textId="3DBE631D" w:rsidR="002B2363" w:rsidRPr="002B2363" w:rsidRDefault="002B2363" w:rsidP="00115D83">
      <w:pPr>
        <w:rPr>
          <w:b/>
          <w:bCs/>
        </w:rPr>
      </w:pPr>
      <w:r w:rsidRPr="00EC7A90">
        <w:rPr>
          <w:b/>
          <w:bCs/>
          <w:highlight w:val="cyan"/>
        </w:rPr>
        <w:t>PORTS</w:t>
      </w:r>
    </w:p>
    <w:p w14:paraId="08A8E84B" w14:textId="1B52C063" w:rsidR="002B2363" w:rsidRDefault="002B2363" w:rsidP="00115D83">
      <w:r>
        <w:rPr>
          <w:noProof/>
        </w:rPr>
        <w:drawing>
          <wp:inline distT="0" distB="0" distL="0" distR="0" wp14:anchorId="0F859901" wp14:editId="0E93E40B">
            <wp:extent cx="5943600" cy="3636645"/>
            <wp:effectExtent l="0" t="0" r="0" b="1905"/>
            <wp:docPr id="158980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636645"/>
                    </a:xfrm>
                    <a:prstGeom prst="rect">
                      <a:avLst/>
                    </a:prstGeom>
                    <a:noFill/>
                    <a:ln>
                      <a:noFill/>
                    </a:ln>
                  </pic:spPr>
                </pic:pic>
              </a:graphicData>
            </a:graphic>
          </wp:inline>
        </w:drawing>
      </w:r>
    </w:p>
    <w:p w14:paraId="1B04647D" w14:textId="5310B2E1" w:rsidR="002B2363" w:rsidRDefault="002B2363" w:rsidP="00115D83">
      <w:r>
        <w:rPr>
          <w:noProof/>
        </w:rPr>
        <w:lastRenderedPageBreak/>
        <w:drawing>
          <wp:inline distT="0" distB="0" distL="0" distR="0" wp14:anchorId="097944D0" wp14:editId="0BE941F4">
            <wp:extent cx="5943600" cy="3713480"/>
            <wp:effectExtent l="0" t="0" r="0" b="1270"/>
            <wp:docPr id="207782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13480"/>
                    </a:xfrm>
                    <a:prstGeom prst="rect">
                      <a:avLst/>
                    </a:prstGeom>
                    <a:noFill/>
                    <a:ln>
                      <a:noFill/>
                    </a:ln>
                  </pic:spPr>
                </pic:pic>
              </a:graphicData>
            </a:graphic>
          </wp:inline>
        </w:drawing>
      </w:r>
    </w:p>
    <w:p w14:paraId="347B7EDD" w14:textId="77777777" w:rsidR="002B2363" w:rsidRDefault="002B2363" w:rsidP="00115D83"/>
    <w:p w14:paraId="30E9BF4A" w14:textId="77777777" w:rsidR="002B2363" w:rsidRDefault="002B2363" w:rsidP="00115D83"/>
    <w:p w14:paraId="790DB402" w14:textId="77777777" w:rsidR="002B2363" w:rsidRDefault="002B2363" w:rsidP="00115D83"/>
    <w:p w14:paraId="3200BEBA" w14:textId="77777777" w:rsidR="000A6F87" w:rsidRDefault="000A6F87" w:rsidP="000A6F87">
      <w:pPr>
        <w:rPr>
          <w:b/>
          <w:bCs/>
        </w:rPr>
      </w:pPr>
      <w:r w:rsidRPr="008B4EC0">
        <w:rPr>
          <w:b/>
          <w:bCs/>
          <w:highlight w:val="cyan"/>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35251DB3" w14:textId="77777777" w:rsidR="000A6F87" w:rsidRDefault="000A6F87" w:rsidP="000A6F87"/>
    <w:p w14:paraId="6BF1236F" w14:textId="77777777" w:rsidR="000A6F87" w:rsidRDefault="000A6F87" w:rsidP="000A6F87">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proofErr w:type="spellStart"/>
      <w:r w:rsidRPr="0019741D">
        <w:t>kubectl</w:t>
      </w:r>
      <w:proofErr w:type="spellEnd"/>
      <w:r w:rsidRPr="0019741D">
        <w:t xml:space="preserve"> top pods</w:t>
      </w:r>
    </w:p>
    <w:p w14:paraId="1FD7B9D4" w14:textId="069DA70F" w:rsidR="000A6F87" w:rsidRDefault="000A6F87" w:rsidP="000A6F87">
      <w:r w:rsidRPr="0019741D">
        <w:t xml:space="preserve"> </w:t>
      </w:r>
      <w:proofErr w:type="spellStart"/>
      <w:r w:rsidRPr="0019741D">
        <w:t>kubectl</w:t>
      </w:r>
      <w:proofErr w:type="spellEnd"/>
      <w:r w:rsidRPr="0019741D">
        <w:t xml:space="preserve">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lastRenderedPageBreak/>
        <w:t>CA Certificates in Kubernetes:</w:t>
      </w:r>
    </w:p>
    <w:p w14:paraId="77797EF8" w14:textId="4160C08B" w:rsidR="005C1677" w:rsidRDefault="005C1677" w:rsidP="000A6F87">
      <w:r w:rsidRPr="005C1677">
        <w:t xml:space="preserve">Kubernetes does not use a single CA for all components. Most control plane components (API Server, </w:t>
      </w:r>
      <w:proofErr w:type="spellStart"/>
      <w:r w:rsidRPr="005C1677">
        <w:t>kube</w:t>
      </w:r>
      <w:proofErr w:type="spellEnd"/>
      <w:r w:rsidRPr="005C1677">
        <w:t xml:space="preserv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w:t>
      </w:r>
      <w:proofErr w:type="spellStart"/>
      <w:r w:rsidRPr="00CA1A65">
        <w:t>restartable</w:t>
      </w:r>
      <w:proofErr w:type="spellEnd"/>
      <w:r w:rsidRPr="00CA1A65">
        <w:t xml:space="preserve"> </w:t>
      </w:r>
      <w:proofErr w:type="spellStart"/>
      <w:r w:rsidRPr="00CA1A65">
        <w:t>init</w:t>
      </w:r>
      <w:proofErr w:type="spellEnd"/>
      <w:r w:rsidRPr="00CA1A65">
        <w:t xml:space="preserve"> container (</w:t>
      </w:r>
      <w:proofErr w:type="spellStart"/>
      <w:r w:rsidRPr="00CA1A65">
        <w:t>restartPolicy</w:t>
      </w:r>
      <w:proofErr w:type="spellEnd"/>
      <w:r w:rsidRPr="00CA1A65">
        <w:t>: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proofErr w:type="spellStart"/>
      <w:r w:rsidRPr="003A58D4">
        <w:rPr>
          <w:b/>
          <w:bCs/>
        </w:rPr>
        <w:t>init</w:t>
      </w:r>
      <w:proofErr w:type="spellEnd"/>
      <w:r w:rsidRPr="003A58D4">
        <w:rPr>
          <w:b/>
          <w:bCs/>
        </w:rPr>
        <w:t xml:space="preserve"> container</w:t>
      </w:r>
      <w:r>
        <w:t xml:space="preserve"> </w:t>
      </w:r>
      <w:r w:rsidRPr="003A58D4">
        <w:t>with</w:t>
      </w:r>
      <w:r w:rsidRPr="003A58D4">
        <w:rPr>
          <w:b/>
          <w:bCs/>
        </w:rPr>
        <w:t xml:space="preserve"> </w:t>
      </w:r>
      <w:proofErr w:type="spellStart"/>
      <w:r w:rsidRPr="003A58D4">
        <w:rPr>
          <w:b/>
          <w:bCs/>
        </w:rPr>
        <w:t>restartPolicy</w:t>
      </w:r>
      <w:proofErr w:type="spellEnd"/>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4"/>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lastRenderedPageBreak/>
        <w:t xml:space="preserve">A sidecar is an </w:t>
      </w:r>
      <w:proofErr w:type="spellStart"/>
      <w:r w:rsidRPr="003010D0">
        <w:t>init</w:t>
      </w:r>
      <w:proofErr w:type="spellEnd"/>
      <w:r w:rsidRPr="003010D0">
        <w:t xml:space="preserve"> container with </w:t>
      </w:r>
      <w:proofErr w:type="spellStart"/>
      <w:r w:rsidRPr="003010D0">
        <w:t>restartPolicy</w:t>
      </w:r>
      <w:proofErr w:type="spellEnd"/>
      <w:r w:rsidRPr="003010D0">
        <w:t>: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 xml:space="preserve">Vertical Pod </w:t>
      </w:r>
      <w:proofErr w:type="spellStart"/>
      <w:r w:rsidRPr="00E25562">
        <w:rPr>
          <w:b/>
          <w:bCs/>
        </w:rPr>
        <w:t>Autoscaler</w:t>
      </w:r>
      <w:proofErr w:type="spellEnd"/>
      <w:r>
        <w:t>: It is not an inbuilt resource. You have to deploy them separately.</w:t>
      </w:r>
    </w:p>
    <w:p w14:paraId="63D7C896" w14:textId="6DB72993" w:rsidR="00CA1A65" w:rsidRDefault="007D66E6" w:rsidP="000A6F87">
      <w:r w:rsidRPr="007D66E6">
        <w:rPr>
          <w:noProof/>
        </w:rPr>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5"/>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6"/>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 xml:space="preserve">Vertical Pod </w:t>
      </w:r>
      <w:proofErr w:type="spellStart"/>
      <w:r w:rsidRPr="009F0915">
        <w:rPr>
          <w:b/>
          <w:bCs/>
        </w:rPr>
        <w:t>Autoscaler</w:t>
      </w:r>
      <w:proofErr w:type="spellEnd"/>
      <w:r w:rsidRPr="009F0915">
        <w:rPr>
          <w:b/>
          <w:bCs/>
        </w:rPr>
        <w:t xml:space="preserve"> (VPA)</w:t>
      </w:r>
      <w:r w:rsidRPr="009F0915">
        <w:t xml:space="preserve"> automatically adjusts the CPU and memory requests/limits of Pods based on their actual usage. It is installed as a Kubernetes add-on and has three </w:t>
      </w:r>
      <w:r w:rsidRPr="009F0915">
        <w:lastRenderedPageBreak/>
        <w:t xml:space="preserve">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w:t>
      </w:r>
      <w:proofErr w:type="spellStart"/>
      <w:r w:rsidRPr="009F0915">
        <w:t>VerticalPodAutoscaler</w:t>
      </w:r>
      <w:proofErr w:type="spellEnd"/>
      <w:r w:rsidRPr="009F0915">
        <w:t xml:space="preserve"> </w:t>
      </w:r>
      <w:r>
        <w:t xml:space="preserve">custom </w:t>
      </w:r>
      <w:proofErr w:type="spellStart"/>
      <w:r w:rsidR="00BC7A89">
        <w:t>resourcedefinition</w:t>
      </w:r>
      <w:proofErr w:type="spellEnd"/>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proofErr w:type="spellStart"/>
      <w:r w:rsidRPr="00DF0213">
        <w:rPr>
          <w:b/>
          <w:bCs/>
        </w:rPr>
        <w:t>PodDisruptionBudget</w:t>
      </w:r>
      <w:proofErr w:type="spellEnd"/>
      <w:r w:rsidRPr="00DF0213">
        <w:rPr>
          <w:b/>
          <w:bCs/>
        </w:rPr>
        <w:t xml:space="preserve"> (PDB)</w:t>
      </w:r>
    </w:p>
    <w:p w14:paraId="1F935E37" w14:textId="77777777" w:rsidR="00DF0213" w:rsidRDefault="00DF0213" w:rsidP="000A6F87"/>
    <w:p w14:paraId="65AA4C20" w14:textId="5419C949" w:rsidR="0043106A" w:rsidRDefault="00DF0213" w:rsidP="000A6F87">
      <w:r w:rsidRPr="00DF0213">
        <w:t xml:space="preserve">A </w:t>
      </w:r>
      <w:proofErr w:type="spellStart"/>
      <w:r w:rsidRPr="00DF0213">
        <w:t>PodDisruptionBudget</w:t>
      </w:r>
      <w:proofErr w:type="spellEnd"/>
      <w:r w:rsidRPr="00DF0213">
        <w:t xml:space="preserve">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w:t>
      </w:r>
      <w:proofErr w:type="spellStart"/>
      <w:r w:rsidRPr="00DF0213">
        <w:t>minAvailable</w:t>
      </w:r>
      <w:proofErr w:type="spellEnd"/>
      <w:r w:rsidRPr="00DF0213">
        <w:t>: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 xml:space="preserve">For example, with 3 replicas and </w:t>
      </w:r>
      <w:proofErr w:type="spellStart"/>
      <w:r w:rsidRPr="00DF0213">
        <w:t>minAvailable</w:t>
      </w:r>
      <w:proofErr w:type="spellEnd"/>
      <w:r w:rsidRPr="00DF0213">
        <w:t>: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67E61CBE" w14:textId="77777777" w:rsidR="001B45B7" w:rsidRDefault="001B45B7" w:rsidP="000A6F87">
      <w:pPr>
        <w:rPr>
          <w:b/>
          <w:bCs/>
          <w:highlight w:val="cyan"/>
        </w:rPr>
      </w:pPr>
    </w:p>
    <w:p w14:paraId="78B7134B" w14:textId="77777777" w:rsidR="001B45B7" w:rsidRDefault="001B45B7" w:rsidP="000A6F87">
      <w:pPr>
        <w:rPr>
          <w:b/>
          <w:bCs/>
          <w:highlight w:val="cyan"/>
        </w:rPr>
      </w:pPr>
    </w:p>
    <w:p w14:paraId="2AE46B43" w14:textId="77777777" w:rsidR="001B45B7" w:rsidRDefault="001B45B7" w:rsidP="000A6F87">
      <w:pPr>
        <w:rPr>
          <w:b/>
          <w:bCs/>
          <w:highlight w:val="cyan"/>
        </w:rPr>
      </w:pPr>
    </w:p>
    <w:p w14:paraId="7C65BAF5" w14:textId="77777777" w:rsidR="001B45B7" w:rsidRDefault="001B45B7" w:rsidP="000A6F87">
      <w:pPr>
        <w:rPr>
          <w:b/>
          <w:bCs/>
          <w:highlight w:val="cyan"/>
        </w:rPr>
      </w:pPr>
    </w:p>
    <w:p w14:paraId="2BA93B45" w14:textId="17F3BB50" w:rsidR="001B45B7" w:rsidRDefault="001B45B7" w:rsidP="000A6F87">
      <w:pPr>
        <w:rPr>
          <w:b/>
          <w:bCs/>
        </w:rPr>
      </w:pPr>
      <w:r w:rsidRPr="001B45B7">
        <w:rPr>
          <w:b/>
          <w:bCs/>
          <w:highlight w:val="cyan"/>
        </w:rPr>
        <w:t>Exposing a pod with out any services:</w:t>
      </w:r>
    </w:p>
    <w:p w14:paraId="6B091635" w14:textId="77777777" w:rsidR="001B45B7" w:rsidRPr="001B45B7" w:rsidRDefault="001B45B7" w:rsidP="000A6F87">
      <w:pPr>
        <w:rPr>
          <w:b/>
          <w:bCs/>
        </w:rPr>
      </w:pPr>
    </w:p>
    <w:p w14:paraId="0C34C336" w14:textId="56A5D382" w:rsidR="001B45B7" w:rsidRDefault="001B45B7" w:rsidP="001B45B7">
      <w:r>
        <w:t xml:space="preserve">With </w:t>
      </w:r>
      <w:proofErr w:type="spellStart"/>
      <w:r>
        <w:t>hostNetwork</w:t>
      </w:r>
      <w:proofErr w:type="spellEnd"/>
      <w:r>
        <w:t xml:space="preserve">: true, a Pod shares the node's network namespace, so it uses the node's IP address directly. The application inside the Pod can therefore listen on the node's ports and receive traffic without a </w:t>
      </w:r>
      <w:proofErr w:type="spellStart"/>
      <w:r>
        <w:t>NodePort</w:t>
      </w:r>
      <w:proofErr w:type="spellEnd"/>
      <w:r>
        <w:t xml:space="preserve"> Service.</w:t>
      </w:r>
    </w:p>
    <w:p w14:paraId="1168BEC3" w14:textId="32AFFD91" w:rsidR="001B45B7" w:rsidRDefault="001B45B7" w:rsidP="001B45B7">
      <w:r>
        <w:t>For example, if the node IP is 192.168.49.2 and nginx listens on port 80, you can access it directly using 192.168.49.2:80.</w:t>
      </w:r>
    </w:p>
    <w:p w14:paraId="3770B2EB" w14:textId="7A6AE7E6" w:rsidR="001B45B7" w:rsidRDefault="001B45B7" w:rsidP="001B45B7">
      <w:r>
        <w:t xml:space="preserve">A normal Pod has its own Pod IP and network namespace, so external clients cannot normally access it through the node IP directly. </w:t>
      </w:r>
      <w:proofErr w:type="spellStart"/>
      <w:r>
        <w:t>NodePort</w:t>
      </w:r>
      <w:proofErr w:type="spellEnd"/>
      <w:r>
        <w:t xml:space="preserve"> provides a way to expose such normal Pods through a node IP and port without using </w:t>
      </w:r>
      <w:proofErr w:type="spellStart"/>
      <w:r>
        <w:t>hostNetwork</w:t>
      </w:r>
      <w:proofErr w:type="spellEnd"/>
      <w:r>
        <w:t>.</w:t>
      </w:r>
    </w:p>
    <w:p w14:paraId="015F6F2F" w14:textId="2B84DB10" w:rsidR="001B45B7" w:rsidRDefault="001B45B7" w:rsidP="001B45B7">
      <w:r w:rsidRPr="001B45B7">
        <w:rPr>
          <w:noProof/>
        </w:rPr>
        <w:drawing>
          <wp:inline distT="0" distB="0" distL="0" distR="0" wp14:anchorId="22D4B03C" wp14:editId="5479A2D8">
            <wp:extent cx="4210638" cy="1686160"/>
            <wp:effectExtent l="0" t="0" r="0" b="9525"/>
            <wp:docPr id="17499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42767" name=""/>
                    <pic:cNvPicPr/>
                  </pic:nvPicPr>
                  <pic:blipFill>
                    <a:blip r:embed="rId17"/>
                    <a:stretch>
                      <a:fillRect/>
                    </a:stretch>
                  </pic:blipFill>
                  <pic:spPr>
                    <a:xfrm>
                      <a:off x="0" y="0"/>
                      <a:ext cx="4210638" cy="1686160"/>
                    </a:xfrm>
                    <a:prstGeom prst="rect">
                      <a:avLst/>
                    </a:prstGeom>
                  </pic:spPr>
                </pic:pic>
              </a:graphicData>
            </a:graphic>
          </wp:inline>
        </w:drawing>
      </w:r>
    </w:p>
    <w:p w14:paraId="1C8A0E3D" w14:textId="69F61AF7" w:rsidR="001B45B7" w:rsidRDefault="001B45B7" w:rsidP="000A6F87">
      <w:r w:rsidRPr="001B45B7">
        <w:rPr>
          <w:noProof/>
        </w:rPr>
        <w:lastRenderedPageBreak/>
        <w:drawing>
          <wp:inline distT="0" distB="0" distL="0" distR="0" wp14:anchorId="2175538B" wp14:editId="21CDB136">
            <wp:extent cx="5943600" cy="3197225"/>
            <wp:effectExtent l="0" t="0" r="0" b="3175"/>
            <wp:docPr id="42435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51067" name=""/>
                    <pic:cNvPicPr/>
                  </pic:nvPicPr>
                  <pic:blipFill>
                    <a:blip r:embed="rId18"/>
                    <a:stretch>
                      <a:fillRect/>
                    </a:stretch>
                  </pic:blipFill>
                  <pic:spPr>
                    <a:xfrm>
                      <a:off x="0" y="0"/>
                      <a:ext cx="5943600" cy="3197225"/>
                    </a:xfrm>
                    <a:prstGeom prst="rect">
                      <a:avLst/>
                    </a:prstGeom>
                  </pic:spPr>
                </pic:pic>
              </a:graphicData>
            </a:graphic>
          </wp:inline>
        </w:drawing>
      </w:r>
    </w:p>
    <w:p w14:paraId="78238797" w14:textId="77777777" w:rsidR="001B45B7" w:rsidRDefault="001B45B7" w:rsidP="000A6F87"/>
    <w:p w14:paraId="0551B169" w14:textId="4AF8E917" w:rsidR="001B45B7" w:rsidRPr="002B2F55" w:rsidRDefault="002B2F55" w:rsidP="000A6F87">
      <w:pPr>
        <w:rPr>
          <w:b/>
          <w:bCs/>
        </w:rPr>
      </w:pPr>
      <w:r w:rsidRPr="002B2F55">
        <w:rPr>
          <w:b/>
          <w:bCs/>
          <w:highlight w:val="cyan"/>
        </w:rPr>
        <w:t>Startup probe vs Readiness/Liveness Probes:</w:t>
      </w:r>
    </w:p>
    <w:p w14:paraId="1CFDD575" w14:textId="77777777" w:rsidR="002B2F55" w:rsidRPr="002B2F55" w:rsidRDefault="002B2F55" w:rsidP="002B2F55">
      <w:r w:rsidRPr="002B2F55">
        <w:rPr>
          <w:b/>
          <w:bCs/>
        </w:rPr>
        <w:t>Startup probe</w:t>
      </w:r>
      <w:r w:rsidRPr="002B2F55">
        <w:t xml:space="preserve"> checks whether the application has finished starting; </w:t>
      </w:r>
      <w:r w:rsidRPr="002B2F55">
        <w:rPr>
          <w:b/>
          <w:bCs/>
        </w:rPr>
        <w:t>until it succeeds, Kubernetes does not run the liveness or readiness probes,</w:t>
      </w:r>
      <w:r w:rsidRPr="002B2F55">
        <w:t xml:space="preserve"> and if it keeps failing, the container is restarted. </w:t>
      </w:r>
      <w:r w:rsidRPr="002B2F55">
        <w:rPr>
          <w:b/>
          <w:bCs/>
        </w:rPr>
        <w:t>Readiness probe</w:t>
      </w:r>
      <w:r w:rsidRPr="002B2F55">
        <w:t xml:space="preserve"> checks whether the already-started application is currently ready to receive traffic; if it fails, Kubernetes removes the Pod from the Service endpoints, but does </w:t>
      </w:r>
      <w:r w:rsidRPr="002B2F55">
        <w:rPr>
          <w:b/>
          <w:bCs/>
        </w:rPr>
        <w:t>not</w:t>
      </w:r>
      <w:r w:rsidRPr="002B2F55">
        <w:t xml:space="preserve"> restart the container.</w:t>
      </w:r>
    </w:p>
    <w:p w14:paraId="559347A0" w14:textId="77777777" w:rsidR="002B2F55" w:rsidRDefault="002B2F55" w:rsidP="000A6F87"/>
    <w:p w14:paraId="3A310103" w14:textId="5954D1EA" w:rsidR="001B45B7" w:rsidRDefault="002B2F55" w:rsidP="000A6F87">
      <w:r w:rsidRPr="002B2F55">
        <w:rPr>
          <w:b/>
          <w:bCs/>
        </w:rPr>
        <w:t>Use case:</w:t>
      </w:r>
      <w:r>
        <w:t xml:space="preserve"> </w:t>
      </w:r>
      <w:r w:rsidRPr="002B2F55">
        <w:t>Used for an application that takes a long time to start, so Kubernetes waits for the application to become ready before applying the liveness and readiness checks.</w:t>
      </w:r>
    </w:p>
    <w:p w14:paraId="18A512B8" w14:textId="77777777" w:rsidR="0043106A" w:rsidRDefault="0043106A" w:rsidP="000A6F87"/>
    <w:p w14:paraId="2D56DB1A" w14:textId="4A8F1C87" w:rsidR="00E21C68" w:rsidRPr="00E21C68" w:rsidRDefault="00E21C68" w:rsidP="000A6F87">
      <w:pPr>
        <w:rPr>
          <w:b/>
          <w:bCs/>
        </w:rPr>
      </w:pPr>
      <w:r w:rsidRPr="00E21C68">
        <w:rPr>
          <w:b/>
          <w:bCs/>
          <w:highlight w:val="cyan"/>
        </w:rPr>
        <w:t>How to pull an image from a private registry</w:t>
      </w:r>
    </w:p>
    <w:p w14:paraId="185CF2F7" w14:textId="77777777" w:rsidR="0043106A" w:rsidRPr="00E21C68" w:rsidRDefault="0043106A" w:rsidP="000A6F87">
      <w:pPr>
        <w:rPr>
          <w:b/>
          <w:bCs/>
        </w:rPr>
      </w:pPr>
    </w:p>
    <w:p w14:paraId="0B7820BA" w14:textId="7D5ECAA0" w:rsidR="007D66E6" w:rsidRPr="00E21C68" w:rsidRDefault="00E21C68" w:rsidP="00E21C68">
      <w:pPr>
        <w:rPr>
          <w:b/>
          <w:bCs/>
        </w:rPr>
      </w:pPr>
      <w:r w:rsidRPr="00E21C68">
        <w:rPr>
          <w:b/>
          <w:bCs/>
        </w:rPr>
        <w:t>Step 1: Create a Secret</w:t>
      </w:r>
    </w:p>
    <w:p w14:paraId="41806FB6" w14:textId="77777777" w:rsidR="00E21C68" w:rsidRDefault="00E21C68" w:rsidP="00E21C68">
      <w:proofErr w:type="spellStart"/>
      <w:r>
        <w:t>kubectl</w:t>
      </w:r>
      <w:proofErr w:type="spellEnd"/>
      <w:r>
        <w:t xml:space="preserve"> create secret docker-registry </w:t>
      </w:r>
      <w:proofErr w:type="spellStart"/>
      <w:r w:rsidRPr="000C76E5">
        <w:rPr>
          <w:b/>
          <w:bCs/>
        </w:rPr>
        <w:t>regcred</w:t>
      </w:r>
      <w:proofErr w:type="spellEnd"/>
      <w:r>
        <w:t xml:space="preserve"> \</w:t>
      </w:r>
    </w:p>
    <w:p w14:paraId="774A640B" w14:textId="06635101" w:rsidR="00E21C68" w:rsidRDefault="00E21C68" w:rsidP="00E21C68">
      <w:r>
        <w:t xml:space="preserve">  --docker-server=registry.example.com \</w:t>
      </w:r>
    </w:p>
    <w:p w14:paraId="7BECEC69" w14:textId="77777777" w:rsidR="00E21C68" w:rsidRDefault="00E21C68" w:rsidP="00E21C68">
      <w:r>
        <w:t xml:space="preserve">  --docker-username=</w:t>
      </w:r>
      <w:proofErr w:type="spellStart"/>
      <w:r>
        <w:t>myuser</w:t>
      </w:r>
      <w:proofErr w:type="spellEnd"/>
      <w:r>
        <w:t xml:space="preserve"> \</w:t>
      </w:r>
    </w:p>
    <w:p w14:paraId="4B366012" w14:textId="77777777" w:rsidR="00E21C68" w:rsidRDefault="00E21C68" w:rsidP="00E21C68">
      <w:r>
        <w:lastRenderedPageBreak/>
        <w:t xml:space="preserve">  --docker-password=</w:t>
      </w:r>
      <w:proofErr w:type="spellStart"/>
      <w:r>
        <w:t>mypassword</w:t>
      </w:r>
      <w:proofErr w:type="spellEnd"/>
      <w:r>
        <w:t xml:space="preserve"> \</w:t>
      </w:r>
    </w:p>
    <w:p w14:paraId="306188A6" w14:textId="151BFFEA" w:rsidR="00E21C68" w:rsidRDefault="00E21C68" w:rsidP="00E21C68">
      <w:r>
        <w:t xml:space="preserve">  </w:t>
      </w:r>
      <w:hyperlink r:id="rId19" w:history="1">
        <w:r w:rsidRPr="00A0105E">
          <w:rPr>
            <w:rStyle w:val="Hyperlink"/>
          </w:rPr>
          <w:t>--docker-email=myuser@example.com</w:t>
        </w:r>
      </w:hyperlink>
    </w:p>
    <w:p w14:paraId="1D50EC55" w14:textId="77777777" w:rsidR="00E21C68" w:rsidRDefault="00E21C68" w:rsidP="00E21C68"/>
    <w:p w14:paraId="301DA510" w14:textId="207199E1" w:rsidR="00E21C68" w:rsidRPr="00E21C68" w:rsidRDefault="00E21C68" w:rsidP="00E21C68">
      <w:pPr>
        <w:rPr>
          <w:b/>
          <w:bCs/>
        </w:rPr>
      </w:pPr>
      <w:r w:rsidRPr="00E21C68">
        <w:rPr>
          <w:b/>
          <w:bCs/>
        </w:rPr>
        <w:t>Step 2: Use the Secret in a Pod</w:t>
      </w:r>
      <w:r>
        <w:rPr>
          <w:b/>
          <w:bCs/>
        </w:rPr>
        <w:t xml:space="preserve">. </w:t>
      </w:r>
    </w:p>
    <w:p w14:paraId="205C3952" w14:textId="77777777" w:rsidR="00E21C68" w:rsidRDefault="00E21C68" w:rsidP="00E21C68">
      <w:proofErr w:type="spellStart"/>
      <w:r>
        <w:t>apiVersion</w:t>
      </w:r>
      <w:proofErr w:type="spellEnd"/>
      <w:r>
        <w:t>: v1</w:t>
      </w:r>
    </w:p>
    <w:p w14:paraId="0D0FD0D7" w14:textId="77777777" w:rsidR="00E21C68" w:rsidRDefault="00E21C68" w:rsidP="00E21C68">
      <w:r>
        <w:t>kind: Pod</w:t>
      </w:r>
    </w:p>
    <w:p w14:paraId="32CB779C" w14:textId="77777777" w:rsidR="00E21C68" w:rsidRDefault="00E21C68" w:rsidP="00E21C68">
      <w:r>
        <w:t>metadata:</w:t>
      </w:r>
    </w:p>
    <w:p w14:paraId="42B87BA8" w14:textId="77777777" w:rsidR="00E21C68" w:rsidRDefault="00E21C68" w:rsidP="00E21C68">
      <w:r>
        <w:t xml:space="preserve">  name: private-pod</w:t>
      </w:r>
    </w:p>
    <w:p w14:paraId="3A6CA9A8" w14:textId="77777777" w:rsidR="00E21C68" w:rsidRDefault="00E21C68" w:rsidP="00E21C68">
      <w:r>
        <w:t>spec:</w:t>
      </w:r>
    </w:p>
    <w:p w14:paraId="75B572C3" w14:textId="77777777" w:rsidR="00E21C68" w:rsidRDefault="00E21C68" w:rsidP="00E21C68">
      <w:r>
        <w:t xml:space="preserve">  containers:</w:t>
      </w:r>
    </w:p>
    <w:p w14:paraId="4D008FC9" w14:textId="77777777" w:rsidR="00E21C68" w:rsidRDefault="00E21C68" w:rsidP="00E21C68">
      <w:r>
        <w:t xml:space="preserve">    - name: app</w:t>
      </w:r>
    </w:p>
    <w:p w14:paraId="2998F00E" w14:textId="77777777" w:rsidR="00E21C68" w:rsidRDefault="00E21C68" w:rsidP="00E21C68">
      <w:r>
        <w:t xml:space="preserve">      image: registry.example.com/myapp:v1</w:t>
      </w:r>
    </w:p>
    <w:p w14:paraId="6B3E2159" w14:textId="39051708" w:rsidR="00E21C68" w:rsidRPr="00E21C68" w:rsidRDefault="00E21C68" w:rsidP="00E21C68">
      <w:pPr>
        <w:rPr>
          <w:b/>
          <w:bCs/>
        </w:rPr>
      </w:pPr>
      <w:r w:rsidRPr="00E21C68">
        <w:rPr>
          <w:b/>
          <w:bCs/>
        </w:rPr>
        <w:t xml:space="preserve">  </w:t>
      </w:r>
      <w:proofErr w:type="spellStart"/>
      <w:r w:rsidRPr="00E21C68">
        <w:rPr>
          <w:b/>
          <w:bCs/>
        </w:rPr>
        <w:t>imagePullSecrets</w:t>
      </w:r>
      <w:proofErr w:type="spellEnd"/>
      <w:r w:rsidRPr="00E21C68">
        <w:rPr>
          <w:b/>
          <w:bCs/>
        </w:rPr>
        <w:t>:</w:t>
      </w:r>
      <w:r>
        <w:rPr>
          <w:b/>
          <w:bCs/>
        </w:rPr>
        <w:t xml:space="preserve">   #This will allow to reference that secret</w:t>
      </w:r>
      <w:r w:rsidR="00EC6194">
        <w:rPr>
          <w:b/>
          <w:bCs/>
        </w:rPr>
        <w:t>.</w:t>
      </w:r>
    </w:p>
    <w:p w14:paraId="52D791A5" w14:textId="4992527C" w:rsidR="00E21C68" w:rsidRPr="00E21C68" w:rsidRDefault="00E21C68" w:rsidP="00E21C68">
      <w:pPr>
        <w:rPr>
          <w:b/>
          <w:bCs/>
        </w:rPr>
      </w:pPr>
      <w:r w:rsidRPr="00E21C68">
        <w:rPr>
          <w:b/>
          <w:bCs/>
        </w:rPr>
        <w:t xml:space="preserve">    - name: </w:t>
      </w:r>
      <w:proofErr w:type="spellStart"/>
      <w:r w:rsidRPr="00E21C68">
        <w:rPr>
          <w:b/>
          <w:bCs/>
        </w:rPr>
        <w:t>regcred</w:t>
      </w:r>
      <w:proofErr w:type="spellEnd"/>
    </w:p>
    <w:p w14:paraId="11BE927F" w14:textId="77777777" w:rsidR="00E21C68" w:rsidRDefault="00E21C68" w:rsidP="00E21C68"/>
    <w:p w14:paraId="1A93195B" w14:textId="77777777" w:rsidR="000E3EE5" w:rsidRDefault="000E3EE5" w:rsidP="00E21C68"/>
    <w:p w14:paraId="2920C724" w14:textId="00A79081" w:rsidR="00F1194E" w:rsidRPr="00F1194E" w:rsidRDefault="00F1194E" w:rsidP="00E21C68">
      <w:pPr>
        <w:rPr>
          <w:b/>
          <w:bCs/>
        </w:rPr>
      </w:pPr>
      <w:r w:rsidRPr="00F1194E">
        <w:rPr>
          <w:b/>
          <w:bCs/>
          <w:highlight w:val="cyan"/>
        </w:rPr>
        <w:t>Docker and Linux Capabilities</w:t>
      </w:r>
    </w:p>
    <w:p w14:paraId="084D2C3E" w14:textId="77777777" w:rsidR="00F1194E" w:rsidRDefault="00F1194E" w:rsidP="00F1194E"/>
    <w:p w14:paraId="053017D0" w14:textId="77777777" w:rsidR="00F1194E" w:rsidRDefault="00F1194E" w:rsidP="00F1194E">
      <w:r>
        <w:t>Linux capabilities divide the privileges traditionally held by root into smaller, specific permissions.</w:t>
      </w:r>
    </w:p>
    <w:p w14:paraId="210E3180" w14:textId="77777777" w:rsidR="00F1194E" w:rsidRDefault="00F1194E" w:rsidP="00F1194E"/>
    <w:p w14:paraId="388DB20C" w14:textId="77777777" w:rsidR="00F1194E" w:rsidRDefault="00F1194E" w:rsidP="00F1194E">
      <w:r>
        <w:t>Docker uses capabilities to give containers only the privileges they need instead of granting them full root-level privileges.</w:t>
      </w:r>
    </w:p>
    <w:p w14:paraId="2EF45931" w14:textId="77777777" w:rsidR="00F1194E" w:rsidRDefault="00F1194E" w:rsidP="00F1194E"/>
    <w:p w14:paraId="6F0E76AD" w14:textId="77777777" w:rsidR="00F1194E" w:rsidRPr="00F1194E" w:rsidRDefault="00F1194E" w:rsidP="00F1194E">
      <w:pPr>
        <w:rPr>
          <w:b/>
          <w:bCs/>
        </w:rPr>
      </w:pPr>
      <w:r w:rsidRPr="00F1194E">
        <w:rPr>
          <w:b/>
          <w:bCs/>
        </w:rPr>
        <w:t>Examples:</w:t>
      </w:r>
    </w:p>
    <w:p w14:paraId="18EBCECD" w14:textId="77777777" w:rsidR="00F1194E" w:rsidRDefault="00F1194E" w:rsidP="00F1194E">
      <w:r>
        <w:t>- CAP_NET_BIND_SERVICE — allows binding to ports below 1024.</w:t>
      </w:r>
    </w:p>
    <w:p w14:paraId="29693D01" w14:textId="77777777" w:rsidR="00F1194E" w:rsidRDefault="00F1194E" w:rsidP="00F1194E">
      <w:r>
        <w:t>- CAP_NET_ADMIN — allows network administration.</w:t>
      </w:r>
    </w:p>
    <w:p w14:paraId="6E83168B" w14:textId="4556217C" w:rsidR="00F1194E" w:rsidRDefault="00F1194E" w:rsidP="00F1194E">
      <w:r>
        <w:lastRenderedPageBreak/>
        <w:t>- CAP_SYS_ADMIN — grants a broad set of system administration privileges.</w:t>
      </w:r>
    </w:p>
    <w:p w14:paraId="465DAFF7" w14:textId="77777777" w:rsidR="00F1194E" w:rsidRDefault="00F1194E" w:rsidP="00F1194E"/>
    <w:p w14:paraId="5C093725" w14:textId="40AA1677" w:rsidR="00F1194E" w:rsidRPr="00F1194E" w:rsidRDefault="00F1194E" w:rsidP="00F1194E">
      <w:pPr>
        <w:rPr>
          <w:b/>
          <w:bCs/>
        </w:rPr>
      </w:pPr>
      <w:r w:rsidRPr="00F1194E">
        <w:rPr>
          <w:b/>
          <w:bCs/>
        </w:rPr>
        <w:t>Useful Docker commands:</w:t>
      </w:r>
    </w:p>
    <w:p w14:paraId="0A1089CF" w14:textId="77777777" w:rsidR="00F1194E" w:rsidRDefault="00F1194E" w:rsidP="00B93BFD">
      <w:pPr>
        <w:jc w:val="center"/>
      </w:pPr>
    </w:p>
    <w:p w14:paraId="75FD8869" w14:textId="77777777" w:rsidR="00F1194E" w:rsidRDefault="00F1194E" w:rsidP="00F1194E">
      <w:r>
        <w:t># Add a capability</w:t>
      </w:r>
    </w:p>
    <w:p w14:paraId="00CDA8D0" w14:textId="10FA409C" w:rsidR="00F1194E" w:rsidRDefault="00F1194E" w:rsidP="00F1194E">
      <w:r>
        <w:t>docker run --cap-add NET_ADMIN nginx</w:t>
      </w:r>
    </w:p>
    <w:p w14:paraId="6CD1D893" w14:textId="77777777" w:rsidR="00F1194E" w:rsidRDefault="00F1194E" w:rsidP="00F1194E">
      <w:r>
        <w:t># Drop all capabilities</w:t>
      </w:r>
    </w:p>
    <w:p w14:paraId="2D958C71" w14:textId="6B8D5B90" w:rsidR="00F1194E" w:rsidRDefault="00F1194E" w:rsidP="00F1194E">
      <w:r>
        <w:t>docker run --cap-drop ALL nginx</w:t>
      </w:r>
    </w:p>
    <w:p w14:paraId="5D39A39D" w14:textId="77777777" w:rsidR="00F1194E" w:rsidRDefault="00F1194E" w:rsidP="00F1194E">
      <w:r>
        <w:t># Drop all, then add only the required capability</w:t>
      </w:r>
    </w:p>
    <w:p w14:paraId="380D6797" w14:textId="0746B2B4" w:rsidR="00F1194E" w:rsidRDefault="00F1194E" w:rsidP="00F1194E">
      <w:r>
        <w:t>docker run --cap-drop ALL --cap-add NET_BIND_SERVICE nginx</w:t>
      </w:r>
    </w:p>
    <w:p w14:paraId="4D5EC627" w14:textId="77777777" w:rsidR="00F1194E" w:rsidRDefault="00F1194E" w:rsidP="00B93BFD">
      <w:pPr>
        <w:jc w:val="center"/>
      </w:pPr>
    </w:p>
    <w:p w14:paraId="195C4D81" w14:textId="77777777" w:rsidR="00F1194E" w:rsidRPr="00F1194E" w:rsidRDefault="00F1194E" w:rsidP="00F1194E">
      <w:pPr>
        <w:rPr>
          <w:b/>
          <w:bCs/>
        </w:rPr>
      </w:pPr>
      <w:r w:rsidRPr="00F1194E">
        <w:rPr>
          <w:b/>
          <w:bCs/>
        </w:rPr>
        <w:t>Kubernetes equivalent:</w:t>
      </w:r>
    </w:p>
    <w:p w14:paraId="5B48B622" w14:textId="77777777" w:rsidR="00F1194E" w:rsidRDefault="00F1194E" w:rsidP="00F1194E">
      <w:proofErr w:type="spellStart"/>
      <w:r>
        <w:t>securityContext</w:t>
      </w:r>
      <w:proofErr w:type="spellEnd"/>
      <w:r>
        <w:t>:</w:t>
      </w:r>
    </w:p>
    <w:p w14:paraId="0F800AE0" w14:textId="77777777" w:rsidR="00F1194E" w:rsidRDefault="00F1194E" w:rsidP="00F1194E">
      <w:r>
        <w:t xml:space="preserve">  capabilities:</w:t>
      </w:r>
    </w:p>
    <w:p w14:paraId="3E2DE2A8" w14:textId="2E7D1EBF" w:rsidR="00F1194E" w:rsidRDefault="00F1194E" w:rsidP="00F1194E">
      <w:r>
        <w:t xml:space="preserve">    drop:</w:t>
      </w:r>
    </w:p>
    <w:p w14:paraId="015D121D" w14:textId="77777777" w:rsidR="00F1194E" w:rsidRDefault="00F1194E" w:rsidP="00F1194E">
      <w:r>
        <w:t xml:space="preserve">      - ALL</w:t>
      </w:r>
    </w:p>
    <w:p w14:paraId="6A8C9629" w14:textId="77777777" w:rsidR="00F1194E" w:rsidRDefault="00F1194E" w:rsidP="00F1194E">
      <w:r>
        <w:t xml:space="preserve">    add:</w:t>
      </w:r>
    </w:p>
    <w:p w14:paraId="2A6DAC4B" w14:textId="2E698281" w:rsidR="00F1194E" w:rsidRDefault="00F1194E" w:rsidP="00F1194E">
      <w:r>
        <w:t xml:space="preserve">      - NET_BIND_SERVICE</w:t>
      </w:r>
    </w:p>
    <w:p w14:paraId="2207C807" w14:textId="77777777" w:rsidR="00F1194E" w:rsidRDefault="00F1194E" w:rsidP="00B93BFD">
      <w:pPr>
        <w:jc w:val="center"/>
      </w:pPr>
    </w:p>
    <w:p w14:paraId="2CCE25C2" w14:textId="5681F36D" w:rsidR="00F1194E" w:rsidRDefault="002877DE" w:rsidP="002877DE">
      <w:r w:rsidRPr="002877DE">
        <w:rPr>
          <w:noProof/>
        </w:rPr>
        <w:lastRenderedPageBreak/>
        <w:drawing>
          <wp:inline distT="0" distB="0" distL="0" distR="0" wp14:anchorId="52647456" wp14:editId="72CFFBFA">
            <wp:extent cx="4077269" cy="2429214"/>
            <wp:effectExtent l="0" t="0" r="0" b="9525"/>
            <wp:docPr id="107905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3340" name=""/>
                    <pic:cNvPicPr/>
                  </pic:nvPicPr>
                  <pic:blipFill>
                    <a:blip r:embed="rId20"/>
                    <a:stretch>
                      <a:fillRect/>
                    </a:stretch>
                  </pic:blipFill>
                  <pic:spPr>
                    <a:xfrm>
                      <a:off x="0" y="0"/>
                      <a:ext cx="4077269" cy="2429214"/>
                    </a:xfrm>
                    <a:prstGeom prst="rect">
                      <a:avLst/>
                    </a:prstGeom>
                  </pic:spPr>
                </pic:pic>
              </a:graphicData>
            </a:graphic>
          </wp:inline>
        </w:drawing>
      </w:r>
    </w:p>
    <w:p w14:paraId="70A2462F" w14:textId="77777777" w:rsidR="002877DE" w:rsidRDefault="002877DE" w:rsidP="002877DE"/>
    <w:p w14:paraId="527365C2" w14:textId="77777777" w:rsidR="00C153B0" w:rsidRDefault="00C153B0" w:rsidP="002877DE"/>
    <w:p w14:paraId="57355E5A" w14:textId="59FF9659" w:rsidR="00C153B0" w:rsidRDefault="00C153B0" w:rsidP="00C153B0">
      <w:proofErr w:type="spellStart"/>
      <w:r w:rsidRPr="00C153B0">
        <w:rPr>
          <w:b/>
          <w:bCs/>
          <w:highlight w:val="cyan"/>
        </w:rPr>
        <w:t>CustomResourceDefinition</w:t>
      </w:r>
      <w:proofErr w:type="spellEnd"/>
      <w:r w:rsidRPr="00C153B0">
        <w:rPr>
          <w:b/>
          <w:bCs/>
          <w:highlight w:val="cyan"/>
        </w:rPr>
        <w:t xml:space="preserve"> (CRD)</w:t>
      </w:r>
      <w:r w:rsidRPr="00C153B0">
        <w:rPr>
          <w:b/>
          <w:bCs/>
        </w:rPr>
        <w:t xml:space="preserve"> </w:t>
      </w:r>
    </w:p>
    <w:p w14:paraId="34A8C1C7" w14:textId="77777777" w:rsidR="00C153B0" w:rsidRDefault="00C153B0" w:rsidP="00C153B0">
      <w:r w:rsidRPr="00C153B0">
        <w:t>Extends the Kubernetes API by defining a new resource type.</w:t>
      </w:r>
    </w:p>
    <w:p w14:paraId="400FBB05" w14:textId="3CC959D2" w:rsidR="00C153B0" w:rsidRDefault="00C153B0" w:rsidP="00C153B0">
      <w:pPr>
        <w:pStyle w:val="ListParagraph"/>
        <w:numPr>
          <w:ilvl w:val="0"/>
          <w:numId w:val="14"/>
        </w:numPr>
      </w:pPr>
      <w:r>
        <w:t xml:space="preserve">Custom Resource (CR): </w:t>
      </w:r>
      <w:r w:rsidRPr="00C153B0">
        <w:t>An actual object created using that new resource type</w:t>
      </w:r>
    </w:p>
    <w:p w14:paraId="7C47956E" w14:textId="471C6DEF" w:rsidR="00C153B0" w:rsidRDefault="00C153B0" w:rsidP="00C153B0">
      <w:pPr>
        <w:pStyle w:val="ListParagraph"/>
        <w:numPr>
          <w:ilvl w:val="0"/>
          <w:numId w:val="14"/>
        </w:numPr>
      </w:pPr>
      <w:r>
        <w:t xml:space="preserve">Custom Controller: </w:t>
      </w:r>
      <w:r w:rsidRPr="00C153B0">
        <w:t>Optional software that watches custom resources and performs actions.</w:t>
      </w:r>
    </w:p>
    <w:p w14:paraId="4D273619" w14:textId="77777777" w:rsidR="00C153B0" w:rsidRDefault="00C153B0" w:rsidP="00C153B0"/>
    <w:p w14:paraId="290AE376" w14:textId="77777777" w:rsidR="00C153B0" w:rsidRDefault="00C153B0" w:rsidP="00C153B0"/>
    <w:p w14:paraId="1D1F999A" w14:textId="77777777" w:rsidR="00C153B0" w:rsidRDefault="00C153B0" w:rsidP="00C153B0"/>
    <w:p w14:paraId="3A688B23" w14:textId="66169CD1" w:rsidR="00C153B0" w:rsidRPr="00C153B0" w:rsidRDefault="00C153B0" w:rsidP="00C153B0">
      <w:pPr>
        <w:rPr>
          <w:b/>
          <w:bCs/>
        </w:rPr>
      </w:pPr>
      <w:proofErr w:type="spellStart"/>
      <w:r w:rsidRPr="00C153B0">
        <w:rPr>
          <w:b/>
          <w:bCs/>
        </w:rPr>
        <w:t>Usecase</w:t>
      </w:r>
      <w:proofErr w:type="spellEnd"/>
      <w:r w:rsidRPr="00C153B0">
        <w:rPr>
          <w:b/>
          <w:bCs/>
        </w:rPr>
        <w:t>:</w:t>
      </w:r>
    </w:p>
    <w:p w14:paraId="210E1A07" w14:textId="77777777" w:rsidR="00C153B0" w:rsidRDefault="00C153B0" w:rsidP="00C153B0">
      <w:pPr>
        <w:pStyle w:val="ListParagraph"/>
        <w:numPr>
          <w:ilvl w:val="0"/>
          <w:numId w:val="13"/>
        </w:numPr>
      </w:pPr>
      <w:r>
        <w:t xml:space="preserve">Suppose Kubernetes does not have a built-in </w:t>
      </w:r>
      <w:proofErr w:type="spellStart"/>
      <w:r>
        <w:t>FlightBooking</w:t>
      </w:r>
      <w:proofErr w:type="spellEnd"/>
      <w:r>
        <w:t xml:space="preserve"> resource.</w:t>
      </w:r>
    </w:p>
    <w:p w14:paraId="75931C9B" w14:textId="35093DB5" w:rsidR="00C153B0" w:rsidRDefault="00C153B0" w:rsidP="00C153B0">
      <w:pPr>
        <w:pStyle w:val="ListParagraph"/>
        <w:numPr>
          <w:ilvl w:val="0"/>
          <w:numId w:val="13"/>
        </w:numPr>
      </w:pPr>
      <w:r>
        <w:t xml:space="preserve">CRD: Defines the </w:t>
      </w:r>
      <w:proofErr w:type="spellStart"/>
      <w:r>
        <w:t>FlightBooking</w:t>
      </w:r>
      <w:proofErr w:type="spellEnd"/>
      <w:r>
        <w:t xml:space="preserve"> resource type.</w:t>
      </w:r>
    </w:p>
    <w:p w14:paraId="263276DC" w14:textId="1AABB085" w:rsidR="00C153B0" w:rsidRDefault="00C153B0" w:rsidP="00C153B0">
      <w:pPr>
        <w:pStyle w:val="ListParagraph"/>
        <w:numPr>
          <w:ilvl w:val="0"/>
          <w:numId w:val="13"/>
        </w:numPr>
      </w:pPr>
      <w:r>
        <w:t xml:space="preserve">Custom Resource (CR): An actual booking, such as Toronto </w:t>
      </w:r>
      <w:r w:rsidR="00E25CD5">
        <w:t>to London</w:t>
      </w:r>
      <w:r>
        <w:t>.</w:t>
      </w:r>
    </w:p>
    <w:p w14:paraId="58791256" w14:textId="7906ACFC" w:rsidR="00C153B0" w:rsidRDefault="00C153B0" w:rsidP="00C153B0">
      <w:pPr>
        <w:pStyle w:val="ListParagraph"/>
        <w:numPr>
          <w:ilvl w:val="0"/>
          <w:numId w:val="13"/>
        </w:numPr>
      </w:pPr>
      <w:r>
        <w:t>Custom Controller: Processes the booking request and reserves a seat.</w:t>
      </w:r>
    </w:p>
    <w:p w14:paraId="6C3293C4" w14:textId="77777777" w:rsidR="00C153B0" w:rsidRDefault="00C153B0" w:rsidP="002877DE"/>
    <w:p w14:paraId="37DD97E0" w14:textId="77777777" w:rsidR="00C153B0" w:rsidRDefault="00C153B0" w:rsidP="002877DE"/>
    <w:p w14:paraId="7C42098C" w14:textId="77777777" w:rsidR="00C153B0" w:rsidRDefault="00C153B0" w:rsidP="002877DE"/>
    <w:p w14:paraId="5E8EF333" w14:textId="77777777" w:rsidR="002877DE" w:rsidRDefault="002877DE" w:rsidP="002877DE"/>
    <w:p w14:paraId="6D82A8F7" w14:textId="1F9185FE" w:rsidR="00E660BA" w:rsidRDefault="00E660BA" w:rsidP="00B93BFD">
      <w:pPr>
        <w:jc w:val="center"/>
      </w:pPr>
      <w:r w:rsidRPr="00E25562">
        <w:rPr>
          <w:b/>
          <w:bCs/>
          <w:highlight w:val="yellow"/>
        </w:rPr>
        <w:lastRenderedPageBreak/>
        <w:t xml:space="preserve">ETCD </w:t>
      </w:r>
      <w:r w:rsidR="005B033F" w:rsidRPr="00E25562">
        <w:rPr>
          <w:b/>
          <w:bCs/>
          <w:highlight w:val="yellow"/>
        </w:rPr>
        <w:t>DATABASE</w:t>
      </w:r>
    </w:p>
    <w:p w14:paraId="3323994C" w14:textId="726C7C80" w:rsidR="00E660BA" w:rsidRDefault="00B93BFD" w:rsidP="000A6F87">
      <w:r>
        <w:t xml:space="preserve">By </w:t>
      </w:r>
      <w:r w:rsidR="00B54CA4">
        <w:t>default,</w:t>
      </w:r>
      <w:r>
        <w:t xml:space="preserve"> </w:t>
      </w:r>
      <w:proofErr w:type="spellStart"/>
      <w:r>
        <w:t>etcd</w:t>
      </w:r>
      <w:proofErr w:type="spellEnd"/>
      <w:r>
        <w:t xml:space="preserve">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21"/>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w:t>
      </w:r>
      <w:proofErr w:type="spellStart"/>
      <w:r w:rsidRPr="00E660BA">
        <w:t>protobuf</w:t>
      </w:r>
      <w:proofErr w:type="spellEnd"/>
      <w:r w:rsidRPr="00E660BA">
        <w:t xml:space="preserve"> format). In a </w:t>
      </w:r>
      <w:proofErr w:type="spellStart"/>
      <w:r w:rsidRPr="00E660BA">
        <w:t>hexdump</w:t>
      </w:r>
      <w:proofErr w:type="spellEnd"/>
      <w:r w:rsidRPr="00E660BA">
        <w:t xml:space="preserve">, the left side shows the actual hexadecimal byte values, while the right side shows their ASCII representation. Printable bytes appear as text, and non-printable </w:t>
      </w:r>
      <w:proofErr w:type="spellStart"/>
      <w:r w:rsidRPr="00E660BA">
        <w:t>protobuf</w:t>
      </w:r>
      <w:proofErr w:type="spellEnd"/>
      <w:r w:rsidRPr="00E660BA">
        <w:t xml:space="preserve"> metadata is displayed as dots (.).</w:t>
      </w:r>
    </w:p>
    <w:p w14:paraId="69681D9C" w14:textId="639052B1" w:rsidR="0076092A" w:rsidRPr="0076092A" w:rsidRDefault="0076092A" w:rsidP="0076092A">
      <w:r w:rsidRPr="00E542CD">
        <w:rPr>
          <w:b/>
          <w:bCs/>
          <w:highlight w:val="cyan"/>
        </w:rPr>
        <w:t>IMPORTANT:</w:t>
      </w:r>
      <w:r>
        <w:t xml:space="preserve"> </w:t>
      </w:r>
      <w:r w:rsidRPr="0076092A">
        <w:t xml:space="preserve">Enabling Encryption at Rest does not automatically encrypt existing data in </w:t>
      </w:r>
      <w:proofErr w:type="spellStart"/>
      <w:r w:rsidRPr="0076092A">
        <w:t>etcd</w:t>
      </w:r>
      <w:proofErr w:type="spellEnd"/>
      <w:r w:rsidRPr="0076092A">
        <w:t>.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22"/>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 xml:space="preserve">It gets the </w:t>
      </w:r>
      <w:proofErr w:type="spellStart"/>
      <w:r>
        <w:t>yaml</w:t>
      </w:r>
      <w:proofErr w:type="spellEnd"/>
      <w:r>
        <w:t xml:space="preserve"> and passes it to </w:t>
      </w:r>
      <w:proofErr w:type="spellStart"/>
      <w:r>
        <w:t>kubectl</w:t>
      </w:r>
      <w:proofErr w:type="spellEnd"/>
      <w:r>
        <w:t xml:space="preserve"> replace -f command: it will recreate the resource.</w:t>
      </w:r>
    </w:p>
    <w:p w14:paraId="50CDC8D5" w14:textId="77777777" w:rsidR="003C1DEE" w:rsidRPr="003C1DEE" w:rsidRDefault="003C1DEE" w:rsidP="003C1DEE">
      <w:r w:rsidRPr="003C1DEE">
        <w:t xml:space="preserve">When Encryption at Rest is enabled, back up both the ETCD snapshot and the </w:t>
      </w:r>
      <w:proofErr w:type="spellStart"/>
      <w:r w:rsidRPr="003C1DEE">
        <w:t>EncryptionConfiguration</w:t>
      </w:r>
      <w:proofErr w:type="spellEnd"/>
      <w:r w:rsidRPr="003C1DEE">
        <w:t xml:space="preserve"> (including encryption keys). Without the original key, encrypted data in ETCD cannot be decrypted after a restore.</w:t>
      </w:r>
    </w:p>
    <w:p w14:paraId="1767D3F9" w14:textId="77777777" w:rsidR="001B37EE" w:rsidRPr="001B37EE" w:rsidRDefault="001B37EE" w:rsidP="001B37EE">
      <w:r w:rsidRPr="001B37EE">
        <w:t xml:space="preserve">Never replace an encryption key directly. Add the new key alongside the old key for key rotation. If the original encryption key is lost and no backup exists, Kubernetes may be unable to decrypt previously encrypted Secrets stored in </w:t>
      </w:r>
      <w:proofErr w:type="spellStart"/>
      <w:r w:rsidRPr="001B37EE">
        <w:t>etcd</w:t>
      </w:r>
      <w:proofErr w:type="spellEnd"/>
      <w:r w:rsidRPr="001B37EE">
        <w:t>.</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t>CONFIGMAPS</w:t>
      </w:r>
    </w:p>
    <w:p w14:paraId="0B1EAFD7" w14:textId="312C5F87" w:rsidR="000A6F87" w:rsidRDefault="000A6F87" w:rsidP="000A6F87">
      <w:r w:rsidRPr="000A6F87">
        <w:t xml:space="preserve">A </w:t>
      </w:r>
      <w:proofErr w:type="spellStart"/>
      <w:r w:rsidRPr="000A6F87">
        <w:t>ConfigMap</w:t>
      </w:r>
      <w:proofErr w:type="spellEnd"/>
      <w:r w:rsidRPr="000A6F87">
        <w:t xml:space="preserve">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--from-env-file=</w:t>
      </w:r>
      <w:proofErr w:type="spellStart"/>
      <w:r w:rsidRPr="000A6F87">
        <w:t>app.env</w:t>
      </w:r>
      <w:proofErr w:type="spellEnd"/>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23"/>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 xml:space="preserve">injecting a </w:t>
      </w:r>
      <w:proofErr w:type="spellStart"/>
      <w:r w:rsidRPr="009967F1">
        <w:rPr>
          <w:b/>
          <w:bCs/>
        </w:rPr>
        <w:t>ConfigMap</w:t>
      </w:r>
      <w:proofErr w:type="spellEnd"/>
      <w:r w:rsidRPr="009967F1">
        <w:t xml:space="preserve">, it is specified at the </w:t>
      </w:r>
      <w:r w:rsidRPr="009967F1">
        <w:rPr>
          <w:b/>
          <w:bCs/>
        </w:rPr>
        <w:t>container level</w:t>
      </w:r>
      <w:r w:rsidRPr="009967F1">
        <w:t>.</w:t>
      </w:r>
    </w:p>
    <w:p w14:paraId="0C9833F0" w14:textId="22F0B42F" w:rsidR="000A6F87" w:rsidRDefault="003406CD" w:rsidP="000A6F87">
      <w:proofErr w:type="spellStart"/>
      <w:r w:rsidRPr="003406CD">
        <w:t>ConfigMap</w:t>
      </w:r>
      <w:proofErr w:type="spellEnd"/>
      <w:r w:rsidRPr="003406CD">
        <w:t xml:space="preserve"> can be consumed through environment variables, command/</w:t>
      </w:r>
      <w:proofErr w:type="spellStart"/>
      <w:r w:rsidRPr="003406CD">
        <w:t>args</w:t>
      </w:r>
      <w:proofErr w:type="spellEnd"/>
      <w:r w:rsidRPr="003406CD">
        <w:t xml:space="preserve">, or a </w:t>
      </w:r>
      <w:r w:rsidRPr="003406CD">
        <w:rPr>
          <w:b/>
          <w:bCs/>
        </w:rPr>
        <w:t>volume</w:t>
      </w:r>
      <w:r w:rsidRPr="003406CD">
        <w:t xml:space="preserve">. Workloads like Deployments and </w:t>
      </w:r>
      <w:proofErr w:type="spellStart"/>
      <w:r w:rsidRPr="003406CD">
        <w:t>StatefulSets</w:t>
      </w:r>
      <w:proofErr w:type="spellEnd"/>
      <w:r w:rsidRPr="003406CD">
        <w:t xml:space="preserve"> use </w:t>
      </w:r>
      <w:proofErr w:type="spellStart"/>
      <w:r w:rsidRPr="003406CD">
        <w:t>ConfigMaps</w:t>
      </w:r>
      <w:proofErr w:type="spellEnd"/>
      <w:r w:rsidRPr="003406CD">
        <w:t xml:space="preserve"> through their Pod templates.</w:t>
      </w:r>
    </w:p>
    <w:p w14:paraId="1FBC7841" w14:textId="3D60FFEB" w:rsidR="003406CD" w:rsidRPr="003406CD" w:rsidRDefault="003406CD" w:rsidP="003406CD">
      <w:proofErr w:type="spellStart"/>
      <w:r w:rsidRPr="003406CD">
        <w:t>configMapKeyRef</w:t>
      </w:r>
      <w:proofErr w:type="spellEnd"/>
      <w:r w:rsidRPr="003406CD">
        <w:t xml:space="preserve"> </w:t>
      </w:r>
      <w:r>
        <w:t>-</w:t>
      </w:r>
      <w:r w:rsidRPr="003406CD">
        <w:t xml:space="preserve"> </w:t>
      </w:r>
      <w:r>
        <w:t xml:space="preserve"> Inject </w:t>
      </w:r>
      <w:r w:rsidRPr="003406CD">
        <w:t xml:space="preserve">specific key </w:t>
      </w:r>
    </w:p>
    <w:p w14:paraId="022EA455" w14:textId="403701E4" w:rsidR="000A6F87" w:rsidRDefault="003406CD" w:rsidP="003406CD">
      <w:proofErr w:type="spellStart"/>
      <w:r w:rsidRPr="003406CD">
        <w:t>configMapRef</w:t>
      </w:r>
      <w:proofErr w:type="spellEnd"/>
      <w:r w:rsidRPr="003406CD">
        <w:t xml:space="preserve"> </w:t>
      </w:r>
      <w:r>
        <w:t xml:space="preserve">-  Inject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w:t>
      </w:r>
      <w:proofErr w:type="spellStart"/>
      <w:r w:rsidRPr="00280A64">
        <w:t>stringData</w:t>
      </w:r>
      <w:proofErr w:type="spellEnd"/>
      <w:r w:rsidRPr="00280A64">
        <w:t xml:space="preserve">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24"/>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w:t>
      </w:r>
      <w:proofErr w:type="spellStart"/>
      <w:r w:rsidRPr="00280A64">
        <w:t>stringData</w:t>
      </w:r>
      <w:proofErr w:type="spellEnd"/>
      <w:r w:rsidRPr="00280A64">
        <w:t xml:space="preserve">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25"/>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lastRenderedPageBreak/>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26"/>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 xml:space="preserve">Way </w:t>
      </w:r>
      <w:proofErr w:type="spellStart"/>
      <w:r w:rsidRPr="009C4714">
        <w:rPr>
          <w:b/>
          <w:bCs/>
        </w:rPr>
        <w:t>kubernetes</w:t>
      </w:r>
      <w:proofErr w:type="spellEnd"/>
      <w:r w:rsidRPr="009C4714">
        <w:rPr>
          <w:b/>
          <w:bCs/>
        </w:rPr>
        <w:t xml:space="preserve">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proofErr w:type="spellStart"/>
      <w:r>
        <w:t>Kubelet</w:t>
      </w:r>
      <w:proofErr w:type="spellEnd"/>
      <w:r>
        <w:t xml:space="preserve"> stores the secret into a </w:t>
      </w:r>
      <w:proofErr w:type="spellStart"/>
      <w:r>
        <w:t>tmpfs</w:t>
      </w:r>
      <w:proofErr w:type="spellEnd"/>
      <w:r>
        <w:t xml:space="preserve"> so that the secret is not written to disk storage.</w:t>
      </w:r>
    </w:p>
    <w:p w14:paraId="08FE67D3" w14:textId="7C342EF0" w:rsidR="009C4714" w:rsidRDefault="009C4714" w:rsidP="009C4714">
      <w:pPr>
        <w:pStyle w:val="ListParagraph"/>
        <w:numPr>
          <w:ilvl w:val="0"/>
          <w:numId w:val="9"/>
        </w:numPr>
      </w:pPr>
      <w:r>
        <w:t xml:space="preserve">Once the Pod that depends on the secret is deleted, </w:t>
      </w:r>
      <w:proofErr w:type="spellStart"/>
      <w:r>
        <w:t>kubelet</w:t>
      </w:r>
      <w:proofErr w:type="spellEnd"/>
      <w:r>
        <w:t xml:space="preserve"> will delete its local copy of the secret data as well.</w:t>
      </w:r>
    </w:p>
    <w:p w14:paraId="10AA0BFA" w14:textId="28BCC2B3" w:rsidR="003A21EC" w:rsidRPr="003A21EC" w:rsidRDefault="003A21EC" w:rsidP="0060323A">
      <w:pPr>
        <w:jc w:val="center"/>
        <w:rPr>
          <w:b/>
          <w:bCs/>
        </w:rPr>
      </w:pPr>
      <w:r w:rsidRPr="003A21EC">
        <w:rPr>
          <w:b/>
          <w:bCs/>
          <w:highlight w:val="yellow"/>
        </w:rPr>
        <w:t>VOLUMES</w:t>
      </w:r>
    </w:p>
    <w:p w14:paraId="5DA5138A" w14:textId="77777777" w:rsidR="003A21EC" w:rsidRDefault="003A21EC" w:rsidP="003A21EC"/>
    <w:p w14:paraId="4C5F9E26" w14:textId="33CED17A" w:rsidR="002641BE" w:rsidRDefault="002641BE" w:rsidP="003A21EC">
      <w:pPr>
        <w:rPr>
          <w:b/>
          <w:bCs/>
        </w:rPr>
      </w:pPr>
      <w:r w:rsidRPr="002641BE">
        <w:rPr>
          <w:b/>
          <w:bCs/>
        </w:rPr>
        <w:t xml:space="preserve">Types of Volume </w:t>
      </w:r>
      <w:proofErr w:type="spellStart"/>
      <w:r w:rsidRPr="002641BE">
        <w:rPr>
          <w:b/>
          <w:bCs/>
        </w:rPr>
        <w:t>Provissioning</w:t>
      </w:r>
      <w:proofErr w:type="spellEnd"/>
      <w:r w:rsidRPr="002641BE">
        <w:rPr>
          <w:b/>
          <w:bCs/>
        </w:rPr>
        <w:t>:</w:t>
      </w:r>
    </w:p>
    <w:p w14:paraId="5FF27704" w14:textId="77777777" w:rsidR="002641BE" w:rsidRPr="002641BE" w:rsidRDefault="002641BE" w:rsidP="003A21EC">
      <w:pPr>
        <w:rPr>
          <w:b/>
          <w:bCs/>
        </w:rPr>
      </w:pPr>
    </w:p>
    <w:p w14:paraId="4DE7BB4E" w14:textId="77777777" w:rsidR="002641BE" w:rsidRDefault="002641BE" w:rsidP="002641BE">
      <w:r w:rsidRPr="002641BE">
        <w:rPr>
          <w:b/>
          <w:bCs/>
        </w:rPr>
        <w:t>Static provisioning</w:t>
      </w:r>
      <w:r>
        <w:t>: An administrator manually creates a PV before a PVC requests storage.</w:t>
      </w:r>
    </w:p>
    <w:p w14:paraId="23960919" w14:textId="77777777" w:rsidR="002641BE" w:rsidRDefault="002641BE" w:rsidP="003A21EC"/>
    <w:p w14:paraId="620DAC1A" w14:textId="11D7AA80" w:rsidR="002641BE" w:rsidRDefault="002641BE" w:rsidP="002641BE">
      <w:r w:rsidRPr="002641BE">
        <w:rPr>
          <w:b/>
          <w:bCs/>
        </w:rPr>
        <w:t>Dynamic provisioning:</w:t>
      </w:r>
      <w:r>
        <w:t xml:space="preserve"> Kubernetes automatically creates a PV when a PVC requests storage.</w:t>
      </w:r>
    </w:p>
    <w:p w14:paraId="74FE5B05" w14:textId="77777777" w:rsidR="002641BE" w:rsidRDefault="002641BE" w:rsidP="003A21EC"/>
    <w:p w14:paraId="070F49F7" w14:textId="10FD2813" w:rsidR="003A21EC" w:rsidRPr="00726911" w:rsidRDefault="003A21EC" w:rsidP="003A21EC">
      <w:pPr>
        <w:rPr>
          <w:b/>
          <w:bCs/>
        </w:rPr>
      </w:pPr>
      <w:r w:rsidRPr="00726911">
        <w:rPr>
          <w:b/>
          <w:bCs/>
        </w:rPr>
        <w:t>Storage Class</w:t>
      </w:r>
      <w:r w:rsidR="00726911" w:rsidRPr="00726911">
        <w:rPr>
          <w:b/>
          <w:bCs/>
        </w:rPr>
        <w:t>:</w:t>
      </w:r>
    </w:p>
    <w:p w14:paraId="42565EC3" w14:textId="38BBDF0D" w:rsidR="00726911" w:rsidRDefault="00726911" w:rsidP="00726911">
      <w:pPr>
        <w:pStyle w:val="ListParagraph"/>
        <w:numPr>
          <w:ilvl w:val="0"/>
          <w:numId w:val="15"/>
        </w:numPr>
      </w:pPr>
      <w:r>
        <w:t>Defines how Kubernetes should provision storage.</w:t>
      </w:r>
    </w:p>
    <w:p w14:paraId="067E2966" w14:textId="77777777" w:rsidR="00726911" w:rsidRDefault="00726911" w:rsidP="00726911">
      <w:pPr>
        <w:pStyle w:val="ListParagraph"/>
        <w:numPr>
          <w:ilvl w:val="0"/>
          <w:numId w:val="15"/>
        </w:numPr>
      </w:pPr>
      <w:r>
        <w:t>Specifies the provisioner and storage parameters, such as disk type.</w:t>
      </w:r>
    </w:p>
    <w:p w14:paraId="6E7D21CB" w14:textId="77777777" w:rsidR="00726911" w:rsidRDefault="00726911" w:rsidP="00726911">
      <w:pPr>
        <w:pStyle w:val="ListParagraph"/>
        <w:numPr>
          <w:ilvl w:val="0"/>
          <w:numId w:val="15"/>
        </w:numPr>
      </w:pPr>
      <w:r>
        <w:t>Does not create a disk by itself.</w:t>
      </w:r>
    </w:p>
    <w:p w14:paraId="42E6CDDD" w14:textId="77777777" w:rsidR="00726911" w:rsidRDefault="00726911" w:rsidP="00726911"/>
    <w:p w14:paraId="149CE52E" w14:textId="591C09BF" w:rsidR="00726911" w:rsidRPr="00726911" w:rsidRDefault="00726911" w:rsidP="00726911">
      <w:pPr>
        <w:rPr>
          <w:b/>
          <w:bCs/>
        </w:rPr>
      </w:pPr>
      <w:r w:rsidRPr="00726911">
        <w:rPr>
          <w:b/>
          <w:bCs/>
        </w:rPr>
        <w:t>Dynamic Provisioning</w:t>
      </w:r>
    </w:p>
    <w:p w14:paraId="6210D1BA" w14:textId="77777777" w:rsidR="00726911" w:rsidRDefault="00726911" w:rsidP="00726911">
      <w:pPr>
        <w:pStyle w:val="ListParagraph"/>
        <w:numPr>
          <w:ilvl w:val="0"/>
          <w:numId w:val="16"/>
        </w:numPr>
      </w:pPr>
      <w:r>
        <w:t xml:space="preserve">Automatically creates a </w:t>
      </w:r>
      <w:proofErr w:type="spellStart"/>
      <w:r>
        <w:t>PersistentVolume</w:t>
      </w:r>
      <w:proofErr w:type="spellEnd"/>
      <w:r>
        <w:t xml:space="preserve"> (PV) when a </w:t>
      </w:r>
      <w:proofErr w:type="spellStart"/>
      <w:r>
        <w:t>PersistentVolumeClaim</w:t>
      </w:r>
      <w:proofErr w:type="spellEnd"/>
      <w:r>
        <w:t xml:space="preserve"> (PVC) requests storage.</w:t>
      </w:r>
    </w:p>
    <w:p w14:paraId="5FB61B18" w14:textId="77777777" w:rsidR="00726911" w:rsidRDefault="00726911" w:rsidP="00726911">
      <w:pPr>
        <w:pStyle w:val="ListParagraph"/>
        <w:numPr>
          <w:ilvl w:val="0"/>
          <w:numId w:val="16"/>
        </w:numPr>
      </w:pPr>
      <w:r>
        <w:t xml:space="preserve">Uses a </w:t>
      </w:r>
      <w:proofErr w:type="spellStart"/>
      <w:r>
        <w:t>StorageClass</w:t>
      </w:r>
      <w:proofErr w:type="spellEnd"/>
      <w:r>
        <w:t xml:space="preserve"> to determine how the storage should be created.</w:t>
      </w:r>
    </w:p>
    <w:p w14:paraId="229AC6F4" w14:textId="77777777" w:rsidR="00726911" w:rsidRDefault="00726911" w:rsidP="00726911">
      <w:pPr>
        <w:pStyle w:val="ListParagraph"/>
        <w:numPr>
          <w:ilvl w:val="0"/>
          <w:numId w:val="16"/>
        </w:numPr>
      </w:pPr>
      <w:r>
        <w:t>Removes the need to manually create a PV beforehand.</w:t>
      </w:r>
    </w:p>
    <w:p w14:paraId="26CF41C7" w14:textId="77777777" w:rsidR="00726911" w:rsidRDefault="00726911" w:rsidP="00726911"/>
    <w:p w14:paraId="48617F94" w14:textId="4FF96545" w:rsidR="00726911" w:rsidRPr="00726911" w:rsidRDefault="00726911" w:rsidP="00726911">
      <w:pPr>
        <w:rPr>
          <w:b/>
          <w:bCs/>
        </w:rPr>
      </w:pPr>
      <w:r w:rsidRPr="00726911">
        <w:rPr>
          <w:b/>
          <w:bCs/>
        </w:rPr>
        <w:t>Example flow:</w:t>
      </w:r>
    </w:p>
    <w:p w14:paraId="566DA109" w14:textId="5F6820B6" w:rsidR="00726911" w:rsidRDefault="00726911" w:rsidP="00726911">
      <w:r>
        <w:t xml:space="preserve">PVC → </w:t>
      </w:r>
      <w:proofErr w:type="spellStart"/>
      <w:r>
        <w:t>StorageClass</w:t>
      </w:r>
      <w:proofErr w:type="spellEnd"/>
      <w:r>
        <w:t xml:space="preserve"> → Provisioner → PV → Pod uses storage</w:t>
      </w:r>
    </w:p>
    <w:p w14:paraId="58D8AC14" w14:textId="77777777" w:rsidR="00726911" w:rsidRDefault="00726911" w:rsidP="00726911"/>
    <w:p w14:paraId="261FC6DA" w14:textId="711A84B8" w:rsidR="003A21EC" w:rsidRDefault="00726911" w:rsidP="003A21EC">
      <w:r>
        <w:t>Example of Storage class for GCP</w:t>
      </w:r>
    </w:p>
    <w:p w14:paraId="6263560B" w14:textId="77777777" w:rsidR="00726911" w:rsidRPr="00726911" w:rsidRDefault="00726911" w:rsidP="00726911">
      <w:proofErr w:type="spellStart"/>
      <w:r w:rsidRPr="00726911">
        <w:t>apiVersion</w:t>
      </w:r>
      <w:proofErr w:type="spellEnd"/>
      <w:r w:rsidRPr="00726911">
        <w:t>: storage.k8s.io/v1</w:t>
      </w:r>
    </w:p>
    <w:p w14:paraId="17E8C22F" w14:textId="77777777" w:rsidR="00726911" w:rsidRPr="00726911" w:rsidRDefault="00726911" w:rsidP="00726911">
      <w:r w:rsidRPr="00726911">
        <w:t xml:space="preserve">kind: </w:t>
      </w:r>
      <w:proofErr w:type="spellStart"/>
      <w:r w:rsidRPr="00726911">
        <w:t>StorageClass</w:t>
      </w:r>
      <w:proofErr w:type="spellEnd"/>
    </w:p>
    <w:p w14:paraId="576E44E9" w14:textId="77777777" w:rsidR="00726911" w:rsidRPr="00726911" w:rsidRDefault="00726911" w:rsidP="00726911">
      <w:r w:rsidRPr="00726911">
        <w:t>metadata:</w:t>
      </w:r>
    </w:p>
    <w:p w14:paraId="3C56958E" w14:textId="77777777" w:rsidR="00726911" w:rsidRPr="00726911" w:rsidRDefault="00726911" w:rsidP="00726911">
      <w:r w:rsidRPr="00726911">
        <w:t xml:space="preserve">  name: </w:t>
      </w:r>
      <w:proofErr w:type="spellStart"/>
      <w:r w:rsidRPr="00726911">
        <w:t>gcp</w:t>
      </w:r>
      <w:proofErr w:type="spellEnd"/>
      <w:r w:rsidRPr="00726911">
        <w:t>-balanced</w:t>
      </w:r>
    </w:p>
    <w:p w14:paraId="60B44C8A" w14:textId="7D61BB95" w:rsidR="00726911" w:rsidRPr="00726911" w:rsidRDefault="00726911" w:rsidP="00726911">
      <w:r w:rsidRPr="00726911">
        <w:t>provisioner: pd.csi.storage.gke.io</w:t>
      </w:r>
      <w:r w:rsidR="00C8483F">
        <w:t xml:space="preserve">   #GCP </w:t>
      </w:r>
      <w:proofErr w:type="spellStart"/>
      <w:r w:rsidR="00C8483F">
        <w:t>provissioner</w:t>
      </w:r>
      <w:proofErr w:type="spellEnd"/>
    </w:p>
    <w:p w14:paraId="7FE92FCF" w14:textId="77777777" w:rsidR="00726911" w:rsidRPr="00726911" w:rsidRDefault="00726911" w:rsidP="00726911">
      <w:r w:rsidRPr="00726911">
        <w:t>parameters:</w:t>
      </w:r>
    </w:p>
    <w:p w14:paraId="2FDC04B2" w14:textId="51B0B6F4" w:rsidR="00726911" w:rsidRPr="00726911" w:rsidRDefault="00726911" w:rsidP="00726911">
      <w:r w:rsidRPr="00726911">
        <w:t xml:space="preserve">  type: pd-balanced</w:t>
      </w:r>
      <w:r w:rsidR="00C8483F">
        <w:t xml:space="preserve">  </w:t>
      </w:r>
    </w:p>
    <w:p w14:paraId="42279495" w14:textId="77777777" w:rsidR="003A21EC" w:rsidRDefault="003A21EC" w:rsidP="003A21EC"/>
    <w:p w14:paraId="4554C4E3" w14:textId="27FA4B44" w:rsidR="003A21EC" w:rsidRDefault="00093708" w:rsidP="003A21EC">
      <w:r>
        <w:t xml:space="preserve">Note: </w:t>
      </w:r>
      <w:proofErr w:type="spellStart"/>
      <w:r w:rsidRPr="00093708">
        <w:t>StorageClass</w:t>
      </w:r>
      <w:proofErr w:type="spellEnd"/>
      <w:r w:rsidRPr="00093708">
        <w:t xml:space="preserve"> is the configuration; dynamic provisioning is the process</w:t>
      </w:r>
    </w:p>
    <w:p w14:paraId="2EFC1B87" w14:textId="77777777" w:rsidR="003A21EC" w:rsidRDefault="003A21EC" w:rsidP="003A21EC"/>
    <w:p w14:paraId="0758EECC" w14:textId="77777777" w:rsidR="003A21EC" w:rsidRDefault="003A21EC" w:rsidP="003A21EC"/>
    <w:p w14:paraId="4289E786" w14:textId="24B92B55" w:rsidR="00DE606E" w:rsidRPr="00DE606E" w:rsidRDefault="00DE606E" w:rsidP="009D68F4">
      <w:pPr>
        <w:jc w:val="center"/>
        <w:rPr>
          <w:b/>
          <w:bCs/>
        </w:rPr>
      </w:pPr>
      <w:r w:rsidRPr="009D68F4">
        <w:rPr>
          <w:b/>
          <w:bCs/>
          <w:highlight w:val="yellow"/>
        </w:rPr>
        <w:lastRenderedPageBreak/>
        <w:t>NETWORKING</w:t>
      </w:r>
    </w:p>
    <w:p w14:paraId="44BE70C6" w14:textId="77777777" w:rsidR="003A21EC" w:rsidRDefault="003A21EC" w:rsidP="003A21EC"/>
    <w:p w14:paraId="1665DD25" w14:textId="5A17F393" w:rsidR="00DE606E" w:rsidRPr="00DE606E" w:rsidRDefault="00DE606E" w:rsidP="00DE606E">
      <w:pPr>
        <w:rPr>
          <w:b/>
          <w:bCs/>
        </w:rPr>
      </w:pPr>
      <w:r w:rsidRPr="00DE606E">
        <w:rPr>
          <w:b/>
          <w:bCs/>
          <w:highlight w:val="cyan"/>
        </w:rPr>
        <w:t>Kubernetes Pod &amp; Namespace Architecture Summary</w:t>
      </w:r>
      <w:r w:rsidRPr="00692C5F">
        <w:rPr>
          <w:b/>
          <w:bCs/>
          <w:highlight w:val="cyan"/>
        </w:rPr>
        <w:t xml:space="preserve"> with respect to Networking</w:t>
      </w:r>
    </w:p>
    <w:p w14:paraId="5CE1A404" w14:textId="77777777" w:rsidR="00DE606E" w:rsidRPr="00DE606E" w:rsidRDefault="00DE606E" w:rsidP="00DE606E">
      <w:pPr>
        <w:rPr>
          <w:b/>
          <w:bCs/>
        </w:rPr>
      </w:pPr>
      <w:r w:rsidRPr="00DE606E">
        <w:rPr>
          <w:b/>
          <w:bCs/>
        </w:rPr>
        <w:t>Core Concept: The Pod Network Primitive</w:t>
      </w:r>
    </w:p>
    <w:p w14:paraId="575E038B" w14:textId="1D809575" w:rsidR="00DE606E" w:rsidRPr="00DE606E" w:rsidRDefault="00DE606E" w:rsidP="00DE606E">
      <w:r w:rsidRPr="00DE606E">
        <w:t xml:space="preserve">In Kubernetes, the </w:t>
      </w:r>
      <w:r w:rsidRPr="00DE606E">
        <w:rPr>
          <w:b/>
          <w:bCs/>
        </w:rPr>
        <w:t>Pod</w:t>
      </w:r>
      <w:r>
        <w:t xml:space="preserve">, </w:t>
      </w:r>
      <w:r w:rsidRPr="00DE606E">
        <w:t>not the container</w:t>
      </w:r>
      <w:r>
        <w:t xml:space="preserve"> </w:t>
      </w:r>
      <w:r w:rsidRPr="00DE606E">
        <w:t>is the atomic unit of deployment and networking.</w:t>
      </w:r>
    </w:p>
    <w:p w14:paraId="4CBAE062" w14:textId="77777777" w:rsidR="00DE606E" w:rsidRPr="00DE606E" w:rsidRDefault="00DE606E" w:rsidP="00DE606E">
      <w:pPr>
        <w:numPr>
          <w:ilvl w:val="0"/>
          <w:numId w:val="17"/>
        </w:numPr>
      </w:pPr>
      <w:r w:rsidRPr="00DE606E">
        <w:rPr>
          <w:b/>
          <w:bCs/>
        </w:rPr>
        <w:t>One Shared Network Namespace Per Pod:</w:t>
      </w:r>
    </w:p>
    <w:p w14:paraId="383EF73A" w14:textId="77777777" w:rsidR="00DE606E" w:rsidRPr="00DE606E" w:rsidRDefault="00DE606E" w:rsidP="00DE606E">
      <w:pPr>
        <w:numPr>
          <w:ilvl w:val="1"/>
          <w:numId w:val="17"/>
        </w:numPr>
      </w:pPr>
      <w:r w:rsidRPr="00DE606E">
        <w:t>Every Pod gets a single, dedicated Linux Network Namespace.</w:t>
      </w:r>
    </w:p>
    <w:p w14:paraId="629F4DED" w14:textId="77777777" w:rsidR="00DE606E" w:rsidRPr="00DE606E" w:rsidRDefault="00DE606E" w:rsidP="00DE606E">
      <w:pPr>
        <w:numPr>
          <w:ilvl w:val="1"/>
          <w:numId w:val="17"/>
        </w:numPr>
      </w:pPr>
      <w:r w:rsidRPr="00DE606E">
        <w:t>All containers within the same Pod share this network namespace.</w:t>
      </w:r>
    </w:p>
    <w:p w14:paraId="147D5F7B" w14:textId="77777777" w:rsidR="00DE606E" w:rsidRPr="00DE606E" w:rsidRDefault="00DE606E" w:rsidP="00DE606E">
      <w:pPr>
        <w:numPr>
          <w:ilvl w:val="1"/>
          <w:numId w:val="17"/>
        </w:numPr>
      </w:pPr>
      <w:r w:rsidRPr="00DE606E">
        <w:t>As a result, containers inside the same Pod share the same IP address, MAC address, and port space, allowing them to communicate via localhost.</w:t>
      </w:r>
    </w:p>
    <w:p w14:paraId="28C4B81E" w14:textId="77777777" w:rsidR="00DE606E" w:rsidRPr="00DE606E" w:rsidRDefault="00DE606E" w:rsidP="00DE606E">
      <w:pPr>
        <w:numPr>
          <w:ilvl w:val="0"/>
          <w:numId w:val="17"/>
        </w:numPr>
      </w:pPr>
      <w:r w:rsidRPr="00DE606E">
        <w:rPr>
          <w:b/>
          <w:bCs/>
        </w:rPr>
        <w:t>The "Pause" Container:</w:t>
      </w:r>
    </w:p>
    <w:p w14:paraId="1DD826D9" w14:textId="77777777" w:rsidR="00DE606E" w:rsidRPr="00DE606E" w:rsidRDefault="00DE606E" w:rsidP="00DE606E">
      <w:pPr>
        <w:numPr>
          <w:ilvl w:val="1"/>
          <w:numId w:val="17"/>
        </w:numPr>
      </w:pPr>
      <w:r w:rsidRPr="00DE606E">
        <w:t>When a Pod starts (whether it has 1 container or 5), Kubernetes spins up a light helper container called the Pause container.</w:t>
      </w:r>
    </w:p>
    <w:p w14:paraId="08572568" w14:textId="77777777" w:rsidR="00DE606E" w:rsidRPr="00DE606E" w:rsidRDefault="00DE606E" w:rsidP="00DE606E">
      <w:pPr>
        <w:numPr>
          <w:ilvl w:val="1"/>
          <w:numId w:val="17"/>
        </w:numPr>
      </w:pPr>
      <w:r w:rsidRPr="00DE606E">
        <w:t>The Pause container creates and holds open the Pod's Network Namespace.</w:t>
      </w:r>
    </w:p>
    <w:p w14:paraId="1242C0B4" w14:textId="77777777" w:rsidR="00DE606E" w:rsidRPr="00DE606E" w:rsidRDefault="00DE606E" w:rsidP="00DE606E">
      <w:pPr>
        <w:numPr>
          <w:ilvl w:val="1"/>
          <w:numId w:val="17"/>
        </w:numPr>
      </w:pPr>
      <w:r w:rsidRPr="00DE606E">
        <w:t xml:space="preserve">The CNI plugin attaches the </w:t>
      </w:r>
      <w:proofErr w:type="spellStart"/>
      <w:r w:rsidRPr="00DE606E">
        <w:t>veth</w:t>
      </w:r>
      <w:proofErr w:type="spellEnd"/>
      <w:r w:rsidRPr="00DE606E">
        <w:t xml:space="preserve"> pair and allocates the IP address directly to this namespace. All application containers then join this exact same network stack.</w:t>
      </w:r>
    </w:p>
    <w:p w14:paraId="25E77C87" w14:textId="77777777" w:rsidR="00DE606E" w:rsidRPr="00DE606E" w:rsidRDefault="00DE606E" w:rsidP="00DE606E">
      <w:pPr>
        <w:numPr>
          <w:ilvl w:val="0"/>
          <w:numId w:val="17"/>
        </w:numPr>
      </w:pPr>
      <w:r w:rsidRPr="00DE606E">
        <w:rPr>
          <w:b/>
          <w:bCs/>
        </w:rPr>
        <w:t>Namespace Isolation Breakdown:</w:t>
      </w:r>
    </w:p>
    <w:p w14:paraId="3CA1174B" w14:textId="77777777" w:rsidR="00DE606E" w:rsidRPr="00DE606E" w:rsidRDefault="00DE606E" w:rsidP="00DE606E">
      <w:pPr>
        <w:numPr>
          <w:ilvl w:val="1"/>
          <w:numId w:val="17"/>
        </w:numPr>
      </w:pPr>
      <w:r w:rsidRPr="00DE606E">
        <w:rPr>
          <w:b/>
          <w:bCs/>
        </w:rPr>
        <w:t>Network Namespace</w:t>
      </w:r>
      <w:r w:rsidRPr="00DE606E">
        <w:t>: Shared by default across all containers in the Pod.</w:t>
      </w:r>
    </w:p>
    <w:p w14:paraId="0B076055" w14:textId="77777777" w:rsidR="00DE606E" w:rsidRPr="00DE606E" w:rsidRDefault="00DE606E" w:rsidP="00DE606E">
      <w:pPr>
        <w:numPr>
          <w:ilvl w:val="1"/>
          <w:numId w:val="17"/>
        </w:numPr>
      </w:pPr>
      <w:r w:rsidRPr="00DE606E">
        <w:rPr>
          <w:b/>
          <w:bCs/>
        </w:rPr>
        <w:t>PID Namespace (Process ID):</w:t>
      </w:r>
      <w:r w:rsidRPr="00DE606E">
        <w:t xml:space="preserve"> Isolated by default. Container 1 cannot see Container 2's processes (unless </w:t>
      </w:r>
      <w:proofErr w:type="spellStart"/>
      <w:r w:rsidRPr="00DE606E">
        <w:t>shareProcessNamespace</w:t>
      </w:r>
      <w:proofErr w:type="spellEnd"/>
      <w:r w:rsidRPr="00DE606E">
        <w:t>: true is explicitly enabled).</w:t>
      </w:r>
    </w:p>
    <w:p w14:paraId="35074651" w14:textId="77777777" w:rsidR="00DE606E" w:rsidRPr="00DE606E" w:rsidRDefault="00DE606E" w:rsidP="00DE606E">
      <w:pPr>
        <w:numPr>
          <w:ilvl w:val="1"/>
          <w:numId w:val="17"/>
        </w:numPr>
      </w:pPr>
      <w:r w:rsidRPr="00DE606E">
        <w:rPr>
          <w:b/>
          <w:bCs/>
        </w:rPr>
        <w:t>Mount / Filesystem Namespace:</w:t>
      </w:r>
      <w:r w:rsidRPr="00DE606E">
        <w:t xml:space="preserve"> Isolated by default. Filesystems are separate unless shared via mounted Kubernetes Volumes.</w:t>
      </w:r>
    </w:p>
    <w:p w14:paraId="1AC44CED" w14:textId="77777777" w:rsidR="00DE606E" w:rsidRDefault="00DE606E" w:rsidP="00DE606E">
      <w:pPr>
        <w:rPr>
          <w:rFonts w:ascii="Segoe UI Emoji" w:hAnsi="Segoe UI Emoji" w:cs="Segoe UI Emoji"/>
          <w:b/>
          <w:bCs/>
        </w:rPr>
      </w:pPr>
    </w:p>
    <w:p w14:paraId="6165493A" w14:textId="77777777" w:rsidR="00DE606E" w:rsidRDefault="00DE606E" w:rsidP="00DE606E">
      <w:pPr>
        <w:rPr>
          <w:rFonts w:ascii="Segoe UI Emoji" w:hAnsi="Segoe UI Emoji" w:cs="Segoe UI Emoji"/>
          <w:b/>
          <w:bCs/>
        </w:rPr>
      </w:pPr>
    </w:p>
    <w:p w14:paraId="7321560F" w14:textId="1716D13A" w:rsidR="00DE606E" w:rsidRPr="00DE606E" w:rsidRDefault="00DE606E" w:rsidP="00DE606E">
      <w:pPr>
        <w:rPr>
          <w:b/>
          <w:bCs/>
        </w:rPr>
      </w:pPr>
      <w:r w:rsidRPr="00DE606E">
        <w:rPr>
          <w:b/>
          <w:bCs/>
        </w:rPr>
        <w:t>Why This Design Matters</w:t>
      </w:r>
    </w:p>
    <w:p w14:paraId="60EF65F9" w14:textId="77777777" w:rsidR="00DE606E" w:rsidRPr="00DE606E" w:rsidRDefault="00DE606E" w:rsidP="00DE606E">
      <w:pPr>
        <w:numPr>
          <w:ilvl w:val="0"/>
          <w:numId w:val="18"/>
        </w:numPr>
      </w:pPr>
      <w:r w:rsidRPr="00DE606E">
        <w:rPr>
          <w:b/>
          <w:bCs/>
        </w:rPr>
        <w:lastRenderedPageBreak/>
        <w:t>Container Lifecycle Separation:</w:t>
      </w:r>
      <w:r w:rsidRPr="00DE606E">
        <w:t xml:space="preserve"> If an application container crashes and restarts, the network stack and IP remain stable because the underlying Pause container keeps the namespace alive.</w:t>
      </w:r>
    </w:p>
    <w:p w14:paraId="5B27EA48" w14:textId="77777777" w:rsidR="00DE606E" w:rsidRPr="00DE606E" w:rsidRDefault="00DE606E" w:rsidP="00DE606E">
      <w:pPr>
        <w:numPr>
          <w:ilvl w:val="0"/>
          <w:numId w:val="18"/>
        </w:numPr>
      </w:pPr>
      <w:r w:rsidRPr="00DE606E">
        <w:rPr>
          <w:b/>
          <w:bCs/>
        </w:rPr>
        <w:t>Sidecar Pattern:</w:t>
      </w:r>
      <w:r w:rsidRPr="00DE606E">
        <w:t xml:space="preserve"> Sidecars (e.g., logging, proxying, monitoring) can observe or proxy main app traffic locally over localhost without complex internal routing.</w:t>
      </w:r>
    </w:p>
    <w:p w14:paraId="5C86A049" w14:textId="77777777" w:rsidR="00DE606E" w:rsidRDefault="00DE606E" w:rsidP="003A21EC"/>
    <w:p w14:paraId="6B3A5C1E" w14:textId="77777777" w:rsidR="003A21EC" w:rsidRPr="009C4714" w:rsidRDefault="003A21EC" w:rsidP="003A21EC"/>
    <w:p w14:paraId="3A10F44E" w14:textId="77777777" w:rsidR="00692C5F" w:rsidRDefault="00692C5F" w:rsidP="003F01FB"/>
    <w:p w14:paraId="185B4DA4" w14:textId="77777777" w:rsidR="00692C5F" w:rsidRDefault="00692C5F" w:rsidP="00692C5F">
      <w:pPr>
        <w:rPr>
          <w:b/>
          <w:bCs/>
        </w:rPr>
      </w:pPr>
      <w:r w:rsidRPr="00692C5F">
        <w:rPr>
          <w:b/>
          <w:bCs/>
          <w:highlight w:val="cyan"/>
        </w:rPr>
        <w:t>Container Network Interface (CNI)</w:t>
      </w:r>
    </w:p>
    <w:p w14:paraId="6CF79164" w14:textId="77777777" w:rsidR="00692C5F" w:rsidRPr="00692C5F" w:rsidRDefault="00692C5F" w:rsidP="00692C5F">
      <w:pPr>
        <w:rPr>
          <w:b/>
          <w:bCs/>
        </w:rPr>
      </w:pPr>
    </w:p>
    <w:p w14:paraId="01BE503E" w14:textId="77777777" w:rsidR="00692C5F" w:rsidRPr="00692C5F" w:rsidRDefault="00692C5F" w:rsidP="00692C5F">
      <w:r w:rsidRPr="00692C5F">
        <w:rPr>
          <w:b/>
          <w:bCs/>
        </w:rPr>
        <w:t>CNI</w:t>
      </w:r>
      <w:r w:rsidRPr="00692C5F">
        <w:t xml:space="preserve"> is a standardized specification and framework under the Cloud Native Computing Foundation (CNCF) designed to configure network interfaces for Linux containers. In the Kubernetes ecosystem, it acts as the universal bridge between the container runtime and network plugins.</w:t>
      </w:r>
    </w:p>
    <w:p w14:paraId="7D190ED2" w14:textId="77777777" w:rsidR="00692C5F" w:rsidRPr="00692C5F" w:rsidRDefault="00692C5F" w:rsidP="00692C5F">
      <w:pPr>
        <w:rPr>
          <w:b/>
          <w:bCs/>
        </w:rPr>
      </w:pPr>
      <w:r w:rsidRPr="00692C5F">
        <w:rPr>
          <w:b/>
          <w:bCs/>
        </w:rPr>
        <w:t>Core Architecture</w:t>
      </w:r>
    </w:p>
    <w:p w14:paraId="455A8640" w14:textId="77777777" w:rsidR="00692C5F" w:rsidRPr="00692C5F" w:rsidRDefault="00692C5F" w:rsidP="00692C5F">
      <w:r w:rsidRPr="00692C5F">
        <w:t>The CNI model relies on three main components working together on a node:</w:t>
      </w:r>
    </w:p>
    <w:p w14:paraId="3CDD2EAD" w14:textId="77777777" w:rsidR="00692C5F" w:rsidRPr="00692C5F" w:rsidRDefault="00692C5F" w:rsidP="00692C5F">
      <w:pPr>
        <w:numPr>
          <w:ilvl w:val="0"/>
          <w:numId w:val="19"/>
        </w:numPr>
      </w:pPr>
      <w:r w:rsidRPr="00692C5F">
        <w:rPr>
          <w:b/>
          <w:bCs/>
        </w:rPr>
        <w:t xml:space="preserve">The </w:t>
      </w:r>
      <w:proofErr w:type="spellStart"/>
      <w:r w:rsidRPr="00692C5F">
        <w:rPr>
          <w:b/>
          <w:bCs/>
        </w:rPr>
        <w:t>Conflist</w:t>
      </w:r>
      <w:proofErr w:type="spellEnd"/>
      <w:r w:rsidRPr="00692C5F">
        <w:rPr>
          <w:b/>
          <w:bCs/>
        </w:rPr>
        <w:t xml:space="preserve"> / Rules (/</w:t>
      </w:r>
      <w:proofErr w:type="spellStart"/>
      <w:r w:rsidRPr="00692C5F">
        <w:rPr>
          <w:b/>
          <w:bCs/>
        </w:rPr>
        <w:t>etc</w:t>
      </w:r>
      <w:proofErr w:type="spellEnd"/>
      <w:r w:rsidRPr="00692C5F">
        <w:rPr>
          <w:b/>
          <w:bCs/>
        </w:rPr>
        <w:t>/</w:t>
      </w:r>
      <w:proofErr w:type="spellStart"/>
      <w:r w:rsidRPr="00692C5F">
        <w:rPr>
          <w:b/>
          <w:bCs/>
        </w:rPr>
        <w:t>cni</w:t>
      </w:r>
      <w:proofErr w:type="spellEnd"/>
      <w:r w:rsidRPr="00692C5F">
        <w:rPr>
          <w:b/>
          <w:bCs/>
        </w:rPr>
        <w:t>/</w:t>
      </w:r>
      <w:proofErr w:type="spellStart"/>
      <w:r w:rsidRPr="00692C5F">
        <w:rPr>
          <w:b/>
          <w:bCs/>
        </w:rPr>
        <w:t>net.d</w:t>
      </w:r>
      <w:proofErr w:type="spellEnd"/>
      <w:r w:rsidRPr="00692C5F">
        <w:rPr>
          <w:b/>
          <w:bCs/>
        </w:rPr>
        <w:t>/)</w:t>
      </w:r>
    </w:p>
    <w:p w14:paraId="0C546C22" w14:textId="77777777" w:rsidR="00692C5F" w:rsidRPr="00692C5F" w:rsidRDefault="00692C5F" w:rsidP="00692C5F">
      <w:pPr>
        <w:numPr>
          <w:ilvl w:val="1"/>
          <w:numId w:val="19"/>
        </w:numPr>
      </w:pPr>
      <w:r w:rsidRPr="00692C5F">
        <w:t>JSON-formatted configuration files (or .</w:t>
      </w:r>
      <w:proofErr w:type="spellStart"/>
      <w:r w:rsidRPr="00692C5F">
        <w:t>conflist</w:t>
      </w:r>
      <w:proofErr w:type="spellEnd"/>
      <w:r w:rsidRPr="00692C5F">
        <w:t xml:space="preserve"> chains) that define the network parameters, subnet ranges, and the sequence of plugins to execute.</w:t>
      </w:r>
    </w:p>
    <w:p w14:paraId="1DC4FA31" w14:textId="77777777" w:rsidR="00692C5F" w:rsidRPr="00692C5F" w:rsidRDefault="00692C5F" w:rsidP="00692C5F">
      <w:pPr>
        <w:numPr>
          <w:ilvl w:val="0"/>
          <w:numId w:val="19"/>
        </w:numPr>
      </w:pPr>
      <w:r w:rsidRPr="00692C5F">
        <w:rPr>
          <w:b/>
          <w:bCs/>
        </w:rPr>
        <w:t>The Binaries (/opt/</w:t>
      </w:r>
      <w:proofErr w:type="spellStart"/>
      <w:r w:rsidRPr="00692C5F">
        <w:rPr>
          <w:b/>
          <w:bCs/>
        </w:rPr>
        <w:t>cni</w:t>
      </w:r>
      <w:proofErr w:type="spellEnd"/>
      <w:r w:rsidRPr="00692C5F">
        <w:rPr>
          <w:b/>
          <w:bCs/>
        </w:rPr>
        <w:t>/bin/)</w:t>
      </w:r>
    </w:p>
    <w:p w14:paraId="28BEF93A" w14:textId="5BF7C260" w:rsidR="00692C5F" w:rsidRPr="00692C5F" w:rsidRDefault="00692C5F" w:rsidP="00692C5F">
      <w:pPr>
        <w:numPr>
          <w:ilvl w:val="1"/>
          <w:numId w:val="19"/>
        </w:numPr>
      </w:pPr>
      <w:r w:rsidRPr="00692C5F">
        <w:t xml:space="preserve">Executable tools (bridge, </w:t>
      </w:r>
      <w:proofErr w:type="spellStart"/>
      <w:r w:rsidRPr="00692C5F">
        <w:t>ptp</w:t>
      </w:r>
      <w:proofErr w:type="spellEnd"/>
      <w:r w:rsidRPr="00692C5F">
        <w:t xml:space="preserve">, host-local, </w:t>
      </w:r>
      <w:proofErr w:type="spellStart"/>
      <w:r w:rsidRPr="00692C5F">
        <w:t>portmap</w:t>
      </w:r>
      <w:proofErr w:type="spellEnd"/>
      <w:r w:rsidRPr="00692C5F">
        <w:t>, etc.) that perform the actual kernel-level plumbing</w:t>
      </w:r>
      <w:r w:rsidR="002D5A3B">
        <w:t xml:space="preserve"> </w:t>
      </w:r>
      <w:r w:rsidRPr="00692C5F">
        <w:t xml:space="preserve">such as creating </w:t>
      </w:r>
      <w:proofErr w:type="spellStart"/>
      <w:r w:rsidRPr="00692C5F">
        <w:t>veth</w:t>
      </w:r>
      <w:proofErr w:type="spellEnd"/>
      <w:r w:rsidRPr="00692C5F">
        <w:t xml:space="preserve"> pairs, attaching them to namespaces, and assigning IP addresses.</w:t>
      </w:r>
    </w:p>
    <w:p w14:paraId="416BEE3A" w14:textId="77777777" w:rsidR="00692C5F" w:rsidRPr="00692C5F" w:rsidRDefault="00692C5F" w:rsidP="00692C5F">
      <w:pPr>
        <w:numPr>
          <w:ilvl w:val="0"/>
          <w:numId w:val="19"/>
        </w:numPr>
      </w:pPr>
      <w:r w:rsidRPr="00692C5F">
        <w:rPr>
          <w:b/>
          <w:bCs/>
        </w:rPr>
        <w:t>The Orchestrator (Container Runtime)</w:t>
      </w:r>
    </w:p>
    <w:p w14:paraId="649EFDD6" w14:textId="77777777" w:rsidR="00692C5F" w:rsidRPr="00692C5F" w:rsidRDefault="00692C5F" w:rsidP="00692C5F">
      <w:pPr>
        <w:numPr>
          <w:ilvl w:val="1"/>
          <w:numId w:val="19"/>
        </w:numPr>
      </w:pPr>
      <w:r w:rsidRPr="00692C5F">
        <w:t xml:space="preserve">Runtimes like </w:t>
      </w:r>
      <w:proofErr w:type="spellStart"/>
      <w:r w:rsidRPr="00692C5F">
        <w:rPr>
          <w:b/>
          <w:bCs/>
        </w:rPr>
        <w:t>containerd</w:t>
      </w:r>
      <w:proofErr w:type="spellEnd"/>
      <w:r w:rsidRPr="00692C5F">
        <w:t xml:space="preserve"> or </w:t>
      </w:r>
      <w:r w:rsidRPr="00692C5F">
        <w:rPr>
          <w:b/>
          <w:bCs/>
        </w:rPr>
        <w:t>CRI-O</w:t>
      </w:r>
      <w:r w:rsidRPr="00692C5F">
        <w:t xml:space="preserve"> monitor pod lifecycles and trigger the CNI binaries with an </w:t>
      </w:r>
      <w:r w:rsidRPr="00692C5F">
        <w:rPr>
          <w:b/>
          <w:bCs/>
        </w:rPr>
        <w:t>ADD</w:t>
      </w:r>
      <w:r w:rsidRPr="00692C5F">
        <w:t xml:space="preserve"> command when a pod starts, and a </w:t>
      </w:r>
      <w:r w:rsidRPr="00692C5F">
        <w:rPr>
          <w:b/>
          <w:bCs/>
        </w:rPr>
        <w:t>DEL</w:t>
      </w:r>
      <w:r w:rsidRPr="00692C5F">
        <w:t xml:space="preserve"> command when it terminates.</w:t>
      </w:r>
    </w:p>
    <w:p w14:paraId="427CE19E" w14:textId="77777777" w:rsidR="00692C5F" w:rsidRPr="00692C5F" w:rsidRDefault="00692C5F" w:rsidP="00692C5F">
      <w:pPr>
        <w:rPr>
          <w:b/>
          <w:bCs/>
        </w:rPr>
      </w:pPr>
      <w:r w:rsidRPr="00692C5F">
        <w:rPr>
          <w:b/>
          <w:bCs/>
        </w:rPr>
        <w:t>Why It Matters</w:t>
      </w:r>
    </w:p>
    <w:p w14:paraId="4BE8534C" w14:textId="4C0E149F" w:rsidR="00692C5F" w:rsidRPr="00692C5F" w:rsidRDefault="00692C5F" w:rsidP="00692C5F">
      <w:r w:rsidRPr="00692C5F">
        <w:t xml:space="preserve">Because CNI provides a strictly defined, vendor-neutral interface, it decouples the container runtime from the underlying networking implementation. This standard design is </w:t>
      </w:r>
      <w:r w:rsidRPr="00692C5F">
        <w:lastRenderedPageBreak/>
        <w:t>what allows cluster administrators to plug in completely different networking solutions</w:t>
      </w:r>
      <w:r w:rsidR="002D5A3B">
        <w:t xml:space="preserve"> </w:t>
      </w:r>
      <w:r w:rsidRPr="00692C5F">
        <w:t>such as Kindnet, Flannel, Calico, or Cilium</w:t>
      </w:r>
      <w:r w:rsidR="002D5A3B">
        <w:t xml:space="preserve"> </w:t>
      </w:r>
      <w:r w:rsidRPr="00692C5F">
        <w:t>without altering how Kubernetes or its container runtimes manage pod lifecycles.</w:t>
      </w:r>
    </w:p>
    <w:p w14:paraId="3B47100D" w14:textId="77777777" w:rsidR="00692C5F" w:rsidRDefault="00692C5F" w:rsidP="003F01FB"/>
    <w:p w14:paraId="53FE5ACB" w14:textId="77777777" w:rsidR="009D68F4" w:rsidRDefault="009D68F4" w:rsidP="003F01FB"/>
    <w:p w14:paraId="48065E3E" w14:textId="77777777" w:rsidR="009D68F4" w:rsidRDefault="009D68F4" w:rsidP="003F01FB"/>
    <w:p w14:paraId="1B73DF86" w14:textId="77777777" w:rsidR="009D68F4" w:rsidRDefault="009D68F4" w:rsidP="003F01FB"/>
    <w:p w14:paraId="50005B6A" w14:textId="77777777" w:rsidR="009D68F4" w:rsidRDefault="009D68F4" w:rsidP="003F01FB"/>
    <w:p w14:paraId="34166268" w14:textId="77777777" w:rsidR="009D68F4" w:rsidRDefault="009D68F4" w:rsidP="003F01FB"/>
    <w:p w14:paraId="348165B9" w14:textId="77777777" w:rsidR="009D68F4" w:rsidRDefault="009D68F4" w:rsidP="003F01FB"/>
    <w:p w14:paraId="18CA88ED" w14:textId="77777777" w:rsidR="009D68F4" w:rsidRDefault="009D68F4" w:rsidP="003F01FB"/>
    <w:p w14:paraId="19407BF3" w14:textId="77777777" w:rsidR="009D68F4" w:rsidRDefault="009D68F4" w:rsidP="003F01FB"/>
    <w:p w14:paraId="790F81AC" w14:textId="77777777" w:rsidR="009D68F4" w:rsidRDefault="009D68F4" w:rsidP="003F01FB"/>
    <w:p w14:paraId="7566E6FF" w14:textId="77777777" w:rsidR="009D68F4" w:rsidRDefault="009D68F4" w:rsidP="003F01FB"/>
    <w:p w14:paraId="57BA4E89" w14:textId="77777777" w:rsidR="009D68F4" w:rsidRDefault="009D68F4" w:rsidP="003F01FB"/>
    <w:p w14:paraId="0CCC27B7" w14:textId="77777777" w:rsidR="009D68F4" w:rsidRDefault="009D68F4" w:rsidP="003F01FB"/>
    <w:p w14:paraId="49E4DCA7" w14:textId="77777777" w:rsidR="009D68F4" w:rsidRDefault="009D68F4" w:rsidP="003F01FB"/>
    <w:p w14:paraId="35C98E34" w14:textId="77777777" w:rsidR="009D68F4" w:rsidRDefault="009D68F4" w:rsidP="003F01FB"/>
    <w:p w14:paraId="799BD1B1" w14:textId="77777777" w:rsidR="009D68F4" w:rsidRDefault="009D68F4" w:rsidP="003F01FB"/>
    <w:p w14:paraId="4BAD5A78" w14:textId="77777777" w:rsidR="009D68F4" w:rsidRDefault="009D68F4" w:rsidP="003F01FB"/>
    <w:p w14:paraId="170C0D06" w14:textId="77777777" w:rsidR="009D68F4" w:rsidRDefault="009D68F4" w:rsidP="003F01FB"/>
    <w:p w14:paraId="252F24F4" w14:textId="77777777" w:rsidR="009D68F4" w:rsidRPr="00903E3B" w:rsidRDefault="009D68F4" w:rsidP="003F01FB"/>
    <w:p w14:paraId="15916B81" w14:textId="067C290B" w:rsidR="009F4FEB" w:rsidRPr="00813A78" w:rsidRDefault="009F4FEB" w:rsidP="00813A78">
      <w:pPr>
        <w:jc w:val="center"/>
        <w:rPr>
          <w:b/>
          <w:bCs/>
        </w:rPr>
      </w:pPr>
      <w:r w:rsidRPr="00DF0213">
        <w:rPr>
          <w:b/>
          <w:bCs/>
          <w:highlight w:val="yellow"/>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lastRenderedPageBreak/>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r w:rsidRPr="006C2049">
        <w:t>file.yaml</w:t>
      </w:r>
      <w:proofErr w:type="spell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r w:rsidRPr="009B1A45">
        <w:t>file.yaml</w:t>
      </w:r>
      <w:proofErr w:type="spell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r w:rsidRPr="009B1A45">
        <w:t>pod.spec</w:t>
      </w:r>
      <w:proofErr w:type="spell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063995AA" w:rsidR="00760881" w:rsidRPr="009B1A45" w:rsidRDefault="00760881" w:rsidP="006C2049">
      <w:r>
        <w:t xml:space="preserve">To log in to a multi container pod:  </w:t>
      </w:r>
      <w:proofErr w:type="spellStart"/>
      <w:r w:rsidRPr="00760881">
        <w:t>kubectl</w:t>
      </w:r>
      <w:proofErr w:type="spellEnd"/>
      <w:r w:rsidRPr="00760881">
        <w:t xml:space="preserve"> exec -it &lt;pod-name&gt; -c &lt;container-name&gt; -- /bin/</w:t>
      </w:r>
      <w:proofErr w:type="spellStart"/>
      <w:r w:rsidRPr="00760881">
        <w:t>sh</w:t>
      </w:r>
      <w:proofErr w:type="spellEnd"/>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52DE4"/>
    <w:multiLevelType w:val="multilevel"/>
    <w:tmpl w:val="9BCEB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B028D"/>
    <w:multiLevelType w:val="multilevel"/>
    <w:tmpl w:val="333E3C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F750CC4"/>
    <w:multiLevelType w:val="multilevel"/>
    <w:tmpl w:val="E2208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254815"/>
    <w:multiLevelType w:val="hybridMultilevel"/>
    <w:tmpl w:val="3814D6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851638"/>
    <w:multiLevelType w:val="hybridMultilevel"/>
    <w:tmpl w:val="5002E2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5052AC2"/>
    <w:multiLevelType w:val="hybridMultilevel"/>
    <w:tmpl w:val="2A207D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71231961"/>
    <w:multiLevelType w:val="hybridMultilevel"/>
    <w:tmpl w:val="856A97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74815055"/>
    <w:multiLevelType w:val="hybridMultilevel"/>
    <w:tmpl w:val="2FD09D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15"/>
  </w:num>
  <w:num w:numId="2" w16cid:durableId="346176687">
    <w:abstractNumId w:val="18"/>
  </w:num>
  <w:num w:numId="3" w16cid:durableId="588125869">
    <w:abstractNumId w:val="6"/>
  </w:num>
  <w:num w:numId="4" w16cid:durableId="423965292">
    <w:abstractNumId w:val="3"/>
  </w:num>
  <w:num w:numId="5" w16cid:durableId="487792376">
    <w:abstractNumId w:val="2"/>
  </w:num>
  <w:num w:numId="6" w16cid:durableId="1462187803">
    <w:abstractNumId w:val="9"/>
  </w:num>
  <w:num w:numId="7" w16cid:durableId="313225329">
    <w:abstractNumId w:val="12"/>
  </w:num>
  <w:num w:numId="8" w16cid:durableId="11156116">
    <w:abstractNumId w:val="5"/>
  </w:num>
  <w:num w:numId="9" w16cid:durableId="1024936680">
    <w:abstractNumId w:val="14"/>
  </w:num>
  <w:num w:numId="10" w16cid:durableId="1490097057">
    <w:abstractNumId w:val="8"/>
  </w:num>
  <w:num w:numId="11" w16cid:durableId="1170869400">
    <w:abstractNumId w:val="11"/>
  </w:num>
  <w:num w:numId="12" w16cid:durableId="2014062361">
    <w:abstractNumId w:val="17"/>
  </w:num>
  <w:num w:numId="13" w16cid:durableId="241136983">
    <w:abstractNumId w:val="13"/>
  </w:num>
  <w:num w:numId="14" w16cid:durableId="529539341">
    <w:abstractNumId w:val="7"/>
  </w:num>
  <w:num w:numId="15" w16cid:durableId="1436974733">
    <w:abstractNumId w:val="10"/>
  </w:num>
  <w:num w:numId="16" w16cid:durableId="46534208">
    <w:abstractNumId w:val="16"/>
  </w:num>
  <w:num w:numId="17" w16cid:durableId="1015765958">
    <w:abstractNumId w:val="1"/>
  </w:num>
  <w:num w:numId="18" w16cid:durableId="1676495180">
    <w:abstractNumId w:val="0"/>
  </w:num>
  <w:num w:numId="19" w16cid:durableId="1576696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708"/>
    <w:rsid w:val="00093E3E"/>
    <w:rsid w:val="000A6F87"/>
    <w:rsid w:val="000A749A"/>
    <w:rsid w:val="000B4ADC"/>
    <w:rsid w:val="000C76E5"/>
    <w:rsid w:val="000D6693"/>
    <w:rsid w:val="000E3EE5"/>
    <w:rsid w:val="000F1C55"/>
    <w:rsid w:val="000F577F"/>
    <w:rsid w:val="00107673"/>
    <w:rsid w:val="00115CAE"/>
    <w:rsid w:val="00115D83"/>
    <w:rsid w:val="0013779D"/>
    <w:rsid w:val="00153542"/>
    <w:rsid w:val="00153D93"/>
    <w:rsid w:val="001948B9"/>
    <w:rsid w:val="0019741D"/>
    <w:rsid w:val="001A38D8"/>
    <w:rsid w:val="001A7B2B"/>
    <w:rsid w:val="001B37EE"/>
    <w:rsid w:val="001B45B7"/>
    <w:rsid w:val="001F0F3F"/>
    <w:rsid w:val="001F3C13"/>
    <w:rsid w:val="001F3E51"/>
    <w:rsid w:val="00242ED0"/>
    <w:rsid w:val="002626C6"/>
    <w:rsid w:val="002641BE"/>
    <w:rsid w:val="00280A64"/>
    <w:rsid w:val="002877DE"/>
    <w:rsid w:val="002A3E06"/>
    <w:rsid w:val="002B2363"/>
    <w:rsid w:val="002B2F55"/>
    <w:rsid w:val="002D5A3B"/>
    <w:rsid w:val="003010D0"/>
    <w:rsid w:val="00313AB8"/>
    <w:rsid w:val="00314E48"/>
    <w:rsid w:val="003274BD"/>
    <w:rsid w:val="003406CD"/>
    <w:rsid w:val="00363004"/>
    <w:rsid w:val="0036444B"/>
    <w:rsid w:val="003A21EC"/>
    <w:rsid w:val="003A58D4"/>
    <w:rsid w:val="003C04A2"/>
    <w:rsid w:val="003C1DEE"/>
    <w:rsid w:val="003E67F3"/>
    <w:rsid w:val="003F01FB"/>
    <w:rsid w:val="003F1ABF"/>
    <w:rsid w:val="0043106A"/>
    <w:rsid w:val="00431EEE"/>
    <w:rsid w:val="00472EC4"/>
    <w:rsid w:val="004D6683"/>
    <w:rsid w:val="0058716F"/>
    <w:rsid w:val="0059088B"/>
    <w:rsid w:val="005B033F"/>
    <w:rsid w:val="005C0980"/>
    <w:rsid w:val="005C1677"/>
    <w:rsid w:val="005C469A"/>
    <w:rsid w:val="005D54BA"/>
    <w:rsid w:val="005E34E7"/>
    <w:rsid w:val="005F6712"/>
    <w:rsid w:val="005F6C31"/>
    <w:rsid w:val="0060323A"/>
    <w:rsid w:val="00617E3C"/>
    <w:rsid w:val="00622318"/>
    <w:rsid w:val="006729A3"/>
    <w:rsid w:val="006750DF"/>
    <w:rsid w:val="006758B7"/>
    <w:rsid w:val="006815CC"/>
    <w:rsid w:val="00692C5F"/>
    <w:rsid w:val="006B3F62"/>
    <w:rsid w:val="006B583F"/>
    <w:rsid w:val="006C2049"/>
    <w:rsid w:val="006F1680"/>
    <w:rsid w:val="00717F13"/>
    <w:rsid w:val="00726911"/>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B4EC0"/>
    <w:rsid w:val="008C16A5"/>
    <w:rsid w:val="008C5924"/>
    <w:rsid w:val="008D244D"/>
    <w:rsid w:val="008D4C2C"/>
    <w:rsid w:val="00903E3B"/>
    <w:rsid w:val="00932B98"/>
    <w:rsid w:val="009967F1"/>
    <w:rsid w:val="00996911"/>
    <w:rsid w:val="009B1A45"/>
    <w:rsid w:val="009C4714"/>
    <w:rsid w:val="009D68F4"/>
    <w:rsid w:val="009E498A"/>
    <w:rsid w:val="009F0915"/>
    <w:rsid w:val="009F4FEB"/>
    <w:rsid w:val="00A13BE2"/>
    <w:rsid w:val="00A3104F"/>
    <w:rsid w:val="00A479E7"/>
    <w:rsid w:val="00A516F8"/>
    <w:rsid w:val="00A94A66"/>
    <w:rsid w:val="00A96DEB"/>
    <w:rsid w:val="00AA032D"/>
    <w:rsid w:val="00AA53A4"/>
    <w:rsid w:val="00B07C73"/>
    <w:rsid w:val="00B1526D"/>
    <w:rsid w:val="00B23DCF"/>
    <w:rsid w:val="00B37C99"/>
    <w:rsid w:val="00B54CA4"/>
    <w:rsid w:val="00B93BFD"/>
    <w:rsid w:val="00BC7A89"/>
    <w:rsid w:val="00BD1EE2"/>
    <w:rsid w:val="00BD6AD0"/>
    <w:rsid w:val="00BE11BE"/>
    <w:rsid w:val="00BE4F45"/>
    <w:rsid w:val="00C153B0"/>
    <w:rsid w:val="00C2337E"/>
    <w:rsid w:val="00C305D7"/>
    <w:rsid w:val="00C31069"/>
    <w:rsid w:val="00C327F1"/>
    <w:rsid w:val="00C37301"/>
    <w:rsid w:val="00C5288F"/>
    <w:rsid w:val="00C73916"/>
    <w:rsid w:val="00C75866"/>
    <w:rsid w:val="00C844B7"/>
    <w:rsid w:val="00C8483F"/>
    <w:rsid w:val="00CA1A65"/>
    <w:rsid w:val="00CA7EBB"/>
    <w:rsid w:val="00CB3FF0"/>
    <w:rsid w:val="00CD0E85"/>
    <w:rsid w:val="00CD3B15"/>
    <w:rsid w:val="00CF0535"/>
    <w:rsid w:val="00CF3083"/>
    <w:rsid w:val="00CF3AD7"/>
    <w:rsid w:val="00D01046"/>
    <w:rsid w:val="00D43FB8"/>
    <w:rsid w:val="00D67C3F"/>
    <w:rsid w:val="00DC1781"/>
    <w:rsid w:val="00DD2144"/>
    <w:rsid w:val="00DD74B8"/>
    <w:rsid w:val="00DE606E"/>
    <w:rsid w:val="00DF0213"/>
    <w:rsid w:val="00DF30BE"/>
    <w:rsid w:val="00E02845"/>
    <w:rsid w:val="00E036C0"/>
    <w:rsid w:val="00E21C68"/>
    <w:rsid w:val="00E25562"/>
    <w:rsid w:val="00E258F9"/>
    <w:rsid w:val="00E25CD5"/>
    <w:rsid w:val="00E37682"/>
    <w:rsid w:val="00E542CD"/>
    <w:rsid w:val="00E660BA"/>
    <w:rsid w:val="00E70F56"/>
    <w:rsid w:val="00E71267"/>
    <w:rsid w:val="00E84CB5"/>
    <w:rsid w:val="00E927AD"/>
    <w:rsid w:val="00EA0D04"/>
    <w:rsid w:val="00EC3C30"/>
    <w:rsid w:val="00EC6194"/>
    <w:rsid w:val="00EC7A90"/>
    <w:rsid w:val="00ED0EAE"/>
    <w:rsid w:val="00ED3E62"/>
    <w:rsid w:val="00F06B64"/>
    <w:rsid w:val="00F1194E"/>
    <w:rsid w:val="00F12E46"/>
    <w:rsid w:val="00F12EBB"/>
    <w:rsid w:val="00F344A2"/>
    <w:rsid w:val="00F43D89"/>
    <w:rsid w:val="00F5359B"/>
    <w:rsid w:val="00F549C8"/>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 w:type="character" w:styleId="Hyperlink">
    <w:name w:val="Hyperlink"/>
    <w:basedOn w:val="DefaultParagraphFont"/>
    <w:uiPriority w:val="99"/>
    <w:unhideWhenUsed/>
    <w:rsid w:val="00E21C68"/>
    <w:rPr>
      <w:color w:val="467886" w:themeColor="hyperlink"/>
      <w:u w:val="single"/>
    </w:rPr>
  </w:style>
  <w:style w:type="character" w:styleId="UnresolvedMention">
    <w:name w:val="Unresolved Mention"/>
    <w:basedOn w:val="DefaultParagraphFont"/>
    <w:uiPriority w:val="99"/>
    <w:semiHidden/>
    <w:unhideWhenUsed/>
    <w:rsid w:val="00E21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mailto:--docker-email=myuser@examp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666</TotalTime>
  <Pages>26</Pages>
  <Words>3545</Words>
  <Characters>20212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176</cp:revision>
  <dcterms:created xsi:type="dcterms:W3CDTF">2026-08-18T04:34:00Z</dcterms:created>
  <dcterms:modified xsi:type="dcterms:W3CDTF">2026-10-25T17:58:00Z</dcterms:modified>
</cp:coreProperties>
</file>