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D0BE" w14:textId="19607109" w:rsidR="00E84CB5" w:rsidRPr="00E84CB5" w:rsidRDefault="00E84CB5" w:rsidP="00E84CB5">
      <w:pPr>
        <w:ind w:left="720" w:hanging="360"/>
        <w:jc w:val="center"/>
        <w:rPr>
          <w:b/>
          <w:bCs/>
        </w:rPr>
      </w:pPr>
      <w:r w:rsidRPr="00DF0213">
        <w:rPr>
          <w:b/>
          <w:bCs/>
          <w:highlight w:val="yellow"/>
        </w:rPr>
        <w:t>KUBE PROXY</w:t>
      </w:r>
    </w:p>
    <w:p w14:paraId="0FDDAC91" w14:textId="77777777" w:rsidR="00E84CB5" w:rsidRDefault="00E84CB5" w:rsidP="00E84CB5">
      <w:pPr>
        <w:pStyle w:val="ListParagraph"/>
      </w:pPr>
    </w:p>
    <w:p w14:paraId="368EDF34" w14:textId="4BC54F1C" w:rsidR="00A479E7" w:rsidRDefault="001A7B2B" w:rsidP="00717F13">
      <w:pPr>
        <w:pStyle w:val="ListParagraph"/>
        <w:numPr>
          <w:ilvl w:val="0"/>
          <w:numId w:val="1"/>
        </w:numPr>
      </w:pPr>
      <w:r>
        <w:t xml:space="preserve">Kube proxy is the component that implement the </w:t>
      </w:r>
      <w:r w:rsidR="00115CAE">
        <w:t>Kubernetes</w:t>
      </w:r>
      <w:r>
        <w:t xml:space="preserve"> services. Kube proxy is not a physical component like a pod. It is </w:t>
      </w:r>
      <w:r w:rsidR="00F571E0">
        <w:t>an</w:t>
      </w:r>
      <w:r>
        <w:t xml:space="preserve"> </w:t>
      </w:r>
      <w:r w:rsidR="00F571E0">
        <w:t>in-memory</w:t>
      </w:r>
      <w:r>
        <w:t xml:space="preserve"> process where its job is when a new service is created, it adds the </w:t>
      </w:r>
      <w:r w:rsidR="00115CAE">
        <w:t>Linux</w:t>
      </w:r>
      <w:r>
        <w:t xml:space="preserve"> routing forwarding rule on all nodes of the cluster.</w:t>
      </w:r>
      <w:r w:rsidR="00BE11BE">
        <w:t xml:space="preserve"> Rule tells </w:t>
      </w:r>
      <w:r w:rsidR="003E67F3">
        <w:t>forwards</w:t>
      </w:r>
      <w:r w:rsidR="00BE11BE">
        <w:t xml:space="preserve"> the traffic from service IP to pod IP.</w:t>
      </w:r>
    </w:p>
    <w:p w14:paraId="3A0BFFA8" w14:textId="7A3A7C65" w:rsidR="00897BD1" w:rsidRPr="00897BD1" w:rsidRDefault="00897BD1" w:rsidP="00897BD1">
      <w:pPr>
        <w:rPr>
          <w:b/>
          <w:bCs/>
        </w:rPr>
      </w:pPr>
      <w:r w:rsidRPr="00897BD1">
        <w:rPr>
          <w:b/>
          <w:bCs/>
        </w:rPr>
        <w:t>Kubernetes Service</w:t>
      </w:r>
      <w:r>
        <w:rPr>
          <w:b/>
          <w:bCs/>
        </w:rPr>
        <w:t xml:space="preserve"> </w:t>
      </w:r>
      <w:r w:rsidR="00F571E0">
        <w:rPr>
          <w:b/>
          <w:bCs/>
        </w:rPr>
        <w:t>IP:</w:t>
      </w:r>
    </w:p>
    <w:p w14:paraId="795BAEE3" w14:textId="77777777" w:rsidR="00897BD1" w:rsidRPr="00897BD1" w:rsidRDefault="00897BD1" w:rsidP="00897BD1">
      <w:pPr>
        <w:numPr>
          <w:ilvl w:val="0"/>
          <w:numId w:val="2"/>
        </w:numPr>
      </w:pPr>
      <w:r w:rsidRPr="00897BD1">
        <w:t xml:space="preserve">When you create a </w:t>
      </w:r>
      <w:r w:rsidRPr="00897BD1">
        <w:rPr>
          <w:b/>
          <w:bCs/>
        </w:rPr>
        <w:t>Service</w:t>
      </w:r>
      <w:r w:rsidRPr="00897BD1">
        <w:t xml:space="preserve">, Kubernetes assigns it a </w:t>
      </w:r>
      <w:proofErr w:type="spellStart"/>
      <w:r w:rsidRPr="00897BD1">
        <w:rPr>
          <w:b/>
          <w:bCs/>
        </w:rPr>
        <w:t>ClusterIP</w:t>
      </w:r>
      <w:proofErr w:type="spellEnd"/>
      <w:r w:rsidRPr="00897BD1">
        <w:t xml:space="preserve">. </w:t>
      </w:r>
    </w:p>
    <w:p w14:paraId="4D513905" w14:textId="77777777" w:rsidR="00897BD1" w:rsidRPr="00897BD1" w:rsidRDefault="00897BD1" w:rsidP="00897BD1">
      <w:pPr>
        <w:numPr>
          <w:ilvl w:val="0"/>
          <w:numId w:val="2"/>
        </w:numPr>
      </w:pPr>
      <w:r w:rsidRPr="00897BD1">
        <w:t xml:space="preserve">The IP comes from the configured </w:t>
      </w:r>
      <w:r w:rsidRPr="00897BD1">
        <w:rPr>
          <w:b/>
          <w:bCs/>
        </w:rPr>
        <w:t>Service CIDR</w:t>
      </w:r>
      <w:r w:rsidRPr="00897BD1">
        <w:t xml:space="preserve"> (e.g., 10.96.0.0/12). </w:t>
      </w:r>
    </w:p>
    <w:p w14:paraId="400546B7" w14:textId="77777777" w:rsidR="00897BD1" w:rsidRPr="00897BD1" w:rsidRDefault="00897BD1" w:rsidP="00897BD1">
      <w:pPr>
        <w:numPr>
          <w:ilvl w:val="0"/>
          <w:numId w:val="2"/>
        </w:numPr>
      </w:pPr>
      <w:r w:rsidRPr="00897BD1">
        <w:t xml:space="preserve">The </w:t>
      </w:r>
      <w:r w:rsidRPr="00897BD1">
        <w:rPr>
          <w:b/>
          <w:bCs/>
        </w:rPr>
        <w:t>API server/control plane</w:t>
      </w:r>
      <w:r w:rsidRPr="00897BD1">
        <w:t xml:space="preserve"> handles the allocation of this IP. </w:t>
      </w:r>
    </w:p>
    <w:p w14:paraId="2576A26A" w14:textId="77777777" w:rsidR="00897BD1" w:rsidRPr="00897BD1" w:rsidRDefault="00897BD1" w:rsidP="00897BD1">
      <w:pPr>
        <w:numPr>
          <w:ilvl w:val="0"/>
          <w:numId w:val="2"/>
        </w:numPr>
      </w:pPr>
      <w:proofErr w:type="spellStart"/>
      <w:r w:rsidRPr="00897BD1">
        <w:rPr>
          <w:b/>
          <w:bCs/>
        </w:rPr>
        <w:t>kube</w:t>
      </w:r>
      <w:proofErr w:type="spellEnd"/>
      <w:r w:rsidRPr="00897BD1">
        <w:rPr>
          <w:b/>
          <w:bCs/>
        </w:rPr>
        <w:t>-proxy does not assign the Service IP.</w:t>
      </w:r>
      <w:r w:rsidRPr="00897BD1">
        <w:t xml:space="preserve"> </w:t>
      </w:r>
    </w:p>
    <w:p w14:paraId="53417E5E" w14:textId="77777777" w:rsidR="00897BD1" w:rsidRDefault="00897BD1" w:rsidP="00897BD1">
      <w:pPr>
        <w:numPr>
          <w:ilvl w:val="0"/>
          <w:numId w:val="2"/>
        </w:numPr>
      </w:pPr>
      <w:proofErr w:type="spellStart"/>
      <w:r w:rsidRPr="00897BD1">
        <w:t>kube</w:t>
      </w:r>
      <w:proofErr w:type="spellEnd"/>
      <w:r w:rsidRPr="00897BD1">
        <w:t xml:space="preserve">-proxy watches Services and creates </w:t>
      </w:r>
      <w:r w:rsidRPr="00897BD1">
        <w:rPr>
          <w:b/>
          <w:bCs/>
        </w:rPr>
        <w:t>networking rules</w:t>
      </w:r>
      <w:r w:rsidRPr="00897BD1">
        <w:t xml:space="preserve"> (iptables/IPVS/</w:t>
      </w:r>
      <w:proofErr w:type="spellStart"/>
      <w:r w:rsidRPr="00897BD1">
        <w:t>nftables</w:t>
      </w:r>
      <w:proofErr w:type="spellEnd"/>
      <w:r w:rsidRPr="00897BD1">
        <w:t>) to route traffic from the Service IP to the backend Pod IPs.</w:t>
      </w:r>
    </w:p>
    <w:p w14:paraId="2BC95808" w14:textId="207C310D" w:rsidR="006815CC" w:rsidRPr="006815CC" w:rsidRDefault="006815CC" w:rsidP="006815CC">
      <w:pPr>
        <w:numPr>
          <w:ilvl w:val="0"/>
          <w:numId w:val="2"/>
        </w:numPr>
      </w:pPr>
      <w:r w:rsidRPr="006815CC">
        <w:t xml:space="preserve">The IP is </w:t>
      </w:r>
      <w:r w:rsidRPr="006815CC">
        <w:rPr>
          <w:b/>
          <w:bCs/>
        </w:rPr>
        <w:t>stored in the Service object</w:t>
      </w:r>
      <w:r w:rsidRPr="006815CC">
        <w:t xml:space="preserve">; it is not assigned to a network interface. </w:t>
      </w:r>
    </w:p>
    <w:p w14:paraId="1F7DAF3B" w14:textId="6D94604D" w:rsidR="006815CC" w:rsidRPr="00897BD1" w:rsidRDefault="006815CC" w:rsidP="006815CC">
      <w:pPr>
        <w:numPr>
          <w:ilvl w:val="0"/>
          <w:numId w:val="2"/>
        </w:numPr>
      </w:pPr>
      <w:proofErr w:type="spellStart"/>
      <w:r w:rsidRPr="006815CC">
        <w:rPr>
          <w:b/>
          <w:bCs/>
        </w:rPr>
        <w:t>kube</w:t>
      </w:r>
      <w:proofErr w:type="spellEnd"/>
      <w:r w:rsidRPr="006815CC">
        <w:rPr>
          <w:b/>
          <w:bCs/>
        </w:rPr>
        <w:t>-proxy</w:t>
      </w:r>
      <w:r w:rsidRPr="006815CC">
        <w:t xml:space="preserve"> creates networking rules that recognize this virtual IP and forward traffic to the Service's backend Pods.</w:t>
      </w:r>
    </w:p>
    <w:p w14:paraId="4477C17B" w14:textId="77777777" w:rsidR="00897BD1" w:rsidRDefault="00897BD1" w:rsidP="00897BD1"/>
    <w:p w14:paraId="3E3D5B8B" w14:textId="77777777" w:rsidR="004D6683" w:rsidRPr="004D6683" w:rsidRDefault="004D6683" w:rsidP="004D6683">
      <w:pPr>
        <w:jc w:val="center"/>
        <w:rPr>
          <w:b/>
          <w:bCs/>
        </w:rPr>
      </w:pPr>
    </w:p>
    <w:p w14:paraId="4AE35266" w14:textId="6A0E8DEF" w:rsidR="004D6683" w:rsidRPr="004D6683" w:rsidRDefault="004D6683" w:rsidP="004D6683">
      <w:pPr>
        <w:jc w:val="center"/>
        <w:rPr>
          <w:b/>
          <w:bCs/>
        </w:rPr>
      </w:pPr>
      <w:r w:rsidRPr="00DF0213">
        <w:rPr>
          <w:b/>
          <w:bCs/>
          <w:highlight w:val="yellow"/>
        </w:rPr>
        <w:t>SERVICES</w:t>
      </w:r>
    </w:p>
    <w:p w14:paraId="716468BF" w14:textId="77777777" w:rsidR="004D6683" w:rsidRDefault="004D6683" w:rsidP="00897BD1"/>
    <w:p w14:paraId="7D17EDD4" w14:textId="766328CF" w:rsidR="004D6683" w:rsidRDefault="004D6683" w:rsidP="00897BD1">
      <w:r w:rsidRPr="00B23DCF">
        <w:rPr>
          <w:b/>
          <w:bCs/>
        </w:rPr>
        <w:t>Interesting Observation regarding Node port service</w:t>
      </w:r>
      <w:r>
        <w:t xml:space="preserve">: </w:t>
      </w:r>
      <w:r w:rsidRPr="004D6683">
        <w:t xml:space="preserve">A Kubernetes </w:t>
      </w:r>
      <w:proofErr w:type="spellStart"/>
      <w:r w:rsidRPr="004D6683">
        <w:t>NodePort</w:t>
      </w:r>
      <w:proofErr w:type="spellEnd"/>
      <w:r w:rsidRPr="004D6683">
        <w:t xml:space="preserve"> does not create a normal listening socket on the node. Instead, </w:t>
      </w:r>
      <w:proofErr w:type="spellStart"/>
      <w:r w:rsidRPr="004D6683">
        <w:t>Kuberne</w:t>
      </w:r>
      <w:r w:rsidR="00B23DCF">
        <w:t>s</w:t>
      </w:r>
      <w:r w:rsidRPr="004D6683">
        <w:t>tes</w:t>
      </w:r>
      <w:proofErr w:type="spellEnd"/>
      <w:r w:rsidRPr="004D6683">
        <w:t xml:space="preserve"> configures networking rules to forward traffic arriving on that port to the Service. Therefore, if a host-level application is already listening on the same port, traffic arriving through that node may be handled by the existing application instead of reaching the Kubernetes Service, depending on the networking implementation and rule processing.</w:t>
      </w:r>
    </w:p>
    <w:p w14:paraId="57C38E83" w14:textId="77777777" w:rsidR="003F01FB" w:rsidRDefault="003F01FB" w:rsidP="00897BD1"/>
    <w:p w14:paraId="7FA163BC" w14:textId="2671C831" w:rsidR="003F01FB" w:rsidRDefault="003F01FB" w:rsidP="003F01FB">
      <w:proofErr w:type="spellStart"/>
      <w:r>
        <w:t>NodePort</w:t>
      </w:r>
      <w:proofErr w:type="spellEnd"/>
      <w:r>
        <w:t xml:space="preserve"> 30005 does NOT mean:</w:t>
      </w:r>
    </w:p>
    <w:p w14:paraId="5DC01B40" w14:textId="77777777" w:rsidR="003F01FB" w:rsidRDefault="003F01FB" w:rsidP="003F01FB">
      <w:r>
        <w:t>"A Kubernetes process must bind TCP port 30005."</w:t>
      </w:r>
    </w:p>
    <w:p w14:paraId="04EDDF38" w14:textId="175753A1" w:rsidR="003F01FB" w:rsidRDefault="003F01FB" w:rsidP="003F01FB">
      <w:r>
        <w:lastRenderedPageBreak/>
        <w:t>It means:</w:t>
      </w:r>
      <w:r w:rsidR="006729A3">
        <w:t xml:space="preserve"> </w:t>
      </w:r>
      <w:r>
        <w:t>"Traffic arriving at the node for port 30005 should be handled by the Kubernetes Service."</w:t>
      </w:r>
    </w:p>
    <w:p w14:paraId="57504499" w14:textId="12EE58D4" w:rsidR="00D43FB8" w:rsidRDefault="008C5924" w:rsidP="003F01FB">
      <w:r w:rsidRPr="008C5924">
        <w:t xml:space="preserve">packet gets </w:t>
      </w:r>
      <w:proofErr w:type="spellStart"/>
      <w:r w:rsidRPr="008C5924">
        <w:rPr>
          <w:b/>
          <w:bCs/>
        </w:rPr>
        <w:t>DNAT'ed</w:t>
      </w:r>
      <w:proofErr w:type="spellEnd"/>
      <w:r w:rsidRPr="008C5924">
        <w:rPr>
          <w:b/>
          <w:bCs/>
        </w:rPr>
        <w:t>/redirected by the Kubernetes networking rules before normal socket delivery</w:t>
      </w:r>
      <w:r w:rsidRPr="008C5924">
        <w:t>.</w:t>
      </w:r>
    </w:p>
    <w:p w14:paraId="10A55E47" w14:textId="77777777" w:rsidR="006758B7" w:rsidRDefault="006758B7" w:rsidP="003F01FB"/>
    <w:p w14:paraId="56F600D5" w14:textId="49547987" w:rsidR="00D43FB8" w:rsidRDefault="00D43FB8" w:rsidP="003F01FB">
      <w:pPr>
        <w:rPr>
          <w:b/>
          <w:bCs/>
        </w:rPr>
      </w:pPr>
      <w:r>
        <w:t xml:space="preserve">The full DNS to refer a service is: </w:t>
      </w:r>
      <w:proofErr w:type="spellStart"/>
      <w:proofErr w:type="gramStart"/>
      <w:r w:rsidRPr="00D43FB8">
        <w:rPr>
          <w:b/>
          <w:bCs/>
        </w:rPr>
        <w:t>myservice.default.svc.cluster</w:t>
      </w:r>
      <w:proofErr w:type="gramEnd"/>
      <w:r w:rsidRPr="00D43FB8">
        <w:rPr>
          <w:b/>
          <w:bCs/>
        </w:rPr>
        <w:t>.local</w:t>
      </w:r>
      <w:proofErr w:type="spellEnd"/>
    </w:p>
    <w:p w14:paraId="14634DCF" w14:textId="77777777" w:rsidR="00F12E46" w:rsidRDefault="00F12E46" w:rsidP="003F01FB">
      <w:pPr>
        <w:rPr>
          <w:b/>
          <w:bCs/>
        </w:rPr>
      </w:pPr>
    </w:p>
    <w:p w14:paraId="7ED9FBD0" w14:textId="36D550B6" w:rsidR="00F12E46" w:rsidRDefault="00F12E46" w:rsidP="003F01FB">
      <w:pPr>
        <w:rPr>
          <w:b/>
          <w:bCs/>
        </w:rPr>
      </w:pPr>
      <w:r>
        <w:rPr>
          <w:b/>
          <w:bCs/>
        </w:rPr>
        <w:t>More interesting facts about the service structure and format</w:t>
      </w:r>
    </w:p>
    <w:p w14:paraId="6C6EF022" w14:textId="77777777" w:rsidR="00F12E46" w:rsidRDefault="00F12E46" w:rsidP="00F12E46">
      <w:r>
        <w:t xml:space="preserve">The Structure of a Kubernetes Service DNS </w:t>
      </w:r>
      <w:proofErr w:type="spellStart"/>
      <w:r>
        <w:t>NameEvery</w:t>
      </w:r>
      <w:proofErr w:type="spellEnd"/>
      <w:r>
        <w:t xml:space="preserve"> Service gets a full DNS address that looks like </w:t>
      </w:r>
      <w:proofErr w:type="gramStart"/>
      <w:r>
        <w:t>this:[</w:t>
      </w:r>
      <w:proofErr w:type="gramEnd"/>
      <w:r>
        <w:t>service-name</w:t>
      </w:r>
      <w:proofErr w:type="gramStart"/>
      <w:r>
        <w:t>].[</w:t>
      </w:r>
      <w:proofErr w:type="gramEnd"/>
      <w:r>
        <w:t>namespace].</w:t>
      </w:r>
      <w:proofErr w:type="spellStart"/>
      <w:proofErr w:type="gramStart"/>
      <w:r>
        <w:t>svc.cluster</w:t>
      </w:r>
      <w:proofErr w:type="gramEnd"/>
      <w:r>
        <w:t>.local</w:t>
      </w:r>
      <w:proofErr w:type="spellEnd"/>
    </w:p>
    <w:p w14:paraId="35901AF5" w14:textId="6B9C1984" w:rsidR="00F12E46" w:rsidRDefault="00F12E46" w:rsidP="00F12E46">
      <w:pPr>
        <w:pStyle w:val="ListParagraph"/>
        <w:numPr>
          <w:ilvl w:val="0"/>
          <w:numId w:val="3"/>
        </w:numPr>
      </w:pPr>
      <w:proofErr w:type="spellStart"/>
      <w:r>
        <w:t>service-</w:t>
      </w:r>
      <w:proofErr w:type="gramStart"/>
      <w:r>
        <w:t>name:The</w:t>
      </w:r>
      <w:proofErr w:type="spellEnd"/>
      <w:proofErr w:type="gramEnd"/>
      <w:r>
        <w:t xml:space="preserve"> name you gave your Service.</w:t>
      </w:r>
    </w:p>
    <w:p w14:paraId="2FCADFCC" w14:textId="5E8BC6E6" w:rsidR="00F12E46" w:rsidRDefault="00F12E46" w:rsidP="00F12E46">
      <w:pPr>
        <w:pStyle w:val="ListParagraph"/>
        <w:numPr>
          <w:ilvl w:val="0"/>
          <w:numId w:val="3"/>
        </w:numPr>
      </w:pPr>
      <w:r>
        <w:t>namespace: The namespace where the Service lives.</w:t>
      </w:r>
    </w:p>
    <w:p w14:paraId="164FD9C9" w14:textId="28DAE5A6" w:rsidR="00F12E46" w:rsidRDefault="00F12E46" w:rsidP="00F12E46">
      <w:pPr>
        <w:pStyle w:val="ListParagraph"/>
        <w:numPr>
          <w:ilvl w:val="0"/>
          <w:numId w:val="3"/>
        </w:numPr>
      </w:pPr>
      <w:r>
        <w:t>svc: Short for service (tells Kubernetes this is a Service, not a Pod).</w:t>
      </w:r>
    </w:p>
    <w:p w14:paraId="1062AA59" w14:textId="77777777" w:rsidR="00F12E46" w:rsidRDefault="00F12E46" w:rsidP="00F12E46">
      <w:proofErr w:type="spellStart"/>
      <w:proofErr w:type="gramStart"/>
      <w:r>
        <w:t>cluster.local</w:t>
      </w:r>
      <w:proofErr w:type="spellEnd"/>
      <w:proofErr w:type="gramEnd"/>
      <w:r>
        <w:t>: The default local domain name for your entire cluster.</w:t>
      </w:r>
    </w:p>
    <w:p w14:paraId="342DBFE5" w14:textId="77777777" w:rsidR="00F12E46" w:rsidRDefault="00F12E46" w:rsidP="00F12E46"/>
    <w:p w14:paraId="5A278A6F" w14:textId="77777777" w:rsidR="00F12E46" w:rsidRDefault="00F12E46" w:rsidP="00F12E46">
      <w:r>
        <w:t xml:space="preserve">Scenario </w:t>
      </w:r>
      <w:proofErr w:type="gramStart"/>
      <w:r>
        <w:t>A</w:t>
      </w:r>
      <w:proofErr w:type="gramEnd"/>
      <w:r>
        <w:t xml:space="preserve"> Example: A pod in the "frontend" namespace connects to a database in the same namespace using just "</w:t>
      </w:r>
      <w:proofErr w:type="spellStart"/>
      <w:r>
        <w:t>db</w:t>
      </w:r>
      <w:proofErr w:type="spellEnd"/>
      <w:r>
        <w:t>-service".</w:t>
      </w:r>
    </w:p>
    <w:p w14:paraId="45831E67" w14:textId="70A8D6C3" w:rsidR="00F12E46" w:rsidRDefault="00F12E46" w:rsidP="00F12E46">
      <w:r>
        <w:t>Scenario B Example: A pod in the "frontend" namespace connects to a database in the "backend" namespace using "</w:t>
      </w:r>
      <w:proofErr w:type="spellStart"/>
      <w:r>
        <w:t>db-</w:t>
      </w:r>
      <w:proofErr w:type="gramStart"/>
      <w:r>
        <w:t>service.backend</w:t>
      </w:r>
      <w:proofErr w:type="spellEnd"/>
      <w:proofErr w:type="gramEnd"/>
      <w:r>
        <w:t>".</w:t>
      </w:r>
    </w:p>
    <w:p w14:paraId="3C120C8E" w14:textId="52323806" w:rsidR="00F12E46" w:rsidRPr="00F12E46" w:rsidRDefault="00F12E46" w:rsidP="00F12E46">
      <w:r>
        <w:t>The remaining part of the address—.</w:t>
      </w:r>
      <w:proofErr w:type="spellStart"/>
      <w:proofErr w:type="gramStart"/>
      <w:r>
        <w:t>svc.cluster</w:t>
      </w:r>
      <w:proofErr w:type="gramEnd"/>
      <w:r>
        <w:t>.local</w:t>
      </w:r>
      <w:proofErr w:type="spellEnd"/>
      <w:r>
        <w:t>—is called the cluster suffix. It is not mandatory because every container running inside a Kubernetes Pod has a hidden configuration file (/</w:t>
      </w:r>
      <w:proofErr w:type="spellStart"/>
      <w:r>
        <w:t>etc</w:t>
      </w:r>
      <w:proofErr w:type="spellEnd"/>
      <w:r>
        <w:t>/</w:t>
      </w:r>
      <w:proofErr w:type="spellStart"/>
      <w:r>
        <w:t>resolv.conf</w:t>
      </w:r>
      <w:proofErr w:type="spellEnd"/>
      <w:r>
        <w:t xml:space="preserve">) created automatically by the cluster. it </w:t>
      </w:r>
      <w:proofErr w:type="gramStart"/>
      <w:r>
        <w:t>contain</w:t>
      </w:r>
      <w:proofErr w:type="gramEnd"/>
      <w:r>
        <w:t xml:space="preserve"> all the search </w:t>
      </w:r>
      <w:proofErr w:type="spellStart"/>
      <w:proofErr w:type="gramStart"/>
      <w:r>
        <w:t>list.Because</w:t>
      </w:r>
      <w:proofErr w:type="spellEnd"/>
      <w:proofErr w:type="gramEnd"/>
      <w:r>
        <w:t xml:space="preserve"> of this search list, if you type just </w:t>
      </w:r>
      <w:proofErr w:type="spellStart"/>
      <w:r>
        <w:t>db</w:t>
      </w:r>
      <w:proofErr w:type="spellEnd"/>
      <w:r>
        <w:t>-service, Kubernetes automatically appends the remaining parts (.</w:t>
      </w:r>
      <w:proofErr w:type="spellStart"/>
      <w:proofErr w:type="gramStart"/>
      <w:r>
        <w:t>svc.cluster</w:t>
      </w:r>
      <w:proofErr w:type="gramEnd"/>
      <w:r>
        <w:t>.local</w:t>
      </w:r>
      <w:proofErr w:type="spellEnd"/>
      <w:r>
        <w:t>) behind the scenes and tests them one by one until it finds a match!</w:t>
      </w:r>
    </w:p>
    <w:p w14:paraId="230241F6" w14:textId="74CA64AD" w:rsidR="005C0980" w:rsidRDefault="00F43D89" w:rsidP="003F01FB">
      <w:pPr>
        <w:rPr>
          <w:b/>
          <w:bCs/>
        </w:rPr>
      </w:pPr>
      <w:r w:rsidRPr="00F43D89">
        <w:rPr>
          <w:b/>
          <w:bCs/>
          <w:noProof/>
        </w:rPr>
        <w:drawing>
          <wp:inline distT="0" distB="0" distL="0" distR="0" wp14:anchorId="13853823" wp14:editId="78C750C8">
            <wp:extent cx="5420481" cy="1066949"/>
            <wp:effectExtent l="0" t="0" r="0" b="0"/>
            <wp:docPr id="18715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0098" name=""/>
                    <pic:cNvPicPr/>
                  </pic:nvPicPr>
                  <pic:blipFill>
                    <a:blip r:embed="rId8"/>
                    <a:stretch>
                      <a:fillRect/>
                    </a:stretch>
                  </pic:blipFill>
                  <pic:spPr>
                    <a:xfrm>
                      <a:off x="0" y="0"/>
                      <a:ext cx="5420481" cy="1066949"/>
                    </a:xfrm>
                    <a:prstGeom prst="rect">
                      <a:avLst/>
                    </a:prstGeom>
                  </pic:spPr>
                </pic:pic>
              </a:graphicData>
            </a:graphic>
          </wp:inline>
        </w:drawing>
      </w:r>
    </w:p>
    <w:p w14:paraId="009223A4" w14:textId="77777777" w:rsidR="005C0980" w:rsidRDefault="005C0980" w:rsidP="00DD2144">
      <w:pPr>
        <w:jc w:val="center"/>
        <w:rPr>
          <w:b/>
          <w:bCs/>
        </w:rPr>
      </w:pPr>
    </w:p>
    <w:p w14:paraId="35F2C51C" w14:textId="2A9B3745" w:rsidR="00BE4F45" w:rsidRDefault="00DC1781" w:rsidP="00DC1781">
      <w:r>
        <w:lastRenderedPageBreak/>
        <w:t>To add a pod to a service manually:</w:t>
      </w:r>
    </w:p>
    <w:p w14:paraId="6583CA2C" w14:textId="1FA40E50" w:rsidR="00DC1781" w:rsidRDefault="00DC1781" w:rsidP="00DC1781">
      <w:r>
        <w:t>Create the service.</w:t>
      </w:r>
    </w:p>
    <w:p w14:paraId="0597EB39" w14:textId="5F22C4FA" w:rsidR="00DC1781" w:rsidRDefault="00DC1781" w:rsidP="00DC1781">
      <w:r>
        <w:t xml:space="preserve">Edit the </w:t>
      </w:r>
      <w:r w:rsidR="00B37C99">
        <w:t>service:</w:t>
      </w:r>
      <w:r>
        <w:t xml:space="preserve"> </w:t>
      </w:r>
      <w:proofErr w:type="spellStart"/>
      <w:r w:rsidRPr="00DC1781">
        <w:t>kubectl</w:t>
      </w:r>
      <w:proofErr w:type="spellEnd"/>
      <w:r w:rsidRPr="00DC1781">
        <w:t xml:space="preserve"> </w:t>
      </w:r>
      <w:r w:rsidRPr="00B37C99">
        <w:rPr>
          <w:b/>
          <w:bCs/>
        </w:rPr>
        <w:t>edit</w:t>
      </w:r>
      <w:r w:rsidRPr="00DC1781">
        <w:t xml:space="preserve"> svc my-</w:t>
      </w:r>
      <w:proofErr w:type="spellStart"/>
      <w:r w:rsidRPr="00DC1781">
        <w:t>nodeport</w:t>
      </w:r>
      <w:proofErr w:type="spellEnd"/>
      <w:r w:rsidRPr="00DC1781">
        <w:t>-service</w:t>
      </w:r>
    </w:p>
    <w:p w14:paraId="47BC2FB8" w14:textId="23319E9A" w:rsidR="00DC1781" w:rsidRDefault="00DC1781" w:rsidP="00DC1781">
      <w:pPr>
        <w:rPr>
          <w:b/>
          <w:bCs/>
        </w:rPr>
      </w:pPr>
      <w:r>
        <w:t xml:space="preserve">Under the selector section, add the label of the pod. The pod label can be found </w:t>
      </w:r>
      <w:r w:rsidR="00D01046">
        <w:t>using:</w:t>
      </w:r>
      <w:r>
        <w:t xml:space="preserve"> </w:t>
      </w:r>
      <w:proofErr w:type="spellStart"/>
      <w:r w:rsidRPr="00DC1781">
        <w:t>k</w:t>
      </w:r>
      <w:r>
        <w:t>ubectl</w:t>
      </w:r>
      <w:proofErr w:type="spellEnd"/>
      <w:r>
        <w:t xml:space="preserve"> </w:t>
      </w:r>
      <w:r w:rsidRPr="00DC1781">
        <w:t xml:space="preserve">get pods </w:t>
      </w:r>
      <w:r w:rsidRPr="00B37C99">
        <w:rPr>
          <w:b/>
          <w:bCs/>
        </w:rPr>
        <w:t>--show-labels</w:t>
      </w:r>
    </w:p>
    <w:p w14:paraId="44BC8D72" w14:textId="77777777" w:rsidR="0019741D" w:rsidRDefault="0019741D" w:rsidP="00DC1781">
      <w:pPr>
        <w:rPr>
          <w:b/>
          <w:bCs/>
        </w:rPr>
      </w:pPr>
    </w:p>
    <w:p w14:paraId="7A7CBE41" w14:textId="519A9BE4" w:rsidR="005D54BA" w:rsidRPr="005D54BA" w:rsidRDefault="005D54BA" w:rsidP="00DC1781">
      <w:pPr>
        <w:rPr>
          <w:b/>
          <w:bCs/>
        </w:rPr>
      </w:pPr>
      <w:proofErr w:type="spellStart"/>
      <w:r w:rsidRPr="005D54BA">
        <w:rPr>
          <w:b/>
          <w:bCs/>
          <w:highlight w:val="cyan"/>
        </w:rPr>
        <w:t>ExternalName</w:t>
      </w:r>
      <w:proofErr w:type="spellEnd"/>
      <w:r w:rsidRPr="005D54BA">
        <w:rPr>
          <w:b/>
          <w:bCs/>
          <w:highlight w:val="cyan"/>
        </w:rPr>
        <w:t xml:space="preserve"> </w:t>
      </w:r>
      <w:proofErr w:type="spellStart"/>
      <w:r w:rsidRPr="005D54BA">
        <w:rPr>
          <w:b/>
          <w:bCs/>
          <w:highlight w:val="cyan"/>
        </w:rPr>
        <w:t>Sevice</w:t>
      </w:r>
      <w:proofErr w:type="spellEnd"/>
    </w:p>
    <w:p w14:paraId="57C84547" w14:textId="2E77677F" w:rsidR="005D54BA" w:rsidRPr="005D54BA" w:rsidRDefault="005D54BA" w:rsidP="00DC1781">
      <w:r w:rsidRPr="005D54BA">
        <w:t xml:space="preserve">An </w:t>
      </w:r>
      <w:proofErr w:type="spellStart"/>
      <w:r w:rsidRPr="005D54BA">
        <w:t>ExternalName</w:t>
      </w:r>
      <w:proofErr w:type="spellEnd"/>
      <w:r w:rsidRPr="005D54BA">
        <w:t xml:space="preserve"> Service maps an internal Kubernetes DNS name to an external domain name using a CNAME record, allowing applications inside the cluster to access external resources without hardcoding external URLs.</w:t>
      </w:r>
    </w:p>
    <w:p w14:paraId="06287DFB" w14:textId="77777777" w:rsidR="005D54BA" w:rsidRDefault="005D54BA" w:rsidP="00DC1781">
      <w:pPr>
        <w:rPr>
          <w:b/>
          <w:bCs/>
        </w:rPr>
      </w:pPr>
    </w:p>
    <w:p w14:paraId="73F85C30" w14:textId="383A52CA" w:rsidR="005D54BA" w:rsidRDefault="005D54BA" w:rsidP="00DC1781">
      <w:pPr>
        <w:rPr>
          <w:b/>
          <w:bCs/>
        </w:rPr>
      </w:pPr>
      <w:r w:rsidRPr="005D54BA">
        <w:rPr>
          <w:b/>
          <w:bCs/>
          <w:noProof/>
        </w:rPr>
        <w:drawing>
          <wp:inline distT="0" distB="0" distL="0" distR="0" wp14:anchorId="3086F31D" wp14:editId="4429704F">
            <wp:extent cx="4182059" cy="2267266"/>
            <wp:effectExtent l="0" t="0" r="9525" b="0"/>
            <wp:docPr id="37875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52925" name=""/>
                    <pic:cNvPicPr/>
                  </pic:nvPicPr>
                  <pic:blipFill>
                    <a:blip r:embed="rId9"/>
                    <a:stretch>
                      <a:fillRect/>
                    </a:stretch>
                  </pic:blipFill>
                  <pic:spPr>
                    <a:xfrm>
                      <a:off x="0" y="0"/>
                      <a:ext cx="4182059" cy="2267266"/>
                    </a:xfrm>
                    <a:prstGeom prst="rect">
                      <a:avLst/>
                    </a:prstGeom>
                  </pic:spPr>
                </pic:pic>
              </a:graphicData>
            </a:graphic>
          </wp:inline>
        </w:drawing>
      </w:r>
    </w:p>
    <w:p w14:paraId="613D6B26" w14:textId="19007C44" w:rsidR="0019741D" w:rsidRDefault="005D54BA" w:rsidP="00760881">
      <w:pPr>
        <w:rPr>
          <w:b/>
          <w:bCs/>
        </w:rPr>
      </w:pPr>
      <w:r w:rsidRPr="005D54BA">
        <w:rPr>
          <w:b/>
          <w:bCs/>
          <w:noProof/>
        </w:rPr>
        <w:drawing>
          <wp:inline distT="0" distB="0" distL="0" distR="0" wp14:anchorId="42ABF307" wp14:editId="075D060A">
            <wp:extent cx="5943600" cy="1932305"/>
            <wp:effectExtent l="0" t="0" r="0" b="0"/>
            <wp:docPr id="17047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1796" name=""/>
                    <pic:cNvPicPr/>
                  </pic:nvPicPr>
                  <pic:blipFill>
                    <a:blip r:embed="rId10"/>
                    <a:stretch>
                      <a:fillRect/>
                    </a:stretch>
                  </pic:blipFill>
                  <pic:spPr>
                    <a:xfrm>
                      <a:off x="0" y="0"/>
                      <a:ext cx="5943600" cy="1932305"/>
                    </a:xfrm>
                    <a:prstGeom prst="rect">
                      <a:avLst/>
                    </a:prstGeom>
                  </pic:spPr>
                </pic:pic>
              </a:graphicData>
            </a:graphic>
          </wp:inline>
        </w:drawing>
      </w:r>
      <w:r w:rsidR="0019741D">
        <w:rPr>
          <w:b/>
          <w:bCs/>
        </w:rPr>
        <w:tab/>
      </w:r>
      <w:r w:rsidR="0019741D">
        <w:rPr>
          <w:b/>
          <w:bCs/>
        </w:rPr>
        <w:tab/>
      </w:r>
    </w:p>
    <w:p w14:paraId="343A6F2B" w14:textId="77777777" w:rsidR="00BE4F45" w:rsidRDefault="00BE4F45" w:rsidP="00DD2144">
      <w:pPr>
        <w:jc w:val="center"/>
        <w:rPr>
          <w:b/>
          <w:bCs/>
        </w:rPr>
      </w:pPr>
    </w:p>
    <w:p w14:paraId="45853E21" w14:textId="77777777" w:rsidR="00DE606E" w:rsidRDefault="00DE606E" w:rsidP="00DD2144">
      <w:pPr>
        <w:jc w:val="center"/>
        <w:rPr>
          <w:b/>
          <w:bCs/>
        </w:rPr>
      </w:pPr>
    </w:p>
    <w:p w14:paraId="49AD94C2" w14:textId="77777777" w:rsidR="00DE606E" w:rsidRDefault="00DE606E" w:rsidP="00DD2144">
      <w:pPr>
        <w:jc w:val="center"/>
        <w:rPr>
          <w:b/>
          <w:bCs/>
        </w:rPr>
      </w:pPr>
    </w:p>
    <w:p w14:paraId="1EE019FA" w14:textId="77777777" w:rsidR="00DE606E" w:rsidRDefault="00DE606E" w:rsidP="00DD2144">
      <w:pPr>
        <w:jc w:val="center"/>
        <w:rPr>
          <w:b/>
          <w:bCs/>
        </w:rPr>
      </w:pPr>
    </w:p>
    <w:p w14:paraId="4A45E69F" w14:textId="77777777" w:rsidR="00DE606E" w:rsidRDefault="00DE606E" w:rsidP="00DD2144">
      <w:pPr>
        <w:jc w:val="center"/>
        <w:rPr>
          <w:b/>
          <w:bCs/>
        </w:rPr>
      </w:pPr>
    </w:p>
    <w:p w14:paraId="6D5325F2" w14:textId="77777777" w:rsidR="00DE606E" w:rsidRDefault="00DE606E" w:rsidP="00DD2144">
      <w:pPr>
        <w:jc w:val="center"/>
        <w:rPr>
          <w:b/>
          <w:bCs/>
        </w:rPr>
      </w:pPr>
    </w:p>
    <w:p w14:paraId="1C1BBA84" w14:textId="77777777" w:rsidR="00DE606E" w:rsidRDefault="00DE606E" w:rsidP="00DD2144">
      <w:pPr>
        <w:jc w:val="center"/>
        <w:rPr>
          <w:b/>
          <w:bCs/>
        </w:rPr>
      </w:pPr>
    </w:p>
    <w:p w14:paraId="18EC9F01" w14:textId="77777777" w:rsidR="00DE606E" w:rsidRDefault="00DE606E" w:rsidP="00DD2144">
      <w:pPr>
        <w:jc w:val="center"/>
        <w:rPr>
          <w:b/>
          <w:bCs/>
        </w:rPr>
      </w:pPr>
    </w:p>
    <w:p w14:paraId="72C6BB9F" w14:textId="1ED032D2" w:rsidR="005C0980" w:rsidRDefault="005C0980" w:rsidP="00DD2144">
      <w:pPr>
        <w:jc w:val="center"/>
        <w:rPr>
          <w:b/>
          <w:bCs/>
        </w:rPr>
      </w:pPr>
      <w:r>
        <w:rPr>
          <w:b/>
          <w:bCs/>
        </w:rPr>
        <w:t>GENERAL KUBERNETES KNOWLEDGE</w:t>
      </w:r>
    </w:p>
    <w:p w14:paraId="30B21F88" w14:textId="77777777" w:rsidR="005C0980" w:rsidRDefault="005C0980" w:rsidP="003F01FB">
      <w:pPr>
        <w:rPr>
          <w:b/>
          <w:bCs/>
        </w:rPr>
      </w:pPr>
    </w:p>
    <w:p w14:paraId="148C14D6" w14:textId="77777777" w:rsidR="008D244D" w:rsidRDefault="008D244D" w:rsidP="003F01FB">
      <w:pPr>
        <w:rPr>
          <w:b/>
          <w:bCs/>
        </w:rPr>
      </w:pPr>
    </w:p>
    <w:p w14:paraId="6E526C56" w14:textId="77777777" w:rsidR="008D244D" w:rsidRDefault="008D244D" w:rsidP="008D244D">
      <w:r w:rsidRPr="00DF0213">
        <w:rPr>
          <w:b/>
          <w:bCs/>
          <w:highlight w:val="cyan"/>
        </w:rPr>
        <w:t>IMPORTANT INFORMATION</w:t>
      </w:r>
      <w:r>
        <w:t xml:space="preserve">:  </w:t>
      </w:r>
      <w:r w:rsidRPr="00932B98">
        <w:t xml:space="preserve">YAML uses </w:t>
      </w:r>
      <w:r w:rsidRPr="008B12AB">
        <w:rPr>
          <w:b/>
          <w:bCs/>
        </w:rPr>
        <w:t>spaces</w:t>
      </w:r>
      <w:r w:rsidRPr="00932B98">
        <w:t xml:space="preserve"> for indentation; </w:t>
      </w:r>
      <w:r w:rsidRPr="008B12AB">
        <w:rPr>
          <w:b/>
          <w:bCs/>
        </w:rPr>
        <w:t>tabs</w:t>
      </w:r>
      <w:r w:rsidRPr="00932B98">
        <w:t xml:space="preserve"> are invalid.</w:t>
      </w:r>
    </w:p>
    <w:p w14:paraId="1A659992" w14:textId="77777777" w:rsidR="00107673" w:rsidRDefault="00107673" w:rsidP="008D244D"/>
    <w:p w14:paraId="7ABFF5BE" w14:textId="579BEFC2" w:rsidR="00107673" w:rsidRDefault="00107673" w:rsidP="00107673">
      <w:r w:rsidRPr="00DF0213">
        <w:rPr>
          <w:b/>
          <w:bCs/>
          <w:highlight w:val="cyan"/>
        </w:rPr>
        <w:t>IMPORTANT INFORMATION</w:t>
      </w:r>
      <w:r w:rsidRPr="00DF0213">
        <w:rPr>
          <w:highlight w:val="cyan"/>
        </w:rPr>
        <w:t>:</w:t>
      </w:r>
      <w:r>
        <w:t xml:space="preserve">  use </w:t>
      </w:r>
      <w:r w:rsidRPr="003C04A2">
        <w:rPr>
          <w:b/>
          <w:bCs/>
        </w:rPr>
        <w:t>-h</w:t>
      </w:r>
      <w:r>
        <w:t xml:space="preserve"> flag with commands to get example and explanations</w:t>
      </w:r>
      <w:r w:rsidRPr="00932B98">
        <w:t>.</w:t>
      </w:r>
    </w:p>
    <w:p w14:paraId="6F42954E" w14:textId="3B393165" w:rsidR="00107673" w:rsidRDefault="00F63474" w:rsidP="00107673">
      <w:proofErr w:type="spellStart"/>
      <w:r>
        <w:t>k</w:t>
      </w:r>
      <w:r w:rsidR="00107673">
        <w:t>ubectl</w:t>
      </w:r>
      <w:proofErr w:type="spellEnd"/>
      <w:r w:rsidR="00107673">
        <w:t xml:space="preserve"> run pods -</w:t>
      </w:r>
      <w:proofErr w:type="gramStart"/>
      <w:r w:rsidR="00107673">
        <w:t>h  #</w:t>
      </w:r>
      <w:proofErr w:type="gramEnd"/>
      <w:r w:rsidR="00107673">
        <w:t xml:space="preserve">This will </w:t>
      </w:r>
      <w:proofErr w:type="gramStart"/>
      <w:r w:rsidR="00107673">
        <w:t>shows</w:t>
      </w:r>
      <w:proofErr w:type="gramEnd"/>
      <w:r w:rsidR="00107673">
        <w:t xml:space="preserve"> example usages and explanations.</w:t>
      </w:r>
    </w:p>
    <w:p w14:paraId="7BA77B85" w14:textId="4F8A39F9" w:rsidR="00107673" w:rsidRDefault="00107673" w:rsidP="008D244D"/>
    <w:p w14:paraId="1742876F" w14:textId="77777777" w:rsidR="008D244D" w:rsidRDefault="008D244D" w:rsidP="003F01FB">
      <w:pPr>
        <w:rPr>
          <w:b/>
          <w:bCs/>
        </w:rPr>
      </w:pPr>
    </w:p>
    <w:p w14:paraId="2BAECE30" w14:textId="0CB138F7" w:rsidR="005C0980" w:rsidRDefault="005C0980" w:rsidP="003F01FB">
      <w:proofErr w:type="spellStart"/>
      <w:r w:rsidRPr="005C0980">
        <w:t>kubectl</w:t>
      </w:r>
      <w:proofErr w:type="spellEnd"/>
      <w:r w:rsidRPr="005C0980">
        <w:t xml:space="preserve"> </w:t>
      </w:r>
      <w:proofErr w:type="spellStart"/>
      <w:r w:rsidRPr="005C0980">
        <w:t>api</w:t>
      </w:r>
      <w:proofErr w:type="spellEnd"/>
      <w:r w:rsidRPr="005C0980">
        <w:t xml:space="preserve">-resources -o </w:t>
      </w:r>
      <w:proofErr w:type="gramStart"/>
      <w:r w:rsidRPr="005C0980">
        <w:t>wide</w:t>
      </w:r>
      <w:r>
        <w:t xml:space="preserve"> :</w:t>
      </w:r>
      <w:proofErr w:type="gramEnd"/>
      <w:r>
        <w:t xml:space="preserve"> shows all resources of Kubernetes. Helps to find the </w:t>
      </w:r>
      <w:proofErr w:type="spellStart"/>
      <w:r>
        <w:t>apiversion</w:t>
      </w:r>
      <w:proofErr w:type="spellEnd"/>
      <w:r>
        <w:t xml:space="preserve">.  </w:t>
      </w:r>
    </w:p>
    <w:p w14:paraId="72DC7526" w14:textId="61DD20A8" w:rsidR="005C0980" w:rsidRDefault="005C0980" w:rsidP="003F01FB">
      <w:r>
        <w:t xml:space="preserve">When you run </w:t>
      </w:r>
      <w:proofErr w:type="spellStart"/>
      <w:r>
        <w:t>kubectl</w:t>
      </w:r>
      <w:proofErr w:type="spellEnd"/>
      <w:r>
        <w:t xml:space="preserve"> get all, the resources that should be included in the “</w:t>
      </w:r>
      <w:r w:rsidRPr="005C0980">
        <w:rPr>
          <w:b/>
          <w:bCs/>
        </w:rPr>
        <w:t>all</w:t>
      </w:r>
      <w:r>
        <w:t>” can be seen in the output of “</w:t>
      </w:r>
      <w:proofErr w:type="spellStart"/>
      <w:r w:rsidRPr="005C0980">
        <w:t>kubectl</w:t>
      </w:r>
      <w:proofErr w:type="spellEnd"/>
      <w:r w:rsidRPr="005C0980">
        <w:t xml:space="preserve"> </w:t>
      </w:r>
      <w:proofErr w:type="spellStart"/>
      <w:r w:rsidRPr="005C0980">
        <w:t>api</w:t>
      </w:r>
      <w:proofErr w:type="spellEnd"/>
      <w:r w:rsidRPr="005C0980">
        <w:t>-resources -o wide</w:t>
      </w:r>
      <w:r>
        <w:t xml:space="preserve">” command, under the </w:t>
      </w:r>
      <w:r w:rsidRPr="005C0980">
        <w:rPr>
          <w:b/>
          <w:bCs/>
        </w:rPr>
        <w:t>CATEGORIES</w:t>
      </w:r>
      <w:r>
        <w:t xml:space="preserve"> </w:t>
      </w:r>
      <w:r w:rsidR="00BD6AD0">
        <w:t>columns</w:t>
      </w:r>
    </w:p>
    <w:p w14:paraId="731993F9" w14:textId="77777777" w:rsidR="00BD6AD0" w:rsidRDefault="00BD6AD0" w:rsidP="003F01FB"/>
    <w:p w14:paraId="179302FC" w14:textId="43DDC433" w:rsidR="00BD6AD0" w:rsidRDefault="00BD6AD0" w:rsidP="003F01FB">
      <w:r w:rsidRPr="00BD6AD0">
        <w:t xml:space="preserve">The cluster-info CA certificate in </w:t>
      </w:r>
      <w:proofErr w:type="spellStart"/>
      <w:r w:rsidRPr="00BD6AD0">
        <w:t>kube</w:t>
      </w:r>
      <w:proofErr w:type="spellEnd"/>
      <w:r w:rsidRPr="00BD6AD0">
        <w:t>-public acts just like the trusted root certificates in your web browser, allowing new clients to safely verify the identity of the Kubernetes API server during a secure TLS connection.</w:t>
      </w:r>
    </w:p>
    <w:p w14:paraId="5E785FDA" w14:textId="77777777" w:rsidR="00C73916" w:rsidRDefault="00C73916" w:rsidP="003F01FB"/>
    <w:p w14:paraId="7801539E" w14:textId="77777777" w:rsidR="00F549C8" w:rsidRDefault="00F549C8" w:rsidP="00C73916">
      <w:pPr>
        <w:rPr>
          <w:b/>
          <w:bCs/>
        </w:rPr>
      </w:pPr>
    </w:p>
    <w:p w14:paraId="37A7F9DD" w14:textId="7FFF1624" w:rsidR="00C73916" w:rsidRDefault="00C73916" w:rsidP="00C73916">
      <w:pPr>
        <w:rPr>
          <w:b/>
          <w:bCs/>
        </w:rPr>
      </w:pPr>
      <w:r w:rsidRPr="00C73916">
        <w:rPr>
          <w:b/>
          <w:bCs/>
        </w:rPr>
        <w:lastRenderedPageBreak/>
        <w:t>Service Dependency</w:t>
      </w:r>
    </w:p>
    <w:p w14:paraId="6A9EB70A" w14:textId="77777777" w:rsidR="00737DCB" w:rsidRPr="00C73916" w:rsidRDefault="00737DCB" w:rsidP="00C73916">
      <w:pPr>
        <w:rPr>
          <w:b/>
          <w:bCs/>
        </w:rPr>
      </w:pPr>
    </w:p>
    <w:p w14:paraId="422967F4" w14:textId="77777777" w:rsidR="00C73916" w:rsidRDefault="00C73916" w:rsidP="00C73916">
      <w:proofErr w:type="spellStart"/>
      <w:r>
        <w:t>kubectl</w:t>
      </w:r>
      <w:proofErr w:type="spellEnd"/>
      <w:r>
        <w:t xml:space="preserve"> apply -f folder/ does not guarantee resource creation order.</w:t>
      </w:r>
    </w:p>
    <w:p w14:paraId="4985DF38" w14:textId="7A751785" w:rsidR="00C73916" w:rsidRDefault="00C73916" w:rsidP="00C73916">
      <w:r>
        <w:t>A Pod may start before its required Service exists.</w:t>
      </w:r>
    </w:p>
    <w:p w14:paraId="2FD1508B" w14:textId="77777777" w:rsidR="00C73916" w:rsidRDefault="00C73916" w:rsidP="00C73916">
      <w:r>
        <w:t>The application should retry the connection until the Service is available.</w:t>
      </w:r>
    </w:p>
    <w:p w14:paraId="0C0BBF3D" w14:textId="77777777" w:rsidR="00C73916" w:rsidRDefault="00C73916" w:rsidP="00C73916">
      <w:r>
        <w:t>Readiness probes prevent traffic from reaching the Pod until the application is ready.</w:t>
      </w:r>
    </w:p>
    <w:p w14:paraId="39B4395D" w14:textId="77777777" w:rsidR="00C73916" w:rsidRDefault="00C73916" w:rsidP="00C73916"/>
    <w:p w14:paraId="2C873E91" w14:textId="6ED45727" w:rsidR="00C73916" w:rsidRDefault="00C73916" w:rsidP="00C73916">
      <w:r>
        <w:t xml:space="preserve">Remember: Kubernetes doesn't manage dependency order; the application handles </w:t>
      </w:r>
      <w:r w:rsidR="00093E3E">
        <w:t>retry</w:t>
      </w:r>
      <w:r>
        <w:t>.</w:t>
      </w:r>
    </w:p>
    <w:p w14:paraId="26A44DE6" w14:textId="3C6015F1" w:rsidR="00C73916" w:rsidRDefault="005C469A" w:rsidP="003F01FB">
      <w:r w:rsidRPr="005C469A">
        <w:t xml:space="preserve">When PID 1 exits, the container runtime records its exit code, and </w:t>
      </w:r>
      <w:proofErr w:type="spellStart"/>
      <w:r w:rsidRPr="005C469A">
        <w:t>kubelet</w:t>
      </w:r>
      <w:proofErr w:type="spellEnd"/>
      <w:r w:rsidRPr="005C469A">
        <w:t xml:space="preserve"> uses that result along with the </w:t>
      </w:r>
      <w:proofErr w:type="spellStart"/>
      <w:r w:rsidRPr="005C469A">
        <w:t>restartPolicy</w:t>
      </w:r>
      <w:proofErr w:type="spellEnd"/>
      <w:r w:rsidRPr="005C469A">
        <w:t xml:space="preserve"> to decide whether to restart the container.</w:t>
      </w:r>
    </w:p>
    <w:p w14:paraId="71694E86" w14:textId="77777777" w:rsidR="005E34E7" w:rsidRDefault="005E34E7" w:rsidP="003F01FB"/>
    <w:p w14:paraId="5AFF16D1" w14:textId="1F882EDD" w:rsidR="005E34E7" w:rsidRDefault="005E34E7" w:rsidP="003F01FB">
      <w:r>
        <w:t xml:space="preserve">Kubernetes stores the last applied configuration in the same live object configuration in </w:t>
      </w:r>
      <w:proofErr w:type="spellStart"/>
      <w:r>
        <w:t>etcd</w:t>
      </w:r>
      <w:proofErr w:type="spellEnd"/>
      <w:r>
        <w:t xml:space="preserve">. It uses this and the actual </w:t>
      </w:r>
      <w:proofErr w:type="spellStart"/>
      <w:r>
        <w:t>yaml</w:t>
      </w:r>
      <w:proofErr w:type="spellEnd"/>
      <w:r>
        <w:t xml:space="preserve"> to decide how modifications need to be performed when using </w:t>
      </w:r>
      <w:proofErr w:type="spellStart"/>
      <w:r>
        <w:t>kubectl</w:t>
      </w:r>
      <w:proofErr w:type="spellEnd"/>
      <w:r>
        <w:t xml:space="preserve"> apply command</w:t>
      </w:r>
      <w:r w:rsidR="00E036C0">
        <w:t>s</w:t>
      </w:r>
    </w:p>
    <w:p w14:paraId="59CD66D1" w14:textId="3BA386D9" w:rsidR="005E34E7" w:rsidRDefault="005E34E7" w:rsidP="003F01FB">
      <w:r w:rsidRPr="005E34E7">
        <w:rPr>
          <w:noProof/>
        </w:rPr>
        <w:drawing>
          <wp:inline distT="0" distB="0" distL="0" distR="0" wp14:anchorId="0B79166A" wp14:editId="6E90FA13">
            <wp:extent cx="5943600" cy="431165"/>
            <wp:effectExtent l="0" t="0" r="0" b="6985"/>
            <wp:docPr id="144575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51523" name=""/>
                    <pic:cNvPicPr/>
                  </pic:nvPicPr>
                  <pic:blipFill>
                    <a:blip r:embed="rId11"/>
                    <a:stretch>
                      <a:fillRect/>
                    </a:stretch>
                  </pic:blipFill>
                  <pic:spPr>
                    <a:xfrm>
                      <a:off x="0" y="0"/>
                      <a:ext cx="5943600" cy="431165"/>
                    </a:xfrm>
                    <a:prstGeom prst="rect">
                      <a:avLst/>
                    </a:prstGeom>
                  </pic:spPr>
                </pic:pic>
              </a:graphicData>
            </a:graphic>
          </wp:inline>
        </w:drawing>
      </w:r>
    </w:p>
    <w:p w14:paraId="1509DA73" w14:textId="77777777" w:rsidR="00C73916" w:rsidRDefault="00C73916" w:rsidP="003F01FB"/>
    <w:p w14:paraId="4F714440" w14:textId="32BAF6D5" w:rsidR="009F4FEB" w:rsidRDefault="00431EEE" w:rsidP="003F01FB">
      <w:r>
        <w:t xml:space="preserve">You can manually schedule a pod using the </w:t>
      </w:r>
      <w:proofErr w:type="spellStart"/>
      <w:r>
        <w:t>nodeName</w:t>
      </w:r>
      <w:proofErr w:type="spellEnd"/>
      <w:r>
        <w:t xml:space="preserve"> property. It can be used</w:t>
      </w:r>
      <w:r w:rsidR="00C305D7">
        <w:t xml:space="preserve"> in situations where s</w:t>
      </w:r>
      <w:r>
        <w:t>cheduler is not running.</w:t>
      </w:r>
    </w:p>
    <w:p w14:paraId="6F8B11E1" w14:textId="77777777" w:rsidR="00F344A2" w:rsidRDefault="00F344A2" w:rsidP="003F01FB"/>
    <w:p w14:paraId="561FA52E" w14:textId="024E4DE3" w:rsidR="00F344A2" w:rsidRDefault="00F344A2" w:rsidP="003F01FB">
      <w:proofErr w:type="spellStart"/>
      <w:r w:rsidRPr="00F344A2">
        <w:rPr>
          <w:b/>
          <w:bCs/>
        </w:rPr>
        <w:t>PriorityClass</w:t>
      </w:r>
      <w:proofErr w:type="spellEnd"/>
      <w:r w:rsidRPr="00F344A2">
        <w:rPr>
          <w:b/>
          <w:bCs/>
        </w:rPr>
        <w:t>:</w:t>
      </w:r>
      <w:r w:rsidRPr="00F344A2">
        <w:t xml:space="preserve"> A Kubernetes object that defines the priority of Pods. Higher-priority Pods are scheduled before lower-priority Pods and can </w:t>
      </w:r>
      <w:proofErr w:type="spellStart"/>
      <w:r w:rsidRPr="00F344A2">
        <w:t>preempt</w:t>
      </w:r>
      <w:proofErr w:type="spellEnd"/>
      <w:r w:rsidRPr="00F344A2">
        <w:t xml:space="preserve"> (evict) lower-priority Pods when resources are insufficient.</w:t>
      </w:r>
    </w:p>
    <w:p w14:paraId="3EF26BFA" w14:textId="121BA5CA" w:rsidR="00A13BE2" w:rsidRPr="00A13BE2" w:rsidRDefault="00A13BE2" w:rsidP="00A13BE2">
      <w:pPr>
        <w:pStyle w:val="ListParagraph"/>
        <w:numPr>
          <w:ilvl w:val="0"/>
          <w:numId w:val="4"/>
        </w:numPr>
      </w:pPr>
      <w:r w:rsidRPr="00A13BE2">
        <w:rPr>
          <w:b/>
          <w:bCs/>
        </w:rPr>
        <w:t>Higher value</w:t>
      </w:r>
      <w:r w:rsidRPr="00A13BE2">
        <w:t xml:space="preserve"> </w:t>
      </w:r>
      <w:r>
        <w:t>-</w:t>
      </w:r>
      <w:r w:rsidRPr="00A13BE2">
        <w:t xml:space="preserve"> Pod has higher priority → scheduled first and can </w:t>
      </w:r>
      <w:proofErr w:type="spellStart"/>
      <w:r w:rsidRPr="00A13BE2">
        <w:t>preempt</w:t>
      </w:r>
      <w:proofErr w:type="spellEnd"/>
      <w:r w:rsidRPr="00A13BE2">
        <w:t xml:space="preserve"> lower-priority Pods. </w:t>
      </w:r>
    </w:p>
    <w:p w14:paraId="77FA5112" w14:textId="17AC1CC0" w:rsidR="00F344A2" w:rsidRDefault="00A13BE2" w:rsidP="00A13BE2">
      <w:pPr>
        <w:pStyle w:val="ListParagraph"/>
        <w:numPr>
          <w:ilvl w:val="0"/>
          <w:numId w:val="4"/>
        </w:numPr>
      </w:pPr>
      <w:r w:rsidRPr="00A13BE2">
        <w:rPr>
          <w:b/>
          <w:bCs/>
        </w:rPr>
        <w:t>Lower value</w:t>
      </w:r>
      <w:r w:rsidRPr="00A13BE2">
        <w:t xml:space="preserve"> </w:t>
      </w:r>
      <w:r>
        <w:t>-</w:t>
      </w:r>
      <w:r w:rsidRPr="00A13BE2">
        <w:t xml:space="preserve"> Pod has lower priority → scheduled later and can be </w:t>
      </w:r>
      <w:proofErr w:type="spellStart"/>
      <w:r w:rsidRPr="00A13BE2">
        <w:t>preempted</w:t>
      </w:r>
      <w:proofErr w:type="spellEnd"/>
      <w:r w:rsidRPr="00A13BE2">
        <w:t xml:space="preserve"> by higher-priority Pods.</w:t>
      </w:r>
    </w:p>
    <w:p w14:paraId="2CDBE8E1" w14:textId="3B3D7DBE" w:rsidR="00A13BE2" w:rsidRDefault="00A13BE2" w:rsidP="00A13BE2">
      <w:pPr>
        <w:pStyle w:val="ListParagraph"/>
        <w:numPr>
          <w:ilvl w:val="0"/>
          <w:numId w:val="4"/>
        </w:numPr>
      </w:pPr>
      <w:r w:rsidRPr="00A13BE2">
        <w:rPr>
          <w:b/>
          <w:bCs/>
        </w:rPr>
        <w:t>Range:</w:t>
      </w:r>
      <w:r w:rsidRPr="00A13BE2">
        <w:t xml:space="preserve"> -2,147,483,648 to 1,000,000,000</w:t>
      </w:r>
    </w:p>
    <w:p w14:paraId="3A847A16" w14:textId="059120F6" w:rsidR="00A13BE2" w:rsidRDefault="000D6693" w:rsidP="00A13BE2">
      <w:pPr>
        <w:pStyle w:val="ListParagraph"/>
        <w:numPr>
          <w:ilvl w:val="0"/>
          <w:numId w:val="4"/>
        </w:numPr>
      </w:pPr>
      <w:proofErr w:type="spellStart"/>
      <w:r w:rsidRPr="000D6693">
        <w:t>preemptionPolicy</w:t>
      </w:r>
      <w:proofErr w:type="spellEnd"/>
      <w:r w:rsidRPr="000D6693">
        <w:t xml:space="preserve">: </w:t>
      </w:r>
      <w:proofErr w:type="spellStart"/>
      <w:proofErr w:type="gramStart"/>
      <w:r w:rsidRPr="000D6693">
        <w:t>PreemptLowerPriority</w:t>
      </w:r>
      <w:proofErr w:type="spellEnd"/>
      <w:r>
        <w:t xml:space="preserve">  or</w:t>
      </w:r>
      <w:proofErr w:type="gramEnd"/>
      <w:r>
        <w:t xml:space="preserve"> </w:t>
      </w:r>
      <w:proofErr w:type="spellStart"/>
      <w:r w:rsidRPr="000D6693">
        <w:t>preemptionPolicy</w:t>
      </w:r>
      <w:proofErr w:type="spellEnd"/>
      <w:r w:rsidRPr="000D6693">
        <w:t>: Never</w:t>
      </w:r>
      <w:r w:rsidR="008D4C2C">
        <w:t>s</w:t>
      </w:r>
    </w:p>
    <w:p w14:paraId="2EAEA4D2" w14:textId="0A948833" w:rsidR="00903E3B" w:rsidRDefault="00903E3B" w:rsidP="00903E3B">
      <w:proofErr w:type="spellStart"/>
      <w:r>
        <w:lastRenderedPageBreak/>
        <w:t>kubectl</w:t>
      </w:r>
      <w:proofErr w:type="spellEnd"/>
      <w:r>
        <w:t xml:space="preserve"> logs commands only displays the applications </w:t>
      </w:r>
      <w:proofErr w:type="spellStart"/>
      <w:r w:rsidRPr="00903E3B">
        <w:rPr>
          <w:b/>
          <w:bCs/>
        </w:rPr>
        <w:t>stdout</w:t>
      </w:r>
      <w:proofErr w:type="spellEnd"/>
      <w:r>
        <w:t xml:space="preserve"> and </w:t>
      </w:r>
      <w:r w:rsidRPr="00903E3B">
        <w:rPr>
          <w:b/>
          <w:bCs/>
        </w:rPr>
        <w:t>stderr</w:t>
      </w:r>
      <w:r>
        <w:rPr>
          <w:b/>
          <w:bCs/>
        </w:rPr>
        <w:t xml:space="preserve">. </w:t>
      </w:r>
      <w:r w:rsidRPr="00903E3B">
        <w:t xml:space="preserve">It does not include application specific </w:t>
      </w:r>
      <w:r w:rsidR="002A3E06" w:rsidRPr="00903E3B">
        <w:t>logs.</w:t>
      </w:r>
      <w:r w:rsidRPr="00903E3B">
        <w:t xml:space="preserve"> </w:t>
      </w:r>
      <w:proofErr w:type="spellStart"/>
      <w:r w:rsidRPr="00903E3B">
        <w:t>etc</w:t>
      </w:r>
      <w:proofErr w:type="spellEnd"/>
      <w:r w:rsidRPr="00903E3B">
        <w:t xml:space="preserve"> those stored in /var/</w:t>
      </w:r>
      <w:r w:rsidR="006B3F62">
        <w:t>…</w:t>
      </w:r>
    </w:p>
    <w:p w14:paraId="5800ED14" w14:textId="77777777" w:rsidR="00CF3083" w:rsidRDefault="00CF3083" w:rsidP="00903E3B"/>
    <w:p w14:paraId="101C74C2" w14:textId="2EB7ECF3" w:rsidR="00CF3083" w:rsidRDefault="00CF3083" w:rsidP="00903E3B">
      <w:r w:rsidRPr="00CF3083">
        <w:rPr>
          <w:b/>
          <w:bCs/>
        </w:rPr>
        <w:t>Custom-Scheduler:</w:t>
      </w:r>
    </w:p>
    <w:p w14:paraId="791D0F2F" w14:textId="0A59C8F6" w:rsidR="006750DF" w:rsidRDefault="006750DF" w:rsidP="00903E3B">
      <w:r>
        <w:t xml:space="preserve">After using a customer-scheduler, if you want to see the evidence that the pod used it, you can get the events of the po along with -o wide flag. Check the </w:t>
      </w:r>
      <w:r w:rsidRPr="006750DF">
        <w:rPr>
          <w:b/>
          <w:bCs/>
        </w:rPr>
        <w:t>SOURCE</w:t>
      </w:r>
      <w:r>
        <w:t xml:space="preserve"> field.</w:t>
      </w:r>
    </w:p>
    <w:p w14:paraId="210DAC00" w14:textId="7E6C2038" w:rsidR="006750DF" w:rsidRDefault="006750DF" w:rsidP="00903E3B">
      <w:r>
        <w:t xml:space="preserve">Eg: </w:t>
      </w:r>
      <w:proofErr w:type="gramStart"/>
      <w:r>
        <w:t>“</w:t>
      </w:r>
      <w:r w:rsidRPr="006750DF">
        <w:t xml:space="preserve"> my</w:t>
      </w:r>
      <w:proofErr w:type="gramEnd"/>
      <w:r w:rsidRPr="006750DF">
        <w:t xml:space="preserve">-scheduler, my-scheduler-my-scheduler   Successfully assigned default/nginx to </w:t>
      </w:r>
      <w:proofErr w:type="spellStart"/>
      <w:r w:rsidRPr="006750DF">
        <w:t>controlplan</w:t>
      </w:r>
      <w:proofErr w:type="spellEnd"/>
      <w:r>
        <w:t>”</w:t>
      </w:r>
    </w:p>
    <w:p w14:paraId="38C9F680" w14:textId="77777777" w:rsidR="001F0F3F" w:rsidRDefault="001F0F3F" w:rsidP="00903E3B"/>
    <w:p w14:paraId="71E64BBB" w14:textId="425A83AC" w:rsidR="001F0F3F" w:rsidRPr="001F0F3F" w:rsidRDefault="001F0F3F" w:rsidP="00903E3B">
      <w:pPr>
        <w:rPr>
          <w:b/>
          <w:bCs/>
        </w:rPr>
      </w:pPr>
      <w:r w:rsidRPr="001F0F3F">
        <w:rPr>
          <w:b/>
          <w:bCs/>
        </w:rPr>
        <w:t>Kubernetes scheduling Stages</w:t>
      </w:r>
    </w:p>
    <w:p w14:paraId="78383F98" w14:textId="32ADF927" w:rsidR="001F0F3F" w:rsidRDefault="001F0F3F" w:rsidP="00903E3B">
      <w:r w:rsidRPr="001F0F3F">
        <w:t xml:space="preserve">Kubernetes scheduling involves the scheduler selecting a suitable node for a Pod. The main stages are </w:t>
      </w:r>
      <w:r w:rsidRPr="001F0F3F">
        <w:rPr>
          <w:b/>
          <w:bCs/>
        </w:rPr>
        <w:t>Queue → Filter → Score → Bind</w:t>
      </w:r>
      <w:r w:rsidRPr="001F0F3F">
        <w:t xml:space="preserve">. Queue selects a pending Pod, Filter eliminates nodes where the Pod cannot run, Score ranks the remaining nodes, and Bind assigns the Pod to the selected node. The scheduler records the selected node in the Pod object's </w:t>
      </w:r>
      <w:proofErr w:type="spellStart"/>
      <w:proofErr w:type="gramStart"/>
      <w:r w:rsidRPr="001F0F3F">
        <w:t>spec.nodeName</w:t>
      </w:r>
      <w:proofErr w:type="spellEnd"/>
      <w:proofErr w:type="gramEnd"/>
      <w:r w:rsidRPr="001F0F3F">
        <w:t xml:space="preserve"> field. The </w:t>
      </w:r>
      <w:proofErr w:type="spellStart"/>
      <w:r w:rsidRPr="001F0F3F">
        <w:t>kubelet</w:t>
      </w:r>
      <w:proofErr w:type="spellEnd"/>
      <w:r w:rsidRPr="001F0F3F">
        <w:t xml:space="preserve"> on that node then starts the Pod.</w:t>
      </w:r>
    </w:p>
    <w:p w14:paraId="5E5B494B" w14:textId="77777777" w:rsidR="001F0F3F" w:rsidRDefault="001F0F3F" w:rsidP="00903E3B"/>
    <w:p w14:paraId="59E513BB" w14:textId="4432E0FF" w:rsidR="001F0F3F" w:rsidRDefault="001F0F3F" w:rsidP="00903E3B">
      <w:r w:rsidRPr="001F0F3F">
        <w:rPr>
          <w:b/>
          <w:bCs/>
        </w:rPr>
        <w:t>Scheduler profiles</w:t>
      </w:r>
    </w:p>
    <w:p w14:paraId="0B5B8070" w14:textId="47BAB9CD" w:rsidR="001F0F3F" w:rsidRDefault="001F0F3F" w:rsidP="00903E3B">
      <w:r w:rsidRPr="001F0F3F">
        <w:rPr>
          <w:b/>
          <w:bCs/>
        </w:rPr>
        <w:t>Scheduler profiles</w:t>
      </w:r>
      <w:r w:rsidRPr="001F0F3F">
        <w:t xml:space="preserve"> are different configurations of the same </w:t>
      </w:r>
      <w:proofErr w:type="spellStart"/>
      <w:r w:rsidRPr="001F0F3F">
        <w:t>kube</w:t>
      </w:r>
      <w:proofErr w:type="spellEnd"/>
      <w:r w:rsidRPr="001F0F3F">
        <w:t xml:space="preserve">-scheduler. Each profile can have its own </w:t>
      </w:r>
      <w:r w:rsidRPr="001F0F3F">
        <w:rPr>
          <w:b/>
          <w:bCs/>
        </w:rPr>
        <w:t>scheduler plugins</w:t>
      </w:r>
      <w:r w:rsidRPr="001F0F3F">
        <w:t xml:space="preserve"> enabled, disabled, or configured. A Pod selects a profile using </w:t>
      </w:r>
      <w:proofErr w:type="spellStart"/>
      <w:proofErr w:type="gramStart"/>
      <w:r w:rsidRPr="001F0F3F">
        <w:t>spec.schedulerName</w:t>
      </w:r>
      <w:proofErr w:type="spellEnd"/>
      <w:proofErr w:type="gramEnd"/>
      <w:r w:rsidRPr="001F0F3F">
        <w:t xml:space="preserve">. Plugins implement scheduling logic at stages such as </w:t>
      </w:r>
      <w:r w:rsidRPr="001F0F3F">
        <w:rPr>
          <w:b/>
          <w:bCs/>
        </w:rPr>
        <w:t>Filter</w:t>
      </w:r>
      <w:r w:rsidRPr="001F0F3F">
        <w:t xml:space="preserve"> and </w:t>
      </w:r>
      <w:r w:rsidRPr="001F0F3F">
        <w:rPr>
          <w:b/>
          <w:bCs/>
        </w:rPr>
        <w:t>Score</w:t>
      </w:r>
      <w:r w:rsidRPr="001F0F3F">
        <w:t>. This allows different Pods to use different scheduling behavior.</w:t>
      </w:r>
    </w:p>
    <w:p w14:paraId="36C90B36" w14:textId="77777777" w:rsidR="008764CB" w:rsidRDefault="008764CB" w:rsidP="00903E3B"/>
    <w:p w14:paraId="320B7A9A" w14:textId="1D74BA70" w:rsidR="008764CB" w:rsidRDefault="008764CB" w:rsidP="00903E3B">
      <w:r w:rsidRPr="008764CB">
        <w:rPr>
          <w:b/>
          <w:bCs/>
        </w:rPr>
        <w:t>Admission Controller</w:t>
      </w:r>
      <w:r>
        <w:rPr>
          <w:b/>
          <w:bCs/>
        </w:rPr>
        <w:t>:</w:t>
      </w:r>
    </w:p>
    <w:p w14:paraId="7C3576D6" w14:textId="59BFE6F0" w:rsidR="001F0F3F" w:rsidRDefault="008764CB" w:rsidP="00903E3B">
      <w:r w:rsidRPr="008764CB">
        <w:t xml:space="preserve">An </w:t>
      </w:r>
      <w:r w:rsidRPr="008764CB">
        <w:rPr>
          <w:b/>
          <w:bCs/>
        </w:rPr>
        <w:t>Admission Controller</w:t>
      </w:r>
      <w:r w:rsidRPr="008764CB">
        <w:t xml:space="preserve"> intercepts API requests after authentication and authorization but before the object is stored in </w:t>
      </w:r>
      <w:proofErr w:type="spellStart"/>
      <w:r w:rsidRPr="008764CB">
        <w:t>etcd</w:t>
      </w:r>
      <w:proofErr w:type="spellEnd"/>
      <w:r w:rsidRPr="008764CB">
        <w:t xml:space="preserve">. It can </w:t>
      </w:r>
      <w:r w:rsidRPr="008764CB">
        <w:rPr>
          <w:b/>
          <w:bCs/>
        </w:rPr>
        <w:t>validate, modify, or reject</w:t>
      </w:r>
      <w:r w:rsidRPr="008764CB">
        <w:t xml:space="preserve"> requests. Admission controllers are used to enforce cluster-wide policies such as requiring security settings, labels, resource limits, or approved container images. </w:t>
      </w:r>
      <w:r w:rsidRPr="008764CB">
        <w:rPr>
          <w:b/>
          <w:bCs/>
        </w:rPr>
        <w:t>Real-world use case:</w:t>
      </w:r>
      <w:r w:rsidRPr="008764CB">
        <w:t xml:space="preserve"> a company can use an admission controller to reject Pods that use images from untrusted registries and allow only images from its approved private registry.</w:t>
      </w:r>
    </w:p>
    <w:p w14:paraId="4440F8C9" w14:textId="22E15EE8" w:rsidR="00C327F1" w:rsidRDefault="00C327F1" w:rsidP="00903E3B">
      <w:r w:rsidRPr="00C327F1">
        <w:rPr>
          <w:b/>
          <w:bCs/>
        </w:rPr>
        <w:t xml:space="preserve">How Kubernetes determine to allow or </w:t>
      </w:r>
      <w:proofErr w:type="spellStart"/>
      <w:proofErr w:type="gramStart"/>
      <w:r w:rsidRPr="00C327F1">
        <w:rPr>
          <w:b/>
          <w:bCs/>
        </w:rPr>
        <w:t>deny:</w:t>
      </w:r>
      <w:r w:rsidR="00A96DEB">
        <w:rPr>
          <w:b/>
          <w:bCs/>
        </w:rPr>
        <w:t>s</w:t>
      </w:r>
      <w:proofErr w:type="spellEnd"/>
      <w:proofErr w:type="gramEnd"/>
    </w:p>
    <w:p w14:paraId="1B7209E9" w14:textId="3BFCFA48" w:rsidR="00115D83" w:rsidRDefault="00C327F1" w:rsidP="00903E3B">
      <w:r w:rsidRPr="00C327F1">
        <w:lastRenderedPageBreak/>
        <w:t xml:space="preserve">The </w:t>
      </w:r>
      <w:proofErr w:type="spellStart"/>
      <w:r w:rsidRPr="00C327F1">
        <w:t>ImagePolicyWebhook</w:t>
      </w:r>
      <w:proofErr w:type="spellEnd"/>
      <w:r w:rsidRPr="00C327F1">
        <w:t xml:space="preserve"> sends information about the requested container image to an external webhook. The webhook performs its own policy logic and then returns an </w:t>
      </w:r>
      <w:proofErr w:type="spellStart"/>
      <w:r w:rsidRPr="00C327F1">
        <w:t>ImageReview</w:t>
      </w:r>
      <w:proofErr w:type="spellEnd"/>
      <w:r w:rsidRPr="00C327F1">
        <w:t xml:space="preserve"> response. Kubernetes does not care how the webhook makes its decision; it expects the decision in the </w:t>
      </w:r>
      <w:proofErr w:type="spellStart"/>
      <w:proofErr w:type="gramStart"/>
      <w:r w:rsidRPr="00C327F1">
        <w:t>status.allowed</w:t>
      </w:r>
      <w:proofErr w:type="spellEnd"/>
      <w:proofErr w:type="gramEnd"/>
      <w:r w:rsidRPr="00C327F1">
        <w:t xml:space="preserve"> field. </w:t>
      </w:r>
      <w:proofErr w:type="spellStart"/>
      <w:proofErr w:type="gramStart"/>
      <w:r w:rsidRPr="00C327F1">
        <w:t>status.allowed</w:t>
      </w:r>
      <w:proofErr w:type="spellEnd"/>
      <w:proofErr w:type="gramEnd"/>
      <w:r w:rsidRPr="00C327F1">
        <w:t xml:space="preserve">: true allows the image, while </w:t>
      </w:r>
      <w:proofErr w:type="spellStart"/>
      <w:proofErr w:type="gramStart"/>
      <w:r w:rsidRPr="00C327F1">
        <w:t>status.allowed</w:t>
      </w:r>
      <w:proofErr w:type="spellEnd"/>
      <w:proofErr w:type="gramEnd"/>
      <w:r w:rsidRPr="00C327F1">
        <w:t>: false rejects it.</w:t>
      </w:r>
    </w:p>
    <w:p w14:paraId="0047F637" w14:textId="77777777" w:rsidR="00115D83" w:rsidRDefault="00115D83" w:rsidP="00903E3B"/>
    <w:p w14:paraId="4417FC7F" w14:textId="77777777" w:rsidR="00115D83" w:rsidRDefault="00115D83" w:rsidP="00115D83">
      <w:pPr>
        <w:rPr>
          <w:b/>
          <w:bCs/>
        </w:rPr>
      </w:pPr>
      <w:r w:rsidRPr="00115D83">
        <w:rPr>
          <w:b/>
          <w:bCs/>
        </w:rPr>
        <w:t>ENTRYPOINT can be written in two forms:</w:t>
      </w:r>
    </w:p>
    <w:p w14:paraId="6BB38D02" w14:textId="3AB04996" w:rsidR="0077123F" w:rsidRPr="00115D83" w:rsidRDefault="00363004" w:rsidP="00115D83">
      <w:pPr>
        <w:rPr>
          <w:b/>
          <w:bCs/>
        </w:rPr>
      </w:pPr>
      <w:r>
        <w:rPr>
          <w:b/>
          <w:bCs/>
        </w:rPr>
        <w:t>In Docker:</w:t>
      </w:r>
    </w:p>
    <w:p w14:paraId="622794D1" w14:textId="77777777" w:rsidR="00115D83" w:rsidRDefault="00115D83" w:rsidP="00115D83">
      <w:r>
        <w:t>Exec form: ENTRYPOINT ["command"] — runs the command directly. CMD or arguments passed with docker run are appended as arguments. Recommended for applications.</w:t>
      </w:r>
    </w:p>
    <w:p w14:paraId="4095655B" w14:textId="731A74CB" w:rsidR="00115D83" w:rsidRDefault="00115D83" w:rsidP="00115D83">
      <w:r>
        <w:t>Shell form: ENTRYPOINT command — runs through /bin/</w:t>
      </w:r>
      <w:proofErr w:type="spellStart"/>
      <w:r>
        <w:t>sh</w:t>
      </w:r>
      <w:proofErr w:type="spellEnd"/>
      <w:r>
        <w:t xml:space="preserve"> -c. CMD and runtime arguments are not passed to the </w:t>
      </w:r>
      <w:proofErr w:type="spellStart"/>
      <w:r>
        <w:t>entrypoint</w:t>
      </w:r>
      <w:proofErr w:type="spellEnd"/>
      <w:r>
        <w:t xml:space="preserve"> command in the normal way. Useful when shell features such as &amp;&amp;, pipes, or variable expansion are required.</w:t>
      </w:r>
    </w:p>
    <w:p w14:paraId="629F3E77" w14:textId="019EB0CC" w:rsidR="00363004" w:rsidRDefault="00115D83" w:rsidP="00115D83">
      <w:r>
        <w:t>Rule: Use exec form for normal applications; use shell form when shell behavior is specifically required.</w:t>
      </w:r>
    </w:p>
    <w:p w14:paraId="471EECA4" w14:textId="5ED3E255" w:rsidR="00363004" w:rsidRDefault="00363004" w:rsidP="00115D83">
      <w:r w:rsidRPr="00363004">
        <w:rPr>
          <w:b/>
          <w:bCs/>
        </w:rPr>
        <w:t>ENTRYPOINT</w:t>
      </w:r>
      <w:r w:rsidRPr="00363004">
        <w:t xml:space="preserve"> provides the main executable; </w:t>
      </w:r>
      <w:r w:rsidRPr="00363004">
        <w:rPr>
          <w:b/>
          <w:bCs/>
        </w:rPr>
        <w:t>CMD</w:t>
      </w:r>
      <w:r w:rsidRPr="00363004">
        <w:t xml:space="preserve"> provides default arguments to it, which can be overridden by arguments supplied to docker run.</w:t>
      </w:r>
    </w:p>
    <w:p w14:paraId="43FA4CF0" w14:textId="77777777" w:rsidR="00DF30BE" w:rsidRDefault="00DF30BE" w:rsidP="00115D83"/>
    <w:p w14:paraId="17B0DFE2" w14:textId="408A0185" w:rsidR="00DF30BE" w:rsidRDefault="00DF30BE" w:rsidP="00115D83">
      <w:r>
        <w:t xml:space="preserve">To over ride an entry point, use </w:t>
      </w:r>
      <w:proofErr w:type="gramStart"/>
      <w:r>
        <w:t xml:space="preserve">the  </w:t>
      </w:r>
      <w:r w:rsidRPr="00841FEC">
        <w:rPr>
          <w:b/>
          <w:bCs/>
        </w:rPr>
        <w:t>“</w:t>
      </w:r>
      <w:proofErr w:type="gramEnd"/>
      <w:r w:rsidRPr="00841FEC">
        <w:rPr>
          <w:b/>
          <w:bCs/>
        </w:rPr>
        <w:t>--</w:t>
      </w:r>
      <w:proofErr w:type="spellStart"/>
      <w:r w:rsidRPr="00841FEC">
        <w:rPr>
          <w:b/>
          <w:bCs/>
        </w:rPr>
        <w:t>entrypoint</w:t>
      </w:r>
      <w:proofErr w:type="spellEnd"/>
      <w:r w:rsidRPr="00841FEC">
        <w:rPr>
          <w:b/>
          <w:bCs/>
        </w:rPr>
        <w:t>”</w:t>
      </w:r>
      <w:r>
        <w:t xml:space="preserve"> flag.</w:t>
      </w:r>
    </w:p>
    <w:p w14:paraId="1D87E753" w14:textId="479F9F6C" w:rsidR="00DF30BE" w:rsidRDefault="00DF30BE" w:rsidP="00115D83">
      <w:proofErr w:type="spellStart"/>
      <w:r>
        <w:t>eg</w:t>
      </w:r>
      <w:proofErr w:type="spellEnd"/>
      <w:r>
        <w:t xml:space="preserve">: </w:t>
      </w:r>
      <w:r w:rsidRPr="00DF30BE">
        <w:t xml:space="preserve">docker run </w:t>
      </w:r>
      <w:r w:rsidRPr="00841FEC">
        <w:rPr>
          <w:b/>
          <w:bCs/>
        </w:rPr>
        <w:t>--</w:t>
      </w:r>
      <w:proofErr w:type="spellStart"/>
      <w:r w:rsidRPr="00841FEC">
        <w:rPr>
          <w:b/>
          <w:bCs/>
        </w:rPr>
        <w:t>entrypoint</w:t>
      </w:r>
      <w:proofErr w:type="spellEnd"/>
      <w:r w:rsidRPr="00DF30BE">
        <w:t xml:space="preserve"> ls </w:t>
      </w:r>
      <w:proofErr w:type="gramStart"/>
      <w:r w:rsidRPr="00DF30BE">
        <w:t>image</w:t>
      </w:r>
      <w:r>
        <w:t xml:space="preserve">  #</w:t>
      </w:r>
      <w:proofErr w:type="gramEnd"/>
      <w:r>
        <w:t xml:space="preserve"> This </w:t>
      </w:r>
      <w:proofErr w:type="gramStart"/>
      <w:r>
        <w:t>override</w:t>
      </w:r>
      <w:proofErr w:type="gramEnd"/>
      <w:r>
        <w:t xml:space="preserve"> the default entry point with </w:t>
      </w:r>
      <w:proofErr w:type="spellStart"/>
      <w:r>
        <w:t>ls</w:t>
      </w:r>
      <w:r w:rsidR="00841FEC">
        <w:t>s</w:t>
      </w:r>
      <w:proofErr w:type="spellEnd"/>
    </w:p>
    <w:p w14:paraId="23738F3D" w14:textId="77777777" w:rsidR="00363004" w:rsidRDefault="00363004" w:rsidP="00115D83"/>
    <w:p w14:paraId="07554081" w14:textId="62358806" w:rsidR="00363004" w:rsidRPr="00363004" w:rsidRDefault="00D67C3F" w:rsidP="00115D83">
      <w:pPr>
        <w:rPr>
          <w:b/>
          <w:bCs/>
        </w:rPr>
      </w:pPr>
      <w:r w:rsidRPr="00363004">
        <w:rPr>
          <w:b/>
          <w:bCs/>
        </w:rPr>
        <w:t>In Kubernetes:</w:t>
      </w:r>
    </w:p>
    <w:p w14:paraId="2C04D4EE" w14:textId="3119C856" w:rsidR="00D67C3F" w:rsidRPr="00D67C3F" w:rsidRDefault="00D67C3F" w:rsidP="00115D83">
      <w:r>
        <w:t xml:space="preserve">Docker’s </w:t>
      </w:r>
      <w:r w:rsidRPr="00B07C73">
        <w:rPr>
          <w:b/>
          <w:bCs/>
        </w:rPr>
        <w:t xml:space="preserve">Entry point = </w:t>
      </w:r>
      <w:r w:rsidR="00B07C73" w:rsidRPr="0076455F">
        <w:t>Kubernetes</w:t>
      </w:r>
      <w:r w:rsidR="00B07C73">
        <w:rPr>
          <w:b/>
          <w:bCs/>
        </w:rPr>
        <w:t xml:space="preserve"> </w:t>
      </w:r>
      <w:r w:rsidRPr="00B07C73">
        <w:rPr>
          <w:b/>
          <w:bCs/>
        </w:rPr>
        <w:t>command</w:t>
      </w:r>
      <w:r w:rsidRPr="00D67C3F">
        <w:t xml:space="preserve">   #This is the base command that run during container start up</w:t>
      </w:r>
    </w:p>
    <w:p w14:paraId="0B6C3DFF" w14:textId="35F7FD39" w:rsidR="00D67C3F" w:rsidRDefault="00D67C3F" w:rsidP="00115D83">
      <w:r>
        <w:t xml:space="preserve">Docker’s </w:t>
      </w:r>
      <w:r w:rsidRPr="00B07C73">
        <w:rPr>
          <w:b/>
          <w:bCs/>
        </w:rPr>
        <w:t xml:space="preserve">command = </w:t>
      </w:r>
      <w:r w:rsidR="00B07C73" w:rsidRPr="0076455F">
        <w:t>Kubernetes</w:t>
      </w:r>
      <w:r w:rsidR="00B07C73">
        <w:rPr>
          <w:b/>
          <w:bCs/>
        </w:rPr>
        <w:t xml:space="preserve"> </w:t>
      </w:r>
      <w:proofErr w:type="spellStart"/>
      <w:proofErr w:type="gramStart"/>
      <w:r w:rsidRPr="00B07C73">
        <w:rPr>
          <w:b/>
          <w:bCs/>
        </w:rPr>
        <w:t>args</w:t>
      </w:r>
      <w:proofErr w:type="spellEnd"/>
      <w:r w:rsidRPr="00D67C3F">
        <w:t xml:space="preserve">  #</w:t>
      </w:r>
      <w:proofErr w:type="gramEnd"/>
      <w:r w:rsidRPr="00D67C3F">
        <w:t xml:space="preserve"> This is the argument passed to the entry point. This will be appended as an argument to entry point</w:t>
      </w:r>
    </w:p>
    <w:p w14:paraId="2B6A0268" w14:textId="77777777" w:rsidR="00EA0D04" w:rsidRDefault="00EA0D04" w:rsidP="00115D83"/>
    <w:p w14:paraId="3752ACC7" w14:textId="77777777" w:rsidR="00EA0D04" w:rsidRDefault="00EA0D04" w:rsidP="00115D83"/>
    <w:p w14:paraId="19FA094E" w14:textId="77777777" w:rsidR="00EA0D04" w:rsidRDefault="00EA0D04" w:rsidP="00115D83"/>
    <w:p w14:paraId="7FAC43DA" w14:textId="3BE88B26" w:rsidR="00EA0D04" w:rsidRPr="00EA0D04" w:rsidRDefault="00EA0D04" w:rsidP="00115D83">
      <w:pPr>
        <w:rPr>
          <w:b/>
          <w:bCs/>
        </w:rPr>
      </w:pPr>
      <w:r w:rsidRPr="00EA0D04">
        <w:rPr>
          <w:b/>
          <w:bCs/>
        </w:rPr>
        <w:lastRenderedPageBreak/>
        <w:t xml:space="preserve">Difference between </w:t>
      </w:r>
      <w:proofErr w:type="spellStart"/>
      <w:r w:rsidRPr="00EA0D04">
        <w:rPr>
          <w:b/>
          <w:bCs/>
        </w:rPr>
        <w:t>kubectl</w:t>
      </w:r>
      <w:proofErr w:type="spellEnd"/>
      <w:r w:rsidRPr="00EA0D04">
        <w:rPr>
          <w:b/>
          <w:bCs/>
        </w:rPr>
        <w:t xml:space="preserve"> create vs </w:t>
      </w:r>
      <w:proofErr w:type="spellStart"/>
      <w:r w:rsidRPr="00EA0D04">
        <w:rPr>
          <w:b/>
          <w:bCs/>
        </w:rPr>
        <w:t>kubectl</w:t>
      </w:r>
      <w:proofErr w:type="spellEnd"/>
      <w:r w:rsidRPr="00EA0D04">
        <w:rPr>
          <w:b/>
          <w:bCs/>
        </w:rPr>
        <w:t xml:space="preserve"> apply</w:t>
      </w:r>
    </w:p>
    <w:p w14:paraId="568C9B7F" w14:textId="4344C305" w:rsidR="00EA0D04" w:rsidRPr="00EA0D04" w:rsidRDefault="00EA0D04" w:rsidP="00EA0D04">
      <w:proofErr w:type="spellStart"/>
      <w:r w:rsidRPr="00EA0D04">
        <w:rPr>
          <w:b/>
          <w:bCs/>
        </w:rPr>
        <w:t>kubectl</w:t>
      </w:r>
      <w:proofErr w:type="spellEnd"/>
      <w:r w:rsidRPr="00EA0D04">
        <w:rPr>
          <w:b/>
          <w:bCs/>
        </w:rPr>
        <w:t xml:space="preserve"> create</w:t>
      </w:r>
      <w:r w:rsidRPr="00EA0D04">
        <w:t xml:space="preserve"> </w:t>
      </w:r>
      <w:r w:rsidR="009E498A">
        <w:t>-</w:t>
      </w:r>
      <w:r w:rsidRPr="00EA0D04">
        <w:t xml:space="preserve"> Creates the resource; errors if it already exists. </w:t>
      </w:r>
    </w:p>
    <w:p w14:paraId="1AD0F290" w14:textId="6FF6EEC8" w:rsidR="00B07C73" w:rsidRDefault="00EA0D04" w:rsidP="00115D83">
      <w:proofErr w:type="spellStart"/>
      <w:r w:rsidRPr="00EA0D04">
        <w:rPr>
          <w:b/>
          <w:bCs/>
        </w:rPr>
        <w:t>kubectl</w:t>
      </w:r>
      <w:proofErr w:type="spellEnd"/>
      <w:r w:rsidRPr="00EA0D04">
        <w:rPr>
          <w:b/>
          <w:bCs/>
        </w:rPr>
        <w:t xml:space="preserve"> apply</w:t>
      </w:r>
      <w:r w:rsidRPr="00EA0D04">
        <w:t xml:space="preserve"> </w:t>
      </w:r>
      <w:r w:rsidR="009E498A">
        <w:t xml:space="preserve">- </w:t>
      </w:r>
      <w:r w:rsidRPr="00EA0D04">
        <w:t>Creates the resource if absent; updates it if it exists.</w:t>
      </w:r>
    </w:p>
    <w:p w14:paraId="6F33BDC6" w14:textId="77777777" w:rsidR="00B07C73" w:rsidRDefault="00B07C73" w:rsidP="00115D83"/>
    <w:p w14:paraId="21A8BE61" w14:textId="77777777" w:rsidR="002B2363" w:rsidRDefault="002B2363" w:rsidP="00115D83">
      <w:pPr>
        <w:rPr>
          <w:b/>
          <w:bCs/>
        </w:rPr>
      </w:pPr>
    </w:p>
    <w:p w14:paraId="44D1BFF8" w14:textId="77777777" w:rsidR="002B2363" w:rsidRDefault="002B2363" w:rsidP="00115D83">
      <w:pPr>
        <w:rPr>
          <w:b/>
          <w:bCs/>
        </w:rPr>
      </w:pPr>
    </w:p>
    <w:p w14:paraId="4BED1717" w14:textId="77777777" w:rsidR="002B2363" w:rsidRDefault="002B2363" w:rsidP="00115D83">
      <w:pPr>
        <w:rPr>
          <w:b/>
          <w:bCs/>
        </w:rPr>
      </w:pPr>
    </w:p>
    <w:p w14:paraId="21126F3B" w14:textId="3DBE631D" w:rsidR="002B2363" w:rsidRPr="002B2363" w:rsidRDefault="002B2363" w:rsidP="00115D83">
      <w:pPr>
        <w:rPr>
          <w:b/>
          <w:bCs/>
        </w:rPr>
      </w:pPr>
      <w:r w:rsidRPr="00EC7A90">
        <w:rPr>
          <w:b/>
          <w:bCs/>
          <w:highlight w:val="cyan"/>
        </w:rPr>
        <w:t>PORTS</w:t>
      </w:r>
    </w:p>
    <w:p w14:paraId="08A8E84B" w14:textId="1B52C063" w:rsidR="002B2363" w:rsidRDefault="002B2363" w:rsidP="00115D83">
      <w:r>
        <w:rPr>
          <w:noProof/>
        </w:rPr>
        <w:drawing>
          <wp:inline distT="0" distB="0" distL="0" distR="0" wp14:anchorId="0F859901" wp14:editId="0E93E40B">
            <wp:extent cx="5943600" cy="3636645"/>
            <wp:effectExtent l="0" t="0" r="0" b="1905"/>
            <wp:docPr id="158980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36645"/>
                    </a:xfrm>
                    <a:prstGeom prst="rect">
                      <a:avLst/>
                    </a:prstGeom>
                    <a:noFill/>
                    <a:ln>
                      <a:noFill/>
                    </a:ln>
                  </pic:spPr>
                </pic:pic>
              </a:graphicData>
            </a:graphic>
          </wp:inline>
        </w:drawing>
      </w:r>
    </w:p>
    <w:p w14:paraId="1B04647D" w14:textId="5310B2E1" w:rsidR="002B2363" w:rsidRDefault="002B2363" w:rsidP="00115D83">
      <w:r>
        <w:rPr>
          <w:noProof/>
        </w:rPr>
        <w:lastRenderedPageBreak/>
        <w:drawing>
          <wp:inline distT="0" distB="0" distL="0" distR="0" wp14:anchorId="097944D0" wp14:editId="0BE941F4">
            <wp:extent cx="5943600" cy="3713480"/>
            <wp:effectExtent l="0" t="0" r="0" b="1270"/>
            <wp:docPr id="20778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347B7EDD" w14:textId="77777777" w:rsidR="002B2363" w:rsidRDefault="002B2363" w:rsidP="00115D83"/>
    <w:p w14:paraId="30E9BF4A" w14:textId="77777777" w:rsidR="002B2363" w:rsidRDefault="002B2363" w:rsidP="00115D83"/>
    <w:p w14:paraId="790DB402" w14:textId="77777777" w:rsidR="002B2363" w:rsidRDefault="002B2363" w:rsidP="00115D83"/>
    <w:p w14:paraId="3200BEBA" w14:textId="77777777" w:rsidR="000A6F87" w:rsidRDefault="000A6F87" w:rsidP="000A6F87">
      <w:pPr>
        <w:rPr>
          <w:b/>
          <w:bCs/>
        </w:rPr>
      </w:pPr>
      <w:r w:rsidRPr="008B4EC0">
        <w:rPr>
          <w:b/>
          <w:bCs/>
          <w:highlight w:val="cyan"/>
        </w:rPr>
        <w:t>METRICS SERVER</w:t>
      </w:r>
    </w:p>
    <w:p w14:paraId="61A1AEB3" w14:textId="77777777" w:rsidR="000A6F87" w:rsidRDefault="000A6F87" w:rsidP="000A6F87">
      <w:r>
        <w:t>Metrics Server collects resource metrics from the Kubernetes nodes and pods and makes them available through the Kubernetes Metrics API.</w:t>
      </w:r>
    </w:p>
    <w:p w14:paraId="12B7EDA9" w14:textId="77777777" w:rsidR="000A6F87" w:rsidRDefault="000A6F87" w:rsidP="000A6F87">
      <w:r>
        <w:t xml:space="preserve">It gets metrics from </w:t>
      </w:r>
      <w:proofErr w:type="spellStart"/>
      <w:r>
        <w:t>kubelets</w:t>
      </w:r>
      <w:proofErr w:type="spellEnd"/>
      <w:r>
        <w:t xml:space="preserve">, which expose </w:t>
      </w:r>
      <w:proofErr w:type="spellStart"/>
      <w:r>
        <w:t>cAdvisor</w:t>
      </w:r>
      <w:proofErr w:type="spellEnd"/>
      <w:r>
        <w:t xml:space="preserve"> derived container metrics.</w:t>
      </w:r>
    </w:p>
    <w:p w14:paraId="35251DB3" w14:textId="77777777" w:rsidR="000A6F87" w:rsidRDefault="000A6F87" w:rsidP="000A6F87"/>
    <w:p w14:paraId="6BF1236F" w14:textId="77777777" w:rsidR="000A6F87" w:rsidRDefault="000A6F87" w:rsidP="000A6F87">
      <w:proofErr w:type="spellStart"/>
      <w:r w:rsidRPr="0019741D">
        <w:rPr>
          <w:b/>
          <w:bCs/>
        </w:rPr>
        <w:t>cAdvisor</w:t>
      </w:r>
      <w:proofErr w:type="spellEnd"/>
      <w:r w:rsidRPr="0019741D">
        <w:t xml:space="preserve"> is part of </w:t>
      </w:r>
      <w:proofErr w:type="spellStart"/>
      <w:r w:rsidRPr="0019741D">
        <w:t>kubelet</w:t>
      </w:r>
      <w:proofErr w:type="spellEnd"/>
      <w:r w:rsidRPr="0019741D">
        <w:t xml:space="preserve"> and collects container resource metrics. Metrics Server collects metrics from </w:t>
      </w:r>
      <w:proofErr w:type="spellStart"/>
      <w:r w:rsidRPr="0019741D">
        <w:t>kubelets</w:t>
      </w:r>
      <w:proofErr w:type="spellEnd"/>
      <w:r w:rsidRPr="0019741D">
        <w:t xml:space="preserve"> and provides them through the Kubernetes Metrics API.</w:t>
      </w:r>
    </w:p>
    <w:p w14:paraId="1CE93723" w14:textId="77777777" w:rsidR="000A6F87" w:rsidRDefault="000A6F87" w:rsidP="000A6F87">
      <w:r>
        <w:t>Following commands are supported:</w:t>
      </w:r>
    </w:p>
    <w:p w14:paraId="39F4FD13" w14:textId="77777777" w:rsidR="000A6F87" w:rsidRDefault="000A6F87" w:rsidP="000A6F87">
      <w:proofErr w:type="spellStart"/>
      <w:r w:rsidRPr="0019741D">
        <w:t>kubectl</w:t>
      </w:r>
      <w:proofErr w:type="spellEnd"/>
      <w:r w:rsidRPr="0019741D">
        <w:t xml:space="preserve"> top pods</w:t>
      </w:r>
    </w:p>
    <w:p w14:paraId="1FD7B9D4" w14:textId="069DA70F" w:rsidR="000A6F87" w:rsidRDefault="000A6F87" w:rsidP="000A6F87">
      <w:r w:rsidRPr="0019741D">
        <w:t xml:space="preserve"> </w:t>
      </w:r>
      <w:proofErr w:type="spellStart"/>
      <w:r w:rsidRPr="0019741D">
        <w:t>kubectl</w:t>
      </w:r>
      <w:proofErr w:type="spellEnd"/>
      <w:r w:rsidRPr="0019741D">
        <w:t xml:space="preserve"> top nodes</w:t>
      </w:r>
    </w:p>
    <w:p w14:paraId="54E8ED10" w14:textId="77777777" w:rsidR="005C1677" w:rsidRDefault="005C1677" w:rsidP="000A6F87"/>
    <w:p w14:paraId="27D950DC" w14:textId="7D2BA029" w:rsidR="005C1677" w:rsidRPr="005C1677" w:rsidRDefault="005C1677" w:rsidP="000A6F87">
      <w:pPr>
        <w:rPr>
          <w:b/>
          <w:bCs/>
        </w:rPr>
      </w:pPr>
      <w:r w:rsidRPr="005C1677">
        <w:rPr>
          <w:b/>
          <w:bCs/>
        </w:rPr>
        <w:lastRenderedPageBreak/>
        <w:t>CA Certificates in Kubernetes:</w:t>
      </w:r>
    </w:p>
    <w:p w14:paraId="77797EF8" w14:textId="4160C08B" w:rsidR="005C1677" w:rsidRDefault="005C1677" w:rsidP="000A6F87">
      <w:r w:rsidRPr="005C1677">
        <w:t xml:space="preserve">Kubernetes does not use a single CA for all components. Most control plane components (API Server, </w:t>
      </w:r>
      <w:proofErr w:type="spellStart"/>
      <w:r w:rsidRPr="005C1677">
        <w:t>kube</w:t>
      </w:r>
      <w:proofErr w:type="spellEnd"/>
      <w:r w:rsidRPr="005C1677">
        <w:t xml:space="preserve">-proxy, scheduler, controller-manager, admin clients) use the </w:t>
      </w:r>
      <w:r w:rsidRPr="005C1677">
        <w:rPr>
          <w:b/>
          <w:bCs/>
        </w:rPr>
        <w:t>Kubernetes CA</w:t>
      </w:r>
      <w:r w:rsidRPr="005C1677">
        <w:t xml:space="preserve">, while </w:t>
      </w:r>
      <w:r w:rsidRPr="005C1677">
        <w:rPr>
          <w:b/>
          <w:bCs/>
        </w:rPr>
        <w:t>ETCD</w:t>
      </w:r>
      <w:r w:rsidRPr="005C1677">
        <w:t xml:space="preserve"> and the </w:t>
      </w:r>
      <w:r w:rsidRPr="005C1677">
        <w:rPr>
          <w:b/>
          <w:bCs/>
        </w:rPr>
        <w:t>Front-Proxy/Aggregation Layer</w:t>
      </w:r>
      <w:r w:rsidRPr="005C1677">
        <w:t xml:space="preserve"> have their own dedicated CAs.</w:t>
      </w:r>
    </w:p>
    <w:p w14:paraId="54358D92" w14:textId="77777777" w:rsidR="00CA1A65" w:rsidRDefault="00CA1A65" w:rsidP="000A6F87"/>
    <w:p w14:paraId="79674694" w14:textId="77777777" w:rsidR="00CA1A65" w:rsidRDefault="00CA1A65" w:rsidP="000A6F87"/>
    <w:p w14:paraId="7968967A" w14:textId="22360F99" w:rsidR="00CA1A65" w:rsidRPr="00CA1A65" w:rsidRDefault="00CA1A65" w:rsidP="000A6F87">
      <w:pPr>
        <w:rPr>
          <w:b/>
          <w:bCs/>
        </w:rPr>
      </w:pPr>
      <w:r w:rsidRPr="00CA1A65">
        <w:rPr>
          <w:b/>
          <w:bCs/>
        </w:rPr>
        <w:t>Init Container vs Sidecar Container</w:t>
      </w:r>
      <w:r>
        <w:rPr>
          <w:b/>
          <w:bCs/>
        </w:rPr>
        <w:t xml:space="preserve"> (POD Deployment Patterns)</w:t>
      </w:r>
    </w:p>
    <w:p w14:paraId="21B6D9C8" w14:textId="4F2451F1" w:rsidR="00CA1A65" w:rsidRDefault="00CA1A65" w:rsidP="00CA1A65">
      <w:pPr>
        <w:pStyle w:val="ListParagraph"/>
        <w:numPr>
          <w:ilvl w:val="0"/>
          <w:numId w:val="11"/>
        </w:numPr>
      </w:pPr>
      <w:r w:rsidRPr="00CA1A65">
        <w:rPr>
          <w:b/>
          <w:bCs/>
        </w:rPr>
        <w:t>Init Container:</w:t>
      </w:r>
      <w:r w:rsidRPr="00CA1A65">
        <w:t xml:space="preserve"> Runs before the main container, completes its task, then exits.</w:t>
      </w:r>
    </w:p>
    <w:p w14:paraId="7EA4BB54" w14:textId="69D173EF" w:rsidR="00CA1A65" w:rsidRPr="00CA1A65" w:rsidRDefault="00CA1A65" w:rsidP="00CA1A65">
      <w:r w:rsidRPr="00CA1A65">
        <w:t>Initialization tasks</w:t>
      </w:r>
      <w:r>
        <w:t xml:space="preserve">: </w:t>
      </w:r>
      <w:r w:rsidRPr="00CA1A65">
        <w:t xml:space="preserve"> download files, prepare configuration, wait for dependencies.</w:t>
      </w:r>
    </w:p>
    <w:p w14:paraId="0D1B3F17" w14:textId="5398F346" w:rsidR="00CA1A65" w:rsidRPr="00CA1A65" w:rsidRDefault="00CA1A65" w:rsidP="00CA1A65">
      <w:pPr>
        <w:pStyle w:val="ListParagraph"/>
        <w:numPr>
          <w:ilvl w:val="0"/>
          <w:numId w:val="11"/>
        </w:numPr>
      </w:pPr>
      <w:r w:rsidRPr="00CA1A65">
        <w:rPr>
          <w:b/>
          <w:bCs/>
        </w:rPr>
        <w:t>Sidecar Container:</w:t>
      </w:r>
      <w:r w:rsidRPr="00CA1A65">
        <w:t xml:space="preserve"> A </w:t>
      </w:r>
      <w:proofErr w:type="spellStart"/>
      <w:r w:rsidRPr="00CA1A65">
        <w:t>restartable</w:t>
      </w:r>
      <w:proofErr w:type="spellEnd"/>
      <w:r w:rsidRPr="00CA1A65">
        <w:t xml:space="preserve"> </w:t>
      </w:r>
      <w:proofErr w:type="spellStart"/>
      <w:r w:rsidRPr="00CA1A65">
        <w:t>init</w:t>
      </w:r>
      <w:proofErr w:type="spellEnd"/>
      <w:r w:rsidRPr="00CA1A65">
        <w:t xml:space="preserve"> container (</w:t>
      </w:r>
      <w:proofErr w:type="spellStart"/>
      <w:r w:rsidRPr="00CA1A65">
        <w:t>restartPolicy</w:t>
      </w:r>
      <w:proofErr w:type="spellEnd"/>
      <w:r w:rsidRPr="00CA1A65">
        <w:t>: Always) that starts during Pod initialization and continues running alongside the main container.</w:t>
      </w:r>
    </w:p>
    <w:p w14:paraId="3DE2CB63" w14:textId="5EC76794" w:rsidR="00CA1A65" w:rsidRDefault="00CA1A65" w:rsidP="000A6F87">
      <w:r w:rsidRPr="00CA1A65">
        <w:t>Ongoing support</w:t>
      </w:r>
      <w:r>
        <w:t xml:space="preserve">: </w:t>
      </w:r>
      <w:r w:rsidRPr="00CA1A65">
        <w:t>log collection, proxy, monitoring, or traffic handling.</w:t>
      </w:r>
    </w:p>
    <w:p w14:paraId="4393B921" w14:textId="77777777" w:rsidR="003A58D4" w:rsidRDefault="003A58D4" w:rsidP="000A6F87"/>
    <w:p w14:paraId="39230487" w14:textId="77777777" w:rsidR="003A58D4" w:rsidRDefault="003A58D4" w:rsidP="000A6F87"/>
    <w:p w14:paraId="0D9775D4" w14:textId="77777777" w:rsidR="00CA1A65" w:rsidRDefault="00CA1A65" w:rsidP="000A6F87"/>
    <w:p w14:paraId="569C7248" w14:textId="77777777" w:rsidR="003A58D4" w:rsidRDefault="003A58D4" w:rsidP="000A6F87"/>
    <w:p w14:paraId="346C5CE4" w14:textId="6463AB5C" w:rsidR="003A58D4" w:rsidRDefault="003A58D4" w:rsidP="000A6F87">
      <w:r>
        <w:t xml:space="preserve">This is the sidecar container. It is an </w:t>
      </w:r>
      <w:proofErr w:type="spellStart"/>
      <w:r w:rsidRPr="003A58D4">
        <w:rPr>
          <w:b/>
          <w:bCs/>
        </w:rPr>
        <w:t>init</w:t>
      </w:r>
      <w:proofErr w:type="spellEnd"/>
      <w:r w:rsidRPr="003A58D4">
        <w:rPr>
          <w:b/>
          <w:bCs/>
        </w:rPr>
        <w:t xml:space="preserve"> container</w:t>
      </w:r>
      <w:r>
        <w:t xml:space="preserve"> </w:t>
      </w:r>
      <w:r w:rsidRPr="003A58D4">
        <w:t>with</w:t>
      </w:r>
      <w:r w:rsidRPr="003A58D4">
        <w:rPr>
          <w:b/>
          <w:bCs/>
        </w:rPr>
        <w:t xml:space="preserve"> </w:t>
      </w:r>
      <w:proofErr w:type="spellStart"/>
      <w:r w:rsidRPr="003A58D4">
        <w:rPr>
          <w:b/>
          <w:bCs/>
        </w:rPr>
        <w:t>restartPolicy</w:t>
      </w:r>
      <w:proofErr w:type="spellEnd"/>
      <w:r>
        <w:t xml:space="preserve"> set to </w:t>
      </w:r>
      <w:r w:rsidRPr="003A58D4">
        <w:rPr>
          <w:b/>
          <w:bCs/>
        </w:rPr>
        <w:t>Always</w:t>
      </w:r>
    </w:p>
    <w:p w14:paraId="5D23BFC7" w14:textId="4ECD48BD" w:rsidR="00CA1A65" w:rsidRDefault="003A58D4" w:rsidP="000A6F87">
      <w:r w:rsidRPr="003A58D4">
        <w:rPr>
          <w:noProof/>
        </w:rPr>
        <w:drawing>
          <wp:inline distT="0" distB="0" distL="0" distR="0" wp14:anchorId="13E7C990" wp14:editId="0F50F41B">
            <wp:extent cx="5943600" cy="2802890"/>
            <wp:effectExtent l="0" t="0" r="0" b="0"/>
            <wp:docPr id="10672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7718" name=""/>
                    <pic:cNvPicPr/>
                  </pic:nvPicPr>
                  <pic:blipFill>
                    <a:blip r:embed="rId14"/>
                    <a:stretch>
                      <a:fillRect/>
                    </a:stretch>
                  </pic:blipFill>
                  <pic:spPr>
                    <a:xfrm>
                      <a:off x="0" y="0"/>
                      <a:ext cx="5943600" cy="2802890"/>
                    </a:xfrm>
                    <a:prstGeom prst="rect">
                      <a:avLst/>
                    </a:prstGeom>
                  </pic:spPr>
                </pic:pic>
              </a:graphicData>
            </a:graphic>
          </wp:inline>
        </w:drawing>
      </w:r>
    </w:p>
    <w:p w14:paraId="59BA88A5" w14:textId="64E88D1E" w:rsidR="00CA1A65" w:rsidRDefault="003010D0" w:rsidP="000A6F87">
      <w:r w:rsidRPr="003010D0">
        <w:lastRenderedPageBreak/>
        <w:t xml:space="preserve">A sidecar is an </w:t>
      </w:r>
      <w:proofErr w:type="spellStart"/>
      <w:r w:rsidRPr="003010D0">
        <w:t>init</w:t>
      </w:r>
      <w:proofErr w:type="spellEnd"/>
      <w:r w:rsidRPr="003010D0">
        <w:t xml:space="preserve"> container with </w:t>
      </w:r>
      <w:proofErr w:type="spellStart"/>
      <w:r w:rsidRPr="003010D0">
        <w:t>restartPolicy</w:t>
      </w:r>
      <w:proofErr w:type="spellEnd"/>
      <w:r w:rsidRPr="003010D0">
        <w:t>: Always. It starts during Pod initialization and continues running alongside the main container, restarting if it exits.</w:t>
      </w:r>
    </w:p>
    <w:p w14:paraId="3045F963" w14:textId="2EB14E55" w:rsidR="00CA1A65" w:rsidRDefault="00CA1A65" w:rsidP="000A6F87"/>
    <w:p w14:paraId="7F117CB5" w14:textId="7196022C" w:rsidR="00E25562" w:rsidRDefault="00E25562" w:rsidP="000A6F87">
      <w:r w:rsidRPr="00E25562">
        <w:rPr>
          <w:b/>
          <w:bCs/>
        </w:rPr>
        <w:t xml:space="preserve">Vertical Pod </w:t>
      </w:r>
      <w:proofErr w:type="spellStart"/>
      <w:r w:rsidRPr="00E25562">
        <w:rPr>
          <w:b/>
          <w:bCs/>
        </w:rPr>
        <w:t>Autoscaler</w:t>
      </w:r>
      <w:proofErr w:type="spellEnd"/>
      <w:r>
        <w:t>: It is not an inbuilt resource. You have to deploy them separately.</w:t>
      </w:r>
    </w:p>
    <w:p w14:paraId="63D7C896" w14:textId="6DB72993" w:rsidR="00CA1A65" w:rsidRDefault="007D66E6" w:rsidP="000A6F87">
      <w:r w:rsidRPr="007D66E6">
        <w:rPr>
          <w:noProof/>
        </w:rPr>
        <w:drawing>
          <wp:inline distT="0" distB="0" distL="0" distR="0" wp14:anchorId="26C2E81C" wp14:editId="2095FD7C">
            <wp:extent cx="5943600" cy="2859405"/>
            <wp:effectExtent l="0" t="0" r="0" b="0"/>
            <wp:docPr id="141456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60642" name=""/>
                    <pic:cNvPicPr/>
                  </pic:nvPicPr>
                  <pic:blipFill>
                    <a:blip r:embed="rId15"/>
                    <a:stretch>
                      <a:fillRect/>
                    </a:stretch>
                  </pic:blipFill>
                  <pic:spPr>
                    <a:xfrm>
                      <a:off x="0" y="0"/>
                      <a:ext cx="5943600" cy="2859405"/>
                    </a:xfrm>
                    <a:prstGeom prst="rect">
                      <a:avLst/>
                    </a:prstGeom>
                  </pic:spPr>
                </pic:pic>
              </a:graphicData>
            </a:graphic>
          </wp:inline>
        </w:drawing>
      </w:r>
    </w:p>
    <w:p w14:paraId="25FE7B0E" w14:textId="77777777" w:rsidR="00CA1A65" w:rsidRDefault="00CA1A65" w:rsidP="000A6F87"/>
    <w:p w14:paraId="6E37251D" w14:textId="28B7BAF6" w:rsidR="005C1677" w:rsidRDefault="00E02845" w:rsidP="000A6F87">
      <w:r w:rsidRPr="00E02845">
        <w:rPr>
          <w:noProof/>
        </w:rPr>
        <w:drawing>
          <wp:inline distT="0" distB="0" distL="0" distR="0" wp14:anchorId="2B8C344E" wp14:editId="0391BC2E">
            <wp:extent cx="5943600" cy="2762885"/>
            <wp:effectExtent l="0" t="0" r="0" b="0"/>
            <wp:docPr id="9246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2105" name=""/>
                    <pic:cNvPicPr/>
                  </pic:nvPicPr>
                  <pic:blipFill>
                    <a:blip r:embed="rId16"/>
                    <a:stretch>
                      <a:fillRect/>
                    </a:stretch>
                  </pic:blipFill>
                  <pic:spPr>
                    <a:xfrm>
                      <a:off x="0" y="0"/>
                      <a:ext cx="5943600" cy="2762885"/>
                    </a:xfrm>
                    <a:prstGeom prst="rect">
                      <a:avLst/>
                    </a:prstGeom>
                  </pic:spPr>
                </pic:pic>
              </a:graphicData>
            </a:graphic>
          </wp:inline>
        </w:drawing>
      </w:r>
    </w:p>
    <w:p w14:paraId="32D9A3E4" w14:textId="77777777" w:rsidR="007D66E6" w:rsidRDefault="007D66E6" w:rsidP="000A6F87"/>
    <w:p w14:paraId="06151FCF" w14:textId="38D8B6F7" w:rsidR="009F0915" w:rsidRDefault="009F0915" w:rsidP="000A6F87">
      <w:r w:rsidRPr="009F0915">
        <w:rPr>
          <w:b/>
          <w:bCs/>
        </w:rPr>
        <w:t xml:space="preserve">Vertical Pod </w:t>
      </w:r>
      <w:proofErr w:type="spellStart"/>
      <w:r w:rsidRPr="009F0915">
        <w:rPr>
          <w:b/>
          <w:bCs/>
        </w:rPr>
        <w:t>Autoscaler</w:t>
      </w:r>
      <w:proofErr w:type="spellEnd"/>
      <w:r w:rsidRPr="009F0915">
        <w:rPr>
          <w:b/>
          <w:bCs/>
        </w:rPr>
        <w:t xml:space="preserve"> (VPA)</w:t>
      </w:r>
      <w:r w:rsidRPr="009F0915">
        <w:t xml:space="preserve"> automatically adjusts the CPU and memory requests/limits of Pods based on their actual usage. It is installed as a Kubernetes add-on and has three </w:t>
      </w:r>
      <w:r w:rsidRPr="009F0915">
        <w:lastRenderedPageBreak/>
        <w:t xml:space="preserve">main components: the </w:t>
      </w:r>
      <w:r w:rsidRPr="009F0915">
        <w:rPr>
          <w:b/>
          <w:bCs/>
        </w:rPr>
        <w:t>Recommender</w:t>
      </w:r>
      <w:r w:rsidRPr="009F0915">
        <w:t xml:space="preserve"> analyzes resource usage and calculates recommended values, the </w:t>
      </w:r>
      <w:r w:rsidRPr="009F0915">
        <w:rPr>
          <w:b/>
          <w:bCs/>
        </w:rPr>
        <w:t>Updater</w:t>
      </w:r>
      <w:r w:rsidRPr="009F0915">
        <w:t xml:space="preserve"> evicts Pods when their resources need to change, and the </w:t>
      </w:r>
      <w:r w:rsidRPr="009F0915">
        <w:rPr>
          <w:b/>
          <w:bCs/>
        </w:rPr>
        <w:t>Admission Controller</w:t>
      </w:r>
      <w:r w:rsidRPr="009F0915">
        <w:t xml:space="preserve"> applies the recommended resources when replacement Pods are created. VPA is configured using a </w:t>
      </w:r>
      <w:proofErr w:type="spellStart"/>
      <w:r w:rsidRPr="009F0915">
        <w:t>VerticalPodAutoscaler</w:t>
      </w:r>
      <w:proofErr w:type="spellEnd"/>
      <w:r w:rsidRPr="009F0915">
        <w:t xml:space="preserve"> </w:t>
      </w:r>
      <w:r>
        <w:t xml:space="preserve">custom </w:t>
      </w:r>
      <w:proofErr w:type="spellStart"/>
      <w:r w:rsidR="00BC7A89">
        <w:t>resourcedefinition</w:t>
      </w:r>
      <w:proofErr w:type="spellEnd"/>
      <w:r>
        <w:t xml:space="preserve"> </w:t>
      </w:r>
      <w:r w:rsidRPr="009F0915">
        <w:t>that specifies which workload it should manage.</w:t>
      </w:r>
    </w:p>
    <w:p w14:paraId="77C262A7" w14:textId="77777777" w:rsidR="009F0915" w:rsidRDefault="009F0915" w:rsidP="000A6F87"/>
    <w:p w14:paraId="44AD5ED4" w14:textId="77777777" w:rsidR="009F0915" w:rsidRDefault="009F0915" w:rsidP="000A6F87"/>
    <w:p w14:paraId="3E9B9FBA" w14:textId="3CCBE53B" w:rsidR="0043106A" w:rsidRDefault="0043106A" w:rsidP="000A6F87">
      <w:r>
        <w:t>3 parts of VPA</w:t>
      </w:r>
    </w:p>
    <w:p w14:paraId="4F811975" w14:textId="77777777" w:rsidR="0043106A" w:rsidRDefault="0043106A" w:rsidP="0043106A">
      <w:pPr>
        <w:pStyle w:val="ListParagraph"/>
        <w:numPr>
          <w:ilvl w:val="0"/>
          <w:numId w:val="11"/>
        </w:numPr>
      </w:pPr>
      <w:r w:rsidRPr="0043106A">
        <w:t xml:space="preserve">Recommender </w:t>
      </w:r>
      <w:r>
        <w:t>-</w:t>
      </w:r>
      <w:r w:rsidRPr="0043106A">
        <w:t xml:space="preserve">calculates resource recommendation </w:t>
      </w:r>
    </w:p>
    <w:p w14:paraId="41F61869" w14:textId="77777777" w:rsidR="0043106A" w:rsidRDefault="0043106A" w:rsidP="0043106A">
      <w:pPr>
        <w:pStyle w:val="ListParagraph"/>
        <w:numPr>
          <w:ilvl w:val="0"/>
          <w:numId w:val="11"/>
        </w:numPr>
      </w:pPr>
      <w:r w:rsidRPr="0043106A">
        <w:t xml:space="preserve">Updater </w:t>
      </w:r>
      <w:r>
        <w:t>-</w:t>
      </w:r>
      <w:r w:rsidRPr="0043106A">
        <w:t xml:space="preserve"> evicts Pods that need new resources </w:t>
      </w:r>
    </w:p>
    <w:p w14:paraId="2A89DDA2" w14:textId="15DCE020" w:rsidR="007D66E6" w:rsidRDefault="0043106A" w:rsidP="0043106A">
      <w:pPr>
        <w:pStyle w:val="ListParagraph"/>
        <w:numPr>
          <w:ilvl w:val="0"/>
          <w:numId w:val="11"/>
        </w:numPr>
      </w:pPr>
      <w:r w:rsidRPr="0043106A">
        <w:t xml:space="preserve">Admission Controller </w:t>
      </w:r>
      <w:r>
        <w:t>-</w:t>
      </w:r>
      <w:r w:rsidRPr="0043106A">
        <w:t xml:space="preserve"> applies recommendation to newly created Pods</w:t>
      </w:r>
    </w:p>
    <w:p w14:paraId="44C6C4B6" w14:textId="77777777" w:rsidR="0043106A" w:rsidRDefault="0043106A" w:rsidP="000A6F87"/>
    <w:p w14:paraId="7FDA0295" w14:textId="77777777" w:rsidR="00617E3C" w:rsidRPr="00617E3C" w:rsidRDefault="00617E3C" w:rsidP="00617E3C">
      <w:r w:rsidRPr="00617E3C">
        <w:rPr>
          <w:b/>
          <w:bCs/>
        </w:rPr>
        <w:t>Problem:</w:t>
      </w:r>
      <w:r w:rsidRPr="00617E3C">
        <w:t xml:space="preserve"> VPA may need to evict an existing Pod to apply new resource recommendations. With only </w:t>
      </w:r>
      <w:r w:rsidRPr="00617E3C">
        <w:rPr>
          <w:b/>
          <w:bCs/>
        </w:rPr>
        <w:t>1 replica</w:t>
      </w:r>
      <w:r w:rsidRPr="00617E3C">
        <w:t xml:space="preserve">, Kubernetes may block the eviction with </w:t>
      </w:r>
      <w:r w:rsidRPr="00617E3C">
        <w:rPr>
          <w:b/>
          <w:bCs/>
        </w:rPr>
        <w:t>“too few replicas”</w:t>
      </w:r>
      <w:r w:rsidRPr="00617E3C">
        <w:t xml:space="preserve"> to prevent downtime.</w:t>
      </w:r>
    </w:p>
    <w:p w14:paraId="69A216CC" w14:textId="77777777" w:rsidR="00617E3C" w:rsidRPr="00617E3C" w:rsidRDefault="00617E3C" w:rsidP="00617E3C">
      <w:r w:rsidRPr="00617E3C">
        <w:rPr>
          <w:b/>
          <w:bCs/>
        </w:rPr>
        <w:t>Fix:</w:t>
      </w:r>
      <w:r w:rsidRPr="00617E3C">
        <w:t xml:space="preserve"> Increase the Deployment to </w:t>
      </w:r>
      <w:r w:rsidRPr="00617E3C">
        <w:rPr>
          <w:b/>
          <w:bCs/>
        </w:rPr>
        <w:t>2 or more replicas</w:t>
      </w:r>
      <w:r w:rsidRPr="00617E3C">
        <w:t>, allowing VPA to evict and recreate one Pod while another continues serving traffic.</w:t>
      </w:r>
    </w:p>
    <w:p w14:paraId="7C4BE802" w14:textId="71F0374B" w:rsidR="00DF0213" w:rsidRPr="00DF0213" w:rsidRDefault="00DF0213" w:rsidP="000A6F87">
      <w:pPr>
        <w:rPr>
          <w:b/>
          <w:bCs/>
        </w:rPr>
      </w:pPr>
      <w:proofErr w:type="spellStart"/>
      <w:r w:rsidRPr="00DF0213">
        <w:rPr>
          <w:b/>
          <w:bCs/>
        </w:rPr>
        <w:t>PodDisruptionBudget</w:t>
      </w:r>
      <w:proofErr w:type="spellEnd"/>
      <w:r w:rsidRPr="00DF0213">
        <w:rPr>
          <w:b/>
          <w:bCs/>
        </w:rPr>
        <w:t xml:space="preserve"> (PDB)</w:t>
      </w:r>
    </w:p>
    <w:p w14:paraId="1F935E37" w14:textId="77777777" w:rsidR="00DF0213" w:rsidRDefault="00DF0213" w:rsidP="000A6F87"/>
    <w:p w14:paraId="65AA4C20" w14:textId="5419C949" w:rsidR="0043106A" w:rsidRDefault="00DF0213" w:rsidP="000A6F87">
      <w:r w:rsidRPr="00DF0213">
        <w:t xml:space="preserve">A </w:t>
      </w:r>
      <w:proofErr w:type="spellStart"/>
      <w:r w:rsidRPr="00DF0213">
        <w:t>PodDisruptionBudget</w:t>
      </w:r>
      <w:proofErr w:type="spellEnd"/>
      <w:r w:rsidRPr="00DF0213">
        <w:t xml:space="preserve"> (PDB) protects application availability during voluntary disruptions such as node draining, maintenance, and upgrades. It defines the minimum number of Pods that must remain available, preventing Kubernetes from voluntarily evicting too many Pods at the same time. For example, if an application has 3 replicas and </w:t>
      </w:r>
      <w:proofErr w:type="spellStart"/>
      <w:r w:rsidRPr="00DF0213">
        <w:t>minAvailable</w:t>
      </w:r>
      <w:proofErr w:type="spellEnd"/>
      <w:r w:rsidRPr="00DF0213">
        <w:t>: 2, Kubernetes can evict one Pod, but it will not allow another voluntary eviction until the replacement Pod becomes available and the application returns to 3 available Pods.</w:t>
      </w:r>
    </w:p>
    <w:p w14:paraId="53695AC7" w14:textId="77777777" w:rsidR="0043106A" w:rsidRDefault="0043106A" w:rsidP="000A6F87"/>
    <w:p w14:paraId="61927825" w14:textId="1460B37E" w:rsidR="00DF0213" w:rsidRDefault="00DF0213" w:rsidP="000A6F87">
      <w:r w:rsidRPr="00DF0213">
        <w:t xml:space="preserve">For example, with 3 replicas and </w:t>
      </w:r>
      <w:proofErr w:type="spellStart"/>
      <w:r w:rsidRPr="00DF0213">
        <w:t>minAvailable</w:t>
      </w:r>
      <w:proofErr w:type="spellEnd"/>
      <w:r w:rsidRPr="00DF0213">
        <w:t>: 2, Kubernetes allows one Pod to be evicted during a node drain while ensuring at least 2 Pods remain available; the Deployment creates a replacement Pod and once it becomes Ready, the next Pod can be evicted.</w:t>
      </w:r>
    </w:p>
    <w:p w14:paraId="39471B68" w14:textId="77777777" w:rsidR="0043106A" w:rsidRDefault="0043106A" w:rsidP="000A6F87"/>
    <w:p w14:paraId="4680106C" w14:textId="77777777" w:rsidR="0043106A" w:rsidRDefault="0043106A" w:rsidP="000A6F87"/>
    <w:p w14:paraId="67E61CBE" w14:textId="77777777" w:rsidR="001B45B7" w:rsidRDefault="001B45B7" w:rsidP="000A6F87">
      <w:pPr>
        <w:rPr>
          <w:b/>
          <w:bCs/>
          <w:highlight w:val="cyan"/>
        </w:rPr>
      </w:pPr>
    </w:p>
    <w:p w14:paraId="78B7134B" w14:textId="77777777" w:rsidR="001B45B7" w:rsidRDefault="001B45B7" w:rsidP="000A6F87">
      <w:pPr>
        <w:rPr>
          <w:b/>
          <w:bCs/>
          <w:highlight w:val="cyan"/>
        </w:rPr>
      </w:pPr>
    </w:p>
    <w:p w14:paraId="2AE46B43" w14:textId="77777777" w:rsidR="001B45B7" w:rsidRDefault="001B45B7" w:rsidP="000A6F87">
      <w:pPr>
        <w:rPr>
          <w:b/>
          <w:bCs/>
          <w:highlight w:val="cyan"/>
        </w:rPr>
      </w:pPr>
    </w:p>
    <w:p w14:paraId="7C65BAF5" w14:textId="77777777" w:rsidR="001B45B7" w:rsidRDefault="001B45B7" w:rsidP="000A6F87">
      <w:pPr>
        <w:rPr>
          <w:b/>
          <w:bCs/>
          <w:highlight w:val="cyan"/>
        </w:rPr>
      </w:pPr>
    </w:p>
    <w:p w14:paraId="2BA93B45" w14:textId="17F3BB50" w:rsidR="001B45B7" w:rsidRDefault="001B45B7" w:rsidP="000A6F87">
      <w:pPr>
        <w:rPr>
          <w:b/>
          <w:bCs/>
        </w:rPr>
      </w:pPr>
      <w:r w:rsidRPr="001B45B7">
        <w:rPr>
          <w:b/>
          <w:bCs/>
          <w:highlight w:val="cyan"/>
        </w:rPr>
        <w:t>Exposing a pod with out any services:</w:t>
      </w:r>
    </w:p>
    <w:p w14:paraId="6B091635" w14:textId="77777777" w:rsidR="001B45B7" w:rsidRPr="001B45B7" w:rsidRDefault="001B45B7" w:rsidP="000A6F87">
      <w:pPr>
        <w:rPr>
          <w:b/>
          <w:bCs/>
        </w:rPr>
      </w:pPr>
    </w:p>
    <w:p w14:paraId="0C34C336" w14:textId="56A5D382" w:rsidR="001B45B7" w:rsidRDefault="001B45B7" w:rsidP="001B45B7">
      <w:r>
        <w:t xml:space="preserve">With </w:t>
      </w:r>
      <w:proofErr w:type="spellStart"/>
      <w:r>
        <w:t>hostNetwork</w:t>
      </w:r>
      <w:proofErr w:type="spellEnd"/>
      <w:r>
        <w:t xml:space="preserve">: true, a Pod shares the node's network namespace, so it uses the node's IP address directly. The application inside the Pod can therefore listen on the node's ports and receive traffic without a </w:t>
      </w:r>
      <w:proofErr w:type="spellStart"/>
      <w:r>
        <w:t>NodePort</w:t>
      </w:r>
      <w:proofErr w:type="spellEnd"/>
      <w:r>
        <w:t xml:space="preserve"> Service.</w:t>
      </w:r>
    </w:p>
    <w:p w14:paraId="1168BEC3" w14:textId="32AFFD91" w:rsidR="001B45B7" w:rsidRDefault="001B45B7" w:rsidP="001B45B7">
      <w:r>
        <w:t>For example, if the node IP is 192.168.49.2 and nginx listens on port 80, you can access it directly using 192.168.49.2:80.</w:t>
      </w:r>
    </w:p>
    <w:p w14:paraId="3770B2EB" w14:textId="7A6AE7E6" w:rsidR="001B45B7" w:rsidRDefault="001B45B7" w:rsidP="001B45B7">
      <w:r>
        <w:t xml:space="preserve">A normal Pod has its own Pod IP and network namespace, so external clients cannot normally access it through the node IP directly. </w:t>
      </w:r>
      <w:proofErr w:type="spellStart"/>
      <w:r>
        <w:t>NodePort</w:t>
      </w:r>
      <w:proofErr w:type="spellEnd"/>
      <w:r>
        <w:t xml:space="preserve"> provides a way to expose such normal Pods through a node IP and port without using </w:t>
      </w:r>
      <w:proofErr w:type="spellStart"/>
      <w:r>
        <w:t>hostNetwork</w:t>
      </w:r>
      <w:proofErr w:type="spellEnd"/>
      <w:r>
        <w:t>.</w:t>
      </w:r>
    </w:p>
    <w:p w14:paraId="015F6F2F" w14:textId="2B84DB10" w:rsidR="001B45B7" w:rsidRDefault="001B45B7" w:rsidP="001B45B7">
      <w:r w:rsidRPr="001B45B7">
        <w:rPr>
          <w:noProof/>
        </w:rPr>
        <w:drawing>
          <wp:inline distT="0" distB="0" distL="0" distR="0" wp14:anchorId="22D4B03C" wp14:editId="5479A2D8">
            <wp:extent cx="4210638" cy="1686160"/>
            <wp:effectExtent l="0" t="0" r="0" b="9525"/>
            <wp:docPr id="174994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42767" name=""/>
                    <pic:cNvPicPr/>
                  </pic:nvPicPr>
                  <pic:blipFill>
                    <a:blip r:embed="rId17"/>
                    <a:stretch>
                      <a:fillRect/>
                    </a:stretch>
                  </pic:blipFill>
                  <pic:spPr>
                    <a:xfrm>
                      <a:off x="0" y="0"/>
                      <a:ext cx="4210638" cy="1686160"/>
                    </a:xfrm>
                    <a:prstGeom prst="rect">
                      <a:avLst/>
                    </a:prstGeom>
                  </pic:spPr>
                </pic:pic>
              </a:graphicData>
            </a:graphic>
          </wp:inline>
        </w:drawing>
      </w:r>
    </w:p>
    <w:p w14:paraId="1C8A0E3D" w14:textId="69F61AF7" w:rsidR="001B45B7" w:rsidRDefault="001B45B7" w:rsidP="000A6F87">
      <w:r w:rsidRPr="001B45B7">
        <w:rPr>
          <w:noProof/>
        </w:rPr>
        <w:lastRenderedPageBreak/>
        <w:drawing>
          <wp:inline distT="0" distB="0" distL="0" distR="0" wp14:anchorId="2175538B" wp14:editId="21CDB136">
            <wp:extent cx="5943600" cy="3197225"/>
            <wp:effectExtent l="0" t="0" r="0" b="3175"/>
            <wp:docPr id="42435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51067" name=""/>
                    <pic:cNvPicPr/>
                  </pic:nvPicPr>
                  <pic:blipFill>
                    <a:blip r:embed="rId18"/>
                    <a:stretch>
                      <a:fillRect/>
                    </a:stretch>
                  </pic:blipFill>
                  <pic:spPr>
                    <a:xfrm>
                      <a:off x="0" y="0"/>
                      <a:ext cx="5943600" cy="3197225"/>
                    </a:xfrm>
                    <a:prstGeom prst="rect">
                      <a:avLst/>
                    </a:prstGeom>
                  </pic:spPr>
                </pic:pic>
              </a:graphicData>
            </a:graphic>
          </wp:inline>
        </w:drawing>
      </w:r>
    </w:p>
    <w:p w14:paraId="78238797" w14:textId="77777777" w:rsidR="001B45B7" w:rsidRDefault="001B45B7" w:rsidP="000A6F87"/>
    <w:p w14:paraId="0551B169" w14:textId="4AF8E917" w:rsidR="001B45B7" w:rsidRPr="002B2F55" w:rsidRDefault="002B2F55" w:rsidP="000A6F87">
      <w:pPr>
        <w:rPr>
          <w:b/>
          <w:bCs/>
        </w:rPr>
      </w:pPr>
      <w:r w:rsidRPr="002B2F55">
        <w:rPr>
          <w:b/>
          <w:bCs/>
          <w:highlight w:val="cyan"/>
        </w:rPr>
        <w:t>Startup probe vs Readiness/Liveness Probes:</w:t>
      </w:r>
    </w:p>
    <w:p w14:paraId="1CFDD575" w14:textId="77777777" w:rsidR="002B2F55" w:rsidRPr="002B2F55" w:rsidRDefault="002B2F55" w:rsidP="002B2F55">
      <w:r w:rsidRPr="002B2F55">
        <w:rPr>
          <w:b/>
          <w:bCs/>
        </w:rPr>
        <w:t>Startup probe</w:t>
      </w:r>
      <w:r w:rsidRPr="002B2F55">
        <w:t xml:space="preserve"> checks whether the application has finished starting; </w:t>
      </w:r>
      <w:r w:rsidRPr="002B2F55">
        <w:rPr>
          <w:b/>
          <w:bCs/>
        </w:rPr>
        <w:t>until it succeeds, Kubernetes does not run the liveness or readiness probes,</w:t>
      </w:r>
      <w:r w:rsidRPr="002B2F55">
        <w:t xml:space="preserve"> and if it keeps failing, the container is restarted. </w:t>
      </w:r>
      <w:r w:rsidRPr="002B2F55">
        <w:rPr>
          <w:b/>
          <w:bCs/>
        </w:rPr>
        <w:t>Readiness probe</w:t>
      </w:r>
      <w:r w:rsidRPr="002B2F55">
        <w:t xml:space="preserve"> checks whether the already-started application is currently ready to receive traffic; if it fails, Kubernetes removes the Pod from the Service endpoints, but does </w:t>
      </w:r>
      <w:r w:rsidRPr="002B2F55">
        <w:rPr>
          <w:b/>
          <w:bCs/>
        </w:rPr>
        <w:t>not</w:t>
      </w:r>
      <w:r w:rsidRPr="002B2F55">
        <w:t xml:space="preserve"> restart the container.</w:t>
      </w:r>
    </w:p>
    <w:p w14:paraId="559347A0" w14:textId="77777777" w:rsidR="002B2F55" w:rsidRDefault="002B2F55" w:rsidP="000A6F87"/>
    <w:p w14:paraId="3A310103" w14:textId="5954D1EA" w:rsidR="001B45B7" w:rsidRDefault="002B2F55" w:rsidP="000A6F87">
      <w:r w:rsidRPr="002B2F55">
        <w:rPr>
          <w:b/>
          <w:bCs/>
        </w:rPr>
        <w:t>Use case:</w:t>
      </w:r>
      <w:r>
        <w:t xml:space="preserve"> </w:t>
      </w:r>
      <w:r w:rsidRPr="002B2F55">
        <w:t>Used for an application that takes a long time to start, so Kubernetes waits for the application to become ready before applying the liveness and readiness checks.</w:t>
      </w:r>
    </w:p>
    <w:p w14:paraId="18A512B8" w14:textId="77777777" w:rsidR="0043106A" w:rsidRDefault="0043106A" w:rsidP="000A6F87"/>
    <w:p w14:paraId="2D56DB1A" w14:textId="4A8F1C87" w:rsidR="00E21C68" w:rsidRPr="00E21C68" w:rsidRDefault="00E21C68" w:rsidP="000A6F87">
      <w:pPr>
        <w:rPr>
          <w:b/>
          <w:bCs/>
        </w:rPr>
      </w:pPr>
      <w:r w:rsidRPr="00E21C68">
        <w:rPr>
          <w:b/>
          <w:bCs/>
          <w:highlight w:val="cyan"/>
        </w:rPr>
        <w:t>How to pull an image from a private registry</w:t>
      </w:r>
    </w:p>
    <w:p w14:paraId="185CF2F7" w14:textId="77777777" w:rsidR="0043106A" w:rsidRPr="00E21C68" w:rsidRDefault="0043106A" w:rsidP="000A6F87">
      <w:pPr>
        <w:rPr>
          <w:b/>
          <w:bCs/>
        </w:rPr>
      </w:pPr>
    </w:p>
    <w:p w14:paraId="0B7820BA" w14:textId="7D5ECAA0" w:rsidR="007D66E6" w:rsidRPr="00E21C68" w:rsidRDefault="00E21C68" w:rsidP="00E21C68">
      <w:pPr>
        <w:rPr>
          <w:b/>
          <w:bCs/>
        </w:rPr>
      </w:pPr>
      <w:r w:rsidRPr="00E21C68">
        <w:rPr>
          <w:b/>
          <w:bCs/>
        </w:rPr>
        <w:t>Step 1: Create a Secret</w:t>
      </w:r>
    </w:p>
    <w:p w14:paraId="41806FB6" w14:textId="77777777" w:rsidR="00E21C68" w:rsidRDefault="00E21C68" w:rsidP="00E21C68">
      <w:proofErr w:type="spellStart"/>
      <w:r>
        <w:t>kubectl</w:t>
      </w:r>
      <w:proofErr w:type="spellEnd"/>
      <w:r>
        <w:t xml:space="preserve"> create secret docker-registry </w:t>
      </w:r>
      <w:proofErr w:type="spellStart"/>
      <w:r w:rsidRPr="000C76E5">
        <w:rPr>
          <w:b/>
          <w:bCs/>
        </w:rPr>
        <w:t>regcred</w:t>
      </w:r>
      <w:proofErr w:type="spellEnd"/>
      <w:r>
        <w:t xml:space="preserve"> \</w:t>
      </w:r>
    </w:p>
    <w:p w14:paraId="774A640B" w14:textId="06635101" w:rsidR="00E21C68" w:rsidRDefault="00E21C68" w:rsidP="00E21C68">
      <w:r>
        <w:t xml:space="preserve">  --docker-server=registry.example.com \</w:t>
      </w:r>
    </w:p>
    <w:p w14:paraId="7BECEC69" w14:textId="77777777" w:rsidR="00E21C68" w:rsidRDefault="00E21C68" w:rsidP="00E21C68">
      <w:r>
        <w:t xml:space="preserve">  --docker-username=</w:t>
      </w:r>
      <w:proofErr w:type="spellStart"/>
      <w:r>
        <w:t>myuser</w:t>
      </w:r>
      <w:proofErr w:type="spellEnd"/>
      <w:r>
        <w:t xml:space="preserve"> \</w:t>
      </w:r>
    </w:p>
    <w:p w14:paraId="4B366012" w14:textId="77777777" w:rsidR="00E21C68" w:rsidRDefault="00E21C68" w:rsidP="00E21C68">
      <w:r>
        <w:lastRenderedPageBreak/>
        <w:t xml:space="preserve">  --docker-password=</w:t>
      </w:r>
      <w:proofErr w:type="spellStart"/>
      <w:r>
        <w:t>mypassword</w:t>
      </w:r>
      <w:proofErr w:type="spellEnd"/>
      <w:r>
        <w:t xml:space="preserve"> \</w:t>
      </w:r>
    </w:p>
    <w:p w14:paraId="306188A6" w14:textId="151BFFEA" w:rsidR="00E21C68" w:rsidRDefault="00E21C68" w:rsidP="00E21C68">
      <w:r>
        <w:t xml:space="preserve">  </w:t>
      </w:r>
      <w:hyperlink r:id="rId19" w:history="1">
        <w:r w:rsidRPr="00A0105E">
          <w:rPr>
            <w:rStyle w:val="Hyperlink"/>
          </w:rPr>
          <w:t>--docker-email=myuser@example.com</w:t>
        </w:r>
      </w:hyperlink>
    </w:p>
    <w:p w14:paraId="1D50EC55" w14:textId="77777777" w:rsidR="00E21C68" w:rsidRDefault="00E21C68" w:rsidP="00E21C68"/>
    <w:p w14:paraId="301DA510" w14:textId="207199E1" w:rsidR="00E21C68" w:rsidRPr="00E21C68" w:rsidRDefault="00E21C68" w:rsidP="00E21C68">
      <w:pPr>
        <w:rPr>
          <w:b/>
          <w:bCs/>
        </w:rPr>
      </w:pPr>
      <w:r w:rsidRPr="00E21C68">
        <w:rPr>
          <w:b/>
          <w:bCs/>
        </w:rPr>
        <w:t>Step 2: Use the Secret in a Pod</w:t>
      </w:r>
      <w:r>
        <w:rPr>
          <w:b/>
          <w:bCs/>
        </w:rPr>
        <w:t xml:space="preserve">. </w:t>
      </w:r>
    </w:p>
    <w:p w14:paraId="205C3952" w14:textId="77777777" w:rsidR="00E21C68" w:rsidRDefault="00E21C68" w:rsidP="00E21C68">
      <w:proofErr w:type="spellStart"/>
      <w:r>
        <w:t>apiVersion</w:t>
      </w:r>
      <w:proofErr w:type="spellEnd"/>
      <w:r>
        <w:t>: v1</w:t>
      </w:r>
    </w:p>
    <w:p w14:paraId="0D0FD0D7" w14:textId="77777777" w:rsidR="00E21C68" w:rsidRDefault="00E21C68" w:rsidP="00E21C68">
      <w:r>
        <w:t>kind: Pod</w:t>
      </w:r>
    </w:p>
    <w:p w14:paraId="32CB779C" w14:textId="77777777" w:rsidR="00E21C68" w:rsidRDefault="00E21C68" w:rsidP="00E21C68">
      <w:r>
        <w:t>metadata:</w:t>
      </w:r>
    </w:p>
    <w:p w14:paraId="42B87BA8" w14:textId="77777777" w:rsidR="00E21C68" w:rsidRDefault="00E21C68" w:rsidP="00E21C68">
      <w:r>
        <w:t xml:space="preserve">  name: private-pod</w:t>
      </w:r>
    </w:p>
    <w:p w14:paraId="3A6CA9A8" w14:textId="77777777" w:rsidR="00E21C68" w:rsidRDefault="00E21C68" w:rsidP="00E21C68">
      <w:r>
        <w:t>spec:</w:t>
      </w:r>
    </w:p>
    <w:p w14:paraId="75B572C3" w14:textId="77777777" w:rsidR="00E21C68" w:rsidRDefault="00E21C68" w:rsidP="00E21C68">
      <w:r>
        <w:t xml:space="preserve">  containers:</w:t>
      </w:r>
    </w:p>
    <w:p w14:paraId="4D008FC9" w14:textId="77777777" w:rsidR="00E21C68" w:rsidRDefault="00E21C68" w:rsidP="00E21C68">
      <w:r>
        <w:t xml:space="preserve">    - name: app</w:t>
      </w:r>
    </w:p>
    <w:p w14:paraId="2998F00E" w14:textId="77777777" w:rsidR="00E21C68" w:rsidRDefault="00E21C68" w:rsidP="00E21C68">
      <w:r>
        <w:t xml:space="preserve">      image: registry.example.com/</w:t>
      </w:r>
      <w:proofErr w:type="gramStart"/>
      <w:r>
        <w:t>myapp:v</w:t>
      </w:r>
      <w:proofErr w:type="gramEnd"/>
      <w:r>
        <w:t>1</w:t>
      </w:r>
    </w:p>
    <w:p w14:paraId="6B3E2159" w14:textId="39051708" w:rsidR="00E21C68" w:rsidRPr="00E21C68" w:rsidRDefault="00E21C68" w:rsidP="00E21C68">
      <w:pPr>
        <w:rPr>
          <w:b/>
          <w:bCs/>
        </w:rPr>
      </w:pPr>
      <w:r w:rsidRPr="00E21C68">
        <w:rPr>
          <w:b/>
          <w:bCs/>
        </w:rPr>
        <w:t xml:space="preserve">  </w:t>
      </w:r>
      <w:proofErr w:type="spellStart"/>
      <w:r w:rsidRPr="00E21C68">
        <w:rPr>
          <w:b/>
          <w:bCs/>
        </w:rPr>
        <w:t>imagePullSecrets</w:t>
      </w:r>
      <w:proofErr w:type="spellEnd"/>
      <w:r w:rsidRPr="00E21C68">
        <w:rPr>
          <w:b/>
          <w:bCs/>
        </w:rPr>
        <w:t>:</w:t>
      </w:r>
      <w:r>
        <w:rPr>
          <w:b/>
          <w:bCs/>
        </w:rPr>
        <w:t xml:space="preserve">   #This will allow to reference that secret</w:t>
      </w:r>
      <w:r w:rsidR="00EC6194">
        <w:rPr>
          <w:b/>
          <w:bCs/>
        </w:rPr>
        <w:t>.</w:t>
      </w:r>
    </w:p>
    <w:p w14:paraId="52D791A5" w14:textId="4992527C" w:rsidR="00E21C68" w:rsidRPr="00E21C68" w:rsidRDefault="00E21C68" w:rsidP="00E21C68">
      <w:pPr>
        <w:rPr>
          <w:b/>
          <w:bCs/>
        </w:rPr>
      </w:pPr>
      <w:r w:rsidRPr="00E21C68">
        <w:rPr>
          <w:b/>
          <w:bCs/>
        </w:rPr>
        <w:t xml:space="preserve">    - name: </w:t>
      </w:r>
      <w:proofErr w:type="spellStart"/>
      <w:r w:rsidRPr="00E21C68">
        <w:rPr>
          <w:b/>
          <w:bCs/>
        </w:rPr>
        <w:t>regcred</w:t>
      </w:r>
      <w:proofErr w:type="spellEnd"/>
    </w:p>
    <w:p w14:paraId="11BE927F" w14:textId="77777777" w:rsidR="00E21C68" w:rsidRDefault="00E21C68" w:rsidP="00E21C68"/>
    <w:p w14:paraId="1A93195B" w14:textId="77777777" w:rsidR="000E3EE5" w:rsidRDefault="000E3EE5" w:rsidP="00E21C68"/>
    <w:p w14:paraId="2920C724" w14:textId="00A79081" w:rsidR="00F1194E" w:rsidRPr="00F1194E" w:rsidRDefault="00F1194E" w:rsidP="00E21C68">
      <w:pPr>
        <w:rPr>
          <w:b/>
          <w:bCs/>
        </w:rPr>
      </w:pPr>
      <w:r w:rsidRPr="00F1194E">
        <w:rPr>
          <w:b/>
          <w:bCs/>
          <w:highlight w:val="cyan"/>
        </w:rPr>
        <w:t>Docker and Linux Capabilities</w:t>
      </w:r>
    </w:p>
    <w:p w14:paraId="084D2C3E" w14:textId="77777777" w:rsidR="00F1194E" w:rsidRDefault="00F1194E" w:rsidP="00F1194E"/>
    <w:p w14:paraId="053017D0" w14:textId="77777777" w:rsidR="00F1194E" w:rsidRDefault="00F1194E" w:rsidP="00F1194E">
      <w:r>
        <w:t>Linux capabilities divide the privileges traditionally held by root into smaller, specific permissions.</w:t>
      </w:r>
    </w:p>
    <w:p w14:paraId="210E3180" w14:textId="77777777" w:rsidR="00F1194E" w:rsidRDefault="00F1194E" w:rsidP="00F1194E"/>
    <w:p w14:paraId="388DB20C" w14:textId="77777777" w:rsidR="00F1194E" w:rsidRDefault="00F1194E" w:rsidP="00F1194E">
      <w:r>
        <w:t>Docker uses capabilities to give containers only the privileges they need instead of granting them full root-level privileges.</w:t>
      </w:r>
    </w:p>
    <w:p w14:paraId="2EF45931" w14:textId="77777777" w:rsidR="00F1194E" w:rsidRDefault="00F1194E" w:rsidP="00F1194E"/>
    <w:p w14:paraId="6F0E76AD" w14:textId="77777777" w:rsidR="00F1194E" w:rsidRPr="00F1194E" w:rsidRDefault="00F1194E" w:rsidP="00F1194E">
      <w:pPr>
        <w:rPr>
          <w:b/>
          <w:bCs/>
        </w:rPr>
      </w:pPr>
      <w:r w:rsidRPr="00F1194E">
        <w:rPr>
          <w:b/>
          <w:bCs/>
        </w:rPr>
        <w:t>Examples:</w:t>
      </w:r>
    </w:p>
    <w:p w14:paraId="18EBCECD" w14:textId="77777777" w:rsidR="00F1194E" w:rsidRDefault="00F1194E" w:rsidP="00F1194E">
      <w:r>
        <w:t>- CAP_NET_BIND_SERVICE — allows binding to ports below 1024.</w:t>
      </w:r>
    </w:p>
    <w:p w14:paraId="29693D01" w14:textId="77777777" w:rsidR="00F1194E" w:rsidRDefault="00F1194E" w:rsidP="00F1194E">
      <w:r>
        <w:t>- CAP_NET_ADMIN — allows network administration.</w:t>
      </w:r>
    </w:p>
    <w:p w14:paraId="6E83168B" w14:textId="4556217C" w:rsidR="00F1194E" w:rsidRDefault="00F1194E" w:rsidP="00F1194E">
      <w:r>
        <w:lastRenderedPageBreak/>
        <w:t>- CAP_SYS_ADMIN — grants a broad set of system administration privileges.</w:t>
      </w:r>
    </w:p>
    <w:p w14:paraId="465DAFF7" w14:textId="77777777" w:rsidR="00F1194E" w:rsidRDefault="00F1194E" w:rsidP="00F1194E"/>
    <w:p w14:paraId="5C093725" w14:textId="40AA1677" w:rsidR="00F1194E" w:rsidRPr="00F1194E" w:rsidRDefault="00F1194E" w:rsidP="00F1194E">
      <w:pPr>
        <w:rPr>
          <w:b/>
          <w:bCs/>
        </w:rPr>
      </w:pPr>
      <w:r w:rsidRPr="00F1194E">
        <w:rPr>
          <w:b/>
          <w:bCs/>
        </w:rPr>
        <w:t>Useful Docker commands:</w:t>
      </w:r>
    </w:p>
    <w:p w14:paraId="0A1089CF" w14:textId="77777777" w:rsidR="00F1194E" w:rsidRDefault="00F1194E" w:rsidP="00B93BFD">
      <w:pPr>
        <w:jc w:val="center"/>
      </w:pPr>
    </w:p>
    <w:p w14:paraId="75FD8869" w14:textId="77777777" w:rsidR="00F1194E" w:rsidRDefault="00F1194E" w:rsidP="00F1194E">
      <w:r>
        <w:t># Add a capability</w:t>
      </w:r>
    </w:p>
    <w:p w14:paraId="00CDA8D0" w14:textId="10FA409C" w:rsidR="00F1194E" w:rsidRDefault="00F1194E" w:rsidP="00F1194E">
      <w:r>
        <w:t>docker run --cap-add NET_ADMIN nginx</w:t>
      </w:r>
    </w:p>
    <w:p w14:paraId="6CD1D893" w14:textId="77777777" w:rsidR="00F1194E" w:rsidRDefault="00F1194E" w:rsidP="00F1194E">
      <w:r>
        <w:t># Drop all capabilities</w:t>
      </w:r>
    </w:p>
    <w:p w14:paraId="2D958C71" w14:textId="6B8D5B90" w:rsidR="00F1194E" w:rsidRDefault="00F1194E" w:rsidP="00F1194E">
      <w:r>
        <w:t>docker run --cap-drop ALL nginx</w:t>
      </w:r>
    </w:p>
    <w:p w14:paraId="5D39A39D" w14:textId="77777777" w:rsidR="00F1194E" w:rsidRDefault="00F1194E" w:rsidP="00F1194E">
      <w:r>
        <w:t># Drop all, then add only the required capability</w:t>
      </w:r>
    </w:p>
    <w:p w14:paraId="380D6797" w14:textId="0746B2B4" w:rsidR="00F1194E" w:rsidRDefault="00F1194E" w:rsidP="00F1194E">
      <w:r>
        <w:t>docker run --cap-drop ALL --cap-add NET_BIND_SERVICE nginx</w:t>
      </w:r>
    </w:p>
    <w:p w14:paraId="4D5EC627" w14:textId="77777777" w:rsidR="00F1194E" w:rsidRDefault="00F1194E" w:rsidP="00B93BFD">
      <w:pPr>
        <w:jc w:val="center"/>
      </w:pPr>
    </w:p>
    <w:p w14:paraId="195C4D81" w14:textId="77777777" w:rsidR="00F1194E" w:rsidRPr="00F1194E" w:rsidRDefault="00F1194E" w:rsidP="00F1194E">
      <w:pPr>
        <w:rPr>
          <w:b/>
          <w:bCs/>
        </w:rPr>
      </w:pPr>
      <w:r w:rsidRPr="00F1194E">
        <w:rPr>
          <w:b/>
          <w:bCs/>
        </w:rPr>
        <w:t>Kubernetes equivalent:</w:t>
      </w:r>
    </w:p>
    <w:p w14:paraId="5B48B622" w14:textId="77777777" w:rsidR="00F1194E" w:rsidRDefault="00F1194E" w:rsidP="00F1194E">
      <w:proofErr w:type="spellStart"/>
      <w:r>
        <w:t>securityContext</w:t>
      </w:r>
      <w:proofErr w:type="spellEnd"/>
      <w:r>
        <w:t>:</w:t>
      </w:r>
    </w:p>
    <w:p w14:paraId="0F800AE0" w14:textId="77777777" w:rsidR="00F1194E" w:rsidRDefault="00F1194E" w:rsidP="00F1194E">
      <w:r>
        <w:t xml:space="preserve">  capabilities:</w:t>
      </w:r>
    </w:p>
    <w:p w14:paraId="3E2DE2A8" w14:textId="2E7D1EBF" w:rsidR="00F1194E" w:rsidRDefault="00F1194E" w:rsidP="00F1194E">
      <w:r>
        <w:t xml:space="preserve">    drop:</w:t>
      </w:r>
    </w:p>
    <w:p w14:paraId="015D121D" w14:textId="77777777" w:rsidR="00F1194E" w:rsidRDefault="00F1194E" w:rsidP="00F1194E">
      <w:r>
        <w:t xml:space="preserve">      - ALL</w:t>
      </w:r>
    </w:p>
    <w:p w14:paraId="6A8C9629" w14:textId="77777777" w:rsidR="00F1194E" w:rsidRDefault="00F1194E" w:rsidP="00F1194E">
      <w:r>
        <w:t xml:space="preserve">    add:</w:t>
      </w:r>
    </w:p>
    <w:p w14:paraId="2A6DAC4B" w14:textId="2E698281" w:rsidR="00F1194E" w:rsidRDefault="00F1194E" w:rsidP="00F1194E">
      <w:r>
        <w:t xml:space="preserve">      - NET_BIND_SERVICE</w:t>
      </w:r>
    </w:p>
    <w:p w14:paraId="2207C807" w14:textId="77777777" w:rsidR="00F1194E" w:rsidRDefault="00F1194E" w:rsidP="00B93BFD">
      <w:pPr>
        <w:jc w:val="center"/>
      </w:pPr>
    </w:p>
    <w:p w14:paraId="2CCE25C2" w14:textId="5681F36D" w:rsidR="00F1194E" w:rsidRDefault="002877DE" w:rsidP="002877DE">
      <w:r w:rsidRPr="002877DE">
        <w:rPr>
          <w:noProof/>
        </w:rPr>
        <w:lastRenderedPageBreak/>
        <w:drawing>
          <wp:inline distT="0" distB="0" distL="0" distR="0" wp14:anchorId="52647456" wp14:editId="72CFFBFA">
            <wp:extent cx="4077269" cy="2429214"/>
            <wp:effectExtent l="0" t="0" r="0" b="9525"/>
            <wp:docPr id="107905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53340" name=""/>
                    <pic:cNvPicPr/>
                  </pic:nvPicPr>
                  <pic:blipFill>
                    <a:blip r:embed="rId20"/>
                    <a:stretch>
                      <a:fillRect/>
                    </a:stretch>
                  </pic:blipFill>
                  <pic:spPr>
                    <a:xfrm>
                      <a:off x="0" y="0"/>
                      <a:ext cx="4077269" cy="2429214"/>
                    </a:xfrm>
                    <a:prstGeom prst="rect">
                      <a:avLst/>
                    </a:prstGeom>
                  </pic:spPr>
                </pic:pic>
              </a:graphicData>
            </a:graphic>
          </wp:inline>
        </w:drawing>
      </w:r>
    </w:p>
    <w:p w14:paraId="70A2462F" w14:textId="77777777" w:rsidR="002877DE" w:rsidRDefault="002877DE" w:rsidP="002877DE"/>
    <w:p w14:paraId="527365C2" w14:textId="77777777" w:rsidR="00C153B0" w:rsidRDefault="00C153B0" w:rsidP="002877DE"/>
    <w:p w14:paraId="57355E5A" w14:textId="59FF9659" w:rsidR="00C153B0" w:rsidRDefault="00C153B0" w:rsidP="00C153B0">
      <w:proofErr w:type="spellStart"/>
      <w:r w:rsidRPr="00C153B0">
        <w:rPr>
          <w:b/>
          <w:bCs/>
          <w:highlight w:val="cyan"/>
        </w:rPr>
        <w:t>CustomResourceDefinition</w:t>
      </w:r>
      <w:proofErr w:type="spellEnd"/>
      <w:r w:rsidRPr="00C153B0">
        <w:rPr>
          <w:b/>
          <w:bCs/>
          <w:highlight w:val="cyan"/>
        </w:rPr>
        <w:t xml:space="preserve"> (CRD)</w:t>
      </w:r>
      <w:r w:rsidRPr="00C153B0">
        <w:rPr>
          <w:b/>
          <w:bCs/>
        </w:rPr>
        <w:t xml:space="preserve"> </w:t>
      </w:r>
    </w:p>
    <w:p w14:paraId="34A8C1C7" w14:textId="77777777" w:rsidR="00C153B0" w:rsidRDefault="00C153B0" w:rsidP="00C153B0">
      <w:r w:rsidRPr="00C153B0">
        <w:t>Extends the Kubernetes API by defining a new resource type.</w:t>
      </w:r>
    </w:p>
    <w:p w14:paraId="400FBB05" w14:textId="3CC959D2" w:rsidR="00C153B0" w:rsidRDefault="00C153B0" w:rsidP="00C153B0">
      <w:pPr>
        <w:pStyle w:val="ListParagraph"/>
        <w:numPr>
          <w:ilvl w:val="0"/>
          <w:numId w:val="14"/>
        </w:numPr>
      </w:pPr>
      <w:r>
        <w:t xml:space="preserve">Custom Resource (CR): </w:t>
      </w:r>
      <w:r w:rsidRPr="00C153B0">
        <w:t>An actual object created using that new resource type</w:t>
      </w:r>
    </w:p>
    <w:p w14:paraId="7C47956E" w14:textId="471C6DEF" w:rsidR="00C153B0" w:rsidRDefault="00C153B0" w:rsidP="00C153B0">
      <w:pPr>
        <w:pStyle w:val="ListParagraph"/>
        <w:numPr>
          <w:ilvl w:val="0"/>
          <w:numId w:val="14"/>
        </w:numPr>
      </w:pPr>
      <w:r>
        <w:t xml:space="preserve">Custom Controller: </w:t>
      </w:r>
      <w:r w:rsidRPr="00C153B0">
        <w:t>Optional software that watches custom resources and performs actions.</w:t>
      </w:r>
    </w:p>
    <w:p w14:paraId="4D273619" w14:textId="77777777" w:rsidR="00C153B0" w:rsidRDefault="00C153B0" w:rsidP="00C153B0"/>
    <w:p w14:paraId="290AE376" w14:textId="77777777" w:rsidR="00C153B0" w:rsidRDefault="00C153B0" w:rsidP="00C153B0"/>
    <w:p w14:paraId="1D1F999A" w14:textId="77777777" w:rsidR="00C153B0" w:rsidRDefault="00C153B0" w:rsidP="00C153B0"/>
    <w:p w14:paraId="3A688B23" w14:textId="66169CD1" w:rsidR="00C153B0" w:rsidRPr="00C153B0" w:rsidRDefault="00C153B0" w:rsidP="00C153B0">
      <w:pPr>
        <w:rPr>
          <w:b/>
          <w:bCs/>
        </w:rPr>
      </w:pPr>
      <w:proofErr w:type="spellStart"/>
      <w:r w:rsidRPr="00C153B0">
        <w:rPr>
          <w:b/>
          <w:bCs/>
        </w:rPr>
        <w:t>Usecase</w:t>
      </w:r>
      <w:proofErr w:type="spellEnd"/>
      <w:r w:rsidRPr="00C153B0">
        <w:rPr>
          <w:b/>
          <w:bCs/>
        </w:rPr>
        <w:t>:</w:t>
      </w:r>
    </w:p>
    <w:p w14:paraId="210E1A07" w14:textId="77777777" w:rsidR="00C153B0" w:rsidRDefault="00C153B0" w:rsidP="00C153B0">
      <w:pPr>
        <w:pStyle w:val="ListParagraph"/>
        <w:numPr>
          <w:ilvl w:val="0"/>
          <w:numId w:val="13"/>
        </w:numPr>
      </w:pPr>
      <w:r>
        <w:t xml:space="preserve">Suppose Kubernetes does not have a built-in </w:t>
      </w:r>
      <w:proofErr w:type="spellStart"/>
      <w:r>
        <w:t>FlightBooking</w:t>
      </w:r>
      <w:proofErr w:type="spellEnd"/>
      <w:r>
        <w:t xml:space="preserve"> resource.</w:t>
      </w:r>
    </w:p>
    <w:p w14:paraId="75931C9B" w14:textId="35093DB5" w:rsidR="00C153B0" w:rsidRDefault="00C153B0" w:rsidP="00C153B0">
      <w:pPr>
        <w:pStyle w:val="ListParagraph"/>
        <w:numPr>
          <w:ilvl w:val="0"/>
          <w:numId w:val="13"/>
        </w:numPr>
      </w:pPr>
      <w:r>
        <w:t xml:space="preserve">CRD: Defines the </w:t>
      </w:r>
      <w:proofErr w:type="spellStart"/>
      <w:r>
        <w:t>FlightBooking</w:t>
      </w:r>
      <w:proofErr w:type="spellEnd"/>
      <w:r>
        <w:t xml:space="preserve"> resource type.</w:t>
      </w:r>
    </w:p>
    <w:p w14:paraId="263276DC" w14:textId="1AABB085" w:rsidR="00C153B0" w:rsidRDefault="00C153B0" w:rsidP="00C153B0">
      <w:pPr>
        <w:pStyle w:val="ListParagraph"/>
        <w:numPr>
          <w:ilvl w:val="0"/>
          <w:numId w:val="13"/>
        </w:numPr>
      </w:pPr>
      <w:r>
        <w:t xml:space="preserve">Custom Resource (CR): An actual booking, such as Toronto </w:t>
      </w:r>
      <w:r w:rsidR="00E25CD5">
        <w:t>to London</w:t>
      </w:r>
      <w:r>
        <w:t>.</w:t>
      </w:r>
    </w:p>
    <w:p w14:paraId="58791256" w14:textId="7906ACFC" w:rsidR="00C153B0" w:rsidRDefault="00C153B0" w:rsidP="00C153B0">
      <w:pPr>
        <w:pStyle w:val="ListParagraph"/>
        <w:numPr>
          <w:ilvl w:val="0"/>
          <w:numId w:val="13"/>
        </w:numPr>
      </w:pPr>
      <w:r>
        <w:t>Custom Controller: Processes the booking request and reserves a seat.</w:t>
      </w:r>
    </w:p>
    <w:p w14:paraId="6C3293C4" w14:textId="77777777" w:rsidR="00C153B0" w:rsidRDefault="00C153B0" w:rsidP="002877DE"/>
    <w:p w14:paraId="37DD97E0" w14:textId="77777777" w:rsidR="00C153B0" w:rsidRDefault="00C153B0" w:rsidP="002877DE"/>
    <w:p w14:paraId="7C42098C" w14:textId="77777777" w:rsidR="00C153B0" w:rsidRDefault="00C153B0" w:rsidP="002877DE"/>
    <w:p w14:paraId="5E8EF333" w14:textId="77777777" w:rsidR="002877DE" w:rsidRDefault="002877DE" w:rsidP="002877DE"/>
    <w:p w14:paraId="6D82A8F7" w14:textId="1F9185FE" w:rsidR="00E660BA" w:rsidRDefault="00E660BA" w:rsidP="00B93BFD">
      <w:pPr>
        <w:jc w:val="center"/>
      </w:pPr>
      <w:r w:rsidRPr="00E25562">
        <w:rPr>
          <w:b/>
          <w:bCs/>
          <w:highlight w:val="yellow"/>
        </w:rPr>
        <w:lastRenderedPageBreak/>
        <w:t xml:space="preserve">ETCD </w:t>
      </w:r>
      <w:r w:rsidR="005B033F" w:rsidRPr="00E25562">
        <w:rPr>
          <w:b/>
          <w:bCs/>
          <w:highlight w:val="yellow"/>
        </w:rPr>
        <w:t>DATABASE</w:t>
      </w:r>
    </w:p>
    <w:p w14:paraId="3323994C" w14:textId="726C7C80" w:rsidR="00E660BA" w:rsidRDefault="00B93BFD" w:rsidP="000A6F87">
      <w:r>
        <w:t xml:space="preserve">By </w:t>
      </w:r>
      <w:r w:rsidR="00B54CA4">
        <w:t>default,</w:t>
      </w:r>
      <w:r>
        <w:t xml:space="preserve"> </w:t>
      </w:r>
      <w:proofErr w:type="spellStart"/>
      <w:r>
        <w:t>etcd</w:t>
      </w:r>
      <w:proofErr w:type="spellEnd"/>
      <w:r>
        <w:t xml:space="preserve"> </w:t>
      </w:r>
      <w:r w:rsidRPr="00B93BFD">
        <w:rPr>
          <w:b/>
          <w:bCs/>
        </w:rPr>
        <w:t>is not encrypted</w:t>
      </w:r>
      <w:r>
        <w:t xml:space="preserve"> at rest, so you can see the </w:t>
      </w:r>
      <w:r w:rsidRPr="00B93BFD">
        <w:rPr>
          <w:b/>
          <w:bCs/>
        </w:rPr>
        <w:t>secrets</w:t>
      </w:r>
      <w:r>
        <w:t xml:space="preserve"> as unencrypted:</w:t>
      </w:r>
    </w:p>
    <w:p w14:paraId="1DD4A623" w14:textId="7FC7A317" w:rsidR="00E660BA" w:rsidRDefault="00E660BA" w:rsidP="000A6F87">
      <w:r w:rsidRPr="00E660BA">
        <w:rPr>
          <w:noProof/>
        </w:rPr>
        <w:drawing>
          <wp:inline distT="0" distB="0" distL="0" distR="0" wp14:anchorId="28C8B639" wp14:editId="555A1D94">
            <wp:extent cx="5943600" cy="1991995"/>
            <wp:effectExtent l="0" t="0" r="0" b="8255"/>
            <wp:docPr id="149935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8193" name=""/>
                    <pic:cNvPicPr/>
                  </pic:nvPicPr>
                  <pic:blipFill>
                    <a:blip r:embed="rId21"/>
                    <a:stretch>
                      <a:fillRect/>
                    </a:stretch>
                  </pic:blipFill>
                  <pic:spPr>
                    <a:xfrm>
                      <a:off x="0" y="0"/>
                      <a:ext cx="5943600" cy="1991995"/>
                    </a:xfrm>
                    <a:prstGeom prst="rect">
                      <a:avLst/>
                    </a:prstGeom>
                  </pic:spPr>
                </pic:pic>
              </a:graphicData>
            </a:graphic>
          </wp:inline>
        </w:drawing>
      </w:r>
    </w:p>
    <w:p w14:paraId="6375F684" w14:textId="77777777" w:rsidR="00E660BA" w:rsidRDefault="00E660BA" w:rsidP="000A6F87"/>
    <w:p w14:paraId="09F94B74" w14:textId="79DAC3F3" w:rsidR="00E660BA" w:rsidRDefault="00E660BA" w:rsidP="000A6F87">
      <w:r w:rsidRPr="00E660BA">
        <w:t>ETCD stores Kubernetes objects as raw bytes (</w:t>
      </w:r>
      <w:proofErr w:type="spellStart"/>
      <w:r w:rsidRPr="00E660BA">
        <w:t>protobuf</w:t>
      </w:r>
      <w:proofErr w:type="spellEnd"/>
      <w:r w:rsidRPr="00E660BA">
        <w:t xml:space="preserve"> format). In a </w:t>
      </w:r>
      <w:proofErr w:type="spellStart"/>
      <w:r w:rsidRPr="00E660BA">
        <w:t>hexdump</w:t>
      </w:r>
      <w:proofErr w:type="spellEnd"/>
      <w:r w:rsidRPr="00E660BA">
        <w:t xml:space="preserve">, the left side shows the actual hexadecimal byte values, while the right side shows their ASCII representation. Printable bytes appear as text, and non-printable </w:t>
      </w:r>
      <w:proofErr w:type="spellStart"/>
      <w:r w:rsidRPr="00E660BA">
        <w:t>protobuf</w:t>
      </w:r>
      <w:proofErr w:type="spellEnd"/>
      <w:r w:rsidRPr="00E660BA">
        <w:t xml:space="preserve"> metadata is displayed as dots (.).</w:t>
      </w:r>
    </w:p>
    <w:p w14:paraId="69681D9C" w14:textId="639052B1" w:rsidR="0076092A" w:rsidRPr="0076092A" w:rsidRDefault="0076092A" w:rsidP="0076092A">
      <w:r w:rsidRPr="00E542CD">
        <w:rPr>
          <w:b/>
          <w:bCs/>
          <w:highlight w:val="cyan"/>
        </w:rPr>
        <w:t>IMPORTANT:</w:t>
      </w:r>
      <w:r>
        <w:t xml:space="preserve"> </w:t>
      </w:r>
      <w:r w:rsidRPr="0076092A">
        <w:t xml:space="preserve">Enabling Encryption at Rest does not automatically encrypt existing data in </w:t>
      </w:r>
      <w:proofErr w:type="spellStart"/>
      <w:r w:rsidRPr="0076092A">
        <w:t>etcd</w:t>
      </w:r>
      <w:proofErr w:type="spellEnd"/>
      <w:r w:rsidRPr="0076092A">
        <w:t>. Only newly created or updated resources are encrypted. Existing resources must be rewritten (updated/recreated) to be stored in encrypted form.</w:t>
      </w:r>
    </w:p>
    <w:p w14:paraId="26803944" w14:textId="20982DB6" w:rsidR="0076092A" w:rsidRDefault="00E258F9" w:rsidP="000A6F87">
      <w:r>
        <w:t>To encrypt existing secrets, we use the below command.</w:t>
      </w:r>
    </w:p>
    <w:p w14:paraId="439B53F0" w14:textId="3761CC87" w:rsidR="00E660BA" w:rsidRDefault="00E258F9" w:rsidP="000A6F87">
      <w:r w:rsidRPr="00E258F9">
        <w:rPr>
          <w:noProof/>
        </w:rPr>
        <w:drawing>
          <wp:inline distT="0" distB="0" distL="0" distR="0" wp14:anchorId="3DF02678" wp14:editId="64B4DA3C">
            <wp:extent cx="5943600" cy="518160"/>
            <wp:effectExtent l="0" t="0" r="0" b="0"/>
            <wp:docPr id="169258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6409" name=""/>
                    <pic:cNvPicPr/>
                  </pic:nvPicPr>
                  <pic:blipFill>
                    <a:blip r:embed="rId22"/>
                    <a:stretch>
                      <a:fillRect/>
                    </a:stretch>
                  </pic:blipFill>
                  <pic:spPr>
                    <a:xfrm>
                      <a:off x="0" y="0"/>
                      <a:ext cx="5943600" cy="518160"/>
                    </a:xfrm>
                    <a:prstGeom prst="rect">
                      <a:avLst/>
                    </a:prstGeom>
                  </pic:spPr>
                </pic:pic>
              </a:graphicData>
            </a:graphic>
          </wp:inline>
        </w:drawing>
      </w:r>
    </w:p>
    <w:p w14:paraId="6B74FA68" w14:textId="5ECDB33D" w:rsidR="00E660BA" w:rsidRDefault="00E258F9" w:rsidP="000A6F87">
      <w:r>
        <w:t xml:space="preserve">It gets the </w:t>
      </w:r>
      <w:proofErr w:type="spellStart"/>
      <w:r>
        <w:t>yaml</w:t>
      </w:r>
      <w:proofErr w:type="spellEnd"/>
      <w:r>
        <w:t xml:space="preserve"> and passes it to </w:t>
      </w:r>
      <w:proofErr w:type="spellStart"/>
      <w:r>
        <w:t>kubectl</w:t>
      </w:r>
      <w:proofErr w:type="spellEnd"/>
      <w:r>
        <w:t xml:space="preserve"> replace -f command: it will recreate the resource.</w:t>
      </w:r>
    </w:p>
    <w:p w14:paraId="50CDC8D5" w14:textId="77777777" w:rsidR="003C1DEE" w:rsidRPr="003C1DEE" w:rsidRDefault="003C1DEE" w:rsidP="003C1DEE">
      <w:r w:rsidRPr="003C1DEE">
        <w:t xml:space="preserve">When Encryption at Rest is enabled, back up both the ETCD snapshot and the </w:t>
      </w:r>
      <w:proofErr w:type="spellStart"/>
      <w:r w:rsidRPr="003C1DEE">
        <w:t>EncryptionConfiguration</w:t>
      </w:r>
      <w:proofErr w:type="spellEnd"/>
      <w:r w:rsidRPr="003C1DEE">
        <w:t xml:space="preserve"> (including encryption keys). Without the original key, encrypted data in ETCD cannot be decrypted after a restore.</w:t>
      </w:r>
    </w:p>
    <w:p w14:paraId="1767D3F9" w14:textId="77777777" w:rsidR="001B37EE" w:rsidRPr="001B37EE" w:rsidRDefault="001B37EE" w:rsidP="001B37EE">
      <w:r w:rsidRPr="001B37EE">
        <w:t xml:space="preserve">Never replace an encryption key directly. Add the new key alongside the old key for key rotation. If the original encryption key is lost and no backup exists, Kubernetes may be unable to decrypt previously encrypted Secrets stored in </w:t>
      </w:r>
      <w:proofErr w:type="spellStart"/>
      <w:r w:rsidRPr="001B37EE">
        <w:t>etcd</w:t>
      </w:r>
      <w:proofErr w:type="spellEnd"/>
      <w:r w:rsidRPr="001B37EE">
        <w:t>.</w:t>
      </w:r>
    </w:p>
    <w:p w14:paraId="774DFF72" w14:textId="77777777" w:rsidR="00E660BA" w:rsidRDefault="00E660BA" w:rsidP="000A6F87"/>
    <w:p w14:paraId="6C8B4FC5" w14:textId="77777777" w:rsidR="00E660BA" w:rsidRDefault="00E660BA" w:rsidP="000A6F87"/>
    <w:p w14:paraId="57D9908B" w14:textId="77777777" w:rsidR="000A6F87" w:rsidRDefault="000A6F87" w:rsidP="000A6F87"/>
    <w:p w14:paraId="0048EF8A" w14:textId="38FB4345" w:rsidR="000A6F87" w:rsidRDefault="00A516F8" w:rsidP="000A6F87">
      <w:pPr>
        <w:jc w:val="center"/>
        <w:rPr>
          <w:b/>
          <w:bCs/>
        </w:rPr>
      </w:pPr>
      <w:r w:rsidRPr="00DF0213">
        <w:rPr>
          <w:b/>
          <w:bCs/>
          <w:highlight w:val="yellow"/>
        </w:rPr>
        <w:t>CONFIGMAPS</w:t>
      </w:r>
    </w:p>
    <w:p w14:paraId="0B1EAFD7" w14:textId="312C5F87" w:rsidR="000A6F87" w:rsidRDefault="000A6F87" w:rsidP="000A6F87">
      <w:r w:rsidRPr="000A6F87">
        <w:t xml:space="preserve">A </w:t>
      </w:r>
      <w:proofErr w:type="spellStart"/>
      <w:r w:rsidRPr="000A6F87">
        <w:t>ConfigMap</w:t>
      </w:r>
      <w:proofErr w:type="spellEnd"/>
      <w:r w:rsidRPr="000A6F87">
        <w:t xml:space="preserve"> stores non-sensitive configuration data for applications, such as environment variables, configuration files, or command-line arguments.</w:t>
      </w:r>
    </w:p>
    <w:p w14:paraId="4AB4F520" w14:textId="1EF602A2" w:rsidR="000A6F87" w:rsidRDefault="000A6F87" w:rsidP="000A6F87">
      <w:r>
        <w:t xml:space="preserve">Config maps can be created in </w:t>
      </w:r>
      <w:r w:rsidR="001A38D8">
        <w:t>4 ways</w:t>
      </w:r>
      <w:r>
        <w:t>.</w:t>
      </w:r>
    </w:p>
    <w:p w14:paraId="79A31C7C" w14:textId="689CED0F" w:rsidR="000A6F87" w:rsidRPr="000A6F87" w:rsidRDefault="000A6F87" w:rsidP="000A6F87">
      <w:pPr>
        <w:pStyle w:val="ListParagraph"/>
        <w:numPr>
          <w:ilvl w:val="0"/>
          <w:numId w:val="7"/>
        </w:numPr>
        <w:rPr>
          <w:b/>
          <w:bCs/>
        </w:rPr>
      </w:pPr>
      <w:r w:rsidRPr="000A6F87">
        <w:rPr>
          <w:b/>
          <w:bCs/>
        </w:rPr>
        <w:t>From literals:</w:t>
      </w:r>
    </w:p>
    <w:p w14:paraId="5C976A09" w14:textId="7D92E64A" w:rsidR="000A6F87" w:rsidRDefault="000A6F87" w:rsidP="000A6F87">
      <w:proofErr w:type="spellStart"/>
      <w:r w:rsidRPr="000A6F87">
        <w:t>kubectl</w:t>
      </w:r>
      <w:proofErr w:type="spellEnd"/>
      <w:r w:rsidRPr="000A6F87">
        <w:t xml:space="preserve"> create </w:t>
      </w:r>
      <w:proofErr w:type="spellStart"/>
      <w:r w:rsidRPr="000A6F87">
        <w:t>configmap</w:t>
      </w:r>
      <w:proofErr w:type="spellEnd"/>
      <w:r w:rsidRPr="000A6F87">
        <w:t xml:space="preserve"> app-config --from-literal=APP_COLOR=blue</w:t>
      </w:r>
    </w:p>
    <w:p w14:paraId="5908CADE" w14:textId="77777777" w:rsidR="000A6F87" w:rsidRDefault="000A6F87" w:rsidP="000A6F87"/>
    <w:p w14:paraId="7253BF6D" w14:textId="1754ABBC" w:rsidR="000A6F87" w:rsidRPr="000A6F87" w:rsidRDefault="000A6F87" w:rsidP="000A6F87">
      <w:pPr>
        <w:pStyle w:val="ListParagraph"/>
        <w:numPr>
          <w:ilvl w:val="0"/>
          <w:numId w:val="7"/>
        </w:numPr>
        <w:rPr>
          <w:b/>
          <w:bCs/>
        </w:rPr>
      </w:pPr>
      <w:r w:rsidRPr="000A6F87">
        <w:rPr>
          <w:b/>
          <w:bCs/>
        </w:rPr>
        <w:t>From a file:</w:t>
      </w:r>
    </w:p>
    <w:p w14:paraId="1FD3FA12" w14:textId="3485375C" w:rsidR="000A6F87" w:rsidRDefault="000A6F87" w:rsidP="000A6F87">
      <w:proofErr w:type="spellStart"/>
      <w:r w:rsidRPr="000A6F87">
        <w:t>kubectl</w:t>
      </w:r>
      <w:proofErr w:type="spellEnd"/>
      <w:r w:rsidRPr="000A6F87">
        <w:t xml:space="preserve"> create </w:t>
      </w:r>
      <w:proofErr w:type="spellStart"/>
      <w:r w:rsidRPr="000A6F87">
        <w:t>configmap</w:t>
      </w:r>
      <w:proofErr w:type="spellEnd"/>
      <w:r w:rsidRPr="000A6F87">
        <w:t xml:space="preserve"> app-config --from-file=config.txt</w:t>
      </w:r>
    </w:p>
    <w:p w14:paraId="334E97D5" w14:textId="77777777" w:rsidR="000A6F87" w:rsidRDefault="000A6F87" w:rsidP="000A6F87"/>
    <w:p w14:paraId="147BF067" w14:textId="2BDB80FE" w:rsidR="000A6F87" w:rsidRPr="000A6F87" w:rsidRDefault="000A6F87" w:rsidP="000A6F87">
      <w:pPr>
        <w:pStyle w:val="ListParagraph"/>
        <w:numPr>
          <w:ilvl w:val="0"/>
          <w:numId w:val="7"/>
        </w:numPr>
        <w:rPr>
          <w:b/>
          <w:bCs/>
        </w:rPr>
      </w:pPr>
      <w:r w:rsidRPr="000A6F87">
        <w:rPr>
          <w:b/>
          <w:bCs/>
        </w:rPr>
        <w:t>From an environment file:</w:t>
      </w:r>
    </w:p>
    <w:p w14:paraId="448A12CA" w14:textId="3FA1FA0E" w:rsidR="000A6F87" w:rsidRDefault="000A6F87" w:rsidP="000A6F87">
      <w:proofErr w:type="spellStart"/>
      <w:r w:rsidRPr="000A6F87">
        <w:t>kubectl</w:t>
      </w:r>
      <w:proofErr w:type="spellEnd"/>
      <w:r w:rsidRPr="000A6F87">
        <w:t xml:space="preserve"> create </w:t>
      </w:r>
      <w:proofErr w:type="spellStart"/>
      <w:r w:rsidRPr="000A6F87">
        <w:t>configmap</w:t>
      </w:r>
      <w:proofErr w:type="spellEnd"/>
      <w:r w:rsidRPr="000A6F87">
        <w:t xml:space="preserve"> app-config --from-env-file=</w:t>
      </w:r>
      <w:proofErr w:type="spellStart"/>
      <w:r w:rsidRPr="000A6F87">
        <w:t>app.env</w:t>
      </w:r>
      <w:proofErr w:type="spellEnd"/>
    </w:p>
    <w:p w14:paraId="70119354" w14:textId="77777777" w:rsidR="000A6F87" w:rsidRDefault="000A6F87" w:rsidP="000A6F87"/>
    <w:p w14:paraId="2BDAD380" w14:textId="7020E177" w:rsidR="000A6F87" w:rsidRPr="000A6F87" w:rsidRDefault="000A6F87" w:rsidP="000A6F87">
      <w:pPr>
        <w:pStyle w:val="ListParagraph"/>
        <w:numPr>
          <w:ilvl w:val="0"/>
          <w:numId w:val="7"/>
        </w:numPr>
        <w:rPr>
          <w:b/>
          <w:bCs/>
        </w:rPr>
      </w:pPr>
      <w:r w:rsidRPr="000A6F87">
        <w:rPr>
          <w:b/>
          <w:bCs/>
        </w:rPr>
        <w:t>From YAML manifest:</w:t>
      </w:r>
    </w:p>
    <w:p w14:paraId="28674148" w14:textId="6CA2C4AA" w:rsidR="000A6F87" w:rsidRPr="000A6F87" w:rsidRDefault="000A6F87" w:rsidP="000A6F87">
      <w:r w:rsidRPr="000A6F87">
        <w:rPr>
          <w:noProof/>
        </w:rPr>
        <w:drawing>
          <wp:inline distT="0" distB="0" distL="0" distR="0" wp14:anchorId="3B5FA08D" wp14:editId="5E9F1644">
            <wp:extent cx="1981477" cy="1257475"/>
            <wp:effectExtent l="0" t="0" r="0" b="0"/>
            <wp:docPr id="35705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52957" name=""/>
                    <pic:cNvPicPr/>
                  </pic:nvPicPr>
                  <pic:blipFill>
                    <a:blip r:embed="rId23"/>
                    <a:stretch>
                      <a:fillRect/>
                    </a:stretch>
                  </pic:blipFill>
                  <pic:spPr>
                    <a:xfrm>
                      <a:off x="0" y="0"/>
                      <a:ext cx="1981477" cy="1257475"/>
                    </a:xfrm>
                    <a:prstGeom prst="rect">
                      <a:avLst/>
                    </a:prstGeom>
                  </pic:spPr>
                </pic:pic>
              </a:graphicData>
            </a:graphic>
          </wp:inline>
        </w:drawing>
      </w:r>
    </w:p>
    <w:p w14:paraId="6344F696" w14:textId="77777777" w:rsidR="000A6F87" w:rsidRDefault="000A6F87" w:rsidP="000A6F87"/>
    <w:p w14:paraId="003DBC08" w14:textId="5495AA14" w:rsidR="000A6F87" w:rsidRDefault="009967F1" w:rsidP="000A6F87">
      <w:r>
        <w:t xml:space="preserve">Note: </w:t>
      </w:r>
      <w:r w:rsidRPr="009967F1">
        <w:t xml:space="preserve">When </w:t>
      </w:r>
      <w:r w:rsidRPr="009967F1">
        <w:rPr>
          <w:b/>
          <w:bCs/>
        </w:rPr>
        <w:t xml:space="preserve">injecting a </w:t>
      </w:r>
      <w:proofErr w:type="spellStart"/>
      <w:r w:rsidRPr="009967F1">
        <w:rPr>
          <w:b/>
          <w:bCs/>
        </w:rPr>
        <w:t>ConfigMap</w:t>
      </w:r>
      <w:proofErr w:type="spellEnd"/>
      <w:r w:rsidRPr="009967F1">
        <w:t xml:space="preserve">, it is specified at the </w:t>
      </w:r>
      <w:r w:rsidRPr="009967F1">
        <w:rPr>
          <w:b/>
          <w:bCs/>
        </w:rPr>
        <w:t>container level</w:t>
      </w:r>
      <w:r w:rsidRPr="009967F1">
        <w:t>.</w:t>
      </w:r>
    </w:p>
    <w:p w14:paraId="0C9833F0" w14:textId="22F0B42F" w:rsidR="000A6F87" w:rsidRDefault="003406CD" w:rsidP="000A6F87">
      <w:proofErr w:type="spellStart"/>
      <w:r w:rsidRPr="003406CD">
        <w:t>ConfigMap</w:t>
      </w:r>
      <w:proofErr w:type="spellEnd"/>
      <w:r w:rsidRPr="003406CD">
        <w:t xml:space="preserve"> can be consumed through environment variables, command/</w:t>
      </w:r>
      <w:proofErr w:type="spellStart"/>
      <w:r w:rsidRPr="003406CD">
        <w:t>args</w:t>
      </w:r>
      <w:proofErr w:type="spellEnd"/>
      <w:r w:rsidRPr="003406CD">
        <w:t xml:space="preserve">, or a </w:t>
      </w:r>
      <w:r w:rsidRPr="003406CD">
        <w:rPr>
          <w:b/>
          <w:bCs/>
        </w:rPr>
        <w:t>volume</w:t>
      </w:r>
      <w:r w:rsidRPr="003406CD">
        <w:t xml:space="preserve">. Workloads like Deployments and </w:t>
      </w:r>
      <w:proofErr w:type="spellStart"/>
      <w:r w:rsidRPr="003406CD">
        <w:t>StatefulSets</w:t>
      </w:r>
      <w:proofErr w:type="spellEnd"/>
      <w:r w:rsidRPr="003406CD">
        <w:t xml:space="preserve"> use </w:t>
      </w:r>
      <w:proofErr w:type="spellStart"/>
      <w:r w:rsidRPr="003406CD">
        <w:t>ConfigMaps</w:t>
      </w:r>
      <w:proofErr w:type="spellEnd"/>
      <w:r w:rsidRPr="003406CD">
        <w:t xml:space="preserve"> through their Pod templates.</w:t>
      </w:r>
    </w:p>
    <w:p w14:paraId="1FBC7841" w14:textId="3D60FFEB" w:rsidR="003406CD" w:rsidRPr="003406CD" w:rsidRDefault="003406CD" w:rsidP="003406CD">
      <w:proofErr w:type="spellStart"/>
      <w:r w:rsidRPr="003406CD">
        <w:t>configMapKeyRef</w:t>
      </w:r>
      <w:proofErr w:type="spellEnd"/>
      <w:r w:rsidRPr="003406CD">
        <w:t xml:space="preserve"> </w:t>
      </w:r>
      <w:proofErr w:type="gramStart"/>
      <w:r>
        <w:t>-</w:t>
      </w:r>
      <w:r w:rsidRPr="003406CD">
        <w:t xml:space="preserve"> </w:t>
      </w:r>
      <w:r>
        <w:t xml:space="preserve"> Inject</w:t>
      </w:r>
      <w:proofErr w:type="gramEnd"/>
      <w:r>
        <w:t xml:space="preserve"> </w:t>
      </w:r>
      <w:r w:rsidRPr="003406CD">
        <w:t xml:space="preserve">specific key </w:t>
      </w:r>
    </w:p>
    <w:p w14:paraId="022EA455" w14:textId="403701E4" w:rsidR="000A6F87" w:rsidRDefault="003406CD" w:rsidP="003406CD">
      <w:proofErr w:type="spellStart"/>
      <w:r w:rsidRPr="003406CD">
        <w:t>configMapRef</w:t>
      </w:r>
      <w:proofErr w:type="spellEnd"/>
      <w:r w:rsidRPr="003406CD">
        <w:t xml:space="preserve"> </w:t>
      </w:r>
      <w:proofErr w:type="gramStart"/>
      <w:r>
        <w:t>-  Inject</w:t>
      </w:r>
      <w:proofErr w:type="gramEnd"/>
      <w:r>
        <w:t xml:space="preserve"> </w:t>
      </w:r>
      <w:r w:rsidRPr="003406CD">
        <w:t>all keys</w:t>
      </w:r>
    </w:p>
    <w:p w14:paraId="3AED3145" w14:textId="77777777" w:rsidR="000A6F87" w:rsidRDefault="000A6F87" w:rsidP="000A6F87"/>
    <w:p w14:paraId="524A344B" w14:textId="77777777" w:rsidR="000A6F87" w:rsidRPr="00D67C3F" w:rsidRDefault="000A6F87" w:rsidP="000A6F87"/>
    <w:p w14:paraId="3CC03359" w14:textId="77777777" w:rsidR="008D244D" w:rsidRPr="008D244D" w:rsidRDefault="008D244D" w:rsidP="008D244D">
      <w:pPr>
        <w:jc w:val="center"/>
        <w:rPr>
          <w:b/>
          <w:bCs/>
        </w:rPr>
      </w:pPr>
    </w:p>
    <w:p w14:paraId="7BFB2804" w14:textId="53FC88F1" w:rsidR="008D244D" w:rsidRPr="008D244D" w:rsidRDefault="0013779D" w:rsidP="008D244D">
      <w:pPr>
        <w:jc w:val="center"/>
        <w:rPr>
          <w:b/>
          <w:bCs/>
        </w:rPr>
      </w:pPr>
      <w:r w:rsidRPr="00DF0213">
        <w:rPr>
          <w:b/>
          <w:bCs/>
          <w:highlight w:val="yellow"/>
        </w:rPr>
        <w:t>SECRETS</w:t>
      </w:r>
    </w:p>
    <w:p w14:paraId="6B74A12E" w14:textId="77777777" w:rsidR="008D244D" w:rsidRPr="00903E3B" w:rsidRDefault="008D244D" w:rsidP="00903E3B"/>
    <w:p w14:paraId="05950D33" w14:textId="73F7E7A0" w:rsidR="009F4FEB" w:rsidRDefault="00280A64" w:rsidP="003F01FB">
      <w:r w:rsidRPr="00280A64">
        <w:rPr>
          <w:b/>
          <w:bCs/>
        </w:rPr>
        <w:t>Secret</w:t>
      </w:r>
      <w:r w:rsidRPr="00280A64">
        <w:t xml:space="preserve"> stores sensitive data such as passwords, tokens, and certificates.</w:t>
      </w:r>
      <w:r w:rsidRPr="00280A64">
        <w:br/>
        <w:t xml:space="preserve">data requires </w:t>
      </w:r>
      <w:r w:rsidRPr="00280A64">
        <w:rPr>
          <w:b/>
          <w:bCs/>
        </w:rPr>
        <w:t>Base64-encoded</w:t>
      </w:r>
      <w:r w:rsidRPr="00280A64">
        <w:t xml:space="preserve"> values, while </w:t>
      </w:r>
      <w:proofErr w:type="spellStart"/>
      <w:r w:rsidRPr="00280A64">
        <w:t>stringData</w:t>
      </w:r>
      <w:proofErr w:type="spellEnd"/>
      <w:r w:rsidRPr="00280A64">
        <w:t xml:space="preserve"> accepts </w:t>
      </w:r>
      <w:r w:rsidRPr="00280A64">
        <w:rPr>
          <w:b/>
          <w:bCs/>
        </w:rPr>
        <w:t>plain text</w:t>
      </w:r>
      <w:r w:rsidRPr="00280A64">
        <w:t>.</w:t>
      </w:r>
      <w:r w:rsidRPr="00280A64">
        <w:br/>
        <w:t xml:space="preserve">Secrets can be consumed by Pods through </w:t>
      </w:r>
      <w:r w:rsidRPr="00280A64">
        <w:rPr>
          <w:b/>
          <w:bCs/>
        </w:rPr>
        <w:t>environment variables or volumes</w:t>
      </w:r>
      <w:r w:rsidRPr="00280A64">
        <w:t>.</w:t>
      </w:r>
    </w:p>
    <w:p w14:paraId="5AF5D642" w14:textId="7A2F0937" w:rsidR="00280A64" w:rsidRPr="00280A64" w:rsidRDefault="00280A64" w:rsidP="003F01FB">
      <w:pPr>
        <w:rPr>
          <w:b/>
          <w:bCs/>
        </w:rPr>
      </w:pPr>
      <w:r w:rsidRPr="00280A64">
        <w:rPr>
          <w:b/>
          <w:bCs/>
        </w:rPr>
        <w:t>Imperative</w:t>
      </w:r>
    </w:p>
    <w:p w14:paraId="69908F4A" w14:textId="6D03EF83" w:rsidR="00280A64" w:rsidRDefault="00280A64" w:rsidP="003F01FB">
      <w:r w:rsidRPr="00280A64">
        <w:rPr>
          <w:noProof/>
        </w:rPr>
        <w:drawing>
          <wp:inline distT="0" distB="0" distL="0" distR="0" wp14:anchorId="4B08613D" wp14:editId="1B873A41">
            <wp:extent cx="3029373" cy="638264"/>
            <wp:effectExtent l="0" t="0" r="0" b="9525"/>
            <wp:docPr id="140572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27906" name=""/>
                    <pic:cNvPicPr/>
                  </pic:nvPicPr>
                  <pic:blipFill>
                    <a:blip r:embed="rId24"/>
                    <a:stretch>
                      <a:fillRect/>
                    </a:stretch>
                  </pic:blipFill>
                  <pic:spPr>
                    <a:xfrm>
                      <a:off x="0" y="0"/>
                      <a:ext cx="3029373" cy="638264"/>
                    </a:xfrm>
                    <a:prstGeom prst="rect">
                      <a:avLst/>
                    </a:prstGeom>
                  </pic:spPr>
                </pic:pic>
              </a:graphicData>
            </a:graphic>
          </wp:inline>
        </w:drawing>
      </w:r>
    </w:p>
    <w:p w14:paraId="7FD0BCF7" w14:textId="77777777" w:rsidR="00280A64" w:rsidRDefault="00280A64" w:rsidP="003F01FB"/>
    <w:p w14:paraId="58F832D0" w14:textId="77777777" w:rsidR="00280A64" w:rsidRDefault="00280A64" w:rsidP="003F01FB"/>
    <w:p w14:paraId="6D13A0E0" w14:textId="77777777" w:rsidR="00280A64" w:rsidRDefault="00280A64" w:rsidP="003F01FB"/>
    <w:p w14:paraId="62F1B0FB" w14:textId="77777777" w:rsidR="00280A64" w:rsidRDefault="00280A64" w:rsidP="003F01FB"/>
    <w:p w14:paraId="78CEDC91" w14:textId="43023231" w:rsidR="00280A64" w:rsidRDefault="00280A64" w:rsidP="003F01FB">
      <w:r>
        <w:t>Declarative: (</w:t>
      </w:r>
      <w:r w:rsidRPr="00280A64">
        <w:t xml:space="preserve">Using </w:t>
      </w:r>
      <w:proofErr w:type="spellStart"/>
      <w:r w:rsidRPr="00280A64">
        <w:t>stringData</w:t>
      </w:r>
      <w:proofErr w:type="spellEnd"/>
      <w:r w:rsidRPr="00280A64">
        <w:t xml:space="preserve"> </w:t>
      </w:r>
      <w:r>
        <w:t xml:space="preserve">- </w:t>
      </w:r>
      <w:r w:rsidRPr="00280A64">
        <w:t>plain text</w:t>
      </w:r>
      <w:r>
        <w:t>)</w:t>
      </w:r>
    </w:p>
    <w:p w14:paraId="417827EC" w14:textId="21DA0403" w:rsidR="00280A64" w:rsidRDefault="00280A64" w:rsidP="003F01FB">
      <w:r w:rsidRPr="00280A64">
        <w:rPr>
          <w:noProof/>
        </w:rPr>
        <w:drawing>
          <wp:inline distT="0" distB="0" distL="0" distR="0" wp14:anchorId="43D8ABF3" wp14:editId="6A496057">
            <wp:extent cx="2172003" cy="1657581"/>
            <wp:effectExtent l="0" t="0" r="0" b="0"/>
            <wp:docPr id="10683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967" name=""/>
                    <pic:cNvPicPr/>
                  </pic:nvPicPr>
                  <pic:blipFill>
                    <a:blip r:embed="rId25"/>
                    <a:stretch>
                      <a:fillRect/>
                    </a:stretch>
                  </pic:blipFill>
                  <pic:spPr>
                    <a:xfrm>
                      <a:off x="0" y="0"/>
                      <a:ext cx="2172003" cy="1657581"/>
                    </a:xfrm>
                    <a:prstGeom prst="rect">
                      <a:avLst/>
                    </a:prstGeom>
                  </pic:spPr>
                </pic:pic>
              </a:graphicData>
            </a:graphic>
          </wp:inline>
        </w:drawing>
      </w:r>
    </w:p>
    <w:p w14:paraId="10D5377A" w14:textId="77777777" w:rsidR="00280A64" w:rsidRDefault="00280A64" w:rsidP="003F01FB"/>
    <w:p w14:paraId="3AA02B8A" w14:textId="6110540E" w:rsidR="00280A64" w:rsidRDefault="00280A64" w:rsidP="003F01FB">
      <w:r w:rsidRPr="00280A64">
        <w:t>Using data (Base64):</w:t>
      </w:r>
    </w:p>
    <w:p w14:paraId="1578077D" w14:textId="502C5A29" w:rsidR="00280A64" w:rsidRDefault="00280A64" w:rsidP="003F01FB">
      <w:r w:rsidRPr="00280A64">
        <w:rPr>
          <w:noProof/>
        </w:rPr>
        <w:lastRenderedPageBreak/>
        <w:drawing>
          <wp:inline distT="0" distB="0" distL="0" distR="0" wp14:anchorId="508BC2A4" wp14:editId="1CB6EF10">
            <wp:extent cx="2314898" cy="1581371"/>
            <wp:effectExtent l="0" t="0" r="0" b="0"/>
            <wp:docPr id="14217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81967" name=""/>
                    <pic:cNvPicPr/>
                  </pic:nvPicPr>
                  <pic:blipFill>
                    <a:blip r:embed="rId26"/>
                    <a:stretch>
                      <a:fillRect/>
                    </a:stretch>
                  </pic:blipFill>
                  <pic:spPr>
                    <a:xfrm>
                      <a:off x="0" y="0"/>
                      <a:ext cx="2314898" cy="1581371"/>
                    </a:xfrm>
                    <a:prstGeom prst="rect">
                      <a:avLst/>
                    </a:prstGeom>
                  </pic:spPr>
                </pic:pic>
              </a:graphicData>
            </a:graphic>
          </wp:inline>
        </w:drawing>
      </w:r>
    </w:p>
    <w:p w14:paraId="055A3825" w14:textId="77777777" w:rsidR="00280A64" w:rsidRDefault="00280A64" w:rsidP="003F01FB"/>
    <w:p w14:paraId="4CA8B33E" w14:textId="77777777" w:rsidR="009C4714" w:rsidRDefault="009C4714" w:rsidP="009C4714">
      <w:r w:rsidRPr="009C4714">
        <w:t>Not checking-in secret object definition files to source code repositories.</w:t>
      </w:r>
    </w:p>
    <w:p w14:paraId="01C16A6E" w14:textId="7CF89572" w:rsidR="009C4714" w:rsidRPr="009C4714" w:rsidRDefault="009C4714" w:rsidP="009C4714">
      <w:pPr>
        <w:rPr>
          <w:b/>
          <w:bCs/>
        </w:rPr>
      </w:pPr>
      <w:r w:rsidRPr="00DF0213">
        <w:rPr>
          <w:b/>
          <w:bCs/>
          <w:highlight w:val="cyan"/>
        </w:rPr>
        <w:t>IMPORTANT:</w:t>
      </w:r>
    </w:p>
    <w:p w14:paraId="1B144C42" w14:textId="78F9B7BA" w:rsidR="009C4714" w:rsidRDefault="009C4714" w:rsidP="009C4714">
      <w:r>
        <w:t>Secrets encode data in base64 format. Anyone with the base64 encoded secret can easily decode it. As such the secrets can be considered as not very safe.</w:t>
      </w:r>
    </w:p>
    <w:p w14:paraId="426F1C4B" w14:textId="1F0A553B" w:rsidR="009C4714" w:rsidRDefault="009C4714" w:rsidP="009C4714">
      <w:pPr>
        <w:pStyle w:val="ListParagraph"/>
        <w:numPr>
          <w:ilvl w:val="0"/>
          <w:numId w:val="10"/>
        </w:numPr>
      </w:pPr>
      <w:r>
        <w:t>Never checking-in secret object definition files to source code repositories.</w:t>
      </w:r>
    </w:p>
    <w:p w14:paraId="77A35B43" w14:textId="115C444D" w:rsidR="009C4714" w:rsidRDefault="009C4714" w:rsidP="009C4714">
      <w:pPr>
        <w:pStyle w:val="ListParagraph"/>
        <w:numPr>
          <w:ilvl w:val="0"/>
          <w:numId w:val="10"/>
        </w:numPr>
      </w:pPr>
      <w:r>
        <w:t xml:space="preserve">Enabling Encryption at Rest for Secrets so they are stored encrypted in ETCD. </w:t>
      </w:r>
    </w:p>
    <w:p w14:paraId="2E54751E" w14:textId="77777777" w:rsidR="009C4714" w:rsidRDefault="009C4714" w:rsidP="009C4714"/>
    <w:p w14:paraId="333CD687" w14:textId="3FFED594" w:rsidR="009C4714" w:rsidRPr="009C4714" w:rsidRDefault="009C4714" w:rsidP="009C4714">
      <w:pPr>
        <w:rPr>
          <w:b/>
          <w:bCs/>
        </w:rPr>
      </w:pPr>
      <w:r w:rsidRPr="009C4714">
        <w:rPr>
          <w:b/>
          <w:bCs/>
        </w:rPr>
        <w:t xml:space="preserve">Way </w:t>
      </w:r>
      <w:proofErr w:type="spellStart"/>
      <w:r w:rsidRPr="009C4714">
        <w:rPr>
          <w:b/>
          <w:bCs/>
        </w:rPr>
        <w:t>kubernetes</w:t>
      </w:r>
      <w:proofErr w:type="spellEnd"/>
      <w:r w:rsidRPr="009C4714">
        <w:rPr>
          <w:b/>
          <w:bCs/>
        </w:rPr>
        <w:t xml:space="preserve"> handles secrets:</w:t>
      </w:r>
    </w:p>
    <w:p w14:paraId="303458FA" w14:textId="791DDE61" w:rsidR="009C4714" w:rsidRDefault="009C4714" w:rsidP="009C4714">
      <w:pPr>
        <w:pStyle w:val="ListParagraph"/>
        <w:numPr>
          <w:ilvl w:val="0"/>
          <w:numId w:val="9"/>
        </w:numPr>
      </w:pPr>
      <w:r>
        <w:t>A secret is only sent to a node if a pod on that node requires it.</w:t>
      </w:r>
    </w:p>
    <w:p w14:paraId="166D5A76" w14:textId="09E93151" w:rsidR="009C4714" w:rsidRDefault="009C4714" w:rsidP="009C4714">
      <w:pPr>
        <w:pStyle w:val="ListParagraph"/>
        <w:numPr>
          <w:ilvl w:val="0"/>
          <w:numId w:val="9"/>
        </w:numPr>
      </w:pPr>
      <w:proofErr w:type="spellStart"/>
      <w:r>
        <w:t>Kubelet</w:t>
      </w:r>
      <w:proofErr w:type="spellEnd"/>
      <w:r>
        <w:t xml:space="preserve"> stores the secret into a </w:t>
      </w:r>
      <w:proofErr w:type="spellStart"/>
      <w:r>
        <w:t>tmpfs</w:t>
      </w:r>
      <w:proofErr w:type="spellEnd"/>
      <w:r>
        <w:t xml:space="preserve"> so that the secret is not written to disk storage.</w:t>
      </w:r>
    </w:p>
    <w:p w14:paraId="08FE67D3" w14:textId="7C342EF0" w:rsidR="009C4714" w:rsidRDefault="009C4714" w:rsidP="009C4714">
      <w:pPr>
        <w:pStyle w:val="ListParagraph"/>
        <w:numPr>
          <w:ilvl w:val="0"/>
          <w:numId w:val="9"/>
        </w:numPr>
      </w:pPr>
      <w:r>
        <w:t xml:space="preserve">Once the Pod that depends on the secret is deleted, </w:t>
      </w:r>
      <w:proofErr w:type="spellStart"/>
      <w:r>
        <w:t>kubelet</w:t>
      </w:r>
      <w:proofErr w:type="spellEnd"/>
      <w:r>
        <w:t xml:space="preserve"> will delete its local copy of the secret data as well.</w:t>
      </w:r>
    </w:p>
    <w:p w14:paraId="10AA0BFA" w14:textId="28BCC2B3" w:rsidR="003A21EC" w:rsidRPr="003A21EC" w:rsidRDefault="003A21EC" w:rsidP="0060323A">
      <w:pPr>
        <w:jc w:val="center"/>
        <w:rPr>
          <w:b/>
          <w:bCs/>
        </w:rPr>
      </w:pPr>
      <w:r w:rsidRPr="003A21EC">
        <w:rPr>
          <w:b/>
          <w:bCs/>
          <w:highlight w:val="yellow"/>
        </w:rPr>
        <w:t>VOLUMES</w:t>
      </w:r>
    </w:p>
    <w:p w14:paraId="5DA5138A" w14:textId="77777777" w:rsidR="003A21EC" w:rsidRDefault="003A21EC" w:rsidP="003A21EC"/>
    <w:p w14:paraId="4C5F9E26" w14:textId="33CED17A" w:rsidR="002641BE" w:rsidRDefault="002641BE" w:rsidP="003A21EC">
      <w:pPr>
        <w:rPr>
          <w:b/>
          <w:bCs/>
        </w:rPr>
      </w:pPr>
      <w:r w:rsidRPr="002641BE">
        <w:rPr>
          <w:b/>
          <w:bCs/>
        </w:rPr>
        <w:t xml:space="preserve">Types of Volume </w:t>
      </w:r>
      <w:proofErr w:type="spellStart"/>
      <w:r w:rsidRPr="002641BE">
        <w:rPr>
          <w:b/>
          <w:bCs/>
        </w:rPr>
        <w:t>Provissioning</w:t>
      </w:r>
      <w:proofErr w:type="spellEnd"/>
      <w:r w:rsidRPr="002641BE">
        <w:rPr>
          <w:b/>
          <w:bCs/>
        </w:rPr>
        <w:t>:</w:t>
      </w:r>
    </w:p>
    <w:p w14:paraId="5FF27704" w14:textId="77777777" w:rsidR="002641BE" w:rsidRPr="002641BE" w:rsidRDefault="002641BE" w:rsidP="003A21EC">
      <w:pPr>
        <w:rPr>
          <w:b/>
          <w:bCs/>
        </w:rPr>
      </w:pPr>
    </w:p>
    <w:p w14:paraId="4DE7BB4E" w14:textId="77777777" w:rsidR="002641BE" w:rsidRDefault="002641BE" w:rsidP="002641BE">
      <w:r w:rsidRPr="002641BE">
        <w:rPr>
          <w:b/>
          <w:bCs/>
        </w:rPr>
        <w:t>Static provisioning</w:t>
      </w:r>
      <w:r>
        <w:t>: An administrator manually creates a PV before a PVC requests storage.</w:t>
      </w:r>
    </w:p>
    <w:p w14:paraId="23960919" w14:textId="77777777" w:rsidR="002641BE" w:rsidRDefault="002641BE" w:rsidP="003A21EC"/>
    <w:p w14:paraId="620DAC1A" w14:textId="11D7AA80" w:rsidR="002641BE" w:rsidRDefault="002641BE" w:rsidP="002641BE">
      <w:r w:rsidRPr="002641BE">
        <w:rPr>
          <w:b/>
          <w:bCs/>
        </w:rPr>
        <w:t>Dynamic provisioning:</w:t>
      </w:r>
      <w:r>
        <w:t xml:space="preserve"> Kubernetes automatically creates a PV when a PVC requests storage.</w:t>
      </w:r>
    </w:p>
    <w:p w14:paraId="74FE5B05" w14:textId="77777777" w:rsidR="002641BE" w:rsidRDefault="002641BE" w:rsidP="003A21EC"/>
    <w:p w14:paraId="070F49F7" w14:textId="10FD2813" w:rsidR="003A21EC" w:rsidRPr="00726911" w:rsidRDefault="003A21EC" w:rsidP="003A21EC">
      <w:pPr>
        <w:rPr>
          <w:b/>
          <w:bCs/>
        </w:rPr>
      </w:pPr>
      <w:r w:rsidRPr="00726911">
        <w:rPr>
          <w:b/>
          <w:bCs/>
        </w:rPr>
        <w:t>Storage Class</w:t>
      </w:r>
      <w:r w:rsidR="00726911" w:rsidRPr="00726911">
        <w:rPr>
          <w:b/>
          <w:bCs/>
        </w:rPr>
        <w:t>:</w:t>
      </w:r>
    </w:p>
    <w:p w14:paraId="42565EC3" w14:textId="38BBDF0D" w:rsidR="00726911" w:rsidRDefault="00726911" w:rsidP="00726911">
      <w:pPr>
        <w:pStyle w:val="ListParagraph"/>
        <w:numPr>
          <w:ilvl w:val="0"/>
          <w:numId w:val="15"/>
        </w:numPr>
      </w:pPr>
      <w:r>
        <w:t>Defines how Kubernetes should provision storage.</w:t>
      </w:r>
    </w:p>
    <w:p w14:paraId="067E2966" w14:textId="77777777" w:rsidR="00726911" w:rsidRDefault="00726911" w:rsidP="00726911">
      <w:pPr>
        <w:pStyle w:val="ListParagraph"/>
        <w:numPr>
          <w:ilvl w:val="0"/>
          <w:numId w:val="15"/>
        </w:numPr>
      </w:pPr>
      <w:r>
        <w:t>Specifies the provisioner and storage parameters, such as disk type.</w:t>
      </w:r>
    </w:p>
    <w:p w14:paraId="6E7D21CB" w14:textId="77777777" w:rsidR="00726911" w:rsidRDefault="00726911" w:rsidP="00726911">
      <w:pPr>
        <w:pStyle w:val="ListParagraph"/>
        <w:numPr>
          <w:ilvl w:val="0"/>
          <w:numId w:val="15"/>
        </w:numPr>
      </w:pPr>
      <w:r>
        <w:t>Does not create a disk by itself.</w:t>
      </w:r>
    </w:p>
    <w:p w14:paraId="42E6CDDD" w14:textId="77777777" w:rsidR="00726911" w:rsidRDefault="00726911" w:rsidP="00726911"/>
    <w:p w14:paraId="149CE52E" w14:textId="591C09BF" w:rsidR="00726911" w:rsidRPr="00726911" w:rsidRDefault="00726911" w:rsidP="00726911">
      <w:pPr>
        <w:rPr>
          <w:b/>
          <w:bCs/>
        </w:rPr>
      </w:pPr>
      <w:r w:rsidRPr="00726911">
        <w:rPr>
          <w:b/>
          <w:bCs/>
        </w:rPr>
        <w:t>Dynamic Provisioning</w:t>
      </w:r>
    </w:p>
    <w:p w14:paraId="6210D1BA" w14:textId="77777777" w:rsidR="00726911" w:rsidRDefault="00726911" w:rsidP="00726911">
      <w:pPr>
        <w:pStyle w:val="ListParagraph"/>
        <w:numPr>
          <w:ilvl w:val="0"/>
          <w:numId w:val="16"/>
        </w:numPr>
      </w:pPr>
      <w:r>
        <w:t xml:space="preserve">Automatically creates a </w:t>
      </w:r>
      <w:proofErr w:type="spellStart"/>
      <w:r>
        <w:t>PersistentVolume</w:t>
      </w:r>
      <w:proofErr w:type="spellEnd"/>
      <w:r>
        <w:t xml:space="preserve"> (PV) when a </w:t>
      </w:r>
      <w:proofErr w:type="spellStart"/>
      <w:r>
        <w:t>PersistentVolumeClaim</w:t>
      </w:r>
      <w:proofErr w:type="spellEnd"/>
      <w:r>
        <w:t xml:space="preserve"> (PVC) requests storage.</w:t>
      </w:r>
    </w:p>
    <w:p w14:paraId="5FB61B18" w14:textId="77777777" w:rsidR="00726911" w:rsidRDefault="00726911" w:rsidP="00726911">
      <w:pPr>
        <w:pStyle w:val="ListParagraph"/>
        <w:numPr>
          <w:ilvl w:val="0"/>
          <w:numId w:val="16"/>
        </w:numPr>
      </w:pPr>
      <w:r>
        <w:t xml:space="preserve">Uses a </w:t>
      </w:r>
      <w:proofErr w:type="spellStart"/>
      <w:r>
        <w:t>StorageClass</w:t>
      </w:r>
      <w:proofErr w:type="spellEnd"/>
      <w:r>
        <w:t xml:space="preserve"> to determine how the storage should be created.</w:t>
      </w:r>
    </w:p>
    <w:p w14:paraId="229AC6F4" w14:textId="77777777" w:rsidR="00726911" w:rsidRDefault="00726911" w:rsidP="00726911">
      <w:pPr>
        <w:pStyle w:val="ListParagraph"/>
        <w:numPr>
          <w:ilvl w:val="0"/>
          <w:numId w:val="16"/>
        </w:numPr>
      </w:pPr>
      <w:r>
        <w:t>Removes the need to manually create a PV beforehand.</w:t>
      </w:r>
    </w:p>
    <w:p w14:paraId="26CF41C7" w14:textId="77777777" w:rsidR="00726911" w:rsidRDefault="00726911" w:rsidP="00726911"/>
    <w:p w14:paraId="48617F94" w14:textId="4FF96545" w:rsidR="00726911" w:rsidRPr="00726911" w:rsidRDefault="00726911" w:rsidP="00726911">
      <w:pPr>
        <w:rPr>
          <w:b/>
          <w:bCs/>
        </w:rPr>
      </w:pPr>
      <w:r w:rsidRPr="00726911">
        <w:rPr>
          <w:b/>
          <w:bCs/>
        </w:rPr>
        <w:t>Example flow:</w:t>
      </w:r>
    </w:p>
    <w:p w14:paraId="566DA109" w14:textId="5F6820B6" w:rsidR="00726911" w:rsidRDefault="00726911" w:rsidP="00726911">
      <w:r>
        <w:t xml:space="preserve">PVC → </w:t>
      </w:r>
      <w:proofErr w:type="spellStart"/>
      <w:r>
        <w:t>StorageClass</w:t>
      </w:r>
      <w:proofErr w:type="spellEnd"/>
      <w:r>
        <w:t xml:space="preserve"> → Provisioner → PV → Pod uses storage</w:t>
      </w:r>
    </w:p>
    <w:p w14:paraId="58D8AC14" w14:textId="77777777" w:rsidR="00726911" w:rsidRDefault="00726911" w:rsidP="00726911"/>
    <w:p w14:paraId="261FC6DA" w14:textId="711A84B8" w:rsidR="003A21EC" w:rsidRDefault="00726911" w:rsidP="003A21EC">
      <w:r>
        <w:t>Example of Storage class for GCP</w:t>
      </w:r>
    </w:p>
    <w:p w14:paraId="6263560B" w14:textId="77777777" w:rsidR="00726911" w:rsidRPr="00726911" w:rsidRDefault="00726911" w:rsidP="00726911">
      <w:proofErr w:type="spellStart"/>
      <w:r w:rsidRPr="00726911">
        <w:t>apiVersion</w:t>
      </w:r>
      <w:proofErr w:type="spellEnd"/>
      <w:r w:rsidRPr="00726911">
        <w:t>: storage.k8s.io/v1</w:t>
      </w:r>
    </w:p>
    <w:p w14:paraId="17E8C22F" w14:textId="77777777" w:rsidR="00726911" w:rsidRPr="00726911" w:rsidRDefault="00726911" w:rsidP="00726911">
      <w:r w:rsidRPr="00726911">
        <w:t xml:space="preserve">kind: </w:t>
      </w:r>
      <w:proofErr w:type="spellStart"/>
      <w:r w:rsidRPr="00726911">
        <w:t>StorageClass</w:t>
      </w:r>
      <w:proofErr w:type="spellEnd"/>
    </w:p>
    <w:p w14:paraId="576E44E9" w14:textId="77777777" w:rsidR="00726911" w:rsidRPr="00726911" w:rsidRDefault="00726911" w:rsidP="00726911">
      <w:r w:rsidRPr="00726911">
        <w:t>metadata:</w:t>
      </w:r>
    </w:p>
    <w:p w14:paraId="3C56958E" w14:textId="77777777" w:rsidR="00726911" w:rsidRPr="00726911" w:rsidRDefault="00726911" w:rsidP="00726911">
      <w:r w:rsidRPr="00726911">
        <w:t xml:space="preserve">  name: </w:t>
      </w:r>
      <w:proofErr w:type="spellStart"/>
      <w:r w:rsidRPr="00726911">
        <w:t>gcp</w:t>
      </w:r>
      <w:proofErr w:type="spellEnd"/>
      <w:r w:rsidRPr="00726911">
        <w:t>-balanced</w:t>
      </w:r>
    </w:p>
    <w:p w14:paraId="60B44C8A" w14:textId="7D61BB95" w:rsidR="00726911" w:rsidRPr="00726911" w:rsidRDefault="00726911" w:rsidP="00726911">
      <w:r w:rsidRPr="00726911">
        <w:t>provisioner: pd.csi.storage.gke.io</w:t>
      </w:r>
      <w:r w:rsidR="00C8483F">
        <w:t xml:space="preserve">   #GCP </w:t>
      </w:r>
      <w:proofErr w:type="spellStart"/>
      <w:r w:rsidR="00C8483F">
        <w:t>provissioner</w:t>
      </w:r>
      <w:proofErr w:type="spellEnd"/>
    </w:p>
    <w:p w14:paraId="7FE92FCF" w14:textId="77777777" w:rsidR="00726911" w:rsidRPr="00726911" w:rsidRDefault="00726911" w:rsidP="00726911">
      <w:r w:rsidRPr="00726911">
        <w:t>parameters:</w:t>
      </w:r>
    </w:p>
    <w:p w14:paraId="2FDC04B2" w14:textId="51B0B6F4" w:rsidR="00726911" w:rsidRPr="00726911" w:rsidRDefault="00726911" w:rsidP="00726911">
      <w:r w:rsidRPr="00726911">
        <w:t xml:space="preserve">  type: pd-balanced</w:t>
      </w:r>
      <w:r w:rsidR="00C8483F">
        <w:t xml:space="preserve">  </w:t>
      </w:r>
    </w:p>
    <w:p w14:paraId="42279495" w14:textId="77777777" w:rsidR="003A21EC" w:rsidRDefault="003A21EC" w:rsidP="003A21EC"/>
    <w:p w14:paraId="4554C4E3" w14:textId="27FA4B44" w:rsidR="003A21EC" w:rsidRDefault="00093708" w:rsidP="003A21EC">
      <w:r>
        <w:t xml:space="preserve">Note: </w:t>
      </w:r>
      <w:proofErr w:type="spellStart"/>
      <w:r w:rsidRPr="00093708">
        <w:t>StorageClass</w:t>
      </w:r>
      <w:proofErr w:type="spellEnd"/>
      <w:r w:rsidRPr="00093708">
        <w:t xml:space="preserve"> is the configuration; dynamic provisioning is the process</w:t>
      </w:r>
    </w:p>
    <w:p w14:paraId="2EFC1B87" w14:textId="77777777" w:rsidR="003A21EC" w:rsidRDefault="003A21EC" w:rsidP="003A21EC"/>
    <w:p w14:paraId="0758EECC" w14:textId="77777777" w:rsidR="003A21EC" w:rsidRDefault="003A21EC" w:rsidP="003A21EC"/>
    <w:p w14:paraId="4289E786" w14:textId="24B92B55" w:rsidR="00DE606E" w:rsidRPr="00DE606E" w:rsidRDefault="00DE606E" w:rsidP="009D68F4">
      <w:pPr>
        <w:jc w:val="center"/>
        <w:rPr>
          <w:b/>
          <w:bCs/>
        </w:rPr>
      </w:pPr>
      <w:r w:rsidRPr="009D68F4">
        <w:rPr>
          <w:b/>
          <w:bCs/>
          <w:highlight w:val="yellow"/>
        </w:rPr>
        <w:lastRenderedPageBreak/>
        <w:t>NETWORKING</w:t>
      </w:r>
    </w:p>
    <w:p w14:paraId="44BE70C6" w14:textId="77777777" w:rsidR="003A21EC" w:rsidRDefault="003A21EC" w:rsidP="003A21EC"/>
    <w:p w14:paraId="1665DD25" w14:textId="5A17F393" w:rsidR="00DE606E" w:rsidRPr="00DE606E" w:rsidRDefault="00DE606E" w:rsidP="00DE606E">
      <w:pPr>
        <w:rPr>
          <w:b/>
          <w:bCs/>
        </w:rPr>
      </w:pPr>
      <w:r w:rsidRPr="00DE606E">
        <w:rPr>
          <w:b/>
          <w:bCs/>
          <w:highlight w:val="cyan"/>
        </w:rPr>
        <w:t>Kubernetes Pod &amp; Namespace Architecture Summary</w:t>
      </w:r>
      <w:r w:rsidRPr="00692C5F">
        <w:rPr>
          <w:b/>
          <w:bCs/>
          <w:highlight w:val="cyan"/>
        </w:rPr>
        <w:t xml:space="preserve"> with respect to Networking</w:t>
      </w:r>
    </w:p>
    <w:p w14:paraId="5CE1A404" w14:textId="77777777" w:rsidR="00DE606E" w:rsidRPr="00DE606E" w:rsidRDefault="00DE606E" w:rsidP="00DE606E">
      <w:pPr>
        <w:rPr>
          <w:b/>
          <w:bCs/>
        </w:rPr>
      </w:pPr>
      <w:r w:rsidRPr="00DE606E">
        <w:rPr>
          <w:b/>
          <w:bCs/>
        </w:rPr>
        <w:t>Core Concept: The Pod Network Primitive</w:t>
      </w:r>
    </w:p>
    <w:p w14:paraId="575E038B" w14:textId="1D809575" w:rsidR="00DE606E" w:rsidRPr="00DE606E" w:rsidRDefault="00DE606E" w:rsidP="00DE606E">
      <w:r w:rsidRPr="00DE606E">
        <w:t xml:space="preserve">In Kubernetes, the </w:t>
      </w:r>
      <w:r w:rsidRPr="00DE606E">
        <w:rPr>
          <w:b/>
          <w:bCs/>
        </w:rPr>
        <w:t>Pod</w:t>
      </w:r>
      <w:r>
        <w:t xml:space="preserve">, </w:t>
      </w:r>
      <w:r w:rsidRPr="00DE606E">
        <w:t>not the container</w:t>
      </w:r>
      <w:r>
        <w:t xml:space="preserve"> </w:t>
      </w:r>
      <w:r w:rsidRPr="00DE606E">
        <w:t>is the atomic unit of deployment and networking.</w:t>
      </w:r>
    </w:p>
    <w:p w14:paraId="4CBAE062" w14:textId="77777777" w:rsidR="00DE606E" w:rsidRPr="00DE606E" w:rsidRDefault="00DE606E" w:rsidP="00DE606E">
      <w:pPr>
        <w:numPr>
          <w:ilvl w:val="0"/>
          <w:numId w:val="17"/>
        </w:numPr>
      </w:pPr>
      <w:r w:rsidRPr="00DE606E">
        <w:rPr>
          <w:b/>
          <w:bCs/>
        </w:rPr>
        <w:t>One Shared Network Namespace Per Pod:</w:t>
      </w:r>
    </w:p>
    <w:p w14:paraId="383EF73A" w14:textId="77777777" w:rsidR="00DE606E" w:rsidRPr="00DE606E" w:rsidRDefault="00DE606E" w:rsidP="00DE606E">
      <w:pPr>
        <w:numPr>
          <w:ilvl w:val="1"/>
          <w:numId w:val="17"/>
        </w:numPr>
      </w:pPr>
      <w:r w:rsidRPr="00DE606E">
        <w:t>Every Pod gets a single, dedicated Linux Network Namespace.</w:t>
      </w:r>
    </w:p>
    <w:p w14:paraId="629F4DED" w14:textId="77777777" w:rsidR="00DE606E" w:rsidRPr="00DE606E" w:rsidRDefault="00DE606E" w:rsidP="00DE606E">
      <w:pPr>
        <w:numPr>
          <w:ilvl w:val="1"/>
          <w:numId w:val="17"/>
        </w:numPr>
      </w:pPr>
      <w:r w:rsidRPr="00DE606E">
        <w:t>All containers within the same Pod share this network namespace.</w:t>
      </w:r>
    </w:p>
    <w:p w14:paraId="147D5F7B" w14:textId="77777777" w:rsidR="00DE606E" w:rsidRPr="00DE606E" w:rsidRDefault="00DE606E" w:rsidP="00DE606E">
      <w:pPr>
        <w:numPr>
          <w:ilvl w:val="1"/>
          <w:numId w:val="17"/>
        </w:numPr>
      </w:pPr>
      <w:r w:rsidRPr="00DE606E">
        <w:t>As a result, containers inside the same Pod share the same IP address, MAC address, and port space, allowing them to communicate via localhost.</w:t>
      </w:r>
    </w:p>
    <w:p w14:paraId="28C4B81E" w14:textId="77777777" w:rsidR="00DE606E" w:rsidRPr="00DE606E" w:rsidRDefault="00DE606E" w:rsidP="00DE606E">
      <w:pPr>
        <w:numPr>
          <w:ilvl w:val="0"/>
          <w:numId w:val="17"/>
        </w:numPr>
      </w:pPr>
      <w:r w:rsidRPr="00DE606E">
        <w:rPr>
          <w:b/>
          <w:bCs/>
        </w:rPr>
        <w:t>The "Pause" Container:</w:t>
      </w:r>
    </w:p>
    <w:p w14:paraId="1DD826D9" w14:textId="77777777" w:rsidR="00DE606E" w:rsidRPr="00DE606E" w:rsidRDefault="00DE606E" w:rsidP="00DE606E">
      <w:pPr>
        <w:numPr>
          <w:ilvl w:val="1"/>
          <w:numId w:val="17"/>
        </w:numPr>
      </w:pPr>
      <w:r w:rsidRPr="00DE606E">
        <w:t>When a Pod starts (whether it has 1 container or 5), Kubernetes spins up a light helper container called the Pause container.</w:t>
      </w:r>
    </w:p>
    <w:p w14:paraId="08572568" w14:textId="77777777" w:rsidR="00DE606E" w:rsidRPr="00DE606E" w:rsidRDefault="00DE606E" w:rsidP="00DE606E">
      <w:pPr>
        <w:numPr>
          <w:ilvl w:val="1"/>
          <w:numId w:val="17"/>
        </w:numPr>
      </w:pPr>
      <w:r w:rsidRPr="00DE606E">
        <w:t>The Pause container creates and holds open the Pod's Network Namespace.</w:t>
      </w:r>
    </w:p>
    <w:p w14:paraId="1242C0B4" w14:textId="77777777" w:rsidR="00DE606E" w:rsidRPr="00DE606E" w:rsidRDefault="00DE606E" w:rsidP="00DE606E">
      <w:pPr>
        <w:numPr>
          <w:ilvl w:val="1"/>
          <w:numId w:val="17"/>
        </w:numPr>
      </w:pPr>
      <w:r w:rsidRPr="00DE606E">
        <w:t xml:space="preserve">The CNI plugin attaches the </w:t>
      </w:r>
      <w:proofErr w:type="spellStart"/>
      <w:r w:rsidRPr="00DE606E">
        <w:t>veth</w:t>
      </w:r>
      <w:proofErr w:type="spellEnd"/>
      <w:r w:rsidRPr="00DE606E">
        <w:t xml:space="preserve"> pair and allocates the IP address directly to this namespace. All application containers then join this exact same network stack.</w:t>
      </w:r>
    </w:p>
    <w:p w14:paraId="25E77C87" w14:textId="77777777" w:rsidR="00DE606E" w:rsidRPr="00DE606E" w:rsidRDefault="00DE606E" w:rsidP="00DE606E">
      <w:pPr>
        <w:numPr>
          <w:ilvl w:val="0"/>
          <w:numId w:val="17"/>
        </w:numPr>
      </w:pPr>
      <w:r w:rsidRPr="00DE606E">
        <w:rPr>
          <w:b/>
          <w:bCs/>
        </w:rPr>
        <w:t>Namespace Isolation Breakdown:</w:t>
      </w:r>
    </w:p>
    <w:p w14:paraId="3CA1174B" w14:textId="77777777" w:rsidR="00DE606E" w:rsidRPr="00DE606E" w:rsidRDefault="00DE606E" w:rsidP="00DE606E">
      <w:pPr>
        <w:numPr>
          <w:ilvl w:val="1"/>
          <w:numId w:val="17"/>
        </w:numPr>
      </w:pPr>
      <w:r w:rsidRPr="00DE606E">
        <w:rPr>
          <w:b/>
          <w:bCs/>
        </w:rPr>
        <w:t>Network Namespace</w:t>
      </w:r>
      <w:r w:rsidRPr="00DE606E">
        <w:t>: Shared by default across all containers in the Pod.</w:t>
      </w:r>
    </w:p>
    <w:p w14:paraId="0B076055" w14:textId="77777777" w:rsidR="00DE606E" w:rsidRPr="00DE606E" w:rsidRDefault="00DE606E" w:rsidP="00DE606E">
      <w:pPr>
        <w:numPr>
          <w:ilvl w:val="1"/>
          <w:numId w:val="17"/>
        </w:numPr>
      </w:pPr>
      <w:r w:rsidRPr="00DE606E">
        <w:rPr>
          <w:b/>
          <w:bCs/>
        </w:rPr>
        <w:t>PID Namespace (Process ID):</w:t>
      </w:r>
      <w:r w:rsidRPr="00DE606E">
        <w:t xml:space="preserve"> Isolated by default. Container 1 cannot see Container 2's processes (unless </w:t>
      </w:r>
      <w:proofErr w:type="spellStart"/>
      <w:r w:rsidRPr="00DE606E">
        <w:t>shareProcessNamespace</w:t>
      </w:r>
      <w:proofErr w:type="spellEnd"/>
      <w:r w:rsidRPr="00DE606E">
        <w:t>: true is explicitly enabled).</w:t>
      </w:r>
    </w:p>
    <w:p w14:paraId="35074651" w14:textId="77777777" w:rsidR="00DE606E" w:rsidRPr="00DE606E" w:rsidRDefault="00DE606E" w:rsidP="00DE606E">
      <w:pPr>
        <w:numPr>
          <w:ilvl w:val="1"/>
          <w:numId w:val="17"/>
        </w:numPr>
      </w:pPr>
      <w:r w:rsidRPr="00DE606E">
        <w:rPr>
          <w:b/>
          <w:bCs/>
        </w:rPr>
        <w:t>Mount / Filesystem Namespace:</w:t>
      </w:r>
      <w:r w:rsidRPr="00DE606E">
        <w:t xml:space="preserve"> Isolated by default. Filesystems are separate unless shared via mounted Kubernetes Volumes.</w:t>
      </w:r>
    </w:p>
    <w:p w14:paraId="1AC44CED" w14:textId="77777777" w:rsidR="00DE606E" w:rsidRDefault="00DE606E" w:rsidP="00DE606E">
      <w:pPr>
        <w:rPr>
          <w:rFonts w:ascii="Segoe UI Emoji" w:hAnsi="Segoe UI Emoji" w:cs="Segoe UI Emoji"/>
          <w:b/>
          <w:bCs/>
        </w:rPr>
      </w:pPr>
    </w:p>
    <w:p w14:paraId="6165493A" w14:textId="77777777" w:rsidR="00DE606E" w:rsidRDefault="00DE606E" w:rsidP="00DE606E">
      <w:pPr>
        <w:rPr>
          <w:rFonts w:ascii="Segoe UI Emoji" w:hAnsi="Segoe UI Emoji" w:cs="Segoe UI Emoji"/>
          <w:b/>
          <w:bCs/>
        </w:rPr>
      </w:pPr>
    </w:p>
    <w:p w14:paraId="7321560F" w14:textId="1716D13A" w:rsidR="00DE606E" w:rsidRPr="00DE606E" w:rsidRDefault="00DE606E" w:rsidP="00DE606E">
      <w:pPr>
        <w:rPr>
          <w:b/>
          <w:bCs/>
        </w:rPr>
      </w:pPr>
      <w:r w:rsidRPr="00DE606E">
        <w:rPr>
          <w:b/>
          <w:bCs/>
        </w:rPr>
        <w:t>Why This Design Matters</w:t>
      </w:r>
    </w:p>
    <w:p w14:paraId="60EF65F9" w14:textId="77777777" w:rsidR="00DE606E" w:rsidRPr="00DE606E" w:rsidRDefault="00DE606E" w:rsidP="00DE606E">
      <w:pPr>
        <w:numPr>
          <w:ilvl w:val="0"/>
          <w:numId w:val="18"/>
        </w:numPr>
      </w:pPr>
      <w:r w:rsidRPr="00DE606E">
        <w:rPr>
          <w:b/>
          <w:bCs/>
        </w:rPr>
        <w:lastRenderedPageBreak/>
        <w:t>Container Lifecycle Separation:</w:t>
      </w:r>
      <w:r w:rsidRPr="00DE606E">
        <w:t xml:space="preserve"> If an application container crashes and restarts, the network stack and IP remain stable because the underlying Pause container keeps the namespace alive.</w:t>
      </w:r>
    </w:p>
    <w:p w14:paraId="5B27EA48" w14:textId="77777777" w:rsidR="00DE606E" w:rsidRPr="00DE606E" w:rsidRDefault="00DE606E" w:rsidP="00DE606E">
      <w:pPr>
        <w:numPr>
          <w:ilvl w:val="0"/>
          <w:numId w:val="18"/>
        </w:numPr>
      </w:pPr>
      <w:r w:rsidRPr="00DE606E">
        <w:rPr>
          <w:b/>
          <w:bCs/>
        </w:rPr>
        <w:t>Sidecar Pattern:</w:t>
      </w:r>
      <w:r w:rsidRPr="00DE606E">
        <w:t xml:space="preserve"> Sidecars (e.g., logging, proxying, monitoring) can observe or proxy main app traffic locally over localhost without complex internal routing.</w:t>
      </w:r>
    </w:p>
    <w:p w14:paraId="5C86A049" w14:textId="77777777" w:rsidR="00DE606E" w:rsidRDefault="00DE606E" w:rsidP="003A21EC"/>
    <w:p w14:paraId="6B3A5C1E" w14:textId="77777777" w:rsidR="003A21EC" w:rsidRPr="009C4714" w:rsidRDefault="003A21EC" w:rsidP="003A21EC"/>
    <w:p w14:paraId="3A10F44E" w14:textId="77777777" w:rsidR="00692C5F" w:rsidRDefault="00692C5F" w:rsidP="003F01FB"/>
    <w:p w14:paraId="185B4DA4" w14:textId="77777777" w:rsidR="00692C5F" w:rsidRDefault="00692C5F" w:rsidP="00692C5F">
      <w:pPr>
        <w:rPr>
          <w:b/>
          <w:bCs/>
        </w:rPr>
      </w:pPr>
      <w:r w:rsidRPr="00692C5F">
        <w:rPr>
          <w:b/>
          <w:bCs/>
          <w:highlight w:val="cyan"/>
        </w:rPr>
        <w:t>Container Network Interface (CNI)</w:t>
      </w:r>
    </w:p>
    <w:p w14:paraId="6CF79164" w14:textId="77777777" w:rsidR="00692C5F" w:rsidRPr="00692C5F" w:rsidRDefault="00692C5F" w:rsidP="00692C5F">
      <w:pPr>
        <w:rPr>
          <w:b/>
          <w:bCs/>
        </w:rPr>
      </w:pPr>
    </w:p>
    <w:p w14:paraId="01BE503E" w14:textId="77777777" w:rsidR="00692C5F" w:rsidRPr="00692C5F" w:rsidRDefault="00692C5F" w:rsidP="00692C5F">
      <w:r w:rsidRPr="00692C5F">
        <w:rPr>
          <w:b/>
          <w:bCs/>
        </w:rPr>
        <w:t>CNI</w:t>
      </w:r>
      <w:r w:rsidRPr="00692C5F">
        <w:t xml:space="preserve"> is a standardized specification and framework under the Cloud Native Computing Foundation (CNCF) designed to configure network interfaces for Linux containers. In the Kubernetes ecosystem, it acts as the universal bridge between the container runtime and network plugins.</w:t>
      </w:r>
    </w:p>
    <w:p w14:paraId="7D190ED2" w14:textId="77777777" w:rsidR="00692C5F" w:rsidRPr="00692C5F" w:rsidRDefault="00692C5F" w:rsidP="00692C5F">
      <w:pPr>
        <w:rPr>
          <w:b/>
          <w:bCs/>
        </w:rPr>
      </w:pPr>
      <w:r w:rsidRPr="00692C5F">
        <w:rPr>
          <w:b/>
          <w:bCs/>
        </w:rPr>
        <w:t>Core Architecture</w:t>
      </w:r>
    </w:p>
    <w:p w14:paraId="455A8640" w14:textId="77777777" w:rsidR="00692C5F" w:rsidRPr="00692C5F" w:rsidRDefault="00692C5F" w:rsidP="00692C5F">
      <w:r w:rsidRPr="00692C5F">
        <w:t>The CNI model relies on three main components working together on a node:</w:t>
      </w:r>
    </w:p>
    <w:p w14:paraId="3CDD2EAD" w14:textId="77777777" w:rsidR="00692C5F" w:rsidRPr="00692C5F" w:rsidRDefault="00692C5F" w:rsidP="00692C5F">
      <w:pPr>
        <w:numPr>
          <w:ilvl w:val="0"/>
          <w:numId w:val="19"/>
        </w:numPr>
      </w:pPr>
      <w:r w:rsidRPr="00692C5F">
        <w:rPr>
          <w:b/>
          <w:bCs/>
        </w:rPr>
        <w:t xml:space="preserve">The </w:t>
      </w:r>
      <w:proofErr w:type="spellStart"/>
      <w:r w:rsidRPr="00692C5F">
        <w:rPr>
          <w:b/>
          <w:bCs/>
        </w:rPr>
        <w:t>Conflist</w:t>
      </w:r>
      <w:proofErr w:type="spellEnd"/>
      <w:r w:rsidRPr="00692C5F">
        <w:rPr>
          <w:b/>
          <w:bCs/>
        </w:rPr>
        <w:t xml:space="preserve"> / Rules (/</w:t>
      </w:r>
      <w:proofErr w:type="spellStart"/>
      <w:r w:rsidRPr="00692C5F">
        <w:rPr>
          <w:b/>
          <w:bCs/>
        </w:rPr>
        <w:t>etc</w:t>
      </w:r>
      <w:proofErr w:type="spellEnd"/>
      <w:r w:rsidRPr="00692C5F">
        <w:rPr>
          <w:b/>
          <w:bCs/>
        </w:rPr>
        <w:t>/</w:t>
      </w:r>
      <w:proofErr w:type="spellStart"/>
      <w:r w:rsidRPr="00692C5F">
        <w:rPr>
          <w:b/>
          <w:bCs/>
        </w:rPr>
        <w:t>cni</w:t>
      </w:r>
      <w:proofErr w:type="spellEnd"/>
      <w:r w:rsidRPr="00692C5F">
        <w:rPr>
          <w:b/>
          <w:bCs/>
        </w:rPr>
        <w:t>/</w:t>
      </w:r>
      <w:proofErr w:type="spellStart"/>
      <w:proofErr w:type="gramStart"/>
      <w:r w:rsidRPr="00692C5F">
        <w:rPr>
          <w:b/>
          <w:bCs/>
        </w:rPr>
        <w:t>net.d</w:t>
      </w:r>
      <w:proofErr w:type="spellEnd"/>
      <w:proofErr w:type="gramEnd"/>
      <w:r w:rsidRPr="00692C5F">
        <w:rPr>
          <w:b/>
          <w:bCs/>
        </w:rPr>
        <w:t>/)</w:t>
      </w:r>
    </w:p>
    <w:p w14:paraId="0C546C22" w14:textId="77777777" w:rsidR="00692C5F" w:rsidRPr="00692C5F" w:rsidRDefault="00692C5F" w:rsidP="00692C5F">
      <w:pPr>
        <w:numPr>
          <w:ilvl w:val="1"/>
          <w:numId w:val="19"/>
        </w:numPr>
      </w:pPr>
      <w:r w:rsidRPr="00692C5F">
        <w:t>JSON-formatted configuration files (</w:t>
      </w:r>
      <w:proofErr w:type="gramStart"/>
      <w:r w:rsidRPr="00692C5F">
        <w:t>or .</w:t>
      </w:r>
      <w:proofErr w:type="spellStart"/>
      <w:r w:rsidRPr="00692C5F">
        <w:t>conflist</w:t>
      </w:r>
      <w:proofErr w:type="spellEnd"/>
      <w:proofErr w:type="gramEnd"/>
      <w:r w:rsidRPr="00692C5F">
        <w:t xml:space="preserve"> chains) that define the network parameters, subnet ranges, and the sequence of plugins to execute.</w:t>
      </w:r>
    </w:p>
    <w:p w14:paraId="1DC4FA31" w14:textId="77777777" w:rsidR="00692C5F" w:rsidRPr="00692C5F" w:rsidRDefault="00692C5F" w:rsidP="00692C5F">
      <w:pPr>
        <w:numPr>
          <w:ilvl w:val="0"/>
          <w:numId w:val="19"/>
        </w:numPr>
      </w:pPr>
      <w:r w:rsidRPr="00692C5F">
        <w:rPr>
          <w:b/>
          <w:bCs/>
        </w:rPr>
        <w:t>The Binaries (/opt/</w:t>
      </w:r>
      <w:proofErr w:type="spellStart"/>
      <w:r w:rsidRPr="00692C5F">
        <w:rPr>
          <w:b/>
          <w:bCs/>
        </w:rPr>
        <w:t>cni</w:t>
      </w:r>
      <w:proofErr w:type="spellEnd"/>
      <w:r w:rsidRPr="00692C5F">
        <w:rPr>
          <w:b/>
          <w:bCs/>
        </w:rPr>
        <w:t>/bin/)</w:t>
      </w:r>
    </w:p>
    <w:p w14:paraId="28BEF93A" w14:textId="5BF7C260" w:rsidR="00692C5F" w:rsidRPr="00692C5F" w:rsidRDefault="00692C5F" w:rsidP="00692C5F">
      <w:pPr>
        <w:numPr>
          <w:ilvl w:val="1"/>
          <w:numId w:val="19"/>
        </w:numPr>
      </w:pPr>
      <w:r w:rsidRPr="00692C5F">
        <w:t xml:space="preserve">Executable tools (bridge, </w:t>
      </w:r>
      <w:proofErr w:type="spellStart"/>
      <w:r w:rsidRPr="00692C5F">
        <w:t>ptp</w:t>
      </w:r>
      <w:proofErr w:type="spellEnd"/>
      <w:r w:rsidRPr="00692C5F">
        <w:t xml:space="preserve">, host-local, </w:t>
      </w:r>
      <w:proofErr w:type="spellStart"/>
      <w:r w:rsidRPr="00692C5F">
        <w:t>portmap</w:t>
      </w:r>
      <w:proofErr w:type="spellEnd"/>
      <w:r w:rsidRPr="00692C5F">
        <w:t>, etc.) that perform the actual kernel-level plumbing</w:t>
      </w:r>
      <w:r w:rsidR="002D5A3B">
        <w:t xml:space="preserve"> </w:t>
      </w:r>
      <w:r w:rsidRPr="00692C5F">
        <w:t xml:space="preserve">such as creating </w:t>
      </w:r>
      <w:proofErr w:type="spellStart"/>
      <w:r w:rsidRPr="00692C5F">
        <w:t>veth</w:t>
      </w:r>
      <w:proofErr w:type="spellEnd"/>
      <w:r w:rsidRPr="00692C5F">
        <w:t xml:space="preserve"> pairs, attaching them to namespaces, and assigning IP addresses.</w:t>
      </w:r>
    </w:p>
    <w:p w14:paraId="416BEE3A" w14:textId="77777777" w:rsidR="00692C5F" w:rsidRPr="00692C5F" w:rsidRDefault="00692C5F" w:rsidP="00692C5F">
      <w:pPr>
        <w:numPr>
          <w:ilvl w:val="0"/>
          <w:numId w:val="19"/>
        </w:numPr>
      </w:pPr>
      <w:r w:rsidRPr="00692C5F">
        <w:rPr>
          <w:b/>
          <w:bCs/>
        </w:rPr>
        <w:t>The Orchestrator (Container Runtime)</w:t>
      </w:r>
    </w:p>
    <w:p w14:paraId="649EFDD6" w14:textId="77777777" w:rsidR="00692C5F" w:rsidRPr="00692C5F" w:rsidRDefault="00692C5F" w:rsidP="00692C5F">
      <w:pPr>
        <w:numPr>
          <w:ilvl w:val="1"/>
          <w:numId w:val="19"/>
        </w:numPr>
      </w:pPr>
      <w:r w:rsidRPr="00692C5F">
        <w:t xml:space="preserve">Runtimes like </w:t>
      </w:r>
      <w:proofErr w:type="spellStart"/>
      <w:r w:rsidRPr="00692C5F">
        <w:rPr>
          <w:b/>
          <w:bCs/>
        </w:rPr>
        <w:t>containerd</w:t>
      </w:r>
      <w:proofErr w:type="spellEnd"/>
      <w:r w:rsidRPr="00692C5F">
        <w:t xml:space="preserve"> or </w:t>
      </w:r>
      <w:r w:rsidRPr="00692C5F">
        <w:rPr>
          <w:b/>
          <w:bCs/>
        </w:rPr>
        <w:t>CRI-O</w:t>
      </w:r>
      <w:r w:rsidRPr="00692C5F">
        <w:t xml:space="preserve"> monitor pod lifecycles and trigger the CNI binaries with an </w:t>
      </w:r>
      <w:r w:rsidRPr="00692C5F">
        <w:rPr>
          <w:b/>
          <w:bCs/>
        </w:rPr>
        <w:t>ADD</w:t>
      </w:r>
      <w:r w:rsidRPr="00692C5F">
        <w:t xml:space="preserve"> command when a pod starts, and a </w:t>
      </w:r>
      <w:r w:rsidRPr="00692C5F">
        <w:rPr>
          <w:b/>
          <w:bCs/>
        </w:rPr>
        <w:t>DEL</w:t>
      </w:r>
      <w:r w:rsidRPr="00692C5F">
        <w:t xml:space="preserve"> command when it terminates.</w:t>
      </w:r>
    </w:p>
    <w:p w14:paraId="427CE19E" w14:textId="77777777" w:rsidR="00692C5F" w:rsidRPr="00692C5F" w:rsidRDefault="00692C5F" w:rsidP="00692C5F">
      <w:pPr>
        <w:rPr>
          <w:b/>
          <w:bCs/>
        </w:rPr>
      </w:pPr>
      <w:r w:rsidRPr="00692C5F">
        <w:rPr>
          <w:b/>
          <w:bCs/>
        </w:rPr>
        <w:t>Why It Matters</w:t>
      </w:r>
    </w:p>
    <w:p w14:paraId="4BE8534C" w14:textId="4C0E149F" w:rsidR="00692C5F" w:rsidRPr="00692C5F" w:rsidRDefault="00692C5F" w:rsidP="00692C5F">
      <w:r w:rsidRPr="00692C5F">
        <w:t xml:space="preserve">Because CNI provides a strictly defined, vendor-neutral interface, it decouples the container runtime from the underlying networking implementation. This standard design is </w:t>
      </w:r>
      <w:r w:rsidRPr="00692C5F">
        <w:lastRenderedPageBreak/>
        <w:t>what allows cluster administrators to plug in completely different networking solutions</w:t>
      </w:r>
      <w:r w:rsidR="002D5A3B">
        <w:t xml:space="preserve"> </w:t>
      </w:r>
      <w:r w:rsidRPr="00692C5F">
        <w:t xml:space="preserve">such as </w:t>
      </w:r>
      <w:proofErr w:type="spellStart"/>
      <w:r w:rsidRPr="00692C5F">
        <w:t>Kindnet</w:t>
      </w:r>
      <w:proofErr w:type="spellEnd"/>
      <w:r w:rsidRPr="00692C5F">
        <w:t>, Flannel, Calico, or Cilium</w:t>
      </w:r>
      <w:r w:rsidR="002D5A3B">
        <w:t xml:space="preserve"> </w:t>
      </w:r>
      <w:r w:rsidRPr="00692C5F">
        <w:t>without altering how Kubernetes or its container runtimes manage pod lifecycles.</w:t>
      </w:r>
    </w:p>
    <w:p w14:paraId="3B47100D" w14:textId="77777777" w:rsidR="00692C5F" w:rsidRDefault="00692C5F" w:rsidP="003F01FB"/>
    <w:p w14:paraId="53FE5ACB" w14:textId="77777777" w:rsidR="009D68F4" w:rsidRDefault="009D68F4" w:rsidP="003F01FB"/>
    <w:p w14:paraId="48065E3E" w14:textId="77777777" w:rsidR="009D68F4" w:rsidRDefault="009D68F4" w:rsidP="003F01FB"/>
    <w:p w14:paraId="1B73DF86" w14:textId="339486C1" w:rsidR="009D68F4" w:rsidRDefault="00D520EA" w:rsidP="003F01FB">
      <w:pPr>
        <w:rPr>
          <w:b/>
          <w:bCs/>
        </w:rPr>
      </w:pPr>
      <w:r w:rsidRPr="00D520EA">
        <w:rPr>
          <w:b/>
          <w:bCs/>
          <w:highlight w:val="cyan"/>
        </w:rPr>
        <w:t>COREDNS</w:t>
      </w:r>
    </w:p>
    <w:p w14:paraId="06171C0E" w14:textId="77777777" w:rsidR="00D520EA" w:rsidRDefault="00D520EA" w:rsidP="003F01FB">
      <w:pPr>
        <w:rPr>
          <w:b/>
          <w:bCs/>
        </w:rPr>
      </w:pPr>
    </w:p>
    <w:p w14:paraId="5BA7547C" w14:textId="76D61863" w:rsidR="00D520EA" w:rsidRPr="00D520EA" w:rsidRDefault="00D520EA" w:rsidP="003F01FB">
      <w:pPr>
        <w:rPr>
          <w:b/>
          <w:bCs/>
        </w:rPr>
      </w:pPr>
      <w:r>
        <w:rPr>
          <w:b/>
          <w:bCs/>
        </w:rPr>
        <w:t>How pods perform name</w:t>
      </w:r>
      <w:r w:rsidR="00153DEA">
        <w:rPr>
          <w:b/>
          <w:bCs/>
        </w:rPr>
        <w:t xml:space="preserve"> </w:t>
      </w:r>
      <w:r>
        <w:rPr>
          <w:b/>
          <w:bCs/>
        </w:rPr>
        <w:t>resolution?</w:t>
      </w:r>
    </w:p>
    <w:p w14:paraId="50005B6A" w14:textId="61A1A87E" w:rsidR="009D68F4" w:rsidRDefault="00D520EA" w:rsidP="003F01FB">
      <w:proofErr w:type="spellStart"/>
      <w:r w:rsidRPr="00D520EA">
        <w:t>CoreDNS</w:t>
      </w:r>
      <w:proofErr w:type="spellEnd"/>
      <w:r w:rsidRPr="00D520EA">
        <w:t xml:space="preserve"> is the DNS server in Kubernetes that resolves names of Services and Pods into IP addresses. Each Pod normally uses the </w:t>
      </w:r>
      <w:proofErr w:type="spellStart"/>
      <w:r w:rsidRPr="00D520EA">
        <w:t>CoreDNS</w:t>
      </w:r>
      <w:proofErr w:type="spellEnd"/>
      <w:r w:rsidRPr="00D520EA">
        <w:t xml:space="preserve"> Service </w:t>
      </w:r>
      <w:proofErr w:type="spellStart"/>
      <w:r w:rsidRPr="00D520EA">
        <w:t>ClusterIP</w:t>
      </w:r>
      <w:proofErr w:type="spellEnd"/>
      <w:r w:rsidRPr="00D520EA">
        <w:t xml:space="preserve"> (10.96.0.10) as its DNS nameserver. When a Pod needs to resolve a DNS name, it sends a query to this IP, and </w:t>
      </w:r>
      <w:proofErr w:type="spellStart"/>
      <w:r w:rsidRPr="00D520EA">
        <w:t>CoreDNS</w:t>
      </w:r>
      <w:proofErr w:type="spellEnd"/>
      <w:r w:rsidRPr="00D520EA">
        <w:t xml:space="preserve"> returns the corresponding IP address.</w:t>
      </w:r>
    </w:p>
    <w:p w14:paraId="34166268" w14:textId="77777777" w:rsidR="009D68F4" w:rsidRDefault="009D68F4" w:rsidP="003F01FB"/>
    <w:p w14:paraId="1E2BEEBE" w14:textId="10B0FE94" w:rsidR="003D72AE" w:rsidRPr="003D72AE" w:rsidRDefault="003D72AE" w:rsidP="003F01FB">
      <w:pPr>
        <w:rPr>
          <w:b/>
          <w:bCs/>
        </w:rPr>
      </w:pPr>
      <w:r w:rsidRPr="003D72AE">
        <w:rPr>
          <w:b/>
          <w:bCs/>
        </w:rPr>
        <w:t xml:space="preserve">Who inject this IP to </w:t>
      </w:r>
      <w:proofErr w:type="spellStart"/>
      <w:r w:rsidRPr="003D72AE">
        <w:rPr>
          <w:b/>
          <w:bCs/>
        </w:rPr>
        <w:t>resolve.conf</w:t>
      </w:r>
      <w:proofErr w:type="spellEnd"/>
      <w:r w:rsidRPr="003D72AE">
        <w:rPr>
          <w:b/>
          <w:bCs/>
        </w:rPr>
        <w:t>?</w:t>
      </w:r>
    </w:p>
    <w:p w14:paraId="01CFEAA7" w14:textId="77777777" w:rsidR="003D72AE" w:rsidRDefault="003D72AE" w:rsidP="003F01FB"/>
    <w:p w14:paraId="14E1F7EB" w14:textId="63EC27E4" w:rsidR="003D72AE" w:rsidRDefault="003D72AE" w:rsidP="003F01FB">
      <w:r>
        <w:t>T</w:t>
      </w:r>
      <w:r w:rsidRPr="003D72AE">
        <w:t xml:space="preserve">he </w:t>
      </w:r>
      <w:proofErr w:type="spellStart"/>
      <w:r w:rsidRPr="00905663">
        <w:rPr>
          <w:b/>
          <w:bCs/>
        </w:rPr>
        <w:t>kubelet</w:t>
      </w:r>
      <w:proofErr w:type="spellEnd"/>
      <w:r w:rsidRPr="003D72AE">
        <w:t xml:space="preserve"> on each node has its configuration in /var/lib/</w:t>
      </w:r>
      <w:proofErr w:type="spellStart"/>
      <w:r w:rsidRPr="003D72AE">
        <w:t>kubelet</w:t>
      </w:r>
      <w:proofErr w:type="spellEnd"/>
      <w:r w:rsidRPr="003D72AE">
        <w:t>/</w:t>
      </w:r>
      <w:proofErr w:type="spellStart"/>
      <w:r w:rsidRPr="003D72AE">
        <w:t>config.yaml</w:t>
      </w:r>
      <w:proofErr w:type="spellEnd"/>
      <w:r w:rsidRPr="003D72AE">
        <w:t xml:space="preserve">, where </w:t>
      </w:r>
      <w:proofErr w:type="spellStart"/>
      <w:r w:rsidRPr="003D72AE">
        <w:t>clusterDNS</w:t>
      </w:r>
      <w:proofErr w:type="spellEnd"/>
      <w:r w:rsidRPr="003D72AE">
        <w:t xml:space="preserve">: 10.96.0.10 specifies the </w:t>
      </w:r>
      <w:proofErr w:type="spellStart"/>
      <w:r w:rsidRPr="003D72AE">
        <w:t>CoreDNS</w:t>
      </w:r>
      <w:proofErr w:type="spellEnd"/>
      <w:r w:rsidRPr="003D72AE">
        <w:t xml:space="preserve"> Service IP to be configured as the DNS nameserver in Pods' /</w:t>
      </w:r>
      <w:proofErr w:type="spellStart"/>
      <w:r w:rsidRPr="003D72AE">
        <w:t>etc</w:t>
      </w:r>
      <w:proofErr w:type="spellEnd"/>
      <w:r w:rsidRPr="003D72AE">
        <w:t>/</w:t>
      </w:r>
      <w:proofErr w:type="spellStart"/>
      <w:r w:rsidRPr="003D72AE">
        <w:t>resolv.conf</w:t>
      </w:r>
      <w:proofErr w:type="spellEnd"/>
      <w:r w:rsidRPr="003D72AE">
        <w:t>.</w:t>
      </w:r>
    </w:p>
    <w:p w14:paraId="348165B9" w14:textId="77777777" w:rsidR="009D68F4" w:rsidRDefault="009D68F4" w:rsidP="003F01FB"/>
    <w:p w14:paraId="18CA88ED" w14:textId="77777777" w:rsidR="009D68F4" w:rsidRDefault="009D68F4" w:rsidP="003F01FB"/>
    <w:p w14:paraId="19407BF3" w14:textId="6F5FE082" w:rsidR="009D68F4" w:rsidRPr="00AE1BA9" w:rsidRDefault="00AE1BA9" w:rsidP="003F01FB">
      <w:pPr>
        <w:rPr>
          <w:b/>
          <w:bCs/>
        </w:rPr>
      </w:pPr>
      <w:r w:rsidRPr="00AE1BA9">
        <w:rPr>
          <w:b/>
          <w:bCs/>
        </w:rPr>
        <w:t>INGRESS</w:t>
      </w:r>
    </w:p>
    <w:p w14:paraId="790F81AC" w14:textId="30FAAF95" w:rsidR="009D68F4" w:rsidRDefault="00F84E88" w:rsidP="003F01FB">
      <w:r>
        <w:t>Additional note:</w:t>
      </w:r>
    </w:p>
    <w:p w14:paraId="19B5C57B" w14:textId="77777777" w:rsidR="00F84E88" w:rsidRDefault="00F84E88" w:rsidP="00F84E88">
      <w:r>
        <w:t>A Kubernetes Ingress controller acts as an entry point that maps external URL paths to internal cluster services. By default, the Ingress controller forwards the exact URL path requested by the user directly to the backend application container.</w:t>
      </w:r>
    </w:p>
    <w:p w14:paraId="6D65B7A7" w14:textId="77777777" w:rsidR="00F84E88" w:rsidRDefault="00F84E88" w:rsidP="00F84E88"/>
    <w:p w14:paraId="27114D2A" w14:textId="77777777" w:rsidR="00C7379B" w:rsidRDefault="00C7379B" w:rsidP="00F84E88"/>
    <w:p w14:paraId="2C4AE9C4" w14:textId="77777777" w:rsidR="00C7379B" w:rsidRDefault="00C7379B" w:rsidP="00F84E88"/>
    <w:p w14:paraId="724375CE" w14:textId="5DCA1315" w:rsidR="00F84E88" w:rsidRDefault="00F84E88" w:rsidP="00F84E88">
      <w:r>
        <w:lastRenderedPageBreak/>
        <w:t>The Role of rewrite-target</w:t>
      </w:r>
    </w:p>
    <w:p w14:paraId="210B4EA8" w14:textId="77777777" w:rsidR="00F84E88" w:rsidRDefault="00F84E88" w:rsidP="00F84E88"/>
    <w:p w14:paraId="49D54F62" w14:textId="77777777" w:rsidR="00F84E88" w:rsidRDefault="00F84E88" w:rsidP="00F84E88">
      <w:r>
        <w:t>The nginx.ingress.kubernetes.io/rewrite-target annotation alters the request path after it matches an Ingress rule but before it is handed off to the backend pod.</w:t>
      </w:r>
    </w:p>
    <w:p w14:paraId="17533FF7" w14:textId="77777777" w:rsidR="00F84E88" w:rsidRDefault="00F84E88" w:rsidP="00F84E88">
      <w:r>
        <w:t>• When it is required: Use it when the external routing path differs from the internal code route. For instance, if an external user visits /pay but the application code is hosted at the root (/), the annotation strips /pay and sends / to the container to prevent a 404 Not Found error.</w:t>
      </w:r>
    </w:p>
    <w:p w14:paraId="7566E6FF" w14:textId="6FC9A6A4" w:rsidR="009D68F4" w:rsidRDefault="00F84E88" w:rsidP="00F84E88">
      <w:r>
        <w:t>• When it is omitted: Do not use it if the application code is explicitly programmed to listen on the exact same sub-path (e.g., the code features an API route explicitly defined as /pay).</w:t>
      </w:r>
    </w:p>
    <w:p w14:paraId="57BA4E89" w14:textId="5E4E10C2" w:rsidR="009D68F4" w:rsidRDefault="00C7379B" w:rsidP="003F01FB">
      <w:r w:rsidRPr="00C7379B">
        <w:drawing>
          <wp:inline distT="0" distB="0" distL="0" distR="0" wp14:anchorId="73E5D5F0" wp14:editId="534D54DE">
            <wp:extent cx="4839375" cy="3772426"/>
            <wp:effectExtent l="0" t="0" r="0" b="0"/>
            <wp:docPr id="116987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76086" name=""/>
                    <pic:cNvPicPr/>
                  </pic:nvPicPr>
                  <pic:blipFill>
                    <a:blip r:embed="rId27"/>
                    <a:stretch>
                      <a:fillRect/>
                    </a:stretch>
                  </pic:blipFill>
                  <pic:spPr>
                    <a:xfrm>
                      <a:off x="0" y="0"/>
                      <a:ext cx="4839375" cy="3772426"/>
                    </a:xfrm>
                    <a:prstGeom prst="rect">
                      <a:avLst/>
                    </a:prstGeom>
                  </pic:spPr>
                </pic:pic>
              </a:graphicData>
            </a:graphic>
          </wp:inline>
        </w:drawing>
      </w:r>
    </w:p>
    <w:p w14:paraId="0CCC27B7" w14:textId="77777777" w:rsidR="009D68F4" w:rsidRDefault="009D68F4" w:rsidP="003F01FB"/>
    <w:p w14:paraId="49E4DCA7" w14:textId="77777777" w:rsidR="009D68F4" w:rsidRDefault="009D68F4" w:rsidP="003F01FB"/>
    <w:p w14:paraId="5F589D6E" w14:textId="77777777" w:rsidR="00F9789C" w:rsidRDefault="00F9789C" w:rsidP="003F01FB"/>
    <w:p w14:paraId="3B580B5C" w14:textId="77777777" w:rsidR="00F9789C" w:rsidRDefault="00F9789C" w:rsidP="003F01FB"/>
    <w:p w14:paraId="3549D51B" w14:textId="77777777" w:rsidR="00F9789C" w:rsidRDefault="00F9789C" w:rsidP="003F01FB"/>
    <w:p w14:paraId="35C98E34" w14:textId="2BD5ACC0" w:rsidR="009D68F4" w:rsidRPr="00F9789C" w:rsidRDefault="00F9789C" w:rsidP="003F01FB">
      <w:pPr>
        <w:rPr>
          <w:b/>
          <w:bCs/>
        </w:rPr>
      </w:pPr>
      <w:r w:rsidRPr="00F9789C">
        <w:rPr>
          <w:b/>
          <w:bCs/>
        </w:rPr>
        <w:lastRenderedPageBreak/>
        <w:t>To enable TLS in Ingress:</w:t>
      </w:r>
    </w:p>
    <w:p w14:paraId="21EA8C14" w14:textId="2B5DACFF" w:rsidR="00F9789C" w:rsidRDefault="00F9789C" w:rsidP="003F01FB">
      <w:r w:rsidRPr="00F9789C">
        <w:drawing>
          <wp:inline distT="0" distB="0" distL="0" distR="0" wp14:anchorId="43C28DC0" wp14:editId="19C4D3CC">
            <wp:extent cx="5849166" cy="4639322"/>
            <wp:effectExtent l="0" t="0" r="0" b="8890"/>
            <wp:docPr id="15180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2831" name=""/>
                    <pic:cNvPicPr/>
                  </pic:nvPicPr>
                  <pic:blipFill>
                    <a:blip r:embed="rId28"/>
                    <a:stretch>
                      <a:fillRect/>
                    </a:stretch>
                  </pic:blipFill>
                  <pic:spPr>
                    <a:xfrm>
                      <a:off x="0" y="0"/>
                      <a:ext cx="5849166" cy="4639322"/>
                    </a:xfrm>
                    <a:prstGeom prst="rect">
                      <a:avLst/>
                    </a:prstGeom>
                  </pic:spPr>
                </pic:pic>
              </a:graphicData>
            </a:graphic>
          </wp:inline>
        </w:drawing>
      </w:r>
    </w:p>
    <w:p w14:paraId="799BD1B1" w14:textId="77777777" w:rsidR="009D68F4" w:rsidRDefault="009D68F4" w:rsidP="003F01FB"/>
    <w:p w14:paraId="4BAD5A78" w14:textId="77777777" w:rsidR="009D68F4" w:rsidRDefault="009D68F4" w:rsidP="003F01FB"/>
    <w:p w14:paraId="170C0D06" w14:textId="77777777" w:rsidR="009D68F4" w:rsidRDefault="009D68F4" w:rsidP="003F01FB"/>
    <w:p w14:paraId="252F24F4" w14:textId="77777777" w:rsidR="009D68F4" w:rsidRPr="00903E3B" w:rsidRDefault="009D68F4" w:rsidP="003F01FB"/>
    <w:p w14:paraId="15916B81" w14:textId="067C290B" w:rsidR="009F4FEB" w:rsidRPr="00813A78" w:rsidRDefault="009F4FEB" w:rsidP="00813A78">
      <w:pPr>
        <w:jc w:val="center"/>
        <w:rPr>
          <w:b/>
          <w:bCs/>
        </w:rPr>
      </w:pPr>
      <w:r w:rsidRPr="00DF0213">
        <w:rPr>
          <w:b/>
          <w:bCs/>
          <w:highlight w:val="yellow"/>
        </w:rPr>
        <w:t>KUBECTL COMMANDS RELATED</w:t>
      </w:r>
    </w:p>
    <w:p w14:paraId="28D5CFBB" w14:textId="77777777" w:rsidR="009F4FEB" w:rsidRDefault="009F4FEB" w:rsidP="003F01FB"/>
    <w:p w14:paraId="612CB180" w14:textId="6EF1C26B" w:rsidR="009F4FEB" w:rsidRPr="009B1A45" w:rsidRDefault="009F4FEB" w:rsidP="003F01FB">
      <w:r w:rsidRPr="009B1A45">
        <w:t xml:space="preserve">To delete all pods together: </w:t>
      </w:r>
      <w:proofErr w:type="spellStart"/>
      <w:r w:rsidRPr="009B1A45">
        <w:t>kubectl</w:t>
      </w:r>
      <w:proofErr w:type="spellEnd"/>
      <w:r w:rsidRPr="009B1A45">
        <w:t xml:space="preserve"> delete pods –all</w:t>
      </w:r>
    </w:p>
    <w:p w14:paraId="6729F13A" w14:textId="0A5372F5" w:rsidR="009F4FEB" w:rsidRPr="009B1A45" w:rsidRDefault="009F4FEB" w:rsidP="003F01FB">
      <w:r w:rsidRPr="009B1A45">
        <w:t xml:space="preserve">For namespace specific </w:t>
      </w:r>
      <w:r w:rsidR="00242ED0" w:rsidRPr="009B1A45">
        <w:t>resources</w:t>
      </w:r>
      <w:r w:rsidRPr="009B1A45">
        <w:t xml:space="preserve">: </w:t>
      </w:r>
      <w:proofErr w:type="spellStart"/>
      <w:r w:rsidRPr="009B1A45">
        <w:t>kubectl</w:t>
      </w:r>
      <w:proofErr w:type="spellEnd"/>
      <w:r w:rsidRPr="009B1A45">
        <w:t xml:space="preserve"> delete pods --all -n &lt;namespace-name&gt;</w:t>
      </w:r>
    </w:p>
    <w:p w14:paraId="6BDF0365" w14:textId="77777777" w:rsidR="009F4FEB" w:rsidRPr="009B1A45" w:rsidRDefault="009F4FEB" w:rsidP="003F01FB"/>
    <w:p w14:paraId="6CAA2130" w14:textId="5D77EA9F" w:rsidR="00E71267" w:rsidRPr="009B1A45" w:rsidRDefault="00E71267" w:rsidP="003F01FB">
      <w:proofErr w:type="spellStart"/>
      <w:r w:rsidRPr="009B1A45">
        <w:lastRenderedPageBreak/>
        <w:t>k</w:t>
      </w:r>
      <w:r w:rsidR="00DD74B8" w:rsidRPr="009B1A45">
        <w:t>ubectl</w:t>
      </w:r>
      <w:proofErr w:type="spellEnd"/>
      <w:r w:rsidRPr="009B1A45">
        <w:t xml:space="preserve"> get pods --show-</w:t>
      </w:r>
      <w:r w:rsidR="00E927AD" w:rsidRPr="009B1A45">
        <w:t>labels:</w:t>
      </w:r>
      <w:r w:rsidRPr="009B1A45">
        <w:t xml:space="preserve">  This helps to see the labels attached to a resource. Useful to se</w:t>
      </w:r>
      <w:r w:rsidR="00622318" w:rsidRPr="009B1A45">
        <w:t xml:space="preserve">e </w:t>
      </w:r>
      <w:r w:rsidRPr="009B1A45">
        <w:t>labels.</w:t>
      </w:r>
    </w:p>
    <w:p w14:paraId="4462E1A6" w14:textId="77777777" w:rsidR="006C2049" w:rsidRPr="009B1A45" w:rsidRDefault="006C2049" w:rsidP="003F01FB"/>
    <w:p w14:paraId="5643078B" w14:textId="44E0C632" w:rsidR="006C2049" w:rsidRPr="006C2049" w:rsidRDefault="006C2049" w:rsidP="006C2049">
      <w:proofErr w:type="spellStart"/>
      <w:r w:rsidRPr="009B1A45">
        <w:t>ku</w:t>
      </w:r>
      <w:r w:rsidRPr="006C2049">
        <w:t>bectl</w:t>
      </w:r>
      <w:proofErr w:type="spellEnd"/>
      <w:r w:rsidRPr="006C2049">
        <w:t xml:space="preserve"> apply -f </w:t>
      </w:r>
      <w:proofErr w:type="spellStart"/>
      <w:proofErr w:type="gramStart"/>
      <w:r w:rsidRPr="006C2049">
        <w:t>file.yaml</w:t>
      </w:r>
      <w:proofErr w:type="spellEnd"/>
      <w:proofErr w:type="gramEnd"/>
      <w:r w:rsidRPr="006C2049">
        <w:t xml:space="preserve"> → Creates the resource if it doesn't exist, or updates it if it already exists. </w:t>
      </w:r>
    </w:p>
    <w:p w14:paraId="2370091D" w14:textId="087151C2" w:rsidR="006C2049" w:rsidRPr="009B1A45" w:rsidRDefault="006C2049" w:rsidP="006C2049">
      <w:proofErr w:type="spellStart"/>
      <w:r w:rsidRPr="009B1A45">
        <w:t>kubectl</w:t>
      </w:r>
      <w:proofErr w:type="spellEnd"/>
      <w:r w:rsidRPr="009B1A45">
        <w:t xml:space="preserve"> replace -f </w:t>
      </w:r>
      <w:proofErr w:type="spellStart"/>
      <w:proofErr w:type="gramStart"/>
      <w:r w:rsidRPr="009B1A45">
        <w:t>file.yaml</w:t>
      </w:r>
      <w:proofErr w:type="spellEnd"/>
      <w:proofErr w:type="gramEnd"/>
      <w:r w:rsidRPr="009B1A45">
        <w:t xml:space="preserve"> → Replaces an existing resource. It fails if the resource doesn't exist.</w:t>
      </w:r>
    </w:p>
    <w:p w14:paraId="11ACFC3F" w14:textId="77777777" w:rsidR="00A94A66" w:rsidRPr="009B1A45" w:rsidRDefault="00A94A66" w:rsidP="006C2049"/>
    <w:p w14:paraId="55561D3A" w14:textId="325B8B5A" w:rsidR="00A94A66" w:rsidRPr="009B1A45" w:rsidRDefault="00A94A66" w:rsidP="006C2049">
      <w:r w:rsidRPr="009B1A45">
        <w:t xml:space="preserve">You can use the </w:t>
      </w:r>
      <w:proofErr w:type="spellStart"/>
      <w:r w:rsidRPr="009B1A45">
        <w:t>kubectl</w:t>
      </w:r>
      <w:proofErr w:type="spellEnd"/>
      <w:r w:rsidRPr="009B1A45">
        <w:t xml:space="preserve"> explain to learn more about different resources.</w:t>
      </w:r>
    </w:p>
    <w:p w14:paraId="3199E7B1" w14:textId="706E00DF" w:rsidR="00A94A66" w:rsidRPr="009B1A45" w:rsidRDefault="00A94A66" w:rsidP="006C2049">
      <w:r w:rsidRPr="009B1A45">
        <w:t xml:space="preserve">Eg: </w:t>
      </w:r>
      <w:proofErr w:type="spellStart"/>
      <w:r w:rsidRPr="009B1A45">
        <w:t>kubectl</w:t>
      </w:r>
      <w:proofErr w:type="spellEnd"/>
      <w:r w:rsidRPr="009B1A45">
        <w:t xml:space="preserve"> explain pod, </w:t>
      </w:r>
      <w:proofErr w:type="spellStart"/>
      <w:r w:rsidRPr="009B1A45">
        <w:t>kubectl</w:t>
      </w:r>
      <w:proofErr w:type="spellEnd"/>
      <w:r w:rsidRPr="009B1A45">
        <w:t xml:space="preserve"> explain </w:t>
      </w:r>
      <w:proofErr w:type="spellStart"/>
      <w:r w:rsidRPr="009B1A45">
        <w:t>pod.spec</w:t>
      </w:r>
      <w:proofErr w:type="spellEnd"/>
      <w:r w:rsidRPr="009B1A45">
        <w:t>.</w:t>
      </w:r>
    </w:p>
    <w:p w14:paraId="5B180FF7" w14:textId="0215CFBE" w:rsidR="00A94A66" w:rsidRPr="009B1A45" w:rsidRDefault="00A94A66" w:rsidP="006C2049">
      <w:r w:rsidRPr="009B1A45">
        <w:t xml:space="preserve">You can </w:t>
      </w:r>
      <w:proofErr w:type="gramStart"/>
      <w:r w:rsidRPr="009B1A45">
        <w:t>use  --</w:t>
      </w:r>
      <w:proofErr w:type="gramEnd"/>
      <w:r w:rsidRPr="009B1A45">
        <w:t xml:space="preserve">recursive flag to display all the applicable fields that are part of </w:t>
      </w:r>
      <w:r w:rsidR="008108E7" w:rsidRPr="009B1A45">
        <w:t>those resources</w:t>
      </w:r>
      <w:r w:rsidRPr="009B1A45">
        <w:t xml:space="preserve">:  </w:t>
      </w:r>
    </w:p>
    <w:p w14:paraId="6D88B035" w14:textId="0E78F6BF" w:rsidR="00A94A66" w:rsidRDefault="00A94A66" w:rsidP="006C2049">
      <w:r w:rsidRPr="009B1A45">
        <w:t xml:space="preserve">Eg: </w:t>
      </w:r>
      <w:proofErr w:type="spellStart"/>
      <w:r w:rsidRPr="009B1A45">
        <w:t>kubectl</w:t>
      </w:r>
      <w:proofErr w:type="spellEnd"/>
      <w:r w:rsidRPr="009B1A45">
        <w:t xml:space="preserve"> explain </w:t>
      </w:r>
      <w:proofErr w:type="spellStart"/>
      <w:proofErr w:type="gramStart"/>
      <w:r w:rsidRPr="009B1A45">
        <w:t>pod.spec</w:t>
      </w:r>
      <w:proofErr w:type="spellEnd"/>
      <w:proofErr w:type="gramEnd"/>
      <w:r w:rsidRPr="009B1A45">
        <w:t xml:space="preserve"> </w:t>
      </w:r>
      <w:r w:rsidR="00760881">
        <w:t>–</w:t>
      </w:r>
      <w:proofErr w:type="spellStart"/>
      <w:r w:rsidRPr="009B1A45">
        <w:t>recusrsive</w:t>
      </w:r>
      <w:r w:rsidR="008108E7" w:rsidRPr="009B1A45">
        <w:t>s</w:t>
      </w:r>
      <w:proofErr w:type="spellEnd"/>
    </w:p>
    <w:p w14:paraId="6B69B271" w14:textId="77777777" w:rsidR="00760881" w:rsidRDefault="00760881" w:rsidP="006C2049"/>
    <w:p w14:paraId="50BFF6C6" w14:textId="063995AA" w:rsidR="00760881" w:rsidRPr="009B1A45" w:rsidRDefault="00760881" w:rsidP="006C2049">
      <w:r>
        <w:t xml:space="preserve">To log in to a multi container pod:  </w:t>
      </w:r>
      <w:proofErr w:type="spellStart"/>
      <w:r w:rsidRPr="00760881">
        <w:t>kubectl</w:t>
      </w:r>
      <w:proofErr w:type="spellEnd"/>
      <w:r w:rsidRPr="00760881">
        <w:t xml:space="preserve"> exec -it &lt;pod-name&gt; -c &lt;container-name&gt; -- /bin/</w:t>
      </w:r>
      <w:proofErr w:type="spellStart"/>
      <w:r w:rsidRPr="00760881">
        <w:t>sh</w:t>
      </w:r>
      <w:proofErr w:type="spellEnd"/>
    </w:p>
    <w:sectPr w:rsidR="00760881" w:rsidRPr="009B1A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511A" w14:textId="77777777" w:rsidR="003A58D4" w:rsidRDefault="003A58D4" w:rsidP="003A58D4">
      <w:pPr>
        <w:spacing w:after="0" w:line="240" w:lineRule="auto"/>
      </w:pPr>
      <w:r>
        <w:separator/>
      </w:r>
    </w:p>
  </w:endnote>
  <w:endnote w:type="continuationSeparator" w:id="0">
    <w:p w14:paraId="230AFADF" w14:textId="77777777" w:rsidR="003A58D4" w:rsidRDefault="003A58D4" w:rsidP="003A5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8BDCC" w14:textId="77777777" w:rsidR="003A58D4" w:rsidRDefault="003A58D4" w:rsidP="003A58D4">
      <w:pPr>
        <w:spacing w:after="0" w:line="240" w:lineRule="auto"/>
      </w:pPr>
      <w:r>
        <w:separator/>
      </w:r>
    </w:p>
  </w:footnote>
  <w:footnote w:type="continuationSeparator" w:id="0">
    <w:p w14:paraId="43D69FF6" w14:textId="77777777" w:rsidR="003A58D4" w:rsidRDefault="003A58D4" w:rsidP="003A5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DE4"/>
    <w:multiLevelType w:val="multilevel"/>
    <w:tmpl w:val="9BC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28D"/>
    <w:multiLevelType w:val="multilevel"/>
    <w:tmpl w:val="333E3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B4279"/>
    <w:multiLevelType w:val="hybridMultilevel"/>
    <w:tmpl w:val="6F34B0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EC935CE"/>
    <w:multiLevelType w:val="hybridMultilevel"/>
    <w:tmpl w:val="AA0291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750CC4"/>
    <w:multiLevelType w:val="multilevel"/>
    <w:tmpl w:val="E2208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B2A39"/>
    <w:multiLevelType w:val="multilevel"/>
    <w:tmpl w:val="003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A273DA"/>
    <w:multiLevelType w:val="hybridMultilevel"/>
    <w:tmpl w:val="825437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254815"/>
    <w:multiLevelType w:val="hybridMultilevel"/>
    <w:tmpl w:val="3814D6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FF922CF"/>
    <w:multiLevelType w:val="hybridMultilevel"/>
    <w:tmpl w:val="13B43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D12E15"/>
    <w:multiLevelType w:val="multilevel"/>
    <w:tmpl w:val="1B26C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851638"/>
    <w:multiLevelType w:val="hybridMultilevel"/>
    <w:tmpl w:val="5002E2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C687D05"/>
    <w:multiLevelType w:val="hybridMultilevel"/>
    <w:tmpl w:val="3E06CC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E251AC9"/>
    <w:multiLevelType w:val="hybridMultilevel"/>
    <w:tmpl w:val="B8BE0B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5052AC2"/>
    <w:multiLevelType w:val="hybridMultilevel"/>
    <w:tmpl w:val="2A207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DAB0C8B"/>
    <w:multiLevelType w:val="hybridMultilevel"/>
    <w:tmpl w:val="E6168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F6B297F"/>
    <w:multiLevelType w:val="hybridMultilevel"/>
    <w:tmpl w:val="90604326"/>
    <w:lvl w:ilvl="0" w:tplc="6338D16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1231961"/>
    <w:multiLevelType w:val="hybridMultilevel"/>
    <w:tmpl w:val="856A97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4815055"/>
    <w:multiLevelType w:val="hybridMultilevel"/>
    <w:tmpl w:val="2FD09D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FE96A27"/>
    <w:multiLevelType w:val="multilevel"/>
    <w:tmpl w:val="2E1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406315">
    <w:abstractNumId w:val="15"/>
  </w:num>
  <w:num w:numId="2" w16cid:durableId="346176687">
    <w:abstractNumId w:val="18"/>
  </w:num>
  <w:num w:numId="3" w16cid:durableId="588125869">
    <w:abstractNumId w:val="6"/>
  </w:num>
  <w:num w:numId="4" w16cid:durableId="423965292">
    <w:abstractNumId w:val="3"/>
  </w:num>
  <w:num w:numId="5" w16cid:durableId="487792376">
    <w:abstractNumId w:val="2"/>
  </w:num>
  <w:num w:numId="6" w16cid:durableId="1462187803">
    <w:abstractNumId w:val="9"/>
  </w:num>
  <w:num w:numId="7" w16cid:durableId="313225329">
    <w:abstractNumId w:val="12"/>
  </w:num>
  <w:num w:numId="8" w16cid:durableId="11156116">
    <w:abstractNumId w:val="5"/>
  </w:num>
  <w:num w:numId="9" w16cid:durableId="1024936680">
    <w:abstractNumId w:val="14"/>
  </w:num>
  <w:num w:numId="10" w16cid:durableId="1490097057">
    <w:abstractNumId w:val="8"/>
  </w:num>
  <w:num w:numId="11" w16cid:durableId="1170869400">
    <w:abstractNumId w:val="11"/>
  </w:num>
  <w:num w:numId="12" w16cid:durableId="2014062361">
    <w:abstractNumId w:val="17"/>
  </w:num>
  <w:num w:numId="13" w16cid:durableId="241136983">
    <w:abstractNumId w:val="13"/>
  </w:num>
  <w:num w:numId="14" w16cid:durableId="529539341">
    <w:abstractNumId w:val="7"/>
  </w:num>
  <w:num w:numId="15" w16cid:durableId="1436974733">
    <w:abstractNumId w:val="10"/>
  </w:num>
  <w:num w:numId="16" w16cid:durableId="46534208">
    <w:abstractNumId w:val="16"/>
  </w:num>
  <w:num w:numId="17" w16cid:durableId="1015765958">
    <w:abstractNumId w:val="1"/>
  </w:num>
  <w:num w:numId="18" w16cid:durableId="1676495180">
    <w:abstractNumId w:val="0"/>
  </w:num>
  <w:num w:numId="19" w16cid:durableId="1576696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542"/>
    <w:rsid w:val="00022444"/>
    <w:rsid w:val="00093708"/>
    <w:rsid w:val="00093E3E"/>
    <w:rsid w:val="000A6F87"/>
    <w:rsid w:val="000A749A"/>
    <w:rsid w:val="000B4ADC"/>
    <w:rsid w:val="000C76E5"/>
    <w:rsid w:val="000D6693"/>
    <w:rsid w:val="000E3EE5"/>
    <w:rsid w:val="000F1C55"/>
    <w:rsid w:val="000F2595"/>
    <w:rsid w:val="000F577F"/>
    <w:rsid w:val="00107673"/>
    <w:rsid w:val="00115CAE"/>
    <w:rsid w:val="00115D83"/>
    <w:rsid w:val="0013779D"/>
    <w:rsid w:val="00153542"/>
    <w:rsid w:val="00153D93"/>
    <w:rsid w:val="00153DEA"/>
    <w:rsid w:val="001948B9"/>
    <w:rsid w:val="0019741D"/>
    <w:rsid w:val="001A38D8"/>
    <w:rsid w:val="001A7B2B"/>
    <w:rsid w:val="001B37EE"/>
    <w:rsid w:val="001B45B7"/>
    <w:rsid w:val="001F0F3F"/>
    <w:rsid w:val="001F3C13"/>
    <w:rsid w:val="001F3E51"/>
    <w:rsid w:val="00242ED0"/>
    <w:rsid w:val="002626C6"/>
    <w:rsid w:val="002641BE"/>
    <w:rsid w:val="00280A64"/>
    <w:rsid w:val="002877DE"/>
    <w:rsid w:val="002A3E06"/>
    <w:rsid w:val="002B2363"/>
    <w:rsid w:val="002B2F55"/>
    <w:rsid w:val="002D5A3B"/>
    <w:rsid w:val="003010D0"/>
    <w:rsid w:val="00313AB8"/>
    <w:rsid w:val="00314E48"/>
    <w:rsid w:val="003274BD"/>
    <w:rsid w:val="003406CD"/>
    <w:rsid w:val="00363004"/>
    <w:rsid w:val="0036444B"/>
    <w:rsid w:val="003A21EC"/>
    <w:rsid w:val="003A58D4"/>
    <w:rsid w:val="003C04A2"/>
    <w:rsid w:val="003C1DEE"/>
    <w:rsid w:val="003D72AE"/>
    <w:rsid w:val="003E67F3"/>
    <w:rsid w:val="003F01FB"/>
    <w:rsid w:val="003F1ABF"/>
    <w:rsid w:val="0043106A"/>
    <w:rsid w:val="00431EEE"/>
    <w:rsid w:val="00472EC4"/>
    <w:rsid w:val="004D6683"/>
    <w:rsid w:val="0058716F"/>
    <w:rsid w:val="0059088B"/>
    <w:rsid w:val="005B033F"/>
    <w:rsid w:val="005C0980"/>
    <w:rsid w:val="005C1677"/>
    <w:rsid w:val="005C469A"/>
    <w:rsid w:val="005D54BA"/>
    <w:rsid w:val="005E34E7"/>
    <w:rsid w:val="005F6712"/>
    <w:rsid w:val="005F6C31"/>
    <w:rsid w:val="0060323A"/>
    <w:rsid w:val="00617E3C"/>
    <w:rsid w:val="00622318"/>
    <w:rsid w:val="006729A3"/>
    <w:rsid w:val="006750DF"/>
    <w:rsid w:val="006758B7"/>
    <w:rsid w:val="006815CC"/>
    <w:rsid w:val="00692C5F"/>
    <w:rsid w:val="006B3F62"/>
    <w:rsid w:val="006B583F"/>
    <w:rsid w:val="006C2049"/>
    <w:rsid w:val="006F1680"/>
    <w:rsid w:val="00717F13"/>
    <w:rsid w:val="00726911"/>
    <w:rsid w:val="00737DCB"/>
    <w:rsid w:val="00760881"/>
    <w:rsid w:val="0076092A"/>
    <w:rsid w:val="0076455F"/>
    <w:rsid w:val="0077123F"/>
    <w:rsid w:val="00774491"/>
    <w:rsid w:val="007A375A"/>
    <w:rsid w:val="007D66E6"/>
    <w:rsid w:val="008108E7"/>
    <w:rsid w:val="00813A78"/>
    <w:rsid w:val="00841FEC"/>
    <w:rsid w:val="00842248"/>
    <w:rsid w:val="00854B1F"/>
    <w:rsid w:val="008764CB"/>
    <w:rsid w:val="00897BD1"/>
    <w:rsid w:val="008A0355"/>
    <w:rsid w:val="008B12AB"/>
    <w:rsid w:val="008B4EC0"/>
    <w:rsid w:val="008C16A5"/>
    <w:rsid w:val="008C5924"/>
    <w:rsid w:val="008D244D"/>
    <w:rsid w:val="008D4C2C"/>
    <w:rsid w:val="00903E3B"/>
    <w:rsid w:val="00905663"/>
    <w:rsid w:val="00932B98"/>
    <w:rsid w:val="009967F1"/>
    <w:rsid w:val="00996911"/>
    <w:rsid w:val="009B1A45"/>
    <w:rsid w:val="009C4714"/>
    <w:rsid w:val="009D68F4"/>
    <w:rsid w:val="009E498A"/>
    <w:rsid w:val="009F0915"/>
    <w:rsid w:val="009F4FEB"/>
    <w:rsid w:val="00A13BE2"/>
    <w:rsid w:val="00A3104F"/>
    <w:rsid w:val="00A479E7"/>
    <w:rsid w:val="00A516F8"/>
    <w:rsid w:val="00A67A95"/>
    <w:rsid w:val="00A94A66"/>
    <w:rsid w:val="00A96DEB"/>
    <w:rsid w:val="00AA032D"/>
    <w:rsid w:val="00AA53A4"/>
    <w:rsid w:val="00AE1BA9"/>
    <w:rsid w:val="00B07C73"/>
    <w:rsid w:val="00B1526D"/>
    <w:rsid w:val="00B23DCF"/>
    <w:rsid w:val="00B37C99"/>
    <w:rsid w:val="00B54CA4"/>
    <w:rsid w:val="00B93BFD"/>
    <w:rsid w:val="00BC7A89"/>
    <w:rsid w:val="00BD1EE2"/>
    <w:rsid w:val="00BD6AD0"/>
    <w:rsid w:val="00BE11BE"/>
    <w:rsid w:val="00BE4F45"/>
    <w:rsid w:val="00C153B0"/>
    <w:rsid w:val="00C2337E"/>
    <w:rsid w:val="00C305D7"/>
    <w:rsid w:val="00C31069"/>
    <w:rsid w:val="00C327F1"/>
    <w:rsid w:val="00C37301"/>
    <w:rsid w:val="00C5288F"/>
    <w:rsid w:val="00C7379B"/>
    <w:rsid w:val="00C73916"/>
    <w:rsid w:val="00C75866"/>
    <w:rsid w:val="00C844B7"/>
    <w:rsid w:val="00C8483F"/>
    <w:rsid w:val="00CA1A65"/>
    <w:rsid w:val="00CA7EBB"/>
    <w:rsid w:val="00CB3FF0"/>
    <w:rsid w:val="00CD0E85"/>
    <w:rsid w:val="00CD3B15"/>
    <w:rsid w:val="00CF0535"/>
    <w:rsid w:val="00CF3083"/>
    <w:rsid w:val="00CF3AD7"/>
    <w:rsid w:val="00D01046"/>
    <w:rsid w:val="00D43FB8"/>
    <w:rsid w:val="00D520EA"/>
    <w:rsid w:val="00D67C3F"/>
    <w:rsid w:val="00DC1781"/>
    <w:rsid w:val="00DD2144"/>
    <w:rsid w:val="00DD74B8"/>
    <w:rsid w:val="00DE606E"/>
    <w:rsid w:val="00DF0213"/>
    <w:rsid w:val="00DF30BE"/>
    <w:rsid w:val="00E02845"/>
    <w:rsid w:val="00E036C0"/>
    <w:rsid w:val="00E21C68"/>
    <w:rsid w:val="00E25562"/>
    <w:rsid w:val="00E258F9"/>
    <w:rsid w:val="00E25CD5"/>
    <w:rsid w:val="00E37682"/>
    <w:rsid w:val="00E542CD"/>
    <w:rsid w:val="00E660BA"/>
    <w:rsid w:val="00E70F56"/>
    <w:rsid w:val="00E71267"/>
    <w:rsid w:val="00E84CB5"/>
    <w:rsid w:val="00E927AD"/>
    <w:rsid w:val="00EA0D04"/>
    <w:rsid w:val="00EC3C30"/>
    <w:rsid w:val="00EC6194"/>
    <w:rsid w:val="00EC7A90"/>
    <w:rsid w:val="00ED0EAE"/>
    <w:rsid w:val="00ED3E62"/>
    <w:rsid w:val="00F06B64"/>
    <w:rsid w:val="00F1194E"/>
    <w:rsid w:val="00F12E46"/>
    <w:rsid w:val="00F12EBB"/>
    <w:rsid w:val="00F344A2"/>
    <w:rsid w:val="00F43D89"/>
    <w:rsid w:val="00F5359B"/>
    <w:rsid w:val="00F549C8"/>
    <w:rsid w:val="00F571E0"/>
    <w:rsid w:val="00F63474"/>
    <w:rsid w:val="00F84E88"/>
    <w:rsid w:val="00F9789C"/>
    <w:rsid w:val="00FA6B91"/>
    <w:rsid w:val="00FA6D47"/>
    <w:rsid w:val="00FC2506"/>
    <w:rsid w:val="00FC67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B35F"/>
  <w15:chartTrackingRefBased/>
  <w15:docId w15:val="{193BC5FA-EEDC-404B-A62C-E890922E1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542"/>
    <w:rPr>
      <w:rFonts w:eastAsiaTheme="majorEastAsia" w:cstheme="majorBidi"/>
      <w:color w:val="272727" w:themeColor="text1" w:themeTint="D8"/>
    </w:rPr>
  </w:style>
  <w:style w:type="paragraph" w:styleId="Title">
    <w:name w:val="Title"/>
    <w:basedOn w:val="Normal"/>
    <w:next w:val="Normal"/>
    <w:link w:val="TitleChar"/>
    <w:uiPriority w:val="10"/>
    <w:qFormat/>
    <w:rsid w:val="0015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542"/>
    <w:pPr>
      <w:spacing w:before="160"/>
      <w:jc w:val="center"/>
    </w:pPr>
    <w:rPr>
      <w:i/>
      <w:iCs/>
      <w:color w:val="404040" w:themeColor="text1" w:themeTint="BF"/>
    </w:rPr>
  </w:style>
  <w:style w:type="character" w:customStyle="1" w:styleId="QuoteChar">
    <w:name w:val="Quote Char"/>
    <w:basedOn w:val="DefaultParagraphFont"/>
    <w:link w:val="Quote"/>
    <w:uiPriority w:val="29"/>
    <w:rsid w:val="00153542"/>
    <w:rPr>
      <w:i/>
      <w:iCs/>
      <w:color w:val="404040" w:themeColor="text1" w:themeTint="BF"/>
    </w:rPr>
  </w:style>
  <w:style w:type="paragraph" w:styleId="ListParagraph">
    <w:name w:val="List Paragraph"/>
    <w:basedOn w:val="Normal"/>
    <w:uiPriority w:val="34"/>
    <w:qFormat/>
    <w:rsid w:val="00153542"/>
    <w:pPr>
      <w:ind w:left="720"/>
      <w:contextualSpacing/>
    </w:pPr>
  </w:style>
  <w:style w:type="character" w:styleId="IntenseEmphasis">
    <w:name w:val="Intense Emphasis"/>
    <w:basedOn w:val="DefaultParagraphFont"/>
    <w:uiPriority w:val="21"/>
    <w:qFormat/>
    <w:rsid w:val="00153542"/>
    <w:rPr>
      <w:i/>
      <w:iCs/>
      <w:color w:val="0F4761" w:themeColor="accent1" w:themeShade="BF"/>
    </w:rPr>
  </w:style>
  <w:style w:type="paragraph" w:styleId="IntenseQuote">
    <w:name w:val="Intense Quote"/>
    <w:basedOn w:val="Normal"/>
    <w:next w:val="Normal"/>
    <w:link w:val="IntenseQuoteChar"/>
    <w:uiPriority w:val="30"/>
    <w:qFormat/>
    <w:rsid w:val="00153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542"/>
    <w:rPr>
      <w:i/>
      <w:iCs/>
      <w:color w:val="0F4761" w:themeColor="accent1" w:themeShade="BF"/>
    </w:rPr>
  </w:style>
  <w:style w:type="character" w:styleId="IntenseReference">
    <w:name w:val="Intense Reference"/>
    <w:basedOn w:val="DefaultParagraphFont"/>
    <w:uiPriority w:val="32"/>
    <w:qFormat/>
    <w:rsid w:val="00153542"/>
    <w:rPr>
      <w:b/>
      <w:bCs/>
      <w:smallCaps/>
      <w:color w:val="0F4761" w:themeColor="accent1" w:themeShade="BF"/>
      <w:spacing w:val="5"/>
    </w:rPr>
  </w:style>
  <w:style w:type="paragraph" w:styleId="Header">
    <w:name w:val="header"/>
    <w:basedOn w:val="Normal"/>
    <w:link w:val="HeaderChar"/>
    <w:uiPriority w:val="99"/>
    <w:unhideWhenUsed/>
    <w:rsid w:val="003A5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8D4"/>
  </w:style>
  <w:style w:type="paragraph" w:styleId="Footer">
    <w:name w:val="footer"/>
    <w:basedOn w:val="Normal"/>
    <w:link w:val="FooterChar"/>
    <w:uiPriority w:val="99"/>
    <w:unhideWhenUsed/>
    <w:rsid w:val="003A5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8D4"/>
  </w:style>
  <w:style w:type="character" w:styleId="Hyperlink">
    <w:name w:val="Hyperlink"/>
    <w:basedOn w:val="DefaultParagraphFont"/>
    <w:uiPriority w:val="99"/>
    <w:unhideWhenUsed/>
    <w:rsid w:val="00E21C68"/>
    <w:rPr>
      <w:color w:val="467886" w:themeColor="hyperlink"/>
      <w:u w:val="single"/>
    </w:rPr>
  </w:style>
  <w:style w:type="character" w:styleId="UnresolvedMention">
    <w:name w:val="Unresolved Mention"/>
    <w:basedOn w:val="DefaultParagraphFont"/>
    <w:uiPriority w:val="99"/>
    <w:semiHidden/>
    <w:unhideWhenUsed/>
    <w:rsid w:val="00E21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hyperlink" Target="mailto:--docker-email=myuser@examp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C66AF-3F3D-4E8D-A793-3825C7DEC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28</Pages>
  <Words>3779</Words>
  <Characters>21541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KS</dc:creator>
  <cp:keywords/>
  <dc:description/>
  <cp:lastModifiedBy>Aswin KS</cp:lastModifiedBy>
  <cp:revision>185</cp:revision>
  <dcterms:created xsi:type="dcterms:W3CDTF">2026-08-18T04:34:00Z</dcterms:created>
  <dcterms:modified xsi:type="dcterms:W3CDTF">2026-10-30T05:10:00Z</dcterms:modified>
</cp:coreProperties>
</file>