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6D0BE" w14:textId="19607109" w:rsidR="00E84CB5" w:rsidRPr="00E84CB5" w:rsidRDefault="00E84CB5" w:rsidP="00E84CB5">
      <w:pPr>
        <w:ind w:left="720" w:hanging="360"/>
        <w:jc w:val="center"/>
        <w:rPr>
          <w:b/>
          <w:bCs/>
        </w:rPr>
      </w:pPr>
      <w:r w:rsidRPr="00E84CB5">
        <w:rPr>
          <w:b/>
          <w:bCs/>
        </w:rPr>
        <w:t>KUBE PROXY</w:t>
      </w:r>
    </w:p>
    <w:p w14:paraId="0FDDAC91" w14:textId="77777777" w:rsidR="00E84CB5" w:rsidRDefault="00E84CB5" w:rsidP="00E84CB5">
      <w:pPr>
        <w:pStyle w:val="ListParagraph"/>
      </w:pPr>
    </w:p>
    <w:p w14:paraId="368EDF34" w14:textId="4BC54F1C" w:rsidR="00A479E7" w:rsidRDefault="001A7B2B" w:rsidP="00717F13">
      <w:pPr>
        <w:pStyle w:val="ListParagraph"/>
        <w:numPr>
          <w:ilvl w:val="0"/>
          <w:numId w:val="1"/>
        </w:numPr>
      </w:pPr>
      <w:r>
        <w:t xml:space="preserve">Kube proxy is the component that implement the </w:t>
      </w:r>
      <w:r w:rsidR="00115CAE">
        <w:t>Kubernetes</w:t>
      </w:r>
      <w:r>
        <w:t xml:space="preserve"> services. Kube proxy is not a physical component like a pod. It is </w:t>
      </w:r>
      <w:r w:rsidR="00F571E0">
        <w:t>an</w:t>
      </w:r>
      <w:r>
        <w:t xml:space="preserve"> </w:t>
      </w:r>
      <w:r w:rsidR="00F571E0">
        <w:t>in-memory</w:t>
      </w:r>
      <w:r>
        <w:t xml:space="preserve"> process where its job is when a new service is created, it adds the </w:t>
      </w:r>
      <w:r w:rsidR="00115CAE">
        <w:t>Linux</w:t>
      </w:r>
      <w:r>
        <w:t xml:space="preserve"> routing forwarding rule on all nodes of the cluster.</w:t>
      </w:r>
      <w:r w:rsidR="00BE11BE">
        <w:t xml:space="preserve"> Rule tells </w:t>
      </w:r>
      <w:r w:rsidR="003E67F3">
        <w:t>forwards</w:t>
      </w:r>
      <w:r w:rsidR="00BE11BE">
        <w:t xml:space="preserve"> the traffic from service IP to pod IP.</w:t>
      </w:r>
    </w:p>
    <w:p w14:paraId="3A0BFFA8" w14:textId="7A3A7C65" w:rsidR="00897BD1" w:rsidRPr="00897BD1" w:rsidRDefault="00897BD1" w:rsidP="00897BD1">
      <w:pPr>
        <w:rPr>
          <w:b/>
          <w:bCs/>
        </w:rPr>
      </w:pPr>
      <w:r w:rsidRPr="00897BD1">
        <w:rPr>
          <w:b/>
          <w:bCs/>
        </w:rPr>
        <w:t>Kubernetes Service</w:t>
      </w:r>
      <w:r>
        <w:rPr>
          <w:b/>
          <w:bCs/>
        </w:rPr>
        <w:t xml:space="preserve"> </w:t>
      </w:r>
      <w:r w:rsidR="00F571E0">
        <w:rPr>
          <w:b/>
          <w:bCs/>
        </w:rPr>
        <w:t>IP:</w:t>
      </w:r>
    </w:p>
    <w:p w14:paraId="795BAEE3" w14:textId="77777777" w:rsidR="00897BD1" w:rsidRPr="00897BD1" w:rsidRDefault="00897BD1" w:rsidP="00897BD1">
      <w:pPr>
        <w:numPr>
          <w:ilvl w:val="0"/>
          <w:numId w:val="2"/>
        </w:numPr>
      </w:pPr>
      <w:r w:rsidRPr="00897BD1">
        <w:t xml:space="preserve">When you create a </w:t>
      </w:r>
      <w:r w:rsidRPr="00897BD1">
        <w:rPr>
          <w:b/>
          <w:bCs/>
        </w:rPr>
        <w:t>Service</w:t>
      </w:r>
      <w:r w:rsidRPr="00897BD1">
        <w:t xml:space="preserve">, Kubernetes assigns it a </w:t>
      </w:r>
      <w:proofErr w:type="spellStart"/>
      <w:r w:rsidRPr="00897BD1">
        <w:rPr>
          <w:b/>
          <w:bCs/>
        </w:rPr>
        <w:t>ClusterIP</w:t>
      </w:r>
      <w:proofErr w:type="spellEnd"/>
      <w:r w:rsidRPr="00897BD1">
        <w:t xml:space="preserve">. </w:t>
      </w:r>
    </w:p>
    <w:p w14:paraId="4D513905" w14:textId="77777777" w:rsidR="00897BD1" w:rsidRPr="00897BD1" w:rsidRDefault="00897BD1" w:rsidP="00897BD1">
      <w:pPr>
        <w:numPr>
          <w:ilvl w:val="0"/>
          <w:numId w:val="2"/>
        </w:numPr>
      </w:pPr>
      <w:r w:rsidRPr="00897BD1">
        <w:t xml:space="preserve">The IP comes from the configured </w:t>
      </w:r>
      <w:r w:rsidRPr="00897BD1">
        <w:rPr>
          <w:b/>
          <w:bCs/>
        </w:rPr>
        <w:t>Service CIDR</w:t>
      </w:r>
      <w:r w:rsidRPr="00897BD1">
        <w:t xml:space="preserve"> (e.g., 10.96.0.0/12). </w:t>
      </w:r>
    </w:p>
    <w:p w14:paraId="400546B7" w14:textId="77777777" w:rsidR="00897BD1" w:rsidRPr="00897BD1" w:rsidRDefault="00897BD1" w:rsidP="00897BD1">
      <w:pPr>
        <w:numPr>
          <w:ilvl w:val="0"/>
          <w:numId w:val="2"/>
        </w:numPr>
      </w:pPr>
      <w:r w:rsidRPr="00897BD1">
        <w:t xml:space="preserve">The </w:t>
      </w:r>
      <w:r w:rsidRPr="00897BD1">
        <w:rPr>
          <w:b/>
          <w:bCs/>
        </w:rPr>
        <w:t>API server/control plane</w:t>
      </w:r>
      <w:r w:rsidRPr="00897BD1">
        <w:t xml:space="preserve"> handles the allocation of this IP. </w:t>
      </w:r>
    </w:p>
    <w:p w14:paraId="2576A26A" w14:textId="77777777" w:rsidR="00897BD1" w:rsidRPr="00897BD1" w:rsidRDefault="00897BD1" w:rsidP="00897BD1">
      <w:pPr>
        <w:numPr>
          <w:ilvl w:val="0"/>
          <w:numId w:val="2"/>
        </w:numPr>
      </w:pPr>
      <w:proofErr w:type="spellStart"/>
      <w:r w:rsidRPr="00897BD1">
        <w:rPr>
          <w:b/>
          <w:bCs/>
        </w:rPr>
        <w:t>kube</w:t>
      </w:r>
      <w:proofErr w:type="spellEnd"/>
      <w:r w:rsidRPr="00897BD1">
        <w:rPr>
          <w:b/>
          <w:bCs/>
        </w:rPr>
        <w:t>-proxy does not assign the Service IP.</w:t>
      </w:r>
      <w:r w:rsidRPr="00897BD1">
        <w:t xml:space="preserve"> </w:t>
      </w:r>
    </w:p>
    <w:p w14:paraId="53417E5E" w14:textId="77777777" w:rsidR="00897BD1" w:rsidRDefault="00897BD1" w:rsidP="00897BD1">
      <w:pPr>
        <w:numPr>
          <w:ilvl w:val="0"/>
          <w:numId w:val="2"/>
        </w:numPr>
      </w:pPr>
      <w:proofErr w:type="spellStart"/>
      <w:r w:rsidRPr="00897BD1">
        <w:t>kube</w:t>
      </w:r>
      <w:proofErr w:type="spellEnd"/>
      <w:r w:rsidRPr="00897BD1">
        <w:t xml:space="preserve">-proxy watches Services and creates </w:t>
      </w:r>
      <w:r w:rsidRPr="00897BD1">
        <w:rPr>
          <w:b/>
          <w:bCs/>
        </w:rPr>
        <w:t>networking rules</w:t>
      </w:r>
      <w:r w:rsidRPr="00897BD1">
        <w:t xml:space="preserve"> (iptables/IPVS/</w:t>
      </w:r>
      <w:proofErr w:type="spellStart"/>
      <w:r w:rsidRPr="00897BD1">
        <w:t>nftables</w:t>
      </w:r>
      <w:proofErr w:type="spellEnd"/>
      <w:r w:rsidRPr="00897BD1">
        <w:t>) to route traffic from the Service IP to the backend Pod IPs.</w:t>
      </w:r>
    </w:p>
    <w:p w14:paraId="2BC95808" w14:textId="207C310D" w:rsidR="006815CC" w:rsidRPr="006815CC" w:rsidRDefault="006815CC" w:rsidP="006815CC">
      <w:pPr>
        <w:numPr>
          <w:ilvl w:val="0"/>
          <w:numId w:val="2"/>
        </w:numPr>
      </w:pPr>
      <w:r w:rsidRPr="006815CC">
        <w:t xml:space="preserve">The IP is </w:t>
      </w:r>
      <w:r w:rsidRPr="006815CC">
        <w:rPr>
          <w:b/>
          <w:bCs/>
        </w:rPr>
        <w:t>stored in the Service object</w:t>
      </w:r>
      <w:r w:rsidRPr="006815CC">
        <w:t xml:space="preserve">; it is not assigned to a network interface. </w:t>
      </w:r>
    </w:p>
    <w:p w14:paraId="1F7DAF3B" w14:textId="6D94604D" w:rsidR="006815CC" w:rsidRPr="00897BD1" w:rsidRDefault="006815CC" w:rsidP="006815CC">
      <w:pPr>
        <w:numPr>
          <w:ilvl w:val="0"/>
          <w:numId w:val="2"/>
        </w:numPr>
      </w:pPr>
      <w:proofErr w:type="spellStart"/>
      <w:r w:rsidRPr="006815CC">
        <w:rPr>
          <w:b/>
          <w:bCs/>
        </w:rPr>
        <w:t>kube</w:t>
      </w:r>
      <w:proofErr w:type="spellEnd"/>
      <w:r w:rsidRPr="006815CC">
        <w:rPr>
          <w:b/>
          <w:bCs/>
        </w:rPr>
        <w:t>-proxy</w:t>
      </w:r>
      <w:r w:rsidRPr="006815CC">
        <w:t xml:space="preserve"> creates networking rules that recognize this virtual IP and forward traffic to the Service's backend Pods.</w:t>
      </w:r>
    </w:p>
    <w:p w14:paraId="4477C17B" w14:textId="77777777" w:rsidR="00897BD1" w:rsidRDefault="00897BD1" w:rsidP="00897BD1"/>
    <w:sectPr w:rsidR="00897B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B297F"/>
    <w:multiLevelType w:val="hybridMultilevel"/>
    <w:tmpl w:val="90604326"/>
    <w:lvl w:ilvl="0" w:tplc="6338D16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E96A27"/>
    <w:multiLevelType w:val="multilevel"/>
    <w:tmpl w:val="2E109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406315">
    <w:abstractNumId w:val="0"/>
  </w:num>
  <w:num w:numId="2" w16cid:durableId="346176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542"/>
    <w:rsid w:val="00115CAE"/>
    <w:rsid w:val="00153542"/>
    <w:rsid w:val="001A7B2B"/>
    <w:rsid w:val="0036444B"/>
    <w:rsid w:val="003E67F3"/>
    <w:rsid w:val="006815CC"/>
    <w:rsid w:val="00717F13"/>
    <w:rsid w:val="00897BD1"/>
    <w:rsid w:val="00A3104F"/>
    <w:rsid w:val="00A479E7"/>
    <w:rsid w:val="00BE11BE"/>
    <w:rsid w:val="00C31069"/>
    <w:rsid w:val="00CF0535"/>
    <w:rsid w:val="00CF3AD7"/>
    <w:rsid w:val="00E84CB5"/>
    <w:rsid w:val="00EC3C30"/>
    <w:rsid w:val="00F57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3B35F"/>
  <w15:chartTrackingRefBased/>
  <w15:docId w15:val="{193BC5FA-EEDC-404B-A62C-E890922E1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5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141</Words>
  <Characters>805</Characters>
  <Application>Microsoft Office Word</Application>
  <DocSecurity>0</DocSecurity>
  <Lines>6</Lines>
  <Paragraphs>1</Paragraphs>
  <ScaleCrop>false</ScaleCrop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Aswin KS</dc:creator>
  <cp:keywords/>
  <dc:description/>
  <cp:lastModifiedBy>Aswin KS</cp:lastModifiedBy>
  <cp:revision>15</cp:revision>
  <dcterms:created xsi:type="dcterms:W3CDTF">2026-08-18T04:34:00Z</dcterms:created>
  <dcterms:modified xsi:type="dcterms:W3CDTF">2026-08-18T04:43:00Z</dcterms:modified>
</cp:coreProperties>
</file>