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39a5b7" w:space="6" w:sz="12" w:val="single"/>
        </w:pBdr>
        <w:ind w:left="360" w:firstLine="0"/>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S. ASWIN LAKSHMANAN </w:t>
      </w:r>
    </w:p>
    <w:p w:rsidR="00000000" w:rsidDel="00000000" w:rsidP="00000000" w:rsidRDefault="00000000" w:rsidRPr="00000000" w14:paraId="00000002">
      <w:pPr>
        <w:spacing w:after="0" w:lineRule="auto"/>
        <w:ind w:left="3960" w:firstLine="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8870935352</w:t>
      </w:r>
    </w:p>
    <w:p w:rsidR="00000000" w:rsidDel="00000000" w:rsidP="00000000" w:rsidRDefault="00000000" w:rsidRPr="00000000" w14:paraId="00000003">
      <w:pPr>
        <w:spacing w:after="0" w:lineRule="auto"/>
        <w:ind w:left="360"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hyperlink r:id="rId7">
        <w:r w:rsidDel="00000000" w:rsidR="00000000" w:rsidRPr="00000000">
          <w:rPr>
            <w:rFonts w:ascii="Arial" w:cs="Arial" w:eastAsia="Arial" w:hAnsi="Arial"/>
            <w:b w:val="1"/>
            <w:color w:val="000000"/>
            <w:sz w:val="28"/>
            <w:szCs w:val="28"/>
            <w:u w:val="none"/>
            <w:rtl w:val="0"/>
          </w:rPr>
          <w:t xml:space="preserve">aswinlakshmanan1998@gmail.com</w:t>
        </w:r>
      </w:hyperlink>
      <w:r w:rsidDel="00000000" w:rsidR="00000000" w:rsidRPr="00000000">
        <w:rPr>
          <w:rtl w:val="0"/>
        </w:rPr>
      </w:r>
    </w:p>
    <w:p w:rsidR="00000000" w:rsidDel="00000000" w:rsidP="00000000" w:rsidRDefault="00000000" w:rsidRPr="00000000" w14:paraId="00000004">
      <w:pPr>
        <w:spacing w:after="0" w:lineRule="auto"/>
        <w:ind w:left="360" w:firstLine="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ind w:left="360" w:firstLine="0"/>
        <w:jc w:val="center"/>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pStyle w:val="Heading1"/>
        <w:spacing w:after="0" w:lineRule="auto"/>
        <w:ind w:left="0" w:firstLine="0"/>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OBJECTIVE: </w:t>
      </w:r>
    </w:p>
    <w:p w:rsidR="00000000" w:rsidDel="00000000" w:rsidP="00000000" w:rsidRDefault="00000000" w:rsidRPr="00000000" w14:paraId="00000007">
      <w:pPr>
        <w:pStyle w:val="Heading1"/>
        <w:spacing w:after="0" w:before="0" w:lineRule="auto"/>
        <w:ind w:left="360" w:firstLine="0"/>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008">
      <w:pPr>
        <w:pStyle w:val="Heading1"/>
        <w:spacing w:after="0" w:before="0" w:lineRule="auto"/>
        <w:ind w:left="36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highlight w:val="white"/>
          <w:rtl w:val="0"/>
        </w:rPr>
        <w:t xml:space="preserve">To be able to utilize the knowledge already gained, in a responsible and proper manner resulting in a value added to the organization and to reach the apex of my career in the process.</w:t>
      </w:r>
      <w:r w:rsidDel="00000000" w:rsidR="00000000" w:rsidRPr="00000000">
        <w:rPr>
          <w:rtl w:val="0"/>
        </w:rPr>
      </w:r>
    </w:p>
    <w:p w:rsidR="00000000" w:rsidDel="00000000" w:rsidP="00000000" w:rsidRDefault="00000000" w:rsidRPr="00000000" w14:paraId="00000009">
      <w:pPr>
        <w:pStyle w:val="Heading1"/>
        <w:spacing w:before="0" w:lineRule="auto"/>
        <w:ind w:left="360" w:firstLine="0"/>
        <w:rPr>
          <w:rFonts w:ascii="Arial" w:cs="Arial" w:eastAsia="Arial" w:hAnsi="Arial"/>
          <w:b w:val="0"/>
          <w:color w:val="000000"/>
          <w:sz w:val="22"/>
          <w:szCs w:val="22"/>
          <w:u w:val="single"/>
        </w:rPr>
      </w:pPr>
      <w:r w:rsidDel="00000000" w:rsidR="00000000" w:rsidRPr="00000000">
        <w:rPr>
          <w:rtl w:val="0"/>
        </w:rPr>
      </w:r>
    </w:p>
    <w:p w:rsidR="00000000" w:rsidDel="00000000" w:rsidP="00000000" w:rsidRDefault="00000000" w:rsidRPr="00000000" w14:paraId="0000000A">
      <w:pPr>
        <w:pStyle w:val="Heading2"/>
        <w:ind w:left="0" w:firstLine="0"/>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EDUCATION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Course: B Tech , CSE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Institution &amp; University: Amrita Vishwa Vidyapeetham ,Coimbatore.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Period: 2016-2020.</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CGPA: 7.</w:t>
      </w:r>
      <w:r w:rsidDel="00000000" w:rsidR="00000000" w:rsidRPr="00000000">
        <w:rPr>
          <w:rFonts w:ascii="Arial" w:cs="Arial" w:eastAsia="Arial" w:hAnsi="Arial"/>
          <w:color w:val="000000"/>
          <w:rtl w:val="0"/>
        </w:rPr>
        <w:t xml:space="preserve">29/10.</w:t>
      </w:r>
      <w:r w:rsidDel="00000000" w:rsidR="00000000" w:rsidRPr="00000000">
        <w:rPr>
          <w:rtl w:val="0"/>
        </w:rPr>
      </w:r>
    </w:p>
    <w:p w:rsidR="00000000" w:rsidDel="00000000" w:rsidP="00000000" w:rsidRDefault="00000000" w:rsidRPr="00000000" w14:paraId="0000000F">
      <w:pPr>
        <w:pStyle w:val="Heading2"/>
        <w:ind w:left="0" w:firstLine="0"/>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PRIMARY &amp; SECONDARY EDUCATION :</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Institution: The Indian Public School, Erode</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Period: 2004-2014</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Board: CBSE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Marks / Grade: 7.6/10</w:t>
      </w:r>
    </w:p>
    <w:p w:rsidR="00000000" w:rsidDel="00000000" w:rsidP="00000000" w:rsidRDefault="00000000" w:rsidRPr="00000000" w14:paraId="00000014">
      <w:pPr>
        <w:pStyle w:val="Heading2"/>
        <w:ind w:left="0" w:firstLine="0"/>
        <w:rPr>
          <w:rFonts w:ascii="Arial" w:cs="Arial" w:eastAsia="Arial" w:hAnsi="Arial"/>
          <w:color w:val="000000"/>
          <w:sz w:val="22"/>
          <w:szCs w:val="22"/>
          <w:u w:val="single"/>
        </w:rPr>
      </w:pPr>
      <w:r w:rsidDel="00000000" w:rsidR="00000000" w:rsidRPr="00000000">
        <w:rPr>
          <w:rFonts w:ascii="Arial" w:cs="Arial" w:eastAsia="Arial" w:hAnsi="Arial"/>
          <w:color w:val="000000"/>
          <w:sz w:val="22"/>
          <w:szCs w:val="22"/>
          <w:u w:val="single"/>
          <w:rtl w:val="0"/>
        </w:rPr>
        <w:t xml:space="preserve">HIGHER  SECONDARY EDUCATION :</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Stream / Subjects: Computer Science.</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Institution: Erode Hindu Kalvi Nilayam.</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Period: 2014-2016.</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Board: Matriculation (TN Board)</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Marks / Grade: 1084/1200.</w:t>
      </w:r>
    </w:p>
    <w:p w:rsidR="00000000" w:rsidDel="00000000" w:rsidP="00000000" w:rsidRDefault="00000000" w:rsidRPr="00000000" w14:paraId="0000001A">
      <w:pPr>
        <w:pStyle w:val="Heading1"/>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AREAS  OF TECHNICAL INTERESTS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1. Web development.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2. DBMS.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3. Big Data Analytics.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88" w:lineRule="auto"/>
        <w:ind w:left="0" w:firstLine="0"/>
        <w:rPr>
          <w:rFonts w:ascii="Arial" w:cs="Arial" w:eastAsia="Arial" w:hAnsi="Arial"/>
          <w:b w:val="1"/>
          <w:color w:val="000000"/>
        </w:rPr>
      </w:pPr>
      <w:r w:rsidDel="00000000" w:rsidR="00000000" w:rsidRPr="00000000">
        <w:rPr>
          <w:rFonts w:ascii="Arial" w:cs="Arial" w:eastAsia="Arial" w:hAnsi="Arial"/>
          <w:b w:val="1"/>
          <w:color w:val="000000"/>
          <w:u w:val="single"/>
          <w:rtl w:val="0"/>
        </w:rPr>
        <w:t xml:space="preserve">LANGUAGES KNOWN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1">
      <w:pPr>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C , JAVA</w:t>
      </w:r>
    </w:p>
    <w:p w:rsidR="00000000" w:rsidDel="00000000" w:rsidP="00000000" w:rsidRDefault="00000000" w:rsidRPr="00000000" w14:paraId="00000022">
      <w:pPr>
        <w:ind w:left="360" w:firstLine="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PROJECTS :</w:t>
      </w:r>
    </w:p>
    <w:p w:rsidR="00000000" w:rsidDel="00000000" w:rsidP="00000000" w:rsidRDefault="00000000" w:rsidRPr="00000000" w14:paraId="00000025">
      <w:pPr>
        <w:ind w:left="360" w:firstLine="0"/>
        <w:rPr>
          <w:rFonts w:ascii="Arial" w:cs="Arial" w:eastAsia="Arial" w:hAnsi="Arial"/>
          <w:color w:val="000000"/>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Behavioural analysis of ransomware (Final Year Project)</w:t>
      </w:r>
      <w:r w:rsidDel="00000000" w:rsidR="00000000" w:rsidRPr="00000000">
        <w:rPr>
          <w:rtl w:val="0"/>
        </w:rPr>
      </w:r>
    </w:p>
    <w:p w:rsidR="00000000" w:rsidDel="00000000" w:rsidP="00000000" w:rsidRDefault="00000000" w:rsidRPr="00000000" w14:paraId="00000026">
      <w:pPr>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Duration: </w:t>
      </w:r>
      <w:r w:rsidDel="00000000" w:rsidR="00000000" w:rsidRPr="00000000">
        <w:rPr>
          <w:rFonts w:ascii="Arial" w:cs="Arial" w:eastAsia="Arial" w:hAnsi="Arial"/>
          <w:color w:val="000000"/>
          <w:rtl w:val="0"/>
        </w:rPr>
        <w:t xml:space="preserve">Nine months [Jun 2019 - Feb 2020] </w:t>
      </w:r>
    </w:p>
    <w:p w:rsidR="00000000" w:rsidDel="00000000" w:rsidP="00000000" w:rsidRDefault="00000000" w:rsidRPr="00000000" w14:paraId="00000027">
      <w:pPr>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Objective:</w:t>
      </w:r>
      <w:r w:rsidDel="00000000" w:rsidR="00000000" w:rsidRPr="00000000">
        <w:rPr>
          <w:rFonts w:ascii="Arial" w:cs="Arial" w:eastAsia="Arial" w:hAnsi="Arial"/>
          <w:color w:val="000000"/>
          <w:rtl w:val="0"/>
        </w:rPr>
        <w:t xml:space="preserve"> To build a honey pot model that attracts ransomware and other malwares and analyzes its behaviours/features, which in turn can help us in understanding of that ransomware and the family with which it is associated.A generic model was developed to mitigate the ransomware attacks by studying the behavioral aspects of the ransomware. The API calls made by the ransomware are analyzed along with their timestamps. These timestamps indicate the API call sequences which in turn helps in constructing the N-gram model. The API calls based on Bi-Grams, Tri-Grams,4-Grams and 5-grams are formed and then these N-Grams put together to form an N-Gram sequence model.TF-IDF Scores are calculated for these N-Grams forming our feature N-Grams to train our classification models.</w:t>
      </w:r>
    </w:p>
    <w:p w:rsidR="00000000" w:rsidDel="00000000" w:rsidP="00000000" w:rsidRDefault="00000000" w:rsidRPr="00000000" w14:paraId="00000028">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Tools and Techniques used:</w:t>
      </w:r>
      <w:r w:rsidDel="00000000" w:rsidR="00000000" w:rsidRPr="00000000">
        <w:rPr>
          <w:rFonts w:ascii="Arial" w:cs="Arial" w:eastAsia="Arial" w:hAnsi="Arial"/>
          <w:color w:val="000000"/>
          <w:rtl w:val="0"/>
        </w:rPr>
        <w:t xml:space="preserve">Cuckoo Sandbox,Signature Based Analysis,API Call</w:t>
      </w:r>
    </w:p>
    <w:p w:rsidR="00000000" w:rsidDel="00000000" w:rsidP="00000000" w:rsidRDefault="00000000" w:rsidRPr="00000000" w14:paraId="00000029">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sequences,N-Gram Techniques,TF-IDF Computations,Machine Learning Models(Binary Classifier</w:t>
      </w:r>
    </w:p>
    <w:p w:rsidR="00000000" w:rsidDel="00000000" w:rsidP="00000000" w:rsidRDefault="00000000" w:rsidRPr="00000000" w14:paraId="0000002A">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models - K-Nearest Neighbor,Support Vector Machine,Decision tree,Random Forest Classifier,Logistic Regression,Voting Classifier).</w:t>
      </w:r>
    </w:p>
    <w:p w:rsidR="00000000" w:rsidDel="00000000" w:rsidP="00000000" w:rsidRDefault="00000000" w:rsidRPr="00000000" w14:paraId="0000002B">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Outcome: </w:t>
      </w:r>
      <w:r w:rsidDel="00000000" w:rsidR="00000000" w:rsidRPr="00000000">
        <w:rPr>
          <w:rFonts w:ascii="Arial" w:cs="Arial" w:eastAsia="Arial" w:hAnsi="Arial"/>
          <w:color w:val="000000"/>
          <w:rtl w:val="0"/>
        </w:rPr>
        <w:t xml:space="preserve">Our classifier model was able to predict the new ransomwares families that comes</w:t>
      </w:r>
    </w:p>
    <w:p w:rsidR="00000000" w:rsidDel="00000000" w:rsidP="00000000" w:rsidRDefault="00000000" w:rsidRPr="00000000" w14:paraId="0000002C">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into existence thus, overcoming the limitations faced from the traditional static based analysis</w:t>
      </w:r>
    </w:p>
    <w:p w:rsidR="00000000" w:rsidDel="00000000" w:rsidP="00000000" w:rsidRDefault="00000000" w:rsidRPr="00000000" w14:paraId="0000002D">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techniques.</w:t>
      </w:r>
    </w:p>
    <w:p w:rsidR="00000000" w:rsidDel="00000000" w:rsidP="00000000" w:rsidRDefault="00000000" w:rsidRPr="00000000" w14:paraId="0000002E">
      <w:pPr>
        <w:spacing w:after="0" w:line="345"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after="0" w:line="345"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after="0" w:line="345"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Topic:</w:t>
      </w:r>
      <w:r w:rsidDel="00000000" w:rsidR="00000000" w:rsidRPr="00000000">
        <w:rPr>
          <w:rFonts w:ascii="Arial" w:cs="Arial" w:eastAsia="Arial" w:hAnsi="Arial"/>
          <w:color w:val="000000"/>
          <w:rtl w:val="0"/>
        </w:rPr>
        <w:t xml:space="preserve"> Zomato Data Analysis (Big Data Analytics)</w:t>
      </w:r>
    </w:p>
    <w:p w:rsidR="00000000" w:rsidDel="00000000" w:rsidP="00000000" w:rsidRDefault="00000000" w:rsidRPr="00000000" w14:paraId="00000031">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Duration/Period: </w:t>
      </w:r>
      <w:r w:rsidDel="00000000" w:rsidR="00000000" w:rsidRPr="00000000">
        <w:rPr>
          <w:rFonts w:ascii="Arial" w:cs="Arial" w:eastAsia="Arial" w:hAnsi="Arial"/>
          <w:color w:val="000000"/>
          <w:rtl w:val="0"/>
        </w:rPr>
        <w:t xml:space="preserve">Three months. [Jan 2020 - Mar 2020]</w:t>
      </w:r>
    </w:p>
    <w:p w:rsidR="00000000" w:rsidDel="00000000" w:rsidP="00000000" w:rsidRDefault="00000000" w:rsidRPr="00000000" w14:paraId="00000032">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Objective:</w:t>
      </w:r>
      <w:r w:rsidDel="00000000" w:rsidR="00000000" w:rsidRPr="00000000">
        <w:rPr>
          <w:rFonts w:ascii="Arial" w:cs="Arial" w:eastAsia="Arial" w:hAnsi="Arial"/>
          <w:color w:val="000000"/>
          <w:rtl w:val="0"/>
        </w:rPr>
        <w:t xml:space="preserve"> The basic idea of analysing the Zomato dataset is to get a fair idea about the factors</w:t>
      </w:r>
    </w:p>
    <w:p w:rsidR="00000000" w:rsidDel="00000000" w:rsidP="00000000" w:rsidRDefault="00000000" w:rsidRPr="00000000" w14:paraId="00000033">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affecting the establishment of different types of restaurants at different countries and cities.This</w:t>
      </w:r>
    </w:p>
    <w:p w:rsidR="00000000" w:rsidDel="00000000" w:rsidP="00000000" w:rsidRDefault="00000000" w:rsidRPr="00000000" w14:paraId="00000034">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Zomato data aims at analysing demography of the location.Most importantly it will help new</w:t>
      </w:r>
    </w:p>
    <w:p w:rsidR="00000000" w:rsidDel="00000000" w:rsidP="00000000" w:rsidRDefault="00000000" w:rsidRPr="00000000" w14:paraId="00000035">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restaurants in deciding their theme,menus,cuisines,cost, etc.For a location.It also aims at finding</w:t>
      </w:r>
    </w:p>
    <w:p w:rsidR="00000000" w:rsidDel="00000000" w:rsidP="00000000" w:rsidRDefault="00000000" w:rsidRPr="00000000" w14:paraId="00000036">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similarity between neighbourhoods based on food.</w:t>
      </w:r>
    </w:p>
    <w:p w:rsidR="00000000" w:rsidDel="00000000" w:rsidP="00000000" w:rsidRDefault="00000000" w:rsidRPr="00000000" w14:paraId="00000037">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Tools and Techniques used:</w:t>
      </w:r>
      <w:r w:rsidDel="00000000" w:rsidR="00000000" w:rsidRPr="00000000">
        <w:rPr>
          <w:rFonts w:ascii="Arial" w:cs="Arial" w:eastAsia="Arial" w:hAnsi="Arial"/>
          <w:color w:val="000000"/>
          <w:rtl w:val="0"/>
        </w:rPr>
        <w:t xml:space="preserve"> Hive(Hive Query Language),Pig Latin Scripts,MongoDB,Tableau(Visualisation).</w:t>
      </w:r>
    </w:p>
    <w:p w:rsidR="00000000" w:rsidDel="00000000" w:rsidP="00000000" w:rsidRDefault="00000000" w:rsidRPr="00000000" w14:paraId="00000038">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Outcome</w:t>
      </w:r>
      <w:r w:rsidDel="00000000" w:rsidR="00000000" w:rsidRPr="00000000">
        <w:rPr>
          <w:rFonts w:ascii="Arial" w:cs="Arial" w:eastAsia="Arial" w:hAnsi="Arial"/>
          <w:color w:val="000000"/>
          <w:rtl w:val="0"/>
        </w:rPr>
        <w:t xml:space="preserve">: From the inferences of this analysis,suggestions can be given to restaurants on how to</w:t>
      </w:r>
    </w:p>
    <w:p w:rsidR="00000000" w:rsidDel="00000000" w:rsidP="00000000" w:rsidRDefault="00000000" w:rsidRPr="00000000" w14:paraId="00000039">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improve service and to customers on what restaurant to choose.</w:t>
      </w:r>
    </w:p>
    <w:p w:rsidR="00000000" w:rsidDel="00000000" w:rsidP="00000000" w:rsidRDefault="00000000" w:rsidRPr="00000000" w14:paraId="0000003A">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after="0" w:line="345"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F">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Topic:</w:t>
      </w:r>
      <w:r w:rsidDel="00000000" w:rsidR="00000000" w:rsidRPr="00000000">
        <w:rPr>
          <w:rFonts w:ascii="Arial" w:cs="Arial" w:eastAsia="Arial" w:hAnsi="Arial"/>
          <w:color w:val="000000"/>
          <w:rtl w:val="0"/>
        </w:rPr>
        <w:t xml:space="preserve"> Baby Monitoring System (IOT Based Application)</w:t>
      </w:r>
    </w:p>
    <w:p w:rsidR="00000000" w:rsidDel="00000000" w:rsidP="00000000" w:rsidRDefault="00000000" w:rsidRPr="00000000" w14:paraId="00000040">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Duration/Period: </w:t>
      </w:r>
      <w:r w:rsidDel="00000000" w:rsidR="00000000" w:rsidRPr="00000000">
        <w:rPr>
          <w:rFonts w:ascii="Arial" w:cs="Arial" w:eastAsia="Arial" w:hAnsi="Arial"/>
          <w:color w:val="000000"/>
          <w:rtl w:val="0"/>
        </w:rPr>
        <w:t xml:space="preserve">Five months. [ JUN 2018 - OCT 2019]</w:t>
      </w:r>
    </w:p>
    <w:p w:rsidR="00000000" w:rsidDel="00000000" w:rsidP="00000000" w:rsidRDefault="00000000" w:rsidRPr="00000000" w14:paraId="00000041">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Objective:</w:t>
      </w:r>
      <w:r w:rsidDel="00000000" w:rsidR="00000000" w:rsidRPr="00000000">
        <w:rPr>
          <w:rFonts w:ascii="Arial" w:cs="Arial" w:eastAsia="Arial" w:hAnsi="Arial"/>
          <w:color w:val="000000"/>
          <w:rtl w:val="0"/>
        </w:rPr>
        <w:t xml:space="preserve"> It is an innovative, smart and protective cradle system to nurture an infant in an efficient way.The design of smartness &amp; innovation comes with the use of</w:t>
      </w:r>
    </w:p>
    <w:p w:rsidR="00000000" w:rsidDel="00000000" w:rsidP="00000000" w:rsidRDefault="00000000" w:rsidRPr="00000000" w14:paraId="00000042">
      <w:pPr>
        <w:spacing w:after="0" w:line="345"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technologies/methodologies which include Internet of Things (IOT) (Modules like Arduino, Humidity &amp; Temperature sensors), Cloud Computing (Data Storage) &amp; User Friendly Android Mobile Application (for User Controls).In order to detect each &amp; every activity of Baby, different Sensors/Modules are attached to the Cradle: Humidity &amp; Temperature Sensing Module for detection of Wetness of the bed. All the data which has been taken from the sensors/modules will be stored in Cloud (Adafruit.io) &amp; analyzed at regular intervals.</w:t>
      </w:r>
    </w:p>
    <w:p w:rsidR="00000000" w:rsidDel="00000000" w:rsidP="00000000" w:rsidRDefault="00000000" w:rsidRPr="00000000" w14:paraId="00000043">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Tools and Techniques used:</w:t>
      </w:r>
      <w:r w:rsidDel="00000000" w:rsidR="00000000" w:rsidRPr="00000000">
        <w:rPr>
          <w:rFonts w:ascii="Arial" w:cs="Arial" w:eastAsia="Arial" w:hAnsi="Arial"/>
          <w:color w:val="000000"/>
          <w:rtl w:val="0"/>
        </w:rPr>
        <w:t xml:space="preserve"> MPU-6050 Sensor (Gyrometer),Temperature and Humidity Sensors,Adafruit.IO cloud, IFTTT.</w:t>
      </w:r>
    </w:p>
    <w:p w:rsidR="00000000" w:rsidDel="00000000" w:rsidP="00000000" w:rsidRDefault="00000000" w:rsidRPr="00000000" w14:paraId="00000044">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Outcome:</w:t>
      </w:r>
      <w:r w:rsidDel="00000000" w:rsidR="00000000" w:rsidRPr="00000000">
        <w:rPr>
          <w:rFonts w:ascii="Arial" w:cs="Arial" w:eastAsia="Arial" w:hAnsi="Arial"/>
          <w:color w:val="000000"/>
          <w:rtl w:val="0"/>
        </w:rPr>
        <w:t xml:space="preserve"> Application was successfully deployed.</w:t>
      </w:r>
    </w:p>
    <w:p w:rsidR="00000000" w:rsidDel="00000000" w:rsidP="00000000" w:rsidRDefault="00000000" w:rsidRPr="00000000" w14:paraId="00000045">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45" w:lineRule="auto"/>
        <w:ind w:left="36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Library Management System (Software Engineering Project)</w:t>
      </w:r>
    </w:p>
    <w:p w:rsidR="00000000" w:rsidDel="00000000" w:rsidP="00000000" w:rsidRDefault="00000000" w:rsidRPr="00000000" w14:paraId="00000048">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Duration/Period:</w:t>
      </w:r>
      <w:r w:rsidDel="00000000" w:rsidR="00000000" w:rsidRPr="00000000">
        <w:rPr>
          <w:rFonts w:ascii="Arial" w:cs="Arial" w:eastAsia="Arial" w:hAnsi="Arial"/>
          <w:color w:val="000000"/>
          <w:rtl w:val="0"/>
        </w:rPr>
        <w:t xml:space="preserve"> Five months.[Oct 2018 - Feb 2019]</w:t>
      </w:r>
    </w:p>
    <w:p w:rsidR="00000000" w:rsidDel="00000000" w:rsidP="00000000" w:rsidRDefault="00000000" w:rsidRPr="00000000" w14:paraId="00000049">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Objective:</w:t>
      </w:r>
      <w:r w:rsidDel="00000000" w:rsidR="00000000" w:rsidRPr="00000000">
        <w:rPr>
          <w:rFonts w:ascii="Arial" w:cs="Arial" w:eastAsia="Arial" w:hAnsi="Arial"/>
          <w:color w:val="000000"/>
          <w:rtl w:val="0"/>
        </w:rPr>
        <w:t xml:space="preserve"> This software is developed after the analysis of issues, problems, and drawbacks of the existing system. Here, different modules have been assigned for managing and organizing different tasks in a library. Using this software, librarians can store information of all the books, with author name, etc., available in the library. Only one person can handle the entire library.The main feature of this system is that all the books available in the library can be displayed in a list so that students need not roam through the entire library to find a book.</w:t>
      </w:r>
    </w:p>
    <w:p w:rsidR="00000000" w:rsidDel="00000000" w:rsidP="00000000" w:rsidRDefault="00000000" w:rsidRPr="00000000" w14:paraId="0000004A">
      <w:pPr>
        <w:spacing w:after="0" w:line="345" w:lineRule="auto"/>
        <w:ind w:left="360" w:firstLine="0"/>
        <w:rPr>
          <w:rFonts w:ascii="Arial" w:cs="Arial" w:eastAsia="Arial" w:hAnsi="Arial"/>
          <w:color w:val="000000"/>
          <w:highlight w:val="white"/>
        </w:rPr>
      </w:pPr>
      <w:r w:rsidDel="00000000" w:rsidR="00000000" w:rsidRPr="00000000">
        <w:rPr>
          <w:rFonts w:ascii="Arial" w:cs="Arial" w:eastAsia="Arial" w:hAnsi="Arial"/>
          <w:b w:val="1"/>
          <w:color w:val="000000"/>
          <w:rtl w:val="0"/>
        </w:rPr>
        <w:t xml:space="preserve">Tools and Techniques used:</w:t>
      </w:r>
      <w:r w:rsidDel="00000000" w:rsidR="00000000" w:rsidRPr="00000000">
        <w:rPr>
          <w:rFonts w:ascii="Arial" w:cs="Arial" w:eastAsia="Arial" w:hAnsi="Arial"/>
          <w:color w:val="000000"/>
          <w:rtl w:val="0"/>
        </w:rPr>
        <w:t xml:space="preserve"> Agile methodology,Scrum Meetings, Sonarqube for testing,Backend:Apache Tomcat Server,</w:t>
      </w:r>
      <w:r w:rsidDel="00000000" w:rsidR="00000000" w:rsidRPr="00000000">
        <w:rPr>
          <w:rFonts w:ascii="Arial" w:cs="Arial" w:eastAsia="Arial" w:hAnsi="Arial"/>
          <w:color w:val="000000"/>
          <w:sz w:val="21"/>
          <w:szCs w:val="21"/>
          <w:highlight w:val="white"/>
          <w:rtl w:val="0"/>
        </w:rPr>
        <w:t xml:space="preserve">FrontEnd: Servlets,JSP, HTML,XML.</w:t>
      </w:r>
      <w:r w:rsidDel="00000000" w:rsidR="00000000" w:rsidRPr="00000000">
        <w:rPr>
          <w:rtl w:val="0"/>
        </w:rPr>
      </w:r>
    </w:p>
    <w:p w:rsidR="00000000" w:rsidDel="00000000" w:rsidP="00000000" w:rsidRDefault="00000000" w:rsidRPr="00000000" w14:paraId="0000004B">
      <w:pPr>
        <w:spacing w:after="0" w:line="345"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Outcome:</w:t>
      </w:r>
      <w:r w:rsidDel="00000000" w:rsidR="00000000" w:rsidRPr="00000000">
        <w:rPr>
          <w:rFonts w:ascii="Arial" w:cs="Arial" w:eastAsia="Arial" w:hAnsi="Arial"/>
          <w:color w:val="000000"/>
          <w:rtl w:val="0"/>
        </w:rPr>
        <w:t xml:space="preserve"> Application was successfully completed.</w:t>
      </w:r>
    </w:p>
    <w:p w:rsidR="00000000" w:rsidDel="00000000" w:rsidP="00000000" w:rsidRDefault="00000000" w:rsidRPr="00000000" w14:paraId="0000004C">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spacing w:after="0" w:line="345"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Civil Registry System(Database Management System)</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Duration/Period:</w:t>
      </w:r>
      <w:r w:rsidDel="00000000" w:rsidR="00000000" w:rsidRPr="00000000">
        <w:rPr>
          <w:rFonts w:ascii="Arial" w:cs="Arial" w:eastAsia="Arial" w:hAnsi="Arial"/>
          <w:color w:val="000000"/>
          <w:rtl w:val="0"/>
        </w:rPr>
        <w:t xml:space="preserve"> 3 months.[Jun 2018 - Aug 2018]</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Objective :</w:t>
      </w:r>
      <w:r w:rsidDel="00000000" w:rsidR="00000000" w:rsidRPr="00000000">
        <w:rPr>
          <w:rFonts w:ascii="Arial" w:cs="Arial" w:eastAsia="Arial" w:hAnsi="Arial"/>
          <w:color w:val="000000"/>
          <w:rtl w:val="0"/>
        </w:rPr>
        <w:t xml:space="preserve"> The primary objective of this project is to give awareness about the government or legal documents and its registration details as well as to help to register or apply for those documents. This also acts as a consultancy agency to assist the public. The main purpose of the project is to reduce the effort by the candidate and save his time and avoid unwanted rushes at the government offices and assure a smooth working schedule at government offices.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Tools or techniques used :</w:t>
      </w:r>
      <w:r w:rsidDel="00000000" w:rsidR="00000000" w:rsidRPr="00000000">
        <w:rPr>
          <w:rFonts w:ascii="Arial" w:cs="Arial" w:eastAsia="Arial" w:hAnsi="Arial"/>
          <w:color w:val="000000"/>
          <w:rtl w:val="0"/>
        </w:rPr>
        <w:t xml:space="preserve"> Normalization of tables,ER Diagrams,EER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Diagrams,MYSQL,HTML,CSS,Bootstrap, JavaScript to develop the user interface and used PHP for server side scripting.</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Outcome:</w:t>
      </w:r>
      <w:r w:rsidDel="00000000" w:rsidR="00000000" w:rsidRPr="00000000">
        <w:rPr>
          <w:rFonts w:ascii="Arial" w:cs="Arial" w:eastAsia="Arial" w:hAnsi="Arial"/>
          <w:color w:val="000000"/>
          <w:rtl w:val="0"/>
        </w:rPr>
        <w:t xml:space="preserve"> The web service was successfully developed and was found to be working great in the real world scenarios.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88"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pStyle w:val="Heading1"/>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ACHIEVEMENTS, SCHOLARSHIPS, HONOURS, CONTRIBUTIONS, ETC.:</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Name: Participated in </w:t>
      </w:r>
      <w:r w:rsidDel="00000000" w:rsidR="00000000" w:rsidRPr="00000000">
        <w:rPr>
          <w:rFonts w:ascii="Arial" w:cs="Arial" w:eastAsia="Arial" w:hAnsi="Arial"/>
          <w:color w:val="000000"/>
          <w:rtl w:val="0"/>
        </w:rPr>
        <w:t xml:space="preserv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ational level </w:t>
      </w:r>
      <w:r w:rsidDel="00000000" w:rsidR="00000000" w:rsidRPr="00000000">
        <w:rPr>
          <w:rFonts w:ascii="Arial" w:cs="Arial" w:eastAsia="Arial" w:hAnsi="Arial"/>
          <w:color w:val="000000"/>
          <w:rtl w:val="0"/>
        </w:rPr>
        <w:t xml:space="preserve">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oga </w:t>
      </w:r>
      <w:r w:rsidDel="00000000" w:rsidR="00000000" w:rsidRPr="00000000">
        <w:rPr>
          <w:rFonts w:ascii="Arial" w:cs="Arial" w:eastAsia="Arial" w:hAnsi="Arial"/>
          <w:color w:val="000000"/>
          <w:rtl w:val="0"/>
        </w:rPr>
        <w:t xml:space="preserve">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ompetition.</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Area / Topic / Details: Secured 9</w:t>
      </w:r>
      <w:r w:rsidDel="00000000" w:rsidR="00000000" w:rsidRPr="00000000">
        <w:rPr>
          <w:rFonts w:ascii="Arial" w:cs="Arial" w:eastAsia="Arial" w:hAnsi="Arial"/>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place.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&amp; Where:2010 ,Delhi. </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Name: Certificate of </w:t>
      </w:r>
      <w:r w:rsidDel="00000000" w:rsidR="00000000" w:rsidRPr="00000000">
        <w:rPr>
          <w:rFonts w:ascii="Arial" w:cs="Arial" w:eastAsia="Arial" w:hAnsi="Arial"/>
          <w:color w:val="000000"/>
          <w:rtl w:val="0"/>
        </w:rPr>
        <w:t xml:space="preserve">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erit.</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3330"/>
        </w:tabs>
        <w:spacing w:line="288" w:lineRule="auto"/>
        <w:ind w:left="0" w:firstLine="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3330"/>
        </w:tabs>
        <w:spacing w:line="288" w:lineRule="auto"/>
        <w:ind w:left="0" w:firstLine="0"/>
        <w:rPr>
          <w:rFonts w:ascii="Arial" w:cs="Arial" w:eastAsia="Arial" w:hAnsi="Arial"/>
          <w:color w:val="000000"/>
        </w:rPr>
      </w:pPr>
      <w:r w:rsidDel="00000000" w:rsidR="00000000" w:rsidRPr="00000000">
        <w:rPr>
          <w:rFonts w:ascii="Arial" w:cs="Arial" w:eastAsia="Arial" w:hAnsi="Arial"/>
          <w:b w:val="1"/>
          <w:color w:val="000000"/>
          <w:u w:val="single"/>
          <w:rtl w:val="0"/>
        </w:rPr>
        <w:t xml:space="preserve">PERSONAL DETAILS: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Date of Birth:10/12/1998</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Language proficiency : English, Tamil , Hindi.</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88" w:lineRule="auto"/>
        <w:ind w:left="360" w:right="0" w:firstLine="0"/>
        <w:rPr>
          <w:rFonts w:ascii="Arial" w:cs="Arial" w:eastAsia="Arial" w:hAnsi="Arial"/>
          <w:i w:val="0"/>
          <w:smallCaps w:val="0"/>
          <w:strike w:val="0"/>
          <w:color w:val="000000"/>
          <w:sz w:val="22"/>
          <w:szCs w:val="22"/>
          <w:shd w:fill="auto" w:val="clear"/>
          <w:vertAlign w:val="baseline"/>
        </w:rPr>
      </w:pPr>
      <w:bookmarkStart w:colFirst="0" w:colLast="0" w:name="_heading=h.30j0zll" w:id="1"/>
      <w:bookmarkEnd w:id="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Contact Address:20/5 Indira Gandhi </w:t>
      </w:r>
      <w:r w:rsidDel="00000000" w:rsidR="00000000" w:rsidRPr="00000000">
        <w:rPr>
          <w:rFonts w:ascii="Arial" w:cs="Arial" w:eastAsia="Arial" w:hAnsi="Arial"/>
          <w:color w:val="000000"/>
          <w:rtl w:val="0"/>
        </w:rPr>
        <w:t xml:space="preserv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treet,Palayapalayam,Erode-11.</w:t>
      </w:r>
    </w:p>
    <w:p w:rsidR="00000000" w:rsidDel="00000000" w:rsidP="00000000" w:rsidRDefault="00000000" w:rsidRPr="00000000" w14:paraId="0000005F">
      <w:pPr>
        <w:pStyle w:val="Heading1"/>
        <w:spacing w:after="0" w:before="0" w:lineRule="auto"/>
        <w:ind w:left="36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Place: Coimbatore </w:t>
        <w:tab/>
        <w:tab/>
        <w:tab/>
        <w:tab/>
        <w:tab/>
        <w:tab/>
        <w:tab/>
        <w:t xml:space="preserve"> </w:t>
      </w:r>
    </w:p>
    <w:p w:rsidR="00000000" w:rsidDel="00000000" w:rsidP="00000000" w:rsidRDefault="00000000" w:rsidRPr="00000000" w14:paraId="00000060">
      <w:pPr>
        <w:pStyle w:val="Heading1"/>
        <w:spacing w:after="0" w:before="0" w:lineRule="auto"/>
        <w:ind w:left="36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ab/>
        <w:tab/>
        <w:tab/>
      </w:r>
    </w:p>
    <w:p w:rsidR="00000000" w:rsidDel="00000000" w:rsidP="00000000" w:rsidRDefault="00000000" w:rsidRPr="00000000" w14:paraId="00000061">
      <w:pPr>
        <w:pStyle w:val="Heading1"/>
        <w:spacing w:before="0" w:lineRule="auto"/>
        <w:ind w:left="36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Date: 27/06/2019</w:t>
        <w:tab/>
        <w:tab/>
        <w:tab/>
        <w:tab/>
        <w:tab/>
        <w:tab/>
        <w:tab/>
        <w:t xml:space="preserve">(Name: Aswin Lakshmanan. S)</w:t>
      </w:r>
    </w:p>
    <w:sectPr>
      <w:footerReference r:id="rId8" w:type="default"/>
      <w:pgSz w:h="15840" w:w="12240"/>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jc w:val="right"/>
      <w:rPr>
        <w:color w:val="2a7b89"/>
      </w:rPr>
    </w:pPr>
    <w:r w:rsidDel="00000000" w:rsidR="00000000" w:rsidRPr="00000000">
      <w:rPr>
        <w:color w:val="2a7b89"/>
        <w:rtl w:val="0"/>
      </w:rPr>
      <w:t xml:space="preserve">Page </w:t>
    </w:r>
    <w:r w:rsidDel="00000000" w:rsidR="00000000" w:rsidRPr="00000000">
      <w:rPr>
        <w:color w:val="2a7b89"/>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2">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3">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4">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5">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6">
    <w:lvl w:ilvl="0">
      <w:start w:val="1"/>
      <w:numFmt w:val="bullet"/>
      <w:lvlText w:val="●"/>
      <w:lvlJc w:val="left"/>
      <w:pPr>
        <w:ind w:left="216" w:hanging="216"/>
      </w:pPr>
      <w:rPr>
        <w:rFonts w:ascii="Noto Sans Symbols" w:cs="Noto Sans Symbols" w:eastAsia="Noto Sans Symbols" w:hAnsi="Noto Sans Symbols"/>
      </w:rPr>
    </w:lvl>
    <w:lvl w:ilvl="1">
      <w:start w:val="1"/>
      <w:numFmt w:val="bullet"/>
      <w:lvlText w:val="●"/>
      <w:lvlJc w:val="left"/>
      <w:pPr>
        <w:ind w:left="648" w:hanging="216.0000000000001"/>
      </w:pPr>
      <w:rPr>
        <w:rFonts w:ascii="Noto Sans Symbols" w:cs="Noto Sans Symbols" w:eastAsia="Noto Sans Symbols" w:hAnsi="Noto Sans Symbols"/>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contextualSpacing w:val="1"/>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contextualSpacing w:val="1"/>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2a7b8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9"/>
      <w:sz w:val="56"/>
      <w:szCs w:val="56"/>
    </w:rPr>
  </w:style>
  <w:style w:type="paragraph" w:styleId="Normal" w:default="1">
    <w:name w:val="Normal"/>
    <w:qFormat w:val="1"/>
    <w:rsid w:val="00E55E4E"/>
  </w:style>
  <w:style w:type="paragraph" w:styleId="Heading1">
    <w:name w:val="heading 1"/>
    <w:basedOn w:val="Normal"/>
    <w:link w:val="Heading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Heading2">
    <w:name w:val="heading 2"/>
    <w:basedOn w:val="Normal"/>
    <w:next w:val="Normal"/>
    <w:link w:val="Heading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8">
    <w:name w:val="heading 8"/>
    <w:basedOn w:val="Normal"/>
    <w:next w:val="Normal"/>
    <w:link w:val="Heading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C61F8E"/>
    <w:pPr>
      <w:pBdr>
        <w:bottom w:color="39a5b7" w:space="4" w:sz="12" w:themeColor="accent1" w:val="single"/>
      </w:pBdr>
      <w:spacing w:after="120"/>
      <w:contextualSpacing w:val="1"/>
    </w:pPr>
    <w:rPr>
      <w:rFonts w:asciiTheme="majorHAnsi" w:cstheme="majorBidi" w:eastAsiaTheme="majorEastAsia" w:hAnsiTheme="majorHAnsi"/>
      <w:color w:val="2a7b88" w:themeColor="accent1" w:themeShade="0000BF"/>
      <w:kern w:val="28"/>
      <w:sz w:val="56"/>
    </w:rPr>
  </w:style>
  <w:style w:type="character" w:styleId="TitleChar" w:customStyle="1">
    <w:name w:val="Title Char"/>
    <w:basedOn w:val="DefaultParagraphFont"/>
    <w:link w:val="Title"/>
    <w:uiPriority w:val="1"/>
    <w:rsid w:val="00C61F8E"/>
    <w:rPr>
      <w:rFonts w:asciiTheme="majorHAnsi" w:cstheme="majorBidi" w:eastAsiaTheme="majorEastAsia" w:hAnsiTheme="majorHAnsi"/>
      <w:color w:val="2a7b88" w:themeColor="accent1" w:themeShade="0000BF"/>
      <w:kern w:val="28"/>
      <w:sz w:val="56"/>
    </w:rPr>
  </w:style>
  <w:style w:type="character" w:styleId="PlaceholderText">
    <w:name w:val="Placeholder Text"/>
    <w:basedOn w:val="DefaultParagraphFont"/>
    <w:uiPriority w:val="99"/>
    <w:semiHidden w:val="1"/>
    <w:rsid w:val="00E83E4B"/>
    <w:rPr>
      <w:color w:val="393939" w:themeColor="text2" w:themeShade="0000BF"/>
    </w:rPr>
  </w:style>
  <w:style w:type="paragraph" w:styleId="ListBullet">
    <w:name w:val="List Bullet"/>
    <w:basedOn w:val="Normal"/>
    <w:uiPriority w:val="10"/>
    <w:unhideWhenUsed w:val="1"/>
    <w:qFormat w:val="1"/>
    <w:rsid w:val="0087734B"/>
    <w:pPr>
      <w:numPr>
        <w:numId w:val="2"/>
      </w:numPr>
      <w:spacing w:line="288" w:lineRule="auto"/>
      <w:contextualSpacing w:val="1"/>
    </w:pPr>
  </w:style>
  <w:style w:type="paragraph" w:styleId="Header">
    <w:name w:val="header"/>
    <w:basedOn w:val="Normal"/>
    <w:link w:val="HeaderChar"/>
    <w:uiPriority w:val="99"/>
    <w:unhideWhenUsed w:val="1"/>
    <w:rsid w:val="00C378F3"/>
    <w:pPr>
      <w:spacing w:after="0"/>
    </w:pPr>
  </w:style>
  <w:style w:type="character" w:styleId="HeaderChar" w:customStyle="1">
    <w:name w:val="Header Char"/>
    <w:basedOn w:val="DefaultParagraphFont"/>
    <w:link w:val="Header"/>
    <w:uiPriority w:val="99"/>
    <w:rsid w:val="00C378F3"/>
  </w:style>
  <w:style w:type="paragraph" w:styleId="Footer">
    <w:name w:val="footer"/>
    <w:basedOn w:val="Normal"/>
    <w:link w:val="FooterChar"/>
    <w:uiPriority w:val="99"/>
    <w:unhideWhenUsed w:val="1"/>
    <w:rsid w:val="00681034"/>
    <w:pPr>
      <w:spacing w:after="0"/>
      <w:jc w:val="right"/>
    </w:pPr>
    <w:rPr>
      <w:color w:val="2a7b88" w:themeColor="accent1" w:themeShade="0000BF"/>
    </w:rPr>
  </w:style>
  <w:style w:type="character" w:styleId="FooterChar" w:customStyle="1">
    <w:name w:val="Footer Char"/>
    <w:basedOn w:val="DefaultParagraphFont"/>
    <w:link w:val="Footer"/>
    <w:uiPriority w:val="99"/>
    <w:rsid w:val="00681034"/>
    <w:rPr>
      <w:color w:val="2a7b88" w:themeColor="accent1" w:themeShade="0000BF"/>
    </w:rPr>
  </w:style>
  <w:style w:type="character" w:styleId="Heading1Char" w:customStyle="1">
    <w:name w:val="Heading 1 Char"/>
    <w:basedOn w:val="DefaultParagraphFont"/>
    <w:link w:val="Heading1"/>
    <w:uiPriority w:val="9"/>
    <w:rsid w:val="001B29CF"/>
    <w:rPr>
      <w:rFonts w:asciiTheme="majorHAnsi" w:cstheme="majorBidi" w:eastAsiaTheme="majorEastAsia" w:hAnsiTheme="majorHAnsi"/>
      <w:b w:val="1"/>
      <w:color w:val="2a7b88" w:themeColor="accent1" w:themeShade="0000BF"/>
      <w:sz w:val="28"/>
      <w:szCs w:val="32"/>
    </w:rPr>
  </w:style>
  <w:style w:type="character" w:styleId="Heading2Char" w:customStyle="1">
    <w:name w:val="Heading 2 Char"/>
    <w:basedOn w:val="DefaultParagraphFont"/>
    <w:link w:val="Heading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TOCHeading">
    <w:name w:val="TOC Heading"/>
    <w:basedOn w:val="Heading1"/>
    <w:next w:val="Normal"/>
    <w:uiPriority w:val="39"/>
    <w:semiHidden w:val="1"/>
    <w:unhideWhenUsed w:val="1"/>
    <w:qFormat w:val="1"/>
    <w:rsid w:val="00C378F3"/>
    <w:pPr>
      <w:contextualSpacing w:val="0"/>
      <w:outlineLvl w:val="9"/>
    </w:pPr>
  </w:style>
  <w:style w:type="character" w:styleId="IntenseEmphasis">
    <w:name w:val="Intense Emphasis"/>
    <w:basedOn w:val="DefaultParagraphFont"/>
    <w:uiPriority w:val="21"/>
    <w:semiHidden w:val="1"/>
    <w:unhideWhenUsed w:val="1"/>
    <w:qFormat w:val="1"/>
    <w:rsid w:val="00C378F3"/>
    <w:rPr>
      <w:i w:val="1"/>
      <w:iCs w:val="1"/>
      <w:color w:val="2a7b88" w:themeColor="accent1" w:themeShade="0000BF"/>
    </w:rPr>
  </w:style>
  <w:style w:type="character" w:styleId="IntenseReference">
    <w:name w:val="Intense Reference"/>
    <w:basedOn w:val="DefaultParagraphFont"/>
    <w:uiPriority w:val="32"/>
    <w:semiHidden w:val="1"/>
    <w:unhideWhenUsed w:val="1"/>
    <w:qFormat w:val="1"/>
    <w:rsid w:val="00C378F3"/>
    <w:rPr>
      <w:b w:val="1"/>
      <w:bCs w:val="1"/>
      <w:caps w:val="0"/>
      <w:smallCaps w:val="1"/>
      <w:color w:val="2a7b88" w:themeColor="accent1" w:themeShade="0000BF"/>
      <w:spacing w:val="5"/>
    </w:rPr>
  </w:style>
  <w:style w:type="paragraph" w:styleId="IntenseQuote">
    <w:name w:val="Intense Quote"/>
    <w:basedOn w:val="Normal"/>
    <w:next w:val="Normal"/>
    <w:link w:val="IntenseQuoteChar"/>
    <w:uiPriority w:val="30"/>
    <w:semiHidden w:val="1"/>
    <w:unhideWhenUsed w:val="1"/>
    <w:qFormat w:val="1"/>
    <w:rsid w:val="00C378F3"/>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IntenseQuoteChar" w:customStyle="1">
    <w:name w:val="Intense Quote Char"/>
    <w:basedOn w:val="DefaultParagraphFont"/>
    <w:link w:val="IntenseQuote"/>
    <w:uiPriority w:val="30"/>
    <w:semiHidden w:val="1"/>
    <w:rsid w:val="00C378F3"/>
    <w:rPr>
      <w:i w:val="1"/>
      <w:iCs w:val="1"/>
      <w:color w:val="2a7b88" w:themeColor="accent1" w:themeShade="0000BF"/>
    </w:rPr>
  </w:style>
  <w:style w:type="paragraph" w:styleId="ListNumber">
    <w:name w:val="List Number"/>
    <w:basedOn w:val="Normal"/>
    <w:uiPriority w:val="11"/>
    <w:qFormat w:val="1"/>
    <w:rsid w:val="0087734B"/>
    <w:pPr>
      <w:tabs>
        <w:tab w:val="num" w:pos="720"/>
      </w:tabs>
      <w:spacing w:line="288" w:lineRule="auto"/>
      <w:ind w:left="720" w:hanging="720"/>
      <w:contextualSpacing w:val="1"/>
    </w:pPr>
  </w:style>
  <w:style w:type="character" w:styleId="FollowedHyperlink">
    <w:name w:val="FollowedHyperlink"/>
    <w:basedOn w:val="DefaultParagraphFont"/>
    <w:uiPriority w:val="99"/>
    <w:semiHidden w:val="1"/>
    <w:unhideWhenUsed w:val="1"/>
    <w:rsid w:val="00E83E4B"/>
    <w:rPr>
      <w:color w:val="7b4968" w:themeColor="accent5" w:themeShade="0000BF"/>
      <w:u w:val="single"/>
    </w:rPr>
  </w:style>
  <w:style w:type="character" w:styleId="Hyperlink">
    <w:name w:val="Hyperlink"/>
    <w:basedOn w:val="DefaultParagraphFont"/>
    <w:uiPriority w:val="99"/>
    <w:unhideWhenUsed w:val="1"/>
    <w:rsid w:val="00E83E4B"/>
    <w:rPr>
      <w:color w:val="2a7b88" w:themeColor="accent1" w:themeShade="0000BF"/>
      <w:u w:val="single"/>
    </w:rPr>
  </w:style>
  <w:style w:type="paragraph" w:styleId="BodyText3">
    <w:name w:val="Body Text 3"/>
    <w:basedOn w:val="Normal"/>
    <w:link w:val="BodyText3Char"/>
    <w:uiPriority w:val="99"/>
    <w:semiHidden w:val="1"/>
    <w:unhideWhenUsed w:val="1"/>
    <w:rsid w:val="00E83E4B"/>
    <w:pPr>
      <w:spacing w:after="120"/>
    </w:pPr>
    <w:rPr>
      <w:szCs w:val="16"/>
    </w:rPr>
  </w:style>
  <w:style w:type="character" w:styleId="BodyText3Char" w:customStyle="1">
    <w:name w:val="Body Text 3 Char"/>
    <w:basedOn w:val="DefaultParagraphFont"/>
    <w:link w:val="BodyText3"/>
    <w:uiPriority w:val="99"/>
    <w:semiHidden w:val="1"/>
    <w:rsid w:val="00E83E4B"/>
    <w:rPr>
      <w:szCs w:val="16"/>
    </w:rPr>
  </w:style>
  <w:style w:type="paragraph" w:styleId="BlockText">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BodyTextIndent3">
    <w:name w:val="Body Text Indent 3"/>
    <w:basedOn w:val="Normal"/>
    <w:link w:val="BodyTextIndent3Char"/>
    <w:uiPriority w:val="99"/>
    <w:semiHidden w:val="1"/>
    <w:unhideWhenUsed w:val="1"/>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E83E4B"/>
    <w:rPr>
      <w:szCs w:val="16"/>
    </w:rPr>
  </w:style>
  <w:style w:type="character" w:styleId="CommentReference">
    <w:name w:val="annotation reference"/>
    <w:basedOn w:val="DefaultParagraphFont"/>
    <w:uiPriority w:val="99"/>
    <w:semiHidden w:val="1"/>
    <w:unhideWhenUsed w:val="1"/>
    <w:rsid w:val="0028220F"/>
    <w:rPr>
      <w:sz w:val="22"/>
      <w:szCs w:val="16"/>
    </w:rPr>
  </w:style>
  <w:style w:type="paragraph" w:styleId="DocumentMap">
    <w:name w:val="Document Map"/>
    <w:basedOn w:val="Normal"/>
    <w:link w:val="DocumentMapChar"/>
    <w:uiPriority w:val="99"/>
    <w:semiHidden w:val="1"/>
    <w:unhideWhenUsed w:val="1"/>
    <w:rsid w:val="00E83E4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E83E4B"/>
    <w:rPr>
      <w:rFonts w:ascii="Segoe UI" w:cs="Segoe UI" w:hAnsi="Segoe UI"/>
      <w:szCs w:val="16"/>
    </w:rPr>
  </w:style>
  <w:style w:type="character" w:styleId="Heading8Char" w:customStyle="1">
    <w:name w:val="Heading 8 Char"/>
    <w:basedOn w:val="DefaultParagraphFont"/>
    <w:link w:val="Heading8"/>
    <w:uiPriority w:val="9"/>
    <w:semiHidden w:val="1"/>
    <w:rsid w:val="002822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Caption">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BalloonText">
    <w:name w:val="Balloon Text"/>
    <w:basedOn w:val="Normal"/>
    <w:link w:val="BalloonTextChar"/>
    <w:uiPriority w:val="99"/>
    <w:semiHidden w:val="1"/>
    <w:unhideWhenUsed w:val="1"/>
    <w:rsid w:val="0028220F"/>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28220F"/>
    <w:rPr>
      <w:rFonts w:ascii="Segoe UI" w:cs="Segoe UI" w:hAnsi="Segoe UI"/>
      <w:szCs w:val="18"/>
    </w:rPr>
  </w:style>
  <w:style w:type="paragraph" w:styleId="CommentText">
    <w:name w:val="annotation text"/>
    <w:basedOn w:val="Normal"/>
    <w:link w:val="CommentTextChar"/>
    <w:uiPriority w:val="99"/>
    <w:semiHidden w:val="1"/>
    <w:unhideWhenUsed w:val="1"/>
    <w:rsid w:val="0028220F"/>
    <w:rPr>
      <w:szCs w:val="20"/>
    </w:rPr>
  </w:style>
  <w:style w:type="character" w:styleId="CommentTextChar" w:customStyle="1">
    <w:name w:val="Comment Text Char"/>
    <w:basedOn w:val="DefaultParagraphFont"/>
    <w:link w:val="CommentText"/>
    <w:uiPriority w:val="99"/>
    <w:semiHidden w:val="1"/>
    <w:rsid w:val="0028220F"/>
    <w:rPr>
      <w:szCs w:val="20"/>
    </w:rPr>
  </w:style>
  <w:style w:type="paragraph" w:styleId="CommentSubject">
    <w:name w:val="annotation subject"/>
    <w:basedOn w:val="CommentText"/>
    <w:next w:val="CommentText"/>
    <w:link w:val="CommentSubjectChar"/>
    <w:uiPriority w:val="99"/>
    <w:semiHidden w:val="1"/>
    <w:unhideWhenUsed w:val="1"/>
    <w:rsid w:val="0028220F"/>
    <w:rPr>
      <w:b w:val="1"/>
      <w:bCs w:val="1"/>
    </w:rPr>
  </w:style>
  <w:style w:type="character" w:styleId="CommentSubjectChar" w:customStyle="1">
    <w:name w:val="Comment Subject Char"/>
    <w:basedOn w:val="CommentTextChar"/>
    <w:link w:val="CommentSubject"/>
    <w:uiPriority w:val="99"/>
    <w:semiHidden w:val="1"/>
    <w:rsid w:val="0028220F"/>
    <w:rPr>
      <w:b w:val="1"/>
      <w:bCs w:val="1"/>
      <w:szCs w:val="20"/>
    </w:rPr>
  </w:style>
  <w:style w:type="paragraph" w:styleId="EndnoteText">
    <w:name w:val="endnote text"/>
    <w:basedOn w:val="Normal"/>
    <w:link w:val="EndnoteTextChar"/>
    <w:uiPriority w:val="99"/>
    <w:semiHidden w:val="1"/>
    <w:unhideWhenUsed w:val="1"/>
    <w:rsid w:val="0028220F"/>
    <w:pPr>
      <w:spacing w:after="0"/>
    </w:pPr>
    <w:rPr>
      <w:szCs w:val="20"/>
    </w:rPr>
  </w:style>
  <w:style w:type="character" w:styleId="EndnoteTextChar" w:customStyle="1">
    <w:name w:val="Endnote Text Char"/>
    <w:basedOn w:val="DefaultParagraphFont"/>
    <w:link w:val="EndnoteText"/>
    <w:uiPriority w:val="99"/>
    <w:semiHidden w:val="1"/>
    <w:rsid w:val="0028220F"/>
    <w:rPr>
      <w:szCs w:val="20"/>
    </w:rPr>
  </w:style>
  <w:style w:type="paragraph" w:styleId="EnvelopeReturn">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28220F"/>
    <w:pPr>
      <w:spacing w:after="0"/>
    </w:pPr>
    <w:rPr>
      <w:szCs w:val="20"/>
    </w:rPr>
  </w:style>
  <w:style w:type="character" w:styleId="FootnoteTextChar" w:customStyle="1">
    <w:name w:val="Footnote Text Char"/>
    <w:basedOn w:val="DefaultParagraphFont"/>
    <w:link w:val="FootnoteText"/>
    <w:uiPriority w:val="99"/>
    <w:semiHidden w:val="1"/>
    <w:rsid w:val="0028220F"/>
    <w:rPr>
      <w:szCs w:val="20"/>
    </w:rPr>
  </w:style>
  <w:style w:type="character" w:styleId="HTMLCode">
    <w:name w:val="HTML Code"/>
    <w:basedOn w:val="DefaultParagraphFont"/>
    <w:uiPriority w:val="99"/>
    <w:semiHidden w:val="1"/>
    <w:unhideWhenUsed w:val="1"/>
    <w:rsid w:val="0028220F"/>
    <w:rPr>
      <w:rFonts w:ascii="Consolas" w:hAnsi="Consolas"/>
      <w:sz w:val="22"/>
      <w:szCs w:val="20"/>
    </w:rPr>
  </w:style>
  <w:style w:type="character" w:styleId="HTMLKeyboard">
    <w:name w:val="HTML Keyboard"/>
    <w:basedOn w:val="DefaultParagraphFont"/>
    <w:uiPriority w:val="99"/>
    <w:semiHidden w:val="1"/>
    <w:unhideWhenUsed w:val="1"/>
    <w:rsid w:val="0028220F"/>
    <w:rPr>
      <w:rFonts w:ascii="Consolas" w:hAnsi="Consolas"/>
      <w:sz w:val="22"/>
      <w:szCs w:val="20"/>
    </w:rPr>
  </w:style>
  <w:style w:type="paragraph" w:styleId="HTMLPreformatted">
    <w:name w:val="HTML Preformatted"/>
    <w:basedOn w:val="Normal"/>
    <w:link w:val="HTMLPreformattedChar"/>
    <w:uiPriority w:val="99"/>
    <w:semiHidden w:val="1"/>
    <w:unhideWhenUsed w:val="1"/>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28220F"/>
    <w:rPr>
      <w:rFonts w:ascii="Consolas" w:hAnsi="Consolas"/>
      <w:szCs w:val="20"/>
    </w:rPr>
  </w:style>
  <w:style w:type="character" w:styleId="HTMLTypewriter">
    <w:name w:val="HTML Typewriter"/>
    <w:basedOn w:val="DefaultParagraphFont"/>
    <w:uiPriority w:val="99"/>
    <w:semiHidden w:val="1"/>
    <w:unhideWhenUsed w:val="1"/>
    <w:rsid w:val="0028220F"/>
    <w:rPr>
      <w:rFonts w:ascii="Consolas" w:hAnsi="Consolas"/>
      <w:sz w:val="22"/>
      <w:szCs w:val="20"/>
    </w:rPr>
  </w:style>
  <w:style w:type="paragraph" w:styleId="MacroText">
    <w:name w:val="macro"/>
    <w:link w:val="MacroText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28220F"/>
    <w:rPr>
      <w:rFonts w:ascii="Consolas" w:hAnsi="Consolas"/>
      <w:szCs w:val="20"/>
    </w:rPr>
  </w:style>
  <w:style w:type="paragraph" w:styleId="PlainText">
    <w:name w:val="Plain Text"/>
    <w:basedOn w:val="Normal"/>
    <w:link w:val="PlainTextChar"/>
    <w:uiPriority w:val="99"/>
    <w:semiHidden w:val="1"/>
    <w:unhideWhenUsed w:val="1"/>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28220F"/>
    <w:rPr>
      <w:rFonts w:ascii="Consolas" w:hAnsi="Consolas"/>
      <w:szCs w:val="21"/>
    </w:rPr>
  </w:style>
  <w:style w:type="paragraph" w:styleId="ListParagraph">
    <w:name w:val="List Paragraph"/>
    <w:basedOn w:val="Normal"/>
    <w:uiPriority w:val="34"/>
    <w:unhideWhenUsed w:val="1"/>
    <w:qFormat w:val="1"/>
    <w:rsid w:val="00EB291D"/>
    <w:pPr>
      <w:ind w:left="720"/>
      <w:contextualSpacing w:val="1"/>
    </w:pPr>
  </w:style>
  <w:style w:type="character" w:styleId="ilfuvd" w:customStyle="1">
    <w:name w:val="ilfuvd"/>
    <w:basedOn w:val="DefaultParagraphFont"/>
    <w:rsid w:val="002B7CB1"/>
  </w:style>
  <w:style w:type="character" w:styleId="UnresolvedMention">
    <w:name w:val="Unresolved Mention"/>
    <w:basedOn w:val="DefaultParagraphFont"/>
    <w:uiPriority w:val="99"/>
    <w:semiHidden w:val="1"/>
    <w:unhideWhenUsed w:val="1"/>
    <w:rsid w:val="00E8199C"/>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winlakshmanan1998@g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ltwt5642YdCi9yq94rAPRnwZA==">AMUW2mUH+Gc/TBeTCwZsXOx4IKYbmD2c7Ov2j5u+WDsjqlDDntPPYtCSH7aXjaJB6C7uSjG2E8L6WGJQHoO0N0U+wEBAKv4tNkegJRVLdo4vEpvOXc7D9MQ5tLdPjiU727ZWgyWvmX1m5B9IEwhR3GZaFUuKrV34nQ==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