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562B" w14:textId="1D65DFA8" w:rsidR="00BD1F75" w:rsidRPr="002F266E" w:rsidRDefault="00BD1F75" w:rsidP="002E1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D67AF5" w:rsidRPr="002F266E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6368A2"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 For Ungrouped Data</w:t>
      </w:r>
    </w:p>
    <w:p w14:paraId="236528AC" w14:textId="034BFB8C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calculate mean, s.d, ranges, mode, median.</w:t>
      </w:r>
    </w:p>
    <w:p w14:paraId="4C46B063" w14:textId="7AD61E0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Weights: 25, 35, 45, 55, 65, 75</w:t>
      </w:r>
    </w:p>
    <w:p w14:paraId="53E8115B" w14:textId="2880A05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Basic Steps for SPSS</w:t>
      </w:r>
    </w:p>
    <w:p w14:paraId="7E01BF75" w14:textId="63311A96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Select Analyze -&gt;Descriptive statistics -&gt;Descriptives</w:t>
      </w:r>
    </w:p>
    <w:p w14:paraId="27DA6545" w14:textId="77777777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Click the Descriptives-&gt; Move Midvalue into Variable(s).</w:t>
      </w:r>
    </w:p>
    <w:p w14:paraId="241AF526" w14:textId="3046E151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Click the Option.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Mean, s.d, ranges, mode, median</w:t>
      </w:r>
    </w:p>
    <w:p w14:paraId="393E25A0" w14:textId="2036457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0839B793" w14:textId="7B86DE0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3569624C" w14:textId="681C5D7A" w:rsidR="007B7B9E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E33211">
        <w:rPr>
          <w:rFonts w:ascii="Times New Roman" w:hAnsi="Times New Roman" w:cs="Times New Roman"/>
        </w:rPr>
        <w:t>Mean=</w:t>
      </w:r>
      <w:r w:rsidR="007B7B9E" w:rsidRPr="00E33211">
        <w:rPr>
          <w:rFonts w:ascii="Times New Roman" w:hAnsi="Times New Roman" w:cs="Times New Roman"/>
        </w:rPr>
        <w:t xml:space="preserve"> Sum of all values divided by the number of values</w:t>
      </w:r>
    </w:p>
    <w:p w14:paraId="101DF304" w14:textId="2EF0A99F" w:rsidR="002E1EA6" w:rsidRPr="00E33211" w:rsidRDefault="007B7B9E" w:rsidP="007B7B9E">
      <w:pPr>
        <w:pStyle w:val="ListParagraph"/>
        <w:ind w:left="1440"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Mean= </w:t>
      </w:r>
      <w:r w:rsidR="002E1EA6" w:rsidRPr="00E33211">
        <w:rPr>
          <w:rFonts w:ascii="Times New Roman" w:hAnsi="Times New Roman" w:cs="Times New Roman"/>
        </w:rPr>
        <w:t>∑x/n​</w:t>
      </w:r>
    </w:p>
    <w:p w14:paraId="69688063" w14:textId="7116BFE6" w:rsidR="002E1EA6" w:rsidRPr="00E33211" w:rsidRDefault="002E1EA6" w:rsidP="007B7B9E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E33211">
        <w:rPr>
          <w:rFonts w:ascii="Times New Roman" w:hAnsi="Times New Roman" w:cs="Times New Roman"/>
        </w:rPr>
        <w:t>Arrange the data in ascending order.</w:t>
      </w:r>
    </w:p>
    <w:p w14:paraId="69124CCD" w14:textId="1E1153AF" w:rsidR="002E1EA6" w:rsidRPr="002E1EA6" w:rsidRDefault="002E1EA6" w:rsidP="002E1EA6">
      <w:p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7E194875" w14:textId="102C1B8E" w:rsidR="002E1EA6" w:rsidRPr="00E33211" w:rsidRDefault="002E1EA6" w:rsidP="002E1EA6">
      <w:pPr>
        <w:ind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Median=</w:t>
      </w:r>
      <w:r w:rsidR="007B7B9E" w:rsidRPr="00E33211">
        <w:rPr>
          <w:rFonts w:ascii="Times New Roman" w:hAnsi="Times New Roman" w:cs="Times New Roman"/>
        </w:rPr>
        <w:t>(</w:t>
      </w:r>
      <w:r w:rsidRPr="002E1EA6">
        <w:rPr>
          <w:rFonts w:ascii="Times New Roman" w:hAnsi="Times New Roman" w:cs="Times New Roman"/>
        </w:rPr>
        <w:t>Middle two values sum</w:t>
      </w:r>
      <w:r w:rsidR="007B7B9E" w:rsidRPr="00E33211">
        <w:rPr>
          <w:rFonts w:ascii="Times New Roman" w:hAnsi="Times New Roman" w:cs="Times New Roman"/>
        </w:rPr>
        <w:t>)</w:t>
      </w:r>
      <w:r w:rsidRPr="00E33211">
        <w:rPr>
          <w:rFonts w:ascii="Times New Roman" w:hAnsi="Times New Roman" w:cs="Times New Roman"/>
        </w:rPr>
        <w:t>/2</w:t>
      </w:r>
    </w:p>
    <w:p w14:paraId="40E3B2A1" w14:textId="20C0E321" w:rsidR="002E1EA6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Deviation:</w:t>
      </w:r>
      <w:r w:rsidRPr="00E33211">
        <w:rPr>
          <w:rFonts w:ascii="Times New Roman" w:hAnsi="Times New Roman" w:cs="Times New Roman"/>
        </w:rPr>
        <w:t xml:space="preserve"> Square root of the average of squared differences from the mean</w:t>
      </w:r>
    </w:p>
    <w:p w14:paraId="0E52C619" w14:textId="46D001C0" w:rsidR="002E1EA6" w:rsidRPr="002E1EA6" w:rsidRDefault="007B7B9E" w:rsidP="002E1E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F035EB2" wp14:editId="6CA0174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3" name="Picture 3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EA6" w:rsidRPr="00E33211">
        <w:rPr>
          <w:rFonts w:ascii="Times New Roman" w:hAnsi="Times New Roman" w:cs="Times New Roman"/>
          <w:b/>
          <w:bCs/>
        </w:rPr>
        <w:tab/>
      </w:r>
    </w:p>
    <w:p w14:paraId="54196A14" w14:textId="7C6B1E46" w:rsidR="002E1EA6" w:rsidRPr="00E33211" w:rsidRDefault="002E1EA6" w:rsidP="00B001A7">
      <w:pPr>
        <w:rPr>
          <w:rFonts w:ascii="Times New Roman" w:hAnsi="Times New Roman" w:cs="Times New Roman"/>
        </w:rPr>
      </w:pPr>
    </w:p>
    <w:p w14:paraId="6C335736" w14:textId="23AC321B" w:rsidR="007B7B9E" w:rsidRPr="00E33211" w:rsidRDefault="007B7B9E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Range: </w:t>
      </w:r>
      <w:r w:rsidRPr="00E33211">
        <w:rPr>
          <w:rFonts w:ascii="Times New Roman" w:hAnsi="Times New Roman" w:cs="Times New Roman"/>
        </w:rPr>
        <w:t>Range=Maximum value - Minimum value</w:t>
      </w:r>
    </w:p>
    <w:p w14:paraId="4AF471A6" w14:textId="0729DDEC" w:rsidR="002E1EA6" w:rsidRPr="00E33211" w:rsidRDefault="002E1EA6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Output: </w:t>
      </w: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BD1F75" w:rsidRPr="00E33211" w14:paraId="7BA5BCF3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EA11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Weights</w:t>
            </w:r>
          </w:p>
        </w:tc>
      </w:tr>
      <w:tr w:rsidR="00BD1F75" w:rsidRPr="00E33211" w14:paraId="78A1D3E8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EA3D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EF9EB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A8636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FAB54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9EBA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BD1F75" w:rsidRPr="00E33211" w14:paraId="6F5AC08B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B69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F691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FE5C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F139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FF50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F6FD2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BD1F75" w:rsidRPr="00E33211" w14:paraId="73482FF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98C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3F6B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DA8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68F1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C2E3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E4B03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BD1F75" w:rsidRPr="00E33211" w14:paraId="7054D31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64698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20BD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CBA6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7DAF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7C52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83C6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BD1F75" w:rsidRPr="00E33211" w14:paraId="6686D4E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2801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95D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6F0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6498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F4E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3B79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BD1F75" w:rsidRPr="00E33211" w14:paraId="60BD5E9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2E7E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7E8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F774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0A80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AF35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5AEB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BD1F75" w:rsidRPr="00E33211" w14:paraId="36C4620F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320F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4C0E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A477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3CA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165B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08E19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BD1F75" w:rsidRPr="00E33211" w14:paraId="7A0F10D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2B67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DAA1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4536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FB4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85.7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EC99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C942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49767D7F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581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7F9C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5130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7593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D78E3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76D2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052B1BB6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95AC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DCAF3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3A44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D531D4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969D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</w:tbl>
    <w:p w14:paraId="61D2DB40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6A204FDE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tbl>
      <w:tblPr>
        <w:tblW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5"/>
        <w:gridCol w:w="1116"/>
      </w:tblGrid>
      <w:tr w:rsidR="00BD1F75" w:rsidRPr="00E33211" w14:paraId="77C257FE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4F7C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BD1F75" w:rsidRPr="00E33211" w14:paraId="7C6CF299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B6AF3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Weights  </w:t>
            </w:r>
          </w:p>
        </w:tc>
      </w:tr>
      <w:tr w:rsidR="00BD1F75" w:rsidRPr="00E33211" w14:paraId="2081CFAF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3D0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4D8F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B40DC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BD1F75" w:rsidRPr="00E33211" w14:paraId="7054DC2A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9232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53F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A2459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</w:tr>
      <w:tr w:rsidR="00BD1F75" w:rsidRPr="00E33211" w14:paraId="66D57FD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F327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8EE43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5C8E6EF3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69A5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B2A9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65404D75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336A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288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BD1F75" w:rsidRPr="00E33211" w14:paraId="094AC52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864D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220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</w:tr>
      <w:tr w:rsidR="00BD1F75" w:rsidRPr="00E33211" w14:paraId="0964A6CC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7A6D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7D88B4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</w:tr>
      <w:tr w:rsidR="00BD1F75" w:rsidRPr="00E33211" w14:paraId="705CDFC3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9ED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3601373F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1DDFD122" w14:textId="2DE7BFD2" w:rsidR="00B125A8" w:rsidRPr="002F266E" w:rsidRDefault="00BD1F75">
      <w:pPr>
        <w:rPr>
          <w:rFonts w:ascii="Times New Roman" w:hAnsi="Times New Roman" w:cs="Times New Roman"/>
          <w:b/>
          <w:bCs/>
        </w:rPr>
      </w:pPr>
      <w:r w:rsidRPr="002F266E">
        <w:rPr>
          <w:rFonts w:ascii="Times New Roman" w:hAnsi="Times New Roman" w:cs="Times New Roman"/>
          <w:b/>
          <w:bCs/>
        </w:rPr>
        <w:t>Interpretation</w:t>
      </w:r>
      <w:r w:rsidR="00B001A7" w:rsidRPr="002F266E">
        <w:rPr>
          <w:rFonts w:ascii="Times New Roman" w:hAnsi="Times New Roman" w:cs="Times New Roman"/>
          <w:b/>
          <w:bCs/>
        </w:rPr>
        <w:t>:</w:t>
      </w:r>
    </w:p>
    <w:p w14:paraId="3274E2FB" w14:textId="096A28D6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39FCC016" w14:textId="3C674520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176CE29" w14:textId="0B4AC7BF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Mode=25, means the majority of times the weight is 25.</w:t>
      </w:r>
    </w:p>
    <w:p w14:paraId="7DADB020" w14:textId="0EE6025C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659DA0D1" w14:textId="685D0D03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5AD0180C" w14:textId="77777777" w:rsidR="002F266E" w:rsidRDefault="002F266E">
      <w:pPr>
        <w:rPr>
          <w:rFonts w:ascii="Times New Roman" w:hAnsi="Times New Roman" w:cs="Times New Roman"/>
        </w:rPr>
      </w:pPr>
    </w:p>
    <w:p w14:paraId="77E590F5" w14:textId="77777777" w:rsidR="002F266E" w:rsidRDefault="002F266E">
      <w:pPr>
        <w:rPr>
          <w:rFonts w:ascii="Times New Roman" w:hAnsi="Times New Roman" w:cs="Times New Roman"/>
        </w:rPr>
      </w:pPr>
    </w:p>
    <w:p w14:paraId="68167974" w14:textId="77777777" w:rsidR="002F266E" w:rsidRDefault="002F266E">
      <w:pPr>
        <w:rPr>
          <w:rFonts w:ascii="Times New Roman" w:hAnsi="Times New Roman" w:cs="Times New Roman"/>
        </w:rPr>
      </w:pPr>
    </w:p>
    <w:p w14:paraId="0B6DED66" w14:textId="77777777" w:rsidR="002F266E" w:rsidRDefault="002F266E">
      <w:pPr>
        <w:rPr>
          <w:rFonts w:ascii="Times New Roman" w:hAnsi="Times New Roman" w:cs="Times New Roman"/>
        </w:rPr>
      </w:pPr>
    </w:p>
    <w:p w14:paraId="12C793E1" w14:textId="77777777" w:rsidR="002F266E" w:rsidRDefault="002F266E">
      <w:pPr>
        <w:rPr>
          <w:rFonts w:ascii="Times New Roman" w:hAnsi="Times New Roman" w:cs="Times New Roman"/>
        </w:rPr>
      </w:pPr>
    </w:p>
    <w:p w14:paraId="236EE9BF" w14:textId="77777777" w:rsidR="002F266E" w:rsidRDefault="002F266E">
      <w:pPr>
        <w:rPr>
          <w:rFonts w:ascii="Times New Roman" w:hAnsi="Times New Roman" w:cs="Times New Roman"/>
        </w:rPr>
      </w:pPr>
    </w:p>
    <w:p w14:paraId="2AEBD79E" w14:textId="77777777" w:rsidR="002F266E" w:rsidRDefault="002F266E">
      <w:pPr>
        <w:rPr>
          <w:rFonts w:ascii="Times New Roman" w:hAnsi="Times New Roman" w:cs="Times New Roman"/>
        </w:rPr>
      </w:pPr>
    </w:p>
    <w:p w14:paraId="1985FB4A" w14:textId="77777777" w:rsidR="002F266E" w:rsidRDefault="002F266E">
      <w:pPr>
        <w:rPr>
          <w:rFonts w:ascii="Times New Roman" w:hAnsi="Times New Roman" w:cs="Times New Roman"/>
        </w:rPr>
      </w:pPr>
    </w:p>
    <w:p w14:paraId="34B4CAAA" w14:textId="77777777" w:rsidR="002F266E" w:rsidRDefault="002F266E">
      <w:pPr>
        <w:rPr>
          <w:rFonts w:ascii="Times New Roman" w:hAnsi="Times New Roman" w:cs="Times New Roman"/>
        </w:rPr>
      </w:pPr>
    </w:p>
    <w:p w14:paraId="367422EA" w14:textId="77777777" w:rsidR="002F266E" w:rsidRDefault="002F266E">
      <w:pPr>
        <w:rPr>
          <w:rFonts w:ascii="Times New Roman" w:hAnsi="Times New Roman" w:cs="Times New Roman"/>
        </w:rPr>
      </w:pPr>
    </w:p>
    <w:p w14:paraId="453FE730" w14:textId="206C3C4F" w:rsidR="006368A2" w:rsidRPr="0041225B" w:rsidRDefault="00BD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25B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2</w:t>
      </w:r>
      <w:r w:rsidR="00D67AF5" w:rsidRPr="004122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368A2" w:rsidRPr="0041225B">
        <w:rPr>
          <w:rFonts w:ascii="Times New Roman" w:hAnsi="Times New Roman" w:cs="Times New Roman"/>
          <w:b/>
          <w:bCs/>
          <w:sz w:val="28"/>
          <w:szCs w:val="28"/>
        </w:rPr>
        <w:t>For Ungrouped Data</w:t>
      </w:r>
    </w:p>
    <w:tbl>
      <w:tblPr>
        <w:tblpPr w:leftFromText="180" w:rightFromText="180" w:vertAnchor="text" w:horzAnchor="page" w:tblpX="1981" w:tblpY="524"/>
        <w:tblW w:w="6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6368A2" w:rsidRPr="00E33211" w14:paraId="7098610D" w14:textId="77777777" w:rsidTr="006368A2">
        <w:trPr>
          <w:trHeight w:val="198"/>
        </w:trPr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660BCD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839D5C1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Midvalue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1DCA2FC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Frequency</w:t>
            </w:r>
          </w:p>
        </w:tc>
      </w:tr>
      <w:tr w:rsidR="006368A2" w:rsidRPr="00E33211" w14:paraId="215E75C0" w14:textId="77777777" w:rsidTr="006368A2">
        <w:trPr>
          <w:trHeight w:val="165"/>
        </w:trPr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20D0158D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20-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69D7965D" w14:textId="77777777" w:rsidR="006368A2" w:rsidRPr="00E33211" w:rsidRDefault="006368A2" w:rsidP="006368A2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0EB06D51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6368A2" w:rsidRPr="00E33211" w14:paraId="7AD53A1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3FD7F88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30-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160" w:type="dxa"/>
            <w:shd w:val="clear" w:color="auto" w:fill="EAEEF7"/>
          </w:tcPr>
          <w:p w14:paraId="5B6537B7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35</w:t>
            </w:r>
          </w:p>
        </w:tc>
        <w:tc>
          <w:tcPr>
            <w:tcW w:w="2160" w:type="dxa"/>
            <w:shd w:val="clear" w:color="auto" w:fill="EAEEF7"/>
          </w:tcPr>
          <w:p w14:paraId="551752E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</w:tr>
      <w:tr w:rsidR="006368A2" w:rsidRPr="00E33211" w14:paraId="657710EE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61219490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40-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  <w:tc>
          <w:tcPr>
            <w:tcW w:w="2160" w:type="dxa"/>
            <w:shd w:val="clear" w:color="auto" w:fill="D2DEEE"/>
          </w:tcPr>
          <w:p w14:paraId="604D31DA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2160" w:type="dxa"/>
            <w:shd w:val="clear" w:color="auto" w:fill="D2DEEE"/>
          </w:tcPr>
          <w:p w14:paraId="0C7E545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</w:tr>
      <w:tr w:rsidR="006368A2" w:rsidRPr="00E33211" w14:paraId="020C9D7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23D16D8E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50-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  <w:tc>
          <w:tcPr>
            <w:tcW w:w="2160" w:type="dxa"/>
            <w:shd w:val="clear" w:color="auto" w:fill="EAEEF7"/>
          </w:tcPr>
          <w:p w14:paraId="34649410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</w:t>
            </w:r>
          </w:p>
        </w:tc>
        <w:tc>
          <w:tcPr>
            <w:tcW w:w="2160" w:type="dxa"/>
            <w:shd w:val="clear" w:color="auto" w:fill="EAEEF7"/>
          </w:tcPr>
          <w:p w14:paraId="1190FB7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</w:t>
            </w:r>
          </w:p>
        </w:tc>
      </w:tr>
      <w:tr w:rsidR="006368A2" w:rsidRPr="00E33211" w14:paraId="31B4F61B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39009FE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60-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70</w:t>
            </w:r>
          </w:p>
        </w:tc>
        <w:tc>
          <w:tcPr>
            <w:tcW w:w="2160" w:type="dxa"/>
            <w:shd w:val="clear" w:color="auto" w:fill="D2DEEE"/>
          </w:tcPr>
          <w:p w14:paraId="68039FC3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65</w:t>
            </w:r>
          </w:p>
        </w:tc>
        <w:tc>
          <w:tcPr>
            <w:tcW w:w="2160" w:type="dxa"/>
            <w:shd w:val="clear" w:color="auto" w:fill="D2DEEE"/>
          </w:tcPr>
          <w:p w14:paraId="6E14DED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23</w:t>
            </w:r>
          </w:p>
        </w:tc>
      </w:tr>
      <w:tr w:rsidR="006368A2" w:rsidRPr="00E33211" w14:paraId="7E9171AC" w14:textId="77777777" w:rsidTr="006368A2">
        <w:trPr>
          <w:trHeight w:val="40"/>
        </w:trPr>
        <w:tc>
          <w:tcPr>
            <w:tcW w:w="2160" w:type="dxa"/>
            <w:shd w:val="clear" w:color="auto" w:fill="EAEEF7"/>
          </w:tcPr>
          <w:p w14:paraId="06523F28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70-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80</w:t>
            </w:r>
          </w:p>
        </w:tc>
        <w:tc>
          <w:tcPr>
            <w:tcW w:w="2160" w:type="dxa"/>
            <w:shd w:val="clear" w:color="auto" w:fill="EAEEF7"/>
          </w:tcPr>
          <w:p w14:paraId="1C4D90BD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75</w:t>
            </w:r>
          </w:p>
        </w:tc>
        <w:tc>
          <w:tcPr>
            <w:tcW w:w="2160" w:type="dxa"/>
            <w:shd w:val="clear" w:color="auto" w:fill="EAEEF7"/>
          </w:tcPr>
          <w:p w14:paraId="66B666C5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</w:tbl>
    <w:p w14:paraId="1A67282C" w14:textId="65A831E9" w:rsidR="006368A2" w:rsidRPr="00E33211" w:rsidRDefault="006368A2" w:rsidP="006368A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calculate mean, s.d</w:t>
      </w:r>
      <w:r w:rsidR="0041225B">
        <w:rPr>
          <w:rFonts w:ascii="Times New Roman" w:hAnsi="Times New Roman" w:cs="Times New Roman"/>
        </w:rPr>
        <w:t>.</w:t>
      </w:r>
      <w:r w:rsidRPr="00E33211">
        <w:rPr>
          <w:rFonts w:ascii="Times New Roman" w:hAnsi="Times New Roman" w:cs="Times New Roman"/>
        </w:rPr>
        <w:t>, ranges, mode, median.</w:t>
      </w:r>
    </w:p>
    <w:p w14:paraId="0A979BE9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2F2E9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13BE998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BB8F653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FD9FC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C07AF56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221DE50C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50D42560" w14:textId="6DD0D78A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F34077">
        <w:rPr>
          <w:rFonts w:ascii="Times New Roman" w:hAnsi="Times New Roman" w:cs="Times New Roman"/>
          <w:b/>
          <w:bCs/>
        </w:rPr>
        <w:t>Basic Steps</w:t>
      </w:r>
      <w:r w:rsidRPr="00E33211">
        <w:rPr>
          <w:rFonts w:ascii="Times New Roman" w:hAnsi="Times New Roman" w:cs="Times New Roman"/>
        </w:rPr>
        <w:t>:</w:t>
      </w:r>
    </w:p>
    <w:p w14:paraId="79F2C637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Editor Window. </w:t>
      </w:r>
    </w:p>
    <w:p w14:paraId="4F2114F1" w14:textId="0F2E02B6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Data-&gt; Weight Cases. </w:t>
      </w:r>
    </w:p>
    <w:p w14:paraId="3901805D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Move Frequency into Frequency Variable. </w:t>
      </w:r>
    </w:p>
    <w:p w14:paraId="291EEBF2" w14:textId="1C99F628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4. Click Ok.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-&gt;Descriptive statistics-&gt; Frequencies</w:t>
      </w:r>
    </w:p>
    <w:p w14:paraId="224E6CDF" w14:textId="284B7B9D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5. Click the frequencies-&gt; Move Midvalue into Variable(s)</w:t>
      </w:r>
    </w:p>
    <w:p w14:paraId="4456F72A" w14:textId="61146AC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6. Click the Statistics.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Mean.</w:t>
      </w:r>
    </w:p>
    <w:p w14:paraId="0E70F026" w14:textId="3C5F143F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7. Click continue. Click ok.</w:t>
      </w:r>
    </w:p>
    <w:p w14:paraId="27DAB186" w14:textId="77777777" w:rsidR="00AC1BA6" w:rsidRPr="00E33211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0BD919E1" w14:textId="77777777" w:rsidR="00AC1BA6" w:rsidRPr="0041225B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41225B">
        <w:rPr>
          <w:rFonts w:ascii="Times New Roman" w:hAnsi="Times New Roman" w:cs="Times New Roman"/>
        </w:rPr>
        <w:t>Mean= Sum of all values divided by the number of values</w:t>
      </w:r>
    </w:p>
    <w:p w14:paraId="22C2890F" w14:textId="77777777" w:rsidR="00AC1BA6" w:rsidRPr="0041225B" w:rsidRDefault="00AC1BA6" w:rsidP="00AC1BA6">
      <w:pPr>
        <w:pStyle w:val="ListParagraph"/>
        <w:ind w:left="1440"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>Mean= ∑x/n​</w:t>
      </w:r>
    </w:p>
    <w:p w14:paraId="1C10C065" w14:textId="77777777" w:rsidR="00AC1BA6" w:rsidRPr="0041225B" w:rsidRDefault="00AC1BA6" w:rsidP="00AC1BA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41225B">
        <w:rPr>
          <w:rFonts w:ascii="Times New Roman" w:hAnsi="Times New Roman" w:cs="Times New Roman"/>
        </w:rPr>
        <w:t>Arrange the data in ascending order.</w:t>
      </w:r>
    </w:p>
    <w:p w14:paraId="49B1A228" w14:textId="77777777" w:rsidR="00AC1BA6" w:rsidRPr="002E1EA6" w:rsidRDefault="00AC1BA6" w:rsidP="00AC1BA6">
      <w:pPr>
        <w:tabs>
          <w:tab w:val="num" w:pos="72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3EA6AC9A" w14:textId="77777777" w:rsidR="00AC1BA6" w:rsidRPr="0041225B" w:rsidRDefault="00AC1BA6" w:rsidP="00AC1BA6">
      <w:pPr>
        <w:ind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Median=</w:t>
      </w:r>
      <w:r w:rsidRPr="0041225B">
        <w:rPr>
          <w:rFonts w:ascii="Times New Roman" w:hAnsi="Times New Roman" w:cs="Times New Roman"/>
        </w:rPr>
        <w:t>(</w:t>
      </w:r>
      <w:r w:rsidRPr="002E1EA6">
        <w:rPr>
          <w:rFonts w:ascii="Times New Roman" w:hAnsi="Times New Roman" w:cs="Times New Roman"/>
        </w:rPr>
        <w:t>Middle two values sum</w:t>
      </w:r>
      <w:r w:rsidRPr="0041225B">
        <w:rPr>
          <w:rFonts w:ascii="Times New Roman" w:hAnsi="Times New Roman" w:cs="Times New Roman"/>
        </w:rPr>
        <w:t>)/2</w:t>
      </w:r>
    </w:p>
    <w:p w14:paraId="1B386225" w14:textId="77777777" w:rsidR="00AC1BA6" w:rsidRPr="00E33211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</w:t>
      </w:r>
      <w:r w:rsidRPr="0041225B">
        <w:rPr>
          <w:rFonts w:ascii="Times New Roman" w:hAnsi="Times New Roman" w:cs="Times New Roman"/>
        </w:rPr>
        <w:t>: Square root of the average of squared differences from the mean</w:t>
      </w:r>
    </w:p>
    <w:p w14:paraId="5D19E2E2" w14:textId="77777777" w:rsidR="00AC1BA6" w:rsidRPr="002E1EA6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7CBB28" wp14:editId="1524D7A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5" name="Picture 5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211">
        <w:rPr>
          <w:rFonts w:ascii="Times New Roman" w:hAnsi="Times New Roman" w:cs="Times New Roman"/>
          <w:b/>
          <w:bCs/>
        </w:rPr>
        <w:tab/>
      </w:r>
    </w:p>
    <w:p w14:paraId="4521CFD8" w14:textId="77777777" w:rsidR="00AC1BA6" w:rsidRPr="00E33211" w:rsidRDefault="00AC1BA6" w:rsidP="00AC1BA6">
      <w:pPr>
        <w:rPr>
          <w:rFonts w:ascii="Times New Roman" w:hAnsi="Times New Roman" w:cs="Times New Roman"/>
        </w:rPr>
      </w:pPr>
    </w:p>
    <w:p w14:paraId="0E4C8017" w14:textId="041071A9" w:rsidR="00AC1BA6" w:rsidRPr="0041225B" w:rsidRDefault="00AC1BA6" w:rsidP="0041225B">
      <w:pPr>
        <w:pStyle w:val="ListParagraph"/>
        <w:numPr>
          <w:ilvl w:val="0"/>
          <w:numId w:val="9"/>
        </w:numPr>
        <w:tabs>
          <w:tab w:val="left" w:pos="209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  <w:b/>
          <w:bCs/>
        </w:rPr>
        <w:t xml:space="preserve">Range: </w:t>
      </w:r>
      <w:r w:rsidRPr="0041225B">
        <w:rPr>
          <w:rFonts w:ascii="Times New Roman" w:hAnsi="Times New Roman" w:cs="Times New Roman"/>
        </w:rPr>
        <w:t>Range=Maximum value - Minimum value</w:t>
      </w:r>
    </w:p>
    <w:p w14:paraId="5FF577A2" w14:textId="77777777" w:rsidR="002E1EA6" w:rsidRPr="00E33211" w:rsidRDefault="002E1EA6" w:rsidP="000042B4">
      <w:pPr>
        <w:tabs>
          <w:tab w:val="left" w:pos="2090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1873" w:tblpY="6835"/>
        <w:tblW w:w="3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48"/>
        <w:gridCol w:w="1086"/>
        <w:gridCol w:w="1101"/>
      </w:tblGrid>
      <w:tr w:rsidR="00D67AF5" w:rsidRPr="00E33211" w14:paraId="16E233D3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F88EB" w14:textId="77777777" w:rsidR="006368A2" w:rsidRPr="00E33211" w:rsidRDefault="006368A2" w:rsidP="00AC1BA6">
            <w:pPr>
              <w:rPr>
                <w:rFonts w:ascii="Times New Roman" w:hAnsi="Times New Roman" w:cs="Times New Roman"/>
              </w:rPr>
            </w:pPr>
          </w:p>
          <w:p w14:paraId="400EE7DF" w14:textId="2CC2D915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D67AF5" w:rsidRPr="00E33211" w14:paraId="07D06BFA" w14:textId="77777777" w:rsidTr="00AC1BA6">
        <w:trPr>
          <w:cantSplit/>
        </w:trPr>
        <w:tc>
          <w:tcPr>
            <w:tcW w:w="16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EAE9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F9FD3F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midvalue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515C1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0581F7C8" w14:textId="77777777" w:rsidTr="00AC1BA6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CB07A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13D2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2DBF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7CE5A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D67AF5" w:rsidRPr="00E33211" w14:paraId="42F3F237" w14:textId="77777777" w:rsidTr="00AC1BA6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B602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5010D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628B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5AC6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</w:tr>
      <w:tr w:rsidR="00D67AF5" w:rsidRPr="00E33211" w14:paraId="5FEEACF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FF90E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25617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4D9F8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10.5000</w:t>
            </w:r>
          </w:p>
        </w:tc>
      </w:tr>
      <w:tr w:rsidR="00D67AF5" w:rsidRPr="00E33211" w14:paraId="66C269D4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EDB0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6283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D26D9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6.5000</w:t>
            </w:r>
          </w:p>
        </w:tc>
      </w:tr>
      <w:tr w:rsidR="00D67AF5" w:rsidRPr="00E33211" w14:paraId="4F70CF8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2EA8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BB78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4B7268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D67AF5" w:rsidRPr="00E33211" w14:paraId="4F935FB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56BE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8F67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46856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9.09395</w:t>
            </w:r>
          </w:p>
        </w:tc>
      </w:tr>
      <w:tr w:rsidR="00D67AF5" w:rsidRPr="00E33211" w14:paraId="2BEB9AC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CAE8D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5323E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95E7D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</w:tr>
      <w:tr w:rsidR="00D67AF5" w:rsidRPr="00E33211" w14:paraId="3218F41D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E0B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57FEBA21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04AF364F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77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midvalue</w:t>
            </w:r>
          </w:p>
        </w:tc>
      </w:tr>
      <w:tr w:rsidR="00D67AF5" w:rsidRPr="00E33211" w14:paraId="30077331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C3195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FF1A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D56A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7124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8BA36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5E7240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DAE60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89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844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284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5850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D0DC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525D76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ED19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ADFD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A73C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975D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B527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17550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0AB541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5F09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BF76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FBBE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88CA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970B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5C1D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1EED307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4D1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C372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CCF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31BC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D8D0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89A1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567989E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813B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994A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8621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137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D35D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766E7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0CC7311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C2A4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DB01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9503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994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42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01E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6BDF593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40F2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B75C4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5B362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A53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98EE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13062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726E528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639450F9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37D5EEF2" w14:textId="77777777" w:rsidR="000042B4" w:rsidRPr="00E33211" w:rsidRDefault="000042B4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51B9319C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3596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244ABCBB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B1172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D2C3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989C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7338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10F9C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0463E3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37145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3651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9A18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7B70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462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115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876C6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CE71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D65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143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95E2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CCC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0463D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D63C88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AC302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0C1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5E4C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5793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7CFF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F28EF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2C791F1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11270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4248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9D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F6B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58B2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3800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60A47F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A9E23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70D7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BCF9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7B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9CD8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0DC75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62E7983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E8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4C19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2FA9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88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ACE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B48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59872F7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C80DF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D74B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411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16F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12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1422C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3235D0A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20815ED7" w14:textId="52FF27A9" w:rsidR="000042B4" w:rsidRPr="00F34077" w:rsidRDefault="000042B4" w:rsidP="00D67AF5">
      <w:pPr>
        <w:rPr>
          <w:rFonts w:ascii="Times New Roman" w:hAnsi="Times New Roman" w:cs="Times New Roman"/>
          <w:b/>
          <w:bCs/>
        </w:rPr>
      </w:pPr>
      <w:r w:rsidRPr="00F34077">
        <w:rPr>
          <w:rFonts w:ascii="Times New Roman" w:hAnsi="Times New Roman" w:cs="Times New Roman"/>
          <w:b/>
          <w:bCs/>
        </w:rPr>
        <w:t>Interpretation.</w:t>
      </w:r>
    </w:p>
    <w:p w14:paraId="3954D7FD" w14:textId="3BA53105" w:rsidR="000042B4" w:rsidRPr="00E33211" w:rsidRDefault="000042B4" w:rsidP="00D67AF5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564338" w:rsidRPr="00E33211">
        <w:rPr>
          <w:rFonts w:ascii="Times New Roman" w:hAnsi="Times New Roman" w:cs="Times New Roman"/>
        </w:rPr>
        <w:t>Mid-value</w:t>
      </w:r>
      <w:r w:rsidRPr="00E33211">
        <w:rPr>
          <w:rFonts w:ascii="Times New Roman" w:hAnsi="Times New Roman" w:cs="Times New Roman"/>
        </w:rPr>
        <w:t>.</w:t>
      </w:r>
    </w:p>
    <w:p w14:paraId="2308F020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28F0BDA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6A7F107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Mode=25, means the majority of times the weight is 25.</w:t>
      </w:r>
    </w:p>
    <w:p w14:paraId="63D6791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7E6D423C" w14:textId="1FD7667E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4AF1882F" w14:textId="05D589E3" w:rsidR="000042B4" w:rsidRPr="00E33211" w:rsidRDefault="000042B4" w:rsidP="000042B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Frequency.</w:t>
      </w:r>
    </w:p>
    <w:p w14:paraId="4750F05E" w14:textId="5A80226A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Mean=10.5, mean the average value of weights is 10.5.</w:t>
      </w:r>
    </w:p>
    <w:p w14:paraId="07221BB8" w14:textId="13364042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Median=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50, means the 50% of the wight is above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 and 50% is below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>50.</w:t>
      </w:r>
    </w:p>
    <w:p w14:paraId="428E25F4" w14:textId="47752BE6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Mode=2, means the majority of times the weight is 2.</w:t>
      </w:r>
    </w:p>
    <w:p w14:paraId="6252DFC0" w14:textId="32BCBD5C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, means 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 is the average dispersion from mean.</w:t>
      </w:r>
    </w:p>
    <w:p w14:paraId="205EA7FC" w14:textId="0C84088E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Range=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 xml:space="preserve">, means the difference between highest and lowest weight is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>.</w:t>
      </w:r>
    </w:p>
    <w:p w14:paraId="3B43AF76" w14:textId="77777777" w:rsidR="0096216C" w:rsidRDefault="0096216C">
      <w:pPr>
        <w:rPr>
          <w:rFonts w:ascii="Times New Roman" w:hAnsi="Times New Roman" w:cs="Times New Roman"/>
        </w:rPr>
      </w:pPr>
    </w:p>
    <w:p w14:paraId="0D766F8F" w14:textId="77777777" w:rsidR="0096216C" w:rsidRDefault="0096216C">
      <w:pPr>
        <w:rPr>
          <w:rFonts w:ascii="Times New Roman" w:hAnsi="Times New Roman" w:cs="Times New Roman"/>
        </w:rPr>
      </w:pPr>
    </w:p>
    <w:p w14:paraId="5D8C8669" w14:textId="77777777" w:rsidR="0096216C" w:rsidRDefault="0096216C">
      <w:pPr>
        <w:rPr>
          <w:rFonts w:ascii="Times New Roman" w:hAnsi="Times New Roman" w:cs="Times New Roman"/>
        </w:rPr>
      </w:pPr>
    </w:p>
    <w:p w14:paraId="611AF384" w14:textId="77777777" w:rsidR="0096216C" w:rsidRDefault="0096216C">
      <w:pPr>
        <w:rPr>
          <w:rFonts w:ascii="Times New Roman" w:hAnsi="Times New Roman" w:cs="Times New Roman"/>
        </w:rPr>
      </w:pPr>
    </w:p>
    <w:p w14:paraId="4133261F" w14:textId="77777777" w:rsidR="0096216C" w:rsidRDefault="0096216C">
      <w:pPr>
        <w:rPr>
          <w:rFonts w:ascii="Times New Roman" w:hAnsi="Times New Roman" w:cs="Times New Roman"/>
        </w:rPr>
      </w:pPr>
    </w:p>
    <w:p w14:paraId="577130A2" w14:textId="77777777" w:rsidR="0096216C" w:rsidRDefault="0096216C">
      <w:pPr>
        <w:rPr>
          <w:rFonts w:ascii="Times New Roman" w:hAnsi="Times New Roman" w:cs="Times New Roman"/>
        </w:rPr>
      </w:pPr>
    </w:p>
    <w:p w14:paraId="0519CC4D" w14:textId="77777777" w:rsidR="0096216C" w:rsidRDefault="0096216C">
      <w:pPr>
        <w:rPr>
          <w:rFonts w:ascii="Times New Roman" w:hAnsi="Times New Roman" w:cs="Times New Roman"/>
        </w:rPr>
      </w:pPr>
    </w:p>
    <w:p w14:paraId="4CD76273" w14:textId="77777777" w:rsidR="0096216C" w:rsidRDefault="0096216C">
      <w:pPr>
        <w:rPr>
          <w:rFonts w:ascii="Times New Roman" w:hAnsi="Times New Roman" w:cs="Times New Roman"/>
        </w:rPr>
      </w:pPr>
    </w:p>
    <w:p w14:paraId="6294D2D8" w14:textId="77777777" w:rsidR="0096216C" w:rsidRDefault="0096216C">
      <w:pPr>
        <w:rPr>
          <w:rFonts w:ascii="Times New Roman" w:hAnsi="Times New Roman" w:cs="Times New Roman"/>
        </w:rPr>
      </w:pPr>
    </w:p>
    <w:p w14:paraId="285C3879" w14:textId="77777777" w:rsidR="0096216C" w:rsidRDefault="0096216C">
      <w:pPr>
        <w:rPr>
          <w:rFonts w:ascii="Times New Roman" w:hAnsi="Times New Roman" w:cs="Times New Roman"/>
        </w:rPr>
      </w:pPr>
    </w:p>
    <w:p w14:paraId="17BD17D8" w14:textId="77777777" w:rsidR="0096216C" w:rsidRDefault="0096216C">
      <w:pPr>
        <w:rPr>
          <w:rFonts w:ascii="Times New Roman" w:hAnsi="Times New Roman" w:cs="Times New Roman"/>
        </w:rPr>
      </w:pPr>
    </w:p>
    <w:p w14:paraId="154E2623" w14:textId="77777777" w:rsidR="0096216C" w:rsidRDefault="0096216C">
      <w:pPr>
        <w:rPr>
          <w:rFonts w:ascii="Times New Roman" w:hAnsi="Times New Roman" w:cs="Times New Roman"/>
        </w:rPr>
      </w:pPr>
    </w:p>
    <w:p w14:paraId="6053B074" w14:textId="77777777" w:rsidR="0096216C" w:rsidRDefault="0096216C">
      <w:pPr>
        <w:rPr>
          <w:rFonts w:ascii="Times New Roman" w:hAnsi="Times New Roman" w:cs="Times New Roman"/>
        </w:rPr>
      </w:pPr>
    </w:p>
    <w:p w14:paraId="311E599C" w14:textId="77777777" w:rsidR="0096216C" w:rsidRDefault="0096216C">
      <w:pPr>
        <w:rPr>
          <w:rFonts w:ascii="Times New Roman" w:hAnsi="Times New Roman" w:cs="Times New Roman"/>
        </w:rPr>
      </w:pPr>
    </w:p>
    <w:p w14:paraId="448D9694" w14:textId="6E4C22ED" w:rsidR="0096216C" w:rsidRPr="0096216C" w:rsidRDefault="00D67AF5" w:rsidP="0096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3: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Confidence Interval for Population Mean μ,(ϭ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Unknown and large n)</w:t>
      </w:r>
    </w:p>
    <w:p w14:paraId="014532C3" w14:textId="06D6822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create a confidence interval</w:t>
      </w:r>
    </w:p>
    <w:p w14:paraId="56B91E1B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assuming normal distribution:</w:t>
      </w:r>
    </w:p>
    <w:p w14:paraId="16C4E5A7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AAAEF91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299357F9" w14:textId="3A5DF179" w:rsidR="00FD73FD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124, 134, 137, 128, 122, 121, 125, 120, 132, 130, 128, 130, 122, 124.</w:t>
      </w:r>
    </w:p>
    <w:p w14:paraId="0DAE1CA7" w14:textId="77777777" w:rsidR="00FD506A" w:rsidRPr="00E33211" w:rsidRDefault="00FD506A" w:rsidP="00FD73FD">
      <w:pPr>
        <w:rPr>
          <w:rFonts w:ascii="Times New Roman" w:hAnsi="Times New Roman" w:cs="Times New Roman"/>
        </w:rPr>
      </w:pPr>
    </w:p>
    <w:p w14:paraId="4235D4C4" w14:textId="183E6423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Basic Steps for SPSS</w:t>
      </w:r>
    </w:p>
    <w:p w14:paraId="688D413E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Enter the data.</w:t>
      </w:r>
    </w:p>
    <w:p w14:paraId="1B9F103C" w14:textId="0259B14B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-&gt;Compare Means-&gt; One sample T test. </w:t>
      </w:r>
    </w:p>
    <w:p w14:paraId="2C7AEC5F" w14:textId="52443D33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Type % (90, 95, 99)</w:t>
      </w:r>
      <w:r w:rsidR="007C683A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confidence interval</w:t>
      </w:r>
    </w:p>
    <w:p w14:paraId="4F559779" w14:textId="02CAB30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Click OK.</w:t>
      </w:r>
    </w:p>
    <w:p w14:paraId="0F58D362" w14:textId="6EE7BF70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Working Expression</w:t>
      </w:r>
    </w:p>
    <w:p w14:paraId="4787146F" w14:textId="354C5090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95%</w:t>
      </w:r>
    </w:p>
    <w:p w14:paraId="764DC3F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0E71F2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3D4C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04B2B8C6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A3DA5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FCF3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1788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E6915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6166D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0B613022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6741A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ED4C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44B35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A04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EB567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A80497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7ECBD6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37F68DAB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BB61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5C0135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A59A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2EE2C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3A07C93C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B2B8E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6CA7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CDF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08F0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FA97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8FF06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153848B1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BFE6D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0719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6260F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2F7E7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124ED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66E11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D5696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315DD00A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966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E839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E2787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3B8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4784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B98F8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C40E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7702EC3E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0D84760" w14:textId="407A4791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90%</w:t>
      </w:r>
    </w:p>
    <w:p w14:paraId="3513E58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209E7A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9FB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One-Sample Statistics</w:t>
            </w:r>
          </w:p>
        </w:tc>
      </w:tr>
      <w:tr w:rsidR="00B23033" w:rsidRPr="00E33211" w14:paraId="0F11FDC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09AE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7CA3E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90A8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65BB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9B1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4FDA4BC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419C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0E5EF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F36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B6D82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8DFAC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049A06EF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66281EB5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1E80D922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EE7D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5F477B6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69F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EE192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4B748F29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560BE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12EB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EB920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4EBA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42F5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C7BB9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90% Confidence Interval of the Difference</w:t>
            </w:r>
          </w:p>
        </w:tc>
      </w:tr>
      <w:tr w:rsidR="00B23033" w:rsidRPr="00E33211" w14:paraId="7DC2404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A4E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98C4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C9017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49DB8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7734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1347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B8848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261567B1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28F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B351D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584C7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7A98D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467D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8026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123.6372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C05F5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126.9128</w:t>
            </w:r>
          </w:p>
        </w:tc>
      </w:tr>
    </w:tbl>
    <w:p w14:paraId="1E37ACC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9850C11" w14:textId="53FA80AF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99%</w:t>
      </w:r>
    </w:p>
    <w:p w14:paraId="7926FD1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7A1FE17E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7E1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49F35C6A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1AA9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B7C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4E9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CA926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5FB01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60514B8B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2D24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D3971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592FC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8A523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7FC91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9CC0072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48419321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67D414A8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639C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06755719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29712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E6FC9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799AC2C6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B019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980D4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4396A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F7170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3B2E4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6B1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99% Confidence Interval of the Difference</w:t>
            </w:r>
          </w:p>
        </w:tc>
      </w:tr>
      <w:tr w:rsidR="00B23033" w:rsidRPr="00E33211" w14:paraId="7291DFB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2F0EA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5300A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4CDF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284E9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5B6C5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591B8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80F70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78F24B2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09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47C20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EA5AF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B0447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4067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C79A1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122.6428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6E2E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127.9072</w:t>
            </w:r>
          </w:p>
        </w:tc>
      </w:tr>
    </w:tbl>
    <w:p w14:paraId="023A36E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16B852C8" w14:textId="77777777" w:rsidR="007C683A" w:rsidRPr="0096216C" w:rsidRDefault="007C683A" w:rsidP="007C683A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Interpretation:</w:t>
      </w:r>
    </w:p>
    <w:p w14:paraId="384C90F5" w14:textId="77777777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95% confidence level confidence interval is (123.3089, 127.2411).</w:t>
      </w:r>
    </w:p>
    <w:p w14:paraId="6C61D9B9" w14:textId="340636A6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90% confidence level confidence interval is (123.6372, 126.9128).</w:t>
      </w:r>
    </w:p>
    <w:p w14:paraId="00EA7C6E" w14:textId="6D3D4FCC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For 99% confidence level confidence interval is (122.6428, 127.9072).</w:t>
      </w:r>
    </w:p>
    <w:p w14:paraId="162FCFB3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p w14:paraId="316BE3E2" w14:textId="4AF22D03" w:rsidR="007C683A" w:rsidRPr="00F34077" w:rsidRDefault="00B23033" w:rsidP="00B23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077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4:</w:t>
      </w:r>
      <w:r w:rsidR="00C81222" w:rsidRPr="00C81222">
        <w:t xml:space="preserve"> </w:t>
      </w:r>
      <w:r w:rsidR="00C81222" w:rsidRPr="00C81222">
        <w:rPr>
          <w:rFonts w:ascii="Times New Roman" w:hAnsi="Times New Roman" w:cs="Times New Roman"/>
          <w:b/>
          <w:bCs/>
          <w:sz w:val="28"/>
          <w:szCs w:val="28"/>
        </w:rPr>
        <w:t>Testing of Hypothesis</w:t>
      </w:r>
    </w:p>
    <w:p w14:paraId="23C9BD06" w14:textId="05752243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following values are the lengths of 40 steel rods selected for lab test from a factory. </w:t>
      </w:r>
    </w:p>
    <w:p w14:paraId="4E7FEED6" w14:textId="4F26EFC8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CFA6555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7232AE3E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124, 134, 137, 128, 122, 121, 125, 120, 132, 130, 128, 130, 122, 124. </w:t>
      </w:r>
    </w:p>
    <w:p w14:paraId="024E5926" w14:textId="512A97E8" w:rsidR="00D81171" w:rsidRPr="00E33211" w:rsidRDefault="00D81171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this sample of size 40 has come from a population whose</w:t>
      </w:r>
      <w:r w:rsidR="00AD75FB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mean length is 125 cm.</w:t>
      </w:r>
    </w:p>
    <w:p w14:paraId="424DA682" w14:textId="1AB56B5A" w:rsidR="00AD75FB" w:rsidRPr="008C3913" w:rsidRDefault="00AD75FB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Basic Steps in SPSS</w:t>
      </w:r>
    </w:p>
    <w:p w14:paraId="1A4E989D" w14:textId="77777777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 the data editor. </w:t>
      </w:r>
    </w:p>
    <w:p w14:paraId="7056C04A" w14:textId="6243D474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 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>Compare Means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One sample T </w:t>
      </w:r>
      <w:r w:rsidR="00952AD0" w:rsidRPr="00E33211">
        <w:rPr>
          <w:rFonts w:ascii="Times New Roman" w:hAnsi="Times New Roman" w:cs="Times New Roman"/>
        </w:rPr>
        <w:t>test.</w:t>
      </w:r>
      <w:r w:rsidRPr="00E33211">
        <w:rPr>
          <w:rFonts w:ascii="Times New Roman" w:hAnsi="Times New Roman" w:cs="Times New Roman"/>
        </w:rPr>
        <w:t xml:space="preserve"> Type in Test Value box.</w:t>
      </w:r>
    </w:p>
    <w:p w14:paraId="05A9FDA8" w14:textId="3EC9D6BD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Type 95 in confidence interval percentages box. </w:t>
      </w:r>
    </w:p>
    <w:p w14:paraId="6167EBA4" w14:textId="4B1BD43D" w:rsidR="00AD75FB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Ok.</w:t>
      </w:r>
    </w:p>
    <w:p w14:paraId="0C50E1FD" w14:textId="70C0836C" w:rsidR="00952AD0" w:rsidRPr="008C3913" w:rsidRDefault="00952AD0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Working Expression:</w:t>
      </w:r>
    </w:p>
    <w:p w14:paraId="2B7BEBDF" w14:textId="47C3C4E6" w:rsidR="00952AD0" w:rsidRPr="00E33211" w:rsidRDefault="00952AD0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 wish to test the hypothesis that the samples differ significantly from a hypothesized population mean height of 125 cm. So, we have</w:t>
      </w:r>
    </w:p>
    <w:p w14:paraId="588A33CB" w14:textId="36078091" w:rsidR="00952AD0" w:rsidRPr="00E33211" w:rsidRDefault="00952AD0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1: Null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0</w:t>
      </w:r>
      <w:r w:rsidRPr="008C3913">
        <w:rPr>
          <w:rFonts w:ascii="Times New Roman" w:hAnsi="Times New Roman" w:cs="Times New Roman"/>
          <w:b/>
          <w:bCs/>
        </w:rPr>
        <w:t xml:space="preserve">): </w:t>
      </w:r>
      <w:r w:rsidR="00935A0A" w:rsidRPr="00E33211">
        <w:rPr>
          <w:rFonts w:ascii="Times New Roman" w:hAnsi="Times New Roman" w:cs="Times New Roman"/>
        </w:rPr>
        <w:t xml:space="preserve">μ = 125 </w:t>
      </w:r>
    </w:p>
    <w:p w14:paraId="0C5F90E6" w14:textId="4811B26C" w:rsidR="00935A0A" w:rsidRPr="00E33211" w:rsidRDefault="00FD506A" w:rsidP="00D8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r w:rsidR="00935A0A" w:rsidRPr="00E33211">
        <w:rPr>
          <w:rFonts w:ascii="Times New Roman" w:hAnsi="Times New Roman" w:cs="Times New Roman"/>
        </w:rPr>
        <w:t xml:space="preserve"> There is no difference between sample mean and population mean.</w:t>
      </w:r>
    </w:p>
    <w:p w14:paraId="5A0B7440" w14:textId="360FAE6C" w:rsidR="00935A0A" w:rsidRPr="00E33211" w:rsidRDefault="00935A0A" w:rsidP="00935A0A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2: Alternate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1</w:t>
      </w:r>
      <w:r w:rsidRPr="008C3913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 xml:space="preserve">: μ ≠  125 </w:t>
      </w:r>
    </w:p>
    <w:p w14:paraId="04779F35" w14:textId="55416021" w:rsidR="00935A0A" w:rsidRPr="00E33211" w:rsidRDefault="00FD506A" w:rsidP="00935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r w:rsidR="00935A0A"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D38DFBC" w14:textId="119AAEEE" w:rsidR="00935A0A" w:rsidRPr="008C3913" w:rsidRDefault="00935A0A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Step3: Test statistics</w:t>
      </w:r>
    </w:p>
    <w:p w14:paraId="090D042F" w14:textId="63480DF9" w:rsidR="00935A0A" w:rsidRPr="00E33211" w:rsidRDefault="00935A0A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</w:t>
      </w:r>
      <w:r w:rsidR="0021771E" w:rsidRPr="00E33211">
        <w:rPr>
          <w:rFonts w:ascii="Times New Roman" w:hAnsi="Times New Roman" w:cs="Times New Roman"/>
        </w:rPr>
        <w:t>er H</w:t>
      </w:r>
      <w:r w:rsidR="0021771E" w:rsidRPr="00E33211">
        <w:rPr>
          <w:rFonts w:ascii="Times New Roman" w:hAnsi="Times New Roman" w:cs="Times New Roman"/>
          <w:vertAlign w:val="subscript"/>
        </w:rPr>
        <w:t>0</w:t>
      </w:r>
      <w:r w:rsidR="0021771E" w:rsidRPr="00E33211">
        <w:rPr>
          <w:rFonts w:ascii="Times New Roman" w:hAnsi="Times New Roman" w:cs="Times New Roman"/>
        </w:rPr>
        <w:t xml:space="preserve"> Test </w:t>
      </w:r>
      <w:r w:rsidR="00264222" w:rsidRPr="00E33211">
        <w:rPr>
          <w:rFonts w:ascii="Times New Roman" w:hAnsi="Times New Roman" w:cs="Times New Roman"/>
        </w:rPr>
        <w:t>statistics</w:t>
      </w:r>
      <w:r w:rsidR="0021771E" w:rsidRPr="00E33211">
        <w:rPr>
          <w:rFonts w:ascii="Times New Roman" w:hAnsi="Times New Roman" w:cs="Times New Roman"/>
        </w:rPr>
        <w:t xml:space="preserve"> is given by,</w:t>
      </w:r>
    </w:p>
    <w:p w14:paraId="3AC95C8F" w14:textId="5EAC020B" w:rsidR="0021771E" w:rsidRPr="00E33211" w:rsidRDefault="0021771E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68AA0334" w14:textId="594958DE" w:rsidR="0021771E" w:rsidRPr="008C3913" w:rsidRDefault="0021771E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 xml:space="preserve">Step4: </w:t>
      </w:r>
      <w:r w:rsidR="0095701B" w:rsidRPr="008C3913">
        <w:rPr>
          <w:rFonts w:ascii="Times New Roman" w:hAnsi="Times New Roman" w:cs="Times New Roman"/>
          <w:b/>
          <w:bCs/>
        </w:rPr>
        <w:t xml:space="preserve">Decision and </w:t>
      </w:r>
      <w:r w:rsidRPr="008C3913">
        <w:rPr>
          <w:rFonts w:ascii="Times New Roman" w:hAnsi="Times New Roman" w:cs="Times New Roman"/>
          <w:b/>
          <w:bCs/>
        </w:rPr>
        <w:t>Conclusion</w:t>
      </w:r>
    </w:p>
    <w:p w14:paraId="3DA5D6C7" w14:textId="0F9B3069" w:rsidR="0095701B" w:rsidRPr="00E33211" w:rsidRDefault="0095701B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52A2CCC2" w14:textId="480F8360" w:rsidR="0095701B" w:rsidRPr="00E33211" w:rsidRDefault="0095701B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1AF0FBE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66090FD8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31FCA53B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084B01AD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57CC9071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470AEF96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1E0EA19D" w14:textId="5DCE1BBC" w:rsidR="00952AD0" w:rsidRPr="008C3913" w:rsidRDefault="00CB71E4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2D0EBE82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EC2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1703119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AF4F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9BFFF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B8626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A3ECE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4FB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7B9E2CEC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6A6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CE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5D880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38AD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6952E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7E2E652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3ADD989F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0E5AB89A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9D3DD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45CD65E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68AEB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03298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2EA73D7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98A2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8E892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302CE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37794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3561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ED46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7726BBAA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EDF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6658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60D1D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5E5E0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48F1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60E5B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5A52C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179F3146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A501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DF220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2A203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21DE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73FB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79DB2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DA37E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51320AA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52AE6547" w14:textId="77777777" w:rsidR="00E92BC1" w:rsidRPr="00E33211" w:rsidRDefault="00E92BC1" w:rsidP="00E92BC1">
      <w:pPr>
        <w:rPr>
          <w:rFonts w:ascii="Times New Roman" w:hAnsi="Times New Roman" w:cs="Times New Roman"/>
        </w:rPr>
      </w:pPr>
      <w:r w:rsidRPr="00E92BC1"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mean.</w:t>
      </w:r>
    </w:p>
    <w:p w14:paraId="36F060B5" w14:textId="07703D8C" w:rsidR="00FD506A" w:rsidRPr="00E92BC1" w:rsidRDefault="00FD506A">
      <w:pPr>
        <w:rPr>
          <w:rFonts w:ascii="Times New Roman" w:hAnsi="Times New Roman" w:cs="Times New Roman"/>
          <w:b/>
          <w:bCs/>
        </w:rPr>
      </w:pPr>
    </w:p>
    <w:p w14:paraId="1EADEB40" w14:textId="77777777" w:rsidR="00FD506A" w:rsidRDefault="00FD506A">
      <w:pPr>
        <w:rPr>
          <w:rFonts w:ascii="Times New Roman" w:hAnsi="Times New Roman" w:cs="Times New Roman"/>
        </w:rPr>
      </w:pPr>
    </w:p>
    <w:p w14:paraId="156F1D8B" w14:textId="77777777" w:rsidR="00FD506A" w:rsidRDefault="00FD506A">
      <w:pPr>
        <w:rPr>
          <w:rFonts w:ascii="Times New Roman" w:hAnsi="Times New Roman" w:cs="Times New Roman"/>
        </w:rPr>
      </w:pPr>
    </w:p>
    <w:p w14:paraId="72C5B2F5" w14:textId="77777777" w:rsidR="00FD506A" w:rsidRDefault="00FD506A">
      <w:pPr>
        <w:rPr>
          <w:rFonts w:ascii="Times New Roman" w:hAnsi="Times New Roman" w:cs="Times New Roman"/>
        </w:rPr>
      </w:pPr>
    </w:p>
    <w:p w14:paraId="3D83997B" w14:textId="77777777" w:rsidR="00FD506A" w:rsidRDefault="00FD506A">
      <w:pPr>
        <w:rPr>
          <w:rFonts w:ascii="Times New Roman" w:hAnsi="Times New Roman" w:cs="Times New Roman"/>
        </w:rPr>
      </w:pPr>
    </w:p>
    <w:p w14:paraId="34BB57C2" w14:textId="77777777" w:rsidR="00FD506A" w:rsidRDefault="00FD506A">
      <w:pPr>
        <w:rPr>
          <w:rFonts w:ascii="Times New Roman" w:hAnsi="Times New Roman" w:cs="Times New Roman"/>
        </w:rPr>
      </w:pPr>
    </w:p>
    <w:p w14:paraId="5185C1E8" w14:textId="77777777" w:rsidR="00FD506A" w:rsidRDefault="00FD506A">
      <w:pPr>
        <w:rPr>
          <w:rFonts w:ascii="Times New Roman" w:hAnsi="Times New Roman" w:cs="Times New Roman"/>
        </w:rPr>
      </w:pPr>
    </w:p>
    <w:p w14:paraId="5027C558" w14:textId="77777777" w:rsidR="00FD506A" w:rsidRDefault="00FD506A">
      <w:pPr>
        <w:rPr>
          <w:rFonts w:ascii="Times New Roman" w:hAnsi="Times New Roman" w:cs="Times New Roman"/>
        </w:rPr>
      </w:pPr>
    </w:p>
    <w:p w14:paraId="17290E4E" w14:textId="77777777" w:rsidR="00FD506A" w:rsidRDefault="00FD506A">
      <w:pPr>
        <w:rPr>
          <w:rFonts w:ascii="Times New Roman" w:hAnsi="Times New Roman" w:cs="Times New Roman"/>
        </w:rPr>
      </w:pPr>
    </w:p>
    <w:p w14:paraId="052BD121" w14:textId="77777777" w:rsidR="00FD506A" w:rsidRDefault="00FD506A">
      <w:pPr>
        <w:rPr>
          <w:rFonts w:ascii="Times New Roman" w:hAnsi="Times New Roman" w:cs="Times New Roman"/>
        </w:rPr>
      </w:pPr>
    </w:p>
    <w:p w14:paraId="69885092" w14:textId="77777777" w:rsidR="00FD506A" w:rsidRDefault="00FD506A">
      <w:pPr>
        <w:rPr>
          <w:rFonts w:ascii="Times New Roman" w:hAnsi="Times New Roman" w:cs="Times New Roman"/>
        </w:rPr>
      </w:pPr>
    </w:p>
    <w:p w14:paraId="4E42629E" w14:textId="77777777" w:rsidR="00FD506A" w:rsidRDefault="00FD506A">
      <w:pPr>
        <w:rPr>
          <w:rFonts w:ascii="Times New Roman" w:hAnsi="Times New Roman" w:cs="Times New Roman"/>
        </w:rPr>
      </w:pPr>
    </w:p>
    <w:p w14:paraId="740C47C8" w14:textId="77777777" w:rsidR="00FD506A" w:rsidRDefault="00FD506A">
      <w:pPr>
        <w:rPr>
          <w:rFonts w:ascii="Times New Roman" w:hAnsi="Times New Roman" w:cs="Times New Roman"/>
        </w:rPr>
      </w:pPr>
    </w:p>
    <w:p w14:paraId="7E27C904" w14:textId="77777777" w:rsidR="00FD506A" w:rsidRDefault="00FD506A">
      <w:pPr>
        <w:rPr>
          <w:rFonts w:ascii="Times New Roman" w:hAnsi="Times New Roman" w:cs="Times New Roman"/>
        </w:rPr>
      </w:pPr>
    </w:p>
    <w:p w14:paraId="559F99AC" w14:textId="77777777" w:rsidR="00FD506A" w:rsidRDefault="00FD506A">
      <w:pPr>
        <w:rPr>
          <w:rFonts w:ascii="Times New Roman" w:hAnsi="Times New Roman" w:cs="Times New Roman"/>
        </w:rPr>
      </w:pPr>
    </w:p>
    <w:p w14:paraId="3E8815C8" w14:textId="77777777" w:rsidR="00FD506A" w:rsidRPr="00E33211" w:rsidRDefault="00FD506A">
      <w:pPr>
        <w:rPr>
          <w:rFonts w:ascii="Times New Roman" w:hAnsi="Times New Roman" w:cs="Times New Roman"/>
        </w:rPr>
      </w:pPr>
    </w:p>
    <w:p w14:paraId="21199360" w14:textId="76CBEE82" w:rsidR="0046363D" w:rsidRPr="00FD506A" w:rsidRDefault="0095701B" w:rsidP="00463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5:</w:t>
      </w:r>
      <w:r w:rsidR="0046363D"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Hypothesis Testing between two population Means for Matched Paired Samples</w:t>
      </w:r>
    </w:p>
    <w:p w14:paraId="6958F5B8" w14:textId="051A6D5D" w:rsidR="0095701B" w:rsidRPr="00E33211" w:rsidRDefault="0095701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The sales of a product of a company after and before advertisement are as follows: Is advertisement effective at 5 % ?</w:t>
      </w:r>
    </w:p>
    <w:tbl>
      <w:tblPr>
        <w:tblW w:w="905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005"/>
        <w:gridCol w:w="1293"/>
        <w:gridCol w:w="1293"/>
        <w:gridCol w:w="1293"/>
        <w:gridCol w:w="1293"/>
        <w:gridCol w:w="1293"/>
      </w:tblGrid>
      <w:tr w:rsidR="00016C1F" w:rsidRPr="00E33211" w14:paraId="6D3B5F73" w14:textId="2A5001F0" w:rsidTr="00002D54">
        <w:trPr>
          <w:trHeight w:val="121"/>
        </w:trPr>
        <w:tc>
          <w:tcPr>
            <w:tcW w:w="1584" w:type="dxa"/>
            <w:tcBorders>
              <w:bottom w:val="nil"/>
            </w:tcBorders>
            <w:shd w:val="clear" w:color="auto" w:fill="5B9BD4"/>
          </w:tcPr>
          <w:p w14:paraId="58AAD958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5B9BD4"/>
          </w:tcPr>
          <w:p w14:paraId="2D60F0B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AFF7DF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36902C4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53FF2E1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F988FE1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1AD4B549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</w:tr>
      <w:tr w:rsidR="00016C1F" w:rsidRPr="00E33211" w14:paraId="306903C2" w14:textId="70E0D0A9" w:rsidTr="00002D54">
        <w:trPr>
          <w:trHeight w:val="109"/>
        </w:trPr>
        <w:tc>
          <w:tcPr>
            <w:tcW w:w="1584" w:type="dxa"/>
            <w:tcBorders>
              <w:top w:val="nil"/>
            </w:tcBorders>
            <w:shd w:val="clear" w:color="auto" w:fill="D2DEEE"/>
          </w:tcPr>
          <w:p w14:paraId="19C9A5E2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E3321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X</w:t>
            </w:r>
          </w:p>
        </w:tc>
        <w:tc>
          <w:tcPr>
            <w:tcW w:w="1005" w:type="dxa"/>
            <w:tcBorders>
              <w:top w:val="nil"/>
            </w:tcBorders>
            <w:shd w:val="clear" w:color="auto" w:fill="D2DEEE"/>
          </w:tcPr>
          <w:p w14:paraId="67ED802D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D5B3D94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50561A93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2466201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312A89B8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180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47F22B04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190</w:t>
            </w:r>
          </w:p>
        </w:tc>
      </w:tr>
      <w:tr w:rsidR="00016C1F" w:rsidRPr="00E33211" w14:paraId="12CF2780" w14:textId="4B8E4088" w:rsidTr="00002D54">
        <w:trPr>
          <w:trHeight w:val="114"/>
        </w:trPr>
        <w:tc>
          <w:tcPr>
            <w:tcW w:w="1584" w:type="dxa"/>
            <w:shd w:val="clear" w:color="auto" w:fill="EAEEF7"/>
          </w:tcPr>
          <w:p w14:paraId="47C1F20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E332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</w:p>
        </w:tc>
        <w:tc>
          <w:tcPr>
            <w:tcW w:w="1005" w:type="dxa"/>
            <w:shd w:val="clear" w:color="auto" w:fill="EAEEF7"/>
          </w:tcPr>
          <w:p w14:paraId="766E09F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768167B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210</w:t>
            </w:r>
          </w:p>
        </w:tc>
        <w:tc>
          <w:tcPr>
            <w:tcW w:w="1293" w:type="dxa"/>
            <w:shd w:val="clear" w:color="auto" w:fill="EAEEF7"/>
          </w:tcPr>
          <w:p w14:paraId="5D75357E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293" w:type="dxa"/>
            <w:shd w:val="clear" w:color="auto" w:fill="EAEEF7"/>
          </w:tcPr>
          <w:p w14:paraId="74920467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20BFD74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293" w:type="dxa"/>
            <w:shd w:val="clear" w:color="auto" w:fill="EAEEF7"/>
          </w:tcPr>
          <w:p w14:paraId="7AB1D1EB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</w:tr>
    </w:tbl>
    <w:p w14:paraId="1CB78AAE" w14:textId="37A83DCE" w:rsidR="0095701B" w:rsidRPr="00E33211" w:rsidRDefault="0095701B">
      <w:pPr>
        <w:rPr>
          <w:rFonts w:ascii="Times New Roman" w:hAnsi="Times New Roman" w:cs="Times New Roman"/>
        </w:rPr>
      </w:pPr>
    </w:p>
    <w:p w14:paraId="616867CE" w14:textId="07510932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in SPSS</w:t>
      </w:r>
    </w:p>
    <w:p w14:paraId="26667630" w14:textId="77777777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into Data Editor </w:t>
      </w:r>
    </w:p>
    <w:p w14:paraId="3F64480B" w14:textId="1B224C4F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Analyze-&gt; Compare Means -&gt;Paired- Samples T test. </w:t>
      </w:r>
    </w:p>
    <w:p w14:paraId="1611B99F" w14:textId="7ACEE573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Continue-&gt; Ok.</w:t>
      </w:r>
    </w:p>
    <w:p w14:paraId="261CE652" w14:textId="20AB22A3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59B8B23C" w14:textId="359F49FC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μ</w:t>
      </w:r>
      <w:r w:rsidR="00356C06" w:rsidRPr="00E33211">
        <w:rPr>
          <w:rFonts w:ascii="Times New Roman" w:hAnsi="Times New Roman" w:cs="Times New Roman"/>
        </w:rPr>
        <w:t>x</w:t>
      </w:r>
      <w:r w:rsidRPr="00E33211">
        <w:rPr>
          <w:rFonts w:ascii="Times New Roman" w:hAnsi="Times New Roman" w:cs="Times New Roman"/>
        </w:rPr>
        <w:t xml:space="preserve"> = μ</w:t>
      </w:r>
      <w:r w:rsidR="00356C06" w:rsidRPr="00E33211">
        <w:rPr>
          <w:rFonts w:ascii="Times New Roman" w:hAnsi="Times New Roman" w:cs="Times New Roman"/>
        </w:rPr>
        <w:t>y</w:t>
      </w:r>
      <w:r w:rsidRPr="00E33211">
        <w:rPr>
          <w:rFonts w:ascii="Times New Roman" w:hAnsi="Times New Roman" w:cs="Times New Roman"/>
        </w:rPr>
        <w:t xml:space="preserve">  </w:t>
      </w:r>
    </w:p>
    <w:p w14:paraId="1D9A7A98" w14:textId="3731B631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 There is no difference between before and after.</w:t>
      </w:r>
    </w:p>
    <w:p w14:paraId="4A5DE80B" w14:textId="57057244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 μ</w:t>
      </w:r>
      <w:r w:rsidR="00356C06" w:rsidRPr="00E33211">
        <w:rPr>
          <w:rFonts w:ascii="Times New Roman" w:hAnsi="Times New Roman" w:cs="Times New Roman"/>
        </w:rPr>
        <w:t>x</w:t>
      </w:r>
      <w:r w:rsidRPr="00E33211">
        <w:rPr>
          <w:rFonts w:ascii="Times New Roman" w:hAnsi="Times New Roman" w:cs="Times New Roman"/>
        </w:rPr>
        <w:t xml:space="preserve"> &lt; μ</w:t>
      </w:r>
      <w:r w:rsidR="00356C06" w:rsidRPr="00E33211">
        <w:rPr>
          <w:rFonts w:ascii="Times New Roman" w:hAnsi="Times New Roman" w:cs="Times New Roman"/>
        </w:rPr>
        <w:t>y</w:t>
      </w:r>
      <w:r w:rsidRPr="00E33211">
        <w:rPr>
          <w:rFonts w:ascii="Times New Roman" w:hAnsi="Times New Roman" w:cs="Times New Roman"/>
        </w:rPr>
        <w:t xml:space="preserve">  </w:t>
      </w:r>
    </w:p>
    <w:p w14:paraId="0F9BCB23" w14:textId="00FA227B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 There is significant difference between before and after.</w:t>
      </w:r>
    </w:p>
    <w:p w14:paraId="66CCA8B9" w14:textId="099623BD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 xml:space="preserve">Step3: Test statistics </w:t>
      </w:r>
    </w:p>
    <w:p w14:paraId="5471A516" w14:textId="60612C71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</w:t>
      </w:r>
      <w:r w:rsidR="0046363D" w:rsidRPr="00E33211">
        <w:rPr>
          <w:rFonts w:ascii="Times New Roman" w:hAnsi="Times New Roman" w:cs="Times New Roman"/>
        </w:rPr>
        <w:t>statistics</w:t>
      </w:r>
      <w:r w:rsidRPr="00E33211">
        <w:rPr>
          <w:rFonts w:ascii="Times New Roman" w:hAnsi="Times New Roman" w:cs="Times New Roman"/>
        </w:rPr>
        <w:t xml:space="preserve"> is given by,</w:t>
      </w:r>
    </w:p>
    <w:p w14:paraId="48ADEC86" w14:textId="5357A1C0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Tcal=0.465</w:t>
      </w:r>
    </w:p>
    <w:p w14:paraId="26D71BB4" w14:textId="77777777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254E92A6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525C9E0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462672F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E601235" w14:textId="39DFE403" w:rsidR="0046363D" w:rsidRPr="00FD506A" w:rsidRDefault="0046363D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Output:</w:t>
      </w:r>
    </w:p>
    <w:tbl>
      <w:tblPr>
        <w:tblW w:w="6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949"/>
        <w:gridCol w:w="1087"/>
        <w:gridCol w:w="1025"/>
        <w:gridCol w:w="1438"/>
        <w:gridCol w:w="1470"/>
      </w:tblGrid>
      <w:tr w:rsidR="0046363D" w:rsidRPr="00E33211" w14:paraId="6CD4E2AA" w14:textId="77777777" w:rsidTr="0046363D">
        <w:trPr>
          <w:cantSplit/>
        </w:trPr>
        <w:tc>
          <w:tcPr>
            <w:tcW w:w="67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5DF03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Statistics</w:t>
            </w:r>
          </w:p>
        </w:tc>
      </w:tr>
      <w:tr w:rsidR="0046363D" w:rsidRPr="00E33211" w14:paraId="2FAE5B3D" w14:textId="77777777" w:rsidTr="0046363D">
        <w:trPr>
          <w:cantSplit/>
        </w:trPr>
        <w:tc>
          <w:tcPr>
            <w:tcW w:w="17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0883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AB925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1AC0F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969B2F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704D6B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46363D" w:rsidRPr="00E33211" w14:paraId="609924AC" w14:textId="77777777" w:rsidTr="0046363D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EEEF97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0E44C6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154CC6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155.0000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7D32B7A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DBD586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26.64583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14:paraId="03F4C79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10.87811</w:t>
            </w:r>
          </w:p>
        </w:tc>
      </w:tr>
      <w:tr w:rsidR="0046363D" w:rsidRPr="00E33211" w14:paraId="6C8E5138" w14:textId="77777777" w:rsidTr="0046363D">
        <w:trPr>
          <w:cantSplit/>
        </w:trPr>
        <w:tc>
          <w:tcPr>
            <w:tcW w:w="6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6E20C54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A3C489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AfterY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5B9E45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203.3333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779671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75ECC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30.11091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20A348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12.29273</w:t>
            </w:r>
          </w:p>
        </w:tc>
      </w:tr>
    </w:tbl>
    <w:p w14:paraId="2ACECF4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5AF37D7C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5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635"/>
        <w:gridCol w:w="1024"/>
        <w:gridCol w:w="1223"/>
        <w:gridCol w:w="1024"/>
      </w:tblGrid>
      <w:tr w:rsidR="0046363D" w:rsidRPr="00E33211" w14:paraId="11A5B725" w14:textId="77777777" w:rsidTr="0046363D">
        <w:trPr>
          <w:cantSplit/>
        </w:trPr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21E6F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Paired Samples Correlations</w:t>
            </w:r>
          </w:p>
        </w:tc>
      </w:tr>
      <w:tr w:rsidR="0046363D" w:rsidRPr="00E33211" w14:paraId="18C36C76" w14:textId="77777777" w:rsidTr="0046363D">
        <w:trPr>
          <w:cantSplit/>
        </w:trPr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6FC92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483C3C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DFAFD3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0D00E5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</w:tr>
      <w:tr w:rsidR="0046363D" w:rsidRPr="00E33211" w14:paraId="73303178" w14:textId="77777777" w:rsidTr="0046363D"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C24B59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7567F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 &amp; AfterY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C68121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F8A322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.374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13B3C8E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.465</w:t>
            </w:r>
          </w:p>
        </w:tc>
      </w:tr>
    </w:tbl>
    <w:p w14:paraId="1AE6AEB9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1EC9B8D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075"/>
        <w:gridCol w:w="782"/>
        <w:gridCol w:w="980"/>
        <w:gridCol w:w="1001"/>
        <w:gridCol w:w="1001"/>
        <w:gridCol w:w="1006"/>
        <w:gridCol w:w="698"/>
        <w:gridCol w:w="698"/>
        <w:gridCol w:w="963"/>
      </w:tblGrid>
      <w:tr w:rsidR="0046363D" w:rsidRPr="00E33211" w14:paraId="2C3BEAEA" w14:textId="77777777" w:rsidTr="0046363D">
        <w:trPr>
          <w:cantSplit/>
          <w:trHeight w:val="183"/>
        </w:trPr>
        <w:tc>
          <w:tcPr>
            <w:tcW w:w="87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C5BEF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Test</w:t>
            </w:r>
          </w:p>
        </w:tc>
      </w:tr>
      <w:tr w:rsidR="0046363D" w:rsidRPr="00E33211" w14:paraId="575E70A4" w14:textId="77777777" w:rsidTr="0046363D">
        <w:trPr>
          <w:cantSplit/>
          <w:trHeight w:val="183"/>
        </w:trPr>
        <w:tc>
          <w:tcPr>
            <w:tcW w:w="16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AFDD0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2BF8DC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Differences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9AF715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A9B490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4E780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</w:tr>
      <w:tr w:rsidR="0046363D" w:rsidRPr="00E33211" w14:paraId="5193CB0D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18D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0A0B6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765698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88F4A5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  <w:tc>
          <w:tcPr>
            <w:tcW w:w="2005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C230E8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37F1D3C5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53560E4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276E67E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57618E8E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180E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3F1BB75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2555B47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3F8F89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166B8D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0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CECC9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48C136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CD0252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082D92B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367776D2" w14:textId="77777777" w:rsidTr="0046363D">
        <w:trPr>
          <w:cantSplit/>
          <w:trHeight w:val="183"/>
        </w:trPr>
        <w:tc>
          <w:tcPr>
            <w:tcW w:w="5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4A6B9E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07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B367E0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 - AfterY</w:t>
            </w:r>
          </w:p>
        </w:tc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48CB0D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-48.33333</w:t>
            </w:r>
          </w:p>
        </w:tc>
        <w:tc>
          <w:tcPr>
            <w:tcW w:w="9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4694F6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31.88521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18ACD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13.01708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8AC70D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-81.79481</w:t>
            </w:r>
          </w:p>
        </w:tc>
        <w:tc>
          <w:tcPr>
            <w:tcW w:w="100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6A7146F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-14.87186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6BD26D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-3.713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186B74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832F89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.014</w:t>
            </w:r>
          </w:p>
        </w:tc>
      </w:tr>
    </w:tbl>
    <w:p w14:paraId="20163873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46EDB3C6" w14:textId="32C38360" w:rsidR="0046363D" w:rsidRPr="00FF6157" w:rsidRDefault="00FF6157" w:rsidP="00CB7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</w:t>
      </w:r>
      <w:r>
        <w:rPr>
          <w:rFonts w:ascii="Times New Roman" w:hAnsi="Times New Roman" w:cs="Times New Roman"/>
        </w:rPr>
        <w:t>.</w:t>
      </w:r>
    </w:p>
    <w:p w14:paraId="0BFA54D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CB53C6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2B6E82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CCB2297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16666B6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387708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4E12CB86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0B1F57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A90224F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5F786210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8139FE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98F88F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DA746E1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718D11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72B6467B" w14:textId="77777777" w:rsidR="00FD506A" w:rsidRPr="00E33211" w:rsidRDefault="00FD506A" w:rsidP="00CB71E4">
      <w:pPr>
        <w:rPr>
          <w:rFonts w:ascii="Times New Roman" w:hAnsi="Times New Roman" w:cs="Times New Roman"/>
        </w:rPr>
      </w:pPr>
    </w:p>
    <w:p w14:paraId="5A2E83B1" w14:textId="11036419" w:rsidR="00CB71E4" w:rsidRPr="00FD506A" w:rsidRDefault="0046363D" w:rsidP="00FD5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 w:rsidR="00532609" w:rsidRPr="00FD506A">
        <w:rPr>
          <w:rFonts w:ascii="Times New Roman" w:hAnsi="Times New Roman" w:cs="Times New Roman"/>
          <w:b/>
          <w:bCs/>
          <w:sz w:val="28"/>
          <w:szCs w:val="28"/>
        </w:rPr>
        <w:t>6: Hypothesis</w:t>
      </w:r>
      <w:r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Testing When raw data for Independent Samples is given</w:t>
      </w:r>
    </w:p>
    <w:p w14:paraId="2C8FC248" w14:textId="0559407A" w:rsidR="0046363D" w:rsidRPr="00E33211" w:rsidRDefault="0046363D" w:rsidP="0046363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</w:t>
      </w:r>
      <w:r w:rsidR="00016C1F" w:rsidRPr="00E33211">
        <w:rPr>
          <w:rFonts w:ascii="Times New Roman" w:hAnsi="Times New Roman" w:cs="Times New Roman"/>
        </w:rPr>
        <w:t>monthly</w:t>
      </w:r>
      <w:r w:rsidRPr="00E33211">
        <w:rPr>
          <w:rFonts w:ascii="Times New Roman" w:hAnsi="Times New Roman" w:cs="Times New Roman"/>
        </w:rPr>
        <w:t xml:space="preserve"> advertising cost of a company for two products X and Y were as follows during </w:t>
      </w:r>
      <w:r w:rsidR="00016C1F" w:rsidRPr="00E33211">
        <w:rPr>
          <w:rFonts w:ascii="Times New Roman" w:hAnsi="Times New Roman" w:cs="Times New Roman"/>
        </w:rPr>
        <w:t>6-month</w:t>
      </w:r>
      <w:r w:rsidRPr="00E33211">
        <w:rPr>
          <w:rFonts w:ascii="Times New Roman" w:hAnsi="Times New Roman" w:cs="Times New Roman"/>
        </w:rPr>
        <w:t xml:space="preserve"> period:</w:t>
      </w:r>
    </w:p>
    <w:p w14:paraId="12260EC3" w14:textId="5733EA6B" w:rsidR="00016C1F" w:rsidRDefault="0046363D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Is there sufficient evidence to conclude that average cost on </w:t>
      </w:r>
      <w:r w:rsidR="00016C1F" w:rsidRPr="00E33211">
        <w:rPr>
          <w:rFonts w:ascii="Times New Roman" w:hAnsi="Times New Roman" w:cs="Times New Roman"/>
        </w:rPr>
        <w:t>advertising</w:t>
      </w:r>
      <w:r w:rsidRPr="00E33211">
        <w:rPr>
          <w:rFonts w:ascii="Times New Roman" w:hAnsi="Times New Roman" w:cs="Times New Roman"/>
        </w:rPr>
        <w:t xml:space="preserve"> on product Y is more than on product X. </w:t>
      </w:r>
    </w:p>
    <w:tbl>
      <w:tblPr>
        <w:tblpPr w:leftFromText="180" w:rightFromText="180" w:vertAnchor="page" w:horzAnchor="margin" w:tblpY="3496"/>
        <w:tblW w:w="82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532609" w:rsidRPr="00E33211" w14:paraId="505BC621" w14:textId="77777777" w:rsidTr="00532609">
        <w:trPr>
          <w:trHeight w:val="98"/>
        </w:trPr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53F2B439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0F8DEB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6854E41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317CE6F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357425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5996238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859CAEC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17CA8BA4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</w:tr>
      <w:tr w:rsidR="00532609" w:rsidRPr="00E33211" w14:paraId="2DA5A64C" w14:textId="77777777" w:rsidTr="00532609">
        <w:trPr>
          <w:trHeight w:val="91"/>
        </w:trPr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BCCB8A0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(X)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7D3CDC2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03895A3B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4757393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783BAEA6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4A8202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280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0E71A37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290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1CE58ED8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-</w:t>
            </w:r>
          </w:p>
        </w:tc>
      </w:tr>
      <w:tr w:rsidR="00532609" w:rsidRPr="00E33211" w14:paraId="4DBB7375" w14:textId="77777777" w:rsidTr="00532609">
        <w:trPr>
          <w:trHeight w:val="94"/>
        </w:trPr>
        <w:tc>
          <w:tcPr>
            <w:tcW w:w="1025" w:type="dxa"/>
            <w:shd w:val="clear" w:color="auto" w:fill="EAEEF7"/>
          </w:tcPr>
          <w:p w14:paraId="46E9836E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(Y)</w:t>
            </w:r>
          </w:p>
        </w:tc>
        <w:tc>
          <w:tcPr>
            <w:tcW w:w="1025" w:type="dxa"/>
            <w:shd w:val="clear" w:color="auto" w:fill="EAEEF7"/>
          </w:tcPr>
          <w:p w14:paraId="0763FA4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2185AEDE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110</w:t>
            </w:r>
          </w:p>
        </w:tc>
        <w:tc>
          <w:tcPr>
            <w:tcW w:w="1025" w:type="dxa"/>
            <w:shd w:val="clear" w:color="auto" w:fill="EAEEF7"/>
          </w:tcPr>
          <w:p w14:paraId="20924727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025" w:type="dxa"/>
            <w:shd w:val="clear" w:color="auto" w:fill="EAEEF7"/>
          </w:tcPr>
          <w:p w14:paraId="26C0681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3E668B7B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025" w:type="dxa"/>
            <w:shd w:val="clear" w:color="auto" w:fill="EAEEF7"/>
          </w:tcPr>
          <w:p w14:paraId="7F01C5F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025" w:type="dxa"/>
            <w:shd w:val="clear" w:color="auto" w:fill="EAEEF7"/>
          </w:tcPr>
          <w:p w14:paraId="0213D41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145</w:t>
            </w:r>
          </w:p>
        </w:tc>
      </w:tr>
    </w:tbl>
    <w:p w14:paraId="2390DF6F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6CE84716" w14:textId="77777777" w:rsidR="00FD506A" w:rsidRPr="00E33211" w:rsidRDefault="00FD506A" w:rsidP="00016C1F">
      <w:pPr>
        <w:rPr>
          <w:rFonts w:ascii="Times New Roman" w:hAnsi="Times New Roman" w:cs="Times New Roman"/>
        </w:rPr>
      </w:pPr>
    </w:p>
    <w:p w14:paraId="7ECBD57D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1F1A9768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2EE3F33E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21994366" w14:textId="2B491CD5" w:rsidR="00016C1F" w:rsidRPr="00FD506A" w:rsidRDefault="00016C1F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for SPSS</w:t>
      </w:r>
    </w:p>
    <w:p w14:paraId="03AD29BB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into Data editor. </w:t>
      </w:r>
    </w:p>
    <w:p w14:paraId="28AA1FA4" w14:textId="5DEE765C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 -&gt;Compare means -&gt;Independent samples T Test</w:t>
      </w:r>
    </w:p>
    <w:p w14:paraId="218CA8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value into Test variable(s) and type into grouping variable</w:t>
      </w:r>
    </w:p>
    <w:p w14:paraId="2C16D9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Define groups and type 1 and 2 into group 2</w:t>
      </w:r>
    </w:p>
    <w:p w14:paraId="50C89B72" w14:textId="0D0FA619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5. Click Options-&gt; Continue -&gt;Ok.</w:t>
      </w:r>
    </w:p>
    <w:p w14:paraId="2908B8F5" w14:textId="7A7E36A9" w:rsidR="0073543F" w:rsidRPr="00FD506A" w:rsidRDefault="00902B43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688A67E9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μ 1 = μ 2  </w:t>
      </w:r>
    </w:p>
    <w:p w14:paraId="20C13F4C" w14:textId="1E1D0C89" w:rsidR="00425B7C" w:rsidRPr="00E33211" w:rsidRDefault="00356C06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</w:t>
      </w:r>
      <w:r w:rsidR="00425B7C" w:rsidRPr="00E33211">
        <w:rPr>
          <w:rFonts w:ascii="Times New Roman" w:hAnsi="Times New Roman" w:cs="Times New Roman"/>
        </w:rPr>
        <w:t xml:space="preserve"> There is no </w:t>
      </w:r>
      <w:r w:rsidRPr="00E33211">
        <w:rPr>
          <w:rFonts w:ascii="Times New Roman" w:hAnsi="Times New Roman" w:cs="Times New Roman"/>
        </w:rPr>
        <w:t xml:space="preserve">significant </w:t>
      </w:r>
      <w:r w:rsidR="00425B7C" w:rsidRPr="00E33211">
        <w:rPr>
          <w:rFonts w:ascii="Times New Roman" w:hAnsi="Times New Roman" w:cs="Times New Roman"/>
        </w:rPr>
        <w:t>difference between</w:t>
      </w:r>
      <w:r w:rsidRPr="00E33211">
        <w:rPr>
          <w:rFonts w:ascii="Times New Roman" w:hAnsi="Times New Roman" w:cs="Times New Roman"/>
        </w:rPr>
        <w:t xml:space="preserve"> population mean of two group</w:t>
      </w:r>
      <w:r w:rsidR="00425B7C" w:rsidRPr="00E33211">
        <w:rPr>
          <w:rFonts w:ascii="Times New Roman" w:hAnsi="Times New Roman" w:cs="Times New Roman"/>
        </w:rPr>
        <w:t>.</w:t>
      </w:r>
    </w:p>
    <w:p w14:paraId="30A5FE6F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6B1EA829" w14:textId="10A4F4F4" w:rsidR="00425B7C" w:rsidRPr="00E33211" w:rsidRDefault="00356C06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</w:t>
      </w:r>
      <w:r w:rsidR="00425B7C" w:rsidRPr="00E33211">
        <w:rPr>
          <w:rFonts w:ascii="Times New Roman" w:hAnsi="Times New Roman" w:cs="Times New Roman"/>
        </w:rPr>
        <w:t>.e</w:t>
      </w:r>
      <w:r w:rsidRPr="00E33211">
        <w:rPr>
          <w:rFonts w:ascii="Times New Roman" w:hAnsi="Times New Roman" w:cs="Times New Roman"/>
        </w:rPr>
        <w:t>.</w:t>
      </w:r>
      <w:r w:rsidR="00425B7C" w:rsidRPr="00E33211">
        <w:rPr>
          <w:rFonts w:ascii="Times New Roman" w:hAnsi="Times New Roman" w:cs="Times New Roman"/>
        </w:rPr>
        <w:t xml:space="preserve"> There is significant difference between </w:t>
      </w:r>
      <w:r w:rsidRPr="00E33211">
        <w:rPr>
          <w:rFonts w:ascii="Times New Roman" w:hAnsi="Times New Roman" w:cs="Times New Roman"/>
        </w:rPr>
        <w:t>population mean of two group.</w:t>
      </w:r>
    </w:p>
    <w:p w14:paraId="122623CF" w14:textId="20D08DBC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Step3: Test statistics</w:t>
      </w:r>
    </w:p>
    <w:p w14:paraId="5C3879DD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7DA7FFEE" w14:textId="4064FB3C" w:rsidR="00425B7C" w:rsidRPr="00E33211" w:rsidRDefault="00425B7C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Tcal=</w:t>
      </w:r>
      <w:r w:rsidR="00B1552D" w:rsidRPr="00E33211">
        <w:rPr>
          <w:rFonts w:ascii="Times New Roman" w:hAnsi="Times New Roman" w:cs="Times New Roman"/>
        </w:rPr>
        <w:t>5.862</w:t>
      </w:r>
    </w:p>
    <w:p w14:paraId="59594C13" w14:textId="77777777" w:rsidR="00B1552D" w:rsidRPr="00FD506A" w:rsidRDefault="00B1552D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Critical Value</w:t>
      </w:r>
    </w:p>
    <w:p w14:paraId="5AD19FF9" w14:textId="45D24A96" w:rsidR="008A238F" w:rsidRPr="00E33211" w:rsidRDefault="008A238F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α=5% level of significance and (n1+n2-2) degree of freedom</w:t>
      </w:r>
    </w:p>
    <w:p w14:paraId="311235D6" w14:textId="4A4F92B2" w:rsidR="00425B7C" w:rsidRPr="00E33211" w:rsidRDefault="00B1552D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Ttab=  </w:t>
      </w:r>
      <w:r w:rsidR="008A238F" w:rsidRPr="00E33211">
        <w:rPr>
          <w:rFonts w:ascii="Times New Roman" w:hAnsi="Times New Roman" w:cs="Times New Roman"/>
        </w:rPr>
        <w:t>1.796</w:t>
      </w:r>
      <w:r w:rsidR="00425B7C" w:rsidRPr="00E33211">
        <w:rPr>
          <w:rFonts w:ascii="Times New Roman" w:hAnsi="Times New Roman" w:cs="Times New Roman"/>
        </w:rPr>
        <w:t xml:space="preserve"> </w:t>
      </w:r>
    </w:p>
    <w:p w14:paraId="22A82DA2" w14:textId="77777777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28EB5FFE" w14:textId="3C66841D" w:rsidR="00425B7C" w:rsidRPr="00E33211" w:rsidRDefault="008A238F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Ttab&lt;Tcal</w:t>
      </w:r>
      <w:r w:rsidR="00425B7C" w:rsidRPr="00E33211">
        <w:rPr>
          <w:rFonts w:ascii="Times New Roman" w:hAnsi="Times New Roman" w:cs="Times New Roman"/>
        </w:rPr>
        <w:t>, accept H</w:t>
      </w:r>
      <w:r w:rsidR="00425B7C" w:rsidRPr="00E33211">
        <w:rPr>
          <w:rFonts w:ascii="Times New Roman" w:hAnsi="Times New Roman" w:cs="Times New Roman"/>
          <w:vertAlign w:val="subscript"/>
        </w:rPr>
        <w:t>1</w:t>
      </w:r>
      <w:r w:rsidR="00425B7C" w:rsidRPr="00E33211">
        <w:rPr>
          <w:rFonts w:ascii="Times New Roman" w:hAnsi="Times New Roman" w:cs="Times New Roman"/>
        </w:rPr>
        <w:t xml:space="preserve"> and reject H</w:t>
      </w:r>
      <w:r w:rsidR="00425B7C" w:rsidRPr="00E33211">
        <w:rPr>
          <w:rFonts w:ascii="Times New Roman" w:hAnsi="Times New Roman" w:cs="Times New Roman"/>
          <w:vertAlign w:val="subscript"/>
        </w:rPr>
        <w:t>0</w:t>
      </w:r>
      <w:r w:rsidR="00425B7C" w:rsidRPr="00E33211">
        <w:rPr>
          <w:rFonts w:ascii="Times New Roman" w:hAnsi="Times New Roman" w:cs="Times New Roman"/>
        </w:rPr>
        <w:t>.</w:t>
      </w:r>
    </w:p>
    <w:p w14:paraId="68CE5954" w14:textId="20FCF39A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</w:t>
      </w:r>
      <w:r w:rsidR="008A238F" w:rsidRPr="00E33211">
        <w:rPr>
          <w:rFonts w:ascii="Times New Roman" w:hAnsi="Times New Roman" w:cs="Times New Roman"/>
        </w:rPr>
        <w:t xml:space="preserve"> population mean of two groups</w:t>
      </w:r>
      <w:r w:rsidRPr="00E33211">
        <w:rPr>
          <w:rFonts w:ascii="Times New Roman" w:hAnsi="Times New Roman" w:cs="Times New Roman"/>
        </w:rPr>
        <w:t>.</w:t>
      </w:r>
    </w:p>
    <w:p w14:paraId="17407F36" w14:textId="5AA59278" w:rsidR="00425B7C" w:rsidRPr="00FD506A" w:rsidRDefault="00FD506A" w:rsidP="00C00920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65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80"/>
        <w:gridCol w:w="1024"/>
        <w:gridCol w:w="1085"/>
        <w:gridCol w:w="1438"/>
        <w:gridCol w:w="1469"/>
      </w:tblGrid>
      <w:tr w:rsidR="00C00920" w:rsidRPr="00E33211" w14:paraId="12AAF2BB" w14:textId="77777777">
        <w:trPr>
          <w:cantSplit/>
        </w:trPr>
        <w:tc>
          <w:tcPr>
            <w:tcW w:w="65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0A808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 Statistics</w:t>
            </w:r>
          </w:p>
        </w:tc>
      </w:tr>
      <w:tr w:rsidR="00C00920" w:rsidRPr="00E33211" w14:paraId="0CABC778" w14:textId="77777777">
        <w:trPr>
          <w:cantSplit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432EAFC6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1A0F7A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D09F4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B264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77860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5E4C8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C00920" w:rsidRPr="00E33211" w14:paraId="592FDE0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FFEF1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42DC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E11E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18B2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238.3333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3646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46.65476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FEAC9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19.04673</w:t>
            </w:r>
          </w:p>
        </w:tc>
      </w:tr>
      <w:tr w:rsidR="00C00920" w:rsidRPr="00E33211" w14:paraId="3867F03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6626E3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EE929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7B0A5D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498B9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123.5714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7E13B9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C78C8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8.07069</w:t>
            </w:r>
          </w:p>
        </w:tc>
      </w:tr>
    </w:tbl>
    <w:p w14:paraId="3E0465E0" w14:textId="77777777" w:rsidR="00425B7C" w:rsidRPr="00E33211" w:rsidRDefault="00425B7C" w:rsidP="00C0092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60"/>
        <w:tblW w:w="9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1483"/>
        <w:gridCol w:w="890"/>
        <w:gridCol w:w="892"/>
        <w:gridCol w:w="619"/>
        <w:gridCol w:w="619"/>
        <w:gridCol w:w="853"/>
        <w:gridCol w:w="889"/>
        <w:gridCol w:w="889"/>
        <w:gridCol w:w="889"/>
        <w:gridCol w:w="891"/>
        <w:gridCol w:w="15"/>
      </w:tblGrid>
      <w:tr w:rsidR="00425B7C" w:rsidRPr="00E33211" w14:paraId="5E5C0DB8" w14:textId="77777777" w:rsidTr="00425B7C">
        <w:trPr>
          <w:cantSplit/>
          <w:trHeight w:val="207"/>
        </w:trPr>
        <w:tc>
          <w:tcPr>
            <w:tcW w:w="93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0774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Test</w:t>
            </w:r>
          </w:p>
        </w:tc>
      </w:tr>
      <w:tr w:rsidR="00425B7C" w:rsidRPr="00E33211" w14:paraId="3340AB49" w14:textId="77777777" w:rsidTr="00425B7C">
        <w:trPr>
          <w:cantSplit/>
          <w:trHeight w:val="341"/>
        </w:trPr>
        <w:tc>
          <w:tcPr>
            <w:tcW w:w="19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8737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69ABD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Levene's Test for Equality of Variances</w:t>
            </w:r>
          </w:p>
        </w:tc>
        <w:tc>
          <w:tcPr>
            <w:tcW w:w="5662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F2AF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t-test for Equality of Means</w:t>
            </w:r>
          </w:p>
        </w:tc>
      </w:tr>
      <w:tr w:rsidR="00425B7C" w:rsidRPr="00E33211" w14:paraId="7A5D2C9B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F7DC53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CC2D9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FE31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BB238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4FA2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8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2A3B9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3D9D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D0ED0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Difference</w:t>
            </w:r>
          </w:p>
        </w:tc>
        <w:tc>
          <w:tcPr>
            <w:tcW w:w="17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220D19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425B7C" w:rsidRPr="00E33211" w14:paraId="216324A8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851CC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AF1DA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10303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172E9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63F51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DFB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6161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ECEE7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5CD3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8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1E53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425B7C" w:rsidRPr="00E33211" w14:paraId="3AE8004A" w14:textId="77777777" w:rsidTr="00425B7C">
        <w:trPr>
          <w:gridAfter w:val="1"/>
          <w:wAfter w:w="15" w:type="dxa"/>
          <w:cantSplit/>
          <w:trHeight w:val="207"/>
        </w:trPr>
        <w:tc>
          <w:tcPr>
            <w:tcW w:w="4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20BF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4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1A86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assumed</w:t>
            </w:r>
          </w:p>
        </w:tc>
        <w:tc>
          <w:tcPr>
            <w:tcW w:w="8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6F8C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1.357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3817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.269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AF73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5.862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AE74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750A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9E09F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1D0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19.57600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8FFC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71.67541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A9031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157.84840</w:t>
            </w:r>
          </w:p>
        </w:tc>
      </w:tr>
      <w:tr w:rsidR="00425B7C" w:rsidRPr="00E33211" w14:paraId="441AFBA0" w14:textId="77777777" w:rsidTr="00425B7C">
        <w:trPr>
          <w:gridAfter w:val="1"/>
          <w:wAfter w:w="15" w:type="dxa"/>
          <w:cantSplit/>
          <w:trHeight w:val="20"/>
        </w:trPr>
        <w:tc>
          <w:tcPr>
            <w:tcW w:w="4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FF18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C2597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not assumed</w:t>
            </w:r>
          </w:p>
        </w:tc>
        <w:tc>
          <w:tcPr>
            <w:tcW w:w="8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2EEB0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9E2C95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51EFA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5.548</w:t>
            </w: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4DC72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6.775</w:t>
            </w:r>
          </w:p>
        </w:tc>
        <w:tc>
          <w:tcPr>
            <w:tcW w:w="8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9F3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AAB4B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E3C0A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20.68608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6276E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65.51535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7914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164.00846</w:t>
            </w:r>
          </w:p>
        </w:tc>
      </w:tr>
    </w:tbl>
    <w:p w14:paraId="4D2AE810" w14:textId="77777777" w:rsidR="00C00920" w:rsidRPr="00E33211" w:rsidRDefault="00C00920" w:rsidP="00C00920">
      <w:pPr>
        <w:rPr>
          <w:rFonts w:ascii="Times New Roman" w:hAnsi="Times New Roman" w:cs="Times New Roman"/>
        </w:rPr>
      </w:pPr>
    </w:p>
    <w:p w14:paraId="37309D4C" w14:textId="77777777" w:rsidR="00EF68E5" w:rsidRPr="00E33211" w:rsidRDefault="00EF68E5" w:rsidP="00EF68E5">
      <w:pPr>
        <w:rPr>
          <w:rFonts w:ascii="Times New Roman" w:hAnsi="Times New Roman" w:cs="Times New Roman"/>
        </w:rPr>
      </w:pPr>
    </w:p>
    <w:tbl>
      <w:tblPr>
        <w:tblW w:w="78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867"/>
        <w:gridCol w:w="1438"/>
        <w:gridCol w:w="1469"/>
        <w:gridCol w:w="1162"/>
        <w:gridCol w:w="1162"/>
      </w:tblGrid>
      <w:tr w:rsidR="00EF68E5" w:rsidRPr="00E33211" w14:paraId="6528DCD0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F331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Effect Sizes</w:t>
            </w:r>
          </w:p>
        </w:tc>
      </w:tr>
      <w:tr w:rsidR="00EF68E5" w:rsidRPr="00E33211" w14:paraId="6CF08568" w14:textId="77777777">
        <w:trPr>
          <w:cantSplit/>
        </w:trPr>
        <w:tc>
          <w:tcPr>
            <w:tcW w:w="2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AC0C6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639F8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Standardizer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EC0A8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Point Estimate</w:t>
            </w:r>
          </w:p>
        </w:tc>
        <w:tc>
          <w:tcPr>
            <w:tcW w:w="23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5CF35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EF68E5" w:rsidRPr="00E33211" w14:paraId="5CA81C89" w14:textId="77777777">
        <w:trPr>
          <w:cantSplit/>
        </w:trPr>
        <w:tc>
          <w:tcPr>
            <w:tcW w:w="2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3AE31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26AA0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5524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42BDD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AD77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EF68E5" w:rsidRPr="00E33211" w14:paraId="6353E4F9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5B91B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8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284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Cohen's d</w:t>
            </w:r>
          </w:p>
        </w:tc>
        <w:tc>
          <w:tcPr>
            <w:tcW w:w="14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C7A85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35.18658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921ACD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3.262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1AF45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1.502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CFE4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4.964</w:t>
            </w:r>
          </w:p>
        </w:tc>
      </w:tr>
      <w:tr w:rsidR="00EF68E5" w:rsidRPr="00E33211" w14:paraId="19BA1EA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415F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BD26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Hedges' correction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407F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37.83666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393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3.033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74373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1.396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7731B2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4.617</w:t>
            </w:r>
          </w:p>
        </w:tc>
      </w:tr>
      <w:tr w:rsidR="00EF68E5" w:rsidRPr="00E33211" w14:paraId="29529F3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7C8B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1BBD3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37C62C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BA46E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5.374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3DBE64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2.213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BDD2F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8.512</w:t>
            </w:r>
          </w:p>
        </w:tc>
      </w:tr>
      <w:tr w:rsidR="00EF68E5" w:rsidRPr="00E33211" w14:paraId="709F2572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24915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a. The denominator used in estimating the effect sizes. </w:t>
            </w:r>
          </w:p>
          <w:p w14:paraId="0FAA9781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Cohen's d uses the pooled standard deviation. </w:t>
            </w:r>
          </w:p>
          <w:p w14:paraId="1E82E06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Hedges' correction uses the pooled standard deviation, plus a correction factor. </w:t>
            </w:r>
          </w:p>
          <w:p w14:paraId="54707C61" w14:textId="77777777" w:rsidR="00EF68E5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 uses the sample standard deviation of the control group.</w:t>
            </w:r>
          </w:p>
          <w:p w14:paraId="1DE83753" w14:textId="15E69DD7" w:rsidR="00532609" w:rsidRPr="00532609" w:rsidRDefault="00532609" w:rsidP="00EF6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Interpretation: </w:t>
            </w:r>
            <w:r w:rsidRPr="00E33211">
              <w:rPr>
                <w:rFonts w:ascii="Times New Roman" w:hAnsi="Times New Roman" w:cs="Times New Roman"/>
              </w:rPr>
              <w:t>There is significant difference between population mean of two groups.</w:t>
            </w:r>
          </w:p>
        </w:tc>
      </w:tr>
    </w:tbl>
    <w:p w14:paraId="221874E5" w14:textId="77777777" w:rsidR="00532609" w:rsidRDefault="00532609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759FE" w14:textId="79F75F85" w:rsidR="00047C40" w:rsidRPr="007F4965" w:rsidRDefault="00047C40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965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7: Run Test</w:t>
      </w:r>
    </w:p>
    <w:p w14:paraId="46E712D4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In 30 toss of a coin the following sequence of heads (H) and tail (T) is obtained. H T T H T H H H T H H T T H T H T H H T H T T H T H H T H T</w:t>
      </w:r>
    </w:p>
    <w:p w14:paraId="4E0F77AC" w14:textId="29CA3598" w:rsidR="00902B43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at 0.05 level of significance level whether the sequence is random.</w:t>
      </w:r>
      <w:r w:rsidR="00902B43" w:rsidRPr="00E33211">
        <w:rPr>
          <w:rFonts w:ascii="Times New Roman" w:hAnsi="Times New Roman" w:cs="Times New Roman"/>
        </w:rPr>
        <w:t xml:space="preserve"> </w:t>
      </w:r>
    </w:p>
    <w:p w14:paraId="2E09D9CD" w14:textId="597EC628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Basic Steps for SPSS:</w:t>
      </w:r>
    </w:p>
    <w:p w14:paraId="7BCCD282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69D2F9CB" w14:textId="36A53AC8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Runs</w:t>
      </w:r>
    </w:p>
    <w:p w14:paraId="5DC5E1D9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556D08A8" w14:textId="0B761A6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22371FA" w14:textId="3101A769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Working Expression:</w:t>
      </w:r>
    </w:p>
    <w:p w14:paraId="20741B94" w14:textId="68ECDB7C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1: Null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0</w:t>
      </w:r>
      <w:r w:rsidRPr="007F4965">
        <w:rPr>
          <w:rFonts w:ascii="Times New Roman" w:hAnsi="Times New Roman" w:cs="Times New Roman"/>
          <w:b/>
          <w:bCs/>
        </w:rPr>
        <w:t xml:space="preserve">): </w:t>
      </w:r>
    </w:p>
    <w:p w14:paraId="2152CF30" w14:textId="76EA4FEE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 Sample observation is random.</w:t>
      </w:r>
    </w:p>
    <w:p w14:paraId="00E336CA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Step 2: Alternate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1</w:t>
      </w:r>
      <w:r w:rsidRPr="007F4965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27B98866" w14:textId="2216526E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 Sample observation is not random.</w:t>
      </w:r>
    </w:p>
    <w:p w14:paraId="13B2808F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 xml:space="preserve">Step3: Test statistics: </w:t>
      </w:r>
    </w:p>
    <w:p w14:paraId="41FAA236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72DD2E9" w14:textId="5771EADC" w:rsidR="00043D27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runs(R)=22</w:t>
      </w:r>
    </w:p>
    <w:p w14:paraId="6B79594C" w14:textId="25942E35" w:rsidR="00F664C0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</w:t>
      </w:r>
      <w:r w:rsidR="00A10EB2" w:rsidRPr="00E33211">
        <w:rPr>
          <w:rFonts w:ascii="Times New Roman" w:hAnsi="Times New Roman" w:cs="Times New Roman"/>
        </w:rPr>
        <w:t>(n1)=14</w:t>
      </w:r>
    </w:p>
    <w:p w14:paraId="41DCBA06" w14:textId="410B6785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tails(n2)=16</w:t>
      </w:r>
    </w:p>
    <w:p w14:paraId="12353A63" w14:textId="038FE638" w:rsidR="00A10EB2" w:rsidRPr="007F4965" w:rsidRDefault="00A10EB2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4: Critical value</w:t>
      </w:r>
    </w:p>
    <w:p w14:paraId="44011C58" w14:textId="13AB8E61" w:rsidR="00043D27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043D27" w:rsidRPr="00E33211">
        <w:rPr>
          <w:rFonts w:ascii="Times New Roman" w:hAnsi="Times New Roman" w:cs="Times New Roman"/>
        </w:rPr>
        <w:t>α= 0.05</w:t>
      </w:r>
      <w:r w:rsidRPr="00E33211">
        <w:rPr>
          <w:rFonts w:ascii="Times New Roman" w:hAnsi="Times New Roman" w:cs="Times New Roman"/>
        </w:rPr>
        <w:t xml:space="preserve"> level of significance, n1=16 and n2=14 tabulated value is</w:t>
      </w:r>
    </w:p>
    <w:p w14:paraId="08E56606" w14:textId="28C722C4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Rtab=(</w:t>
      </w:r>
      <w:r w:rsidR="001339E1" w:rsidRPr="00E33211">
        <w:rPr>
          <w:rFonts w:ascii="Times New Roman" w:hAnsi="Times New Roman" w:cs="Times New Roman"/>
        </w:rPr>
        <w:t>10,22</w:t>
      </w:r>
      <w:r w:rsidRPr="00E33211">
        <w:rPr>
          <w:rFonts w:ascii="Times New Roman" w:hAnsi="Times New Roman" w:cs="Times New Roman"/>
        </w:rPr>
        <w:t>)</w:t>
      </w:r>
    </w:p>
    <w:p w14:paraId="79A944CA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Step4: Decision and Conclusion</w:t>
      </w:r>
    </w:p>
    <w:p w14:paraId="217A7F43" w14:textId="2C6BA739" w:rsidR="001339E1" w:rsidRPr="00E33211" w:rsidRDefault="001339E1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R=22</w:t>
      </w:r>
      <w:r w:rsidRPr="00E33211">
        <w:rPr>
          <w:rFonts w:ascii="Cambria Math" w:hAnsi="Cambria Math" w:cs="Cambria Math"/>
        </w:rPr>
        <w:t>∈</w:t>
      </w:r>
      <w:r w:rsidRPr="00E33211">
        <w:rPr>
          <w:rFonts w:ascii="Times New Roman" w:hAnsi="Times New Roman" w:cs="Times New Roman"/>
        </w:rPr>
        <w:t xml:space="preserve"> (10,22), accept H0 and reject H1.</w:t>
      </w:r>
    </w:p>
    <w:p w14:paraId="1FDD59B0" w14:textId="69EAD660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</w:t>
      </w:r>
      <w:r w:rsidR="001339E1" w:rsidRPr="00E33211">
        <w:rPr>
          <w:rFonts w:ascii="Times New Roman" w:hAnsi="Times New Roman" w:cs="Times New Roman"/>
        </w:rPr>
        <w:t>Sample observation is random.</w:t>
      </w:r>
    </w:p>
    <w:p w14:paraId="29A499AB" w14:textId="2F03878E" w:rsidR="00954386" w:rsidRPr="007F4965" w:rsidRDefault="00954386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Output:</w:t>
      </w:r>
      <w:r w:rsidR="00F443F6" w:rsidRPr="007F4965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6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1025"/>
        <w:gridCol w:w="293"/>
        <w:gridCol w:w="732"/>
        <w:gridCol w:w="292"/>
        <w:gridCol w:w="1146"/>
        <w:gridCol w:w="1071"/>
        <w:gridCol w:w="1102"/>
      </w:tblGrid>
      <w:tr w:rsidR="007B14EC" w:rsidRPr="00E33211" w14:paraId="70ABC002" w14:textId="77777777" w:rsidTr="007B14EC">
        <w:trPr>
          <w:cantSplit/>
        </w:trPr>
        <w:tc>
          <w:tcPr>
            <w:tcW w:w="6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6E99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Descriptive Statistics</w:t>
            </w:r>
          </w:p>
        </w:tc>
      </w:tr>
      <w:tr w:rsidR="007B14EC" w:rsidRPr="00E33211" w14:paraId="6C0B611C" w14:textId="77777777" w:rsidTr="007B14EC">
        <w:trPr>
          <w:cantSplit/>
        </w:trPr>
        <w:tc>
          <w:tcPr>
            <w:tcW w:w="7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F2067D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EFA35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2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59B70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CEE4B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28957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FB12C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Maximum</w:t>
            </w:r>
          </w:p>
        </w:tc>
      </w:tr>
      <w:tr w:rsidR="007B14EC" w:rsidRPr="00E33211" w14:paraId="2FF5FAB8" w14:textId="77777777" w:rsidTr="007B14EC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957B3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C6307E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3F09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10.9333</w:t>
            </w:r>
          </w:p>
        </w:tc>
        <w:tc>
          <w:tcPr>
            <w:tcW w:w="143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62D24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6.32964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2A53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D8D1D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22.00</w:t>
            </w:r>
          </w:p>
        </w:tc>
      </w:tr>
      <w:tr w:rsidR="007B14EC" w:rsidRPr="00E33211" w14:paraId="331D2A8B" w14:textId="77777777" w:rsidTr="007B14EC">
        <w:trPr>
          <w:gridAfter w:val="3"/>
          <w:wAfter w:w="3319" w:type="dxa"/>
          <w:cantSplit/>
        </w:trPr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E8892" w14:textId="77777777" w:rsidR="00D57E4D" w:rsidRDefault="00D57E4D" w:rsidP="00830766">
            <w:pPr>
              <w:rPr>
                <w:rFonts w:ascii="Times New Roman" w:hAnsi="Times New Roman" w:cs="Times New Roman"/>
              </w:rPr>
            </w:pPr>
          </w:p>
          <w:p w14:paraId="3AA6FBF8" w14:textId="36BB4E7B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 Test</w:t>
            </w:r>
          </w:p>
        </w:tc>
      </w:tr>
      <w:tr w:rsidR="007B14EC" w:rsidRPr="00E33211" w14:paraId="6323DB8F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F5DAF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DEA9C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</w:tr>
      <w:tr w:rsidR="007B14EC" w:rsidRPr="00E33211" w14:paraId="4A81D373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ADF0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02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B06D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</w:t>
            </w:r>
          </w:p>
        </w:tc>
      </w:tr>
      <w:tr w:rsidR="007B14EC" w:rsidRPr="00E33211" w14:paraId="717DE5CB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99B3D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&lt;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7A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D27576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592D6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&gt;=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3ED968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46D6D9A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1D8F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 Cases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FDA34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</w:tr>
      <w:tr w:rsidR="007B14EC" w:rsidRPr="00E33211" w14:paraId="045D528C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2772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Number of Runs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70D9BA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</w:t>
            </w:r>
          </w:p>
        </w:tc>
      </w:tr>
      <w:tr w:rsidR="007B14EC" w:rsidRPr="00E33211" w14:paraId="0658C7C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46B2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F6F2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-5.017</w:t>
            </w:r>
          </w:p>
        </w:tc>
      </w:tr>
      <w:tr w:rsidR="007B14EC" w:rsidRPr="00E33211" w14:paraId="6C41FA40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F5E7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Asymp. Sig. (2-tailed)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2B386A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</w:tr>
    </w:tbl>
    <w:p w14:paraId="02A60931" w14:textId="77777777" w:rsidR="00D57E4D" w:rsidRDefault="00D57E4D" w:rsidP="00047C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D6FA2" w14:textId="08A02487" w:rsidR="00D57E4D" w:rsidRPr="00D57E4D" w:rsidRDefault="00D57E4D" w:rsidP="00047C40">
      <w:pPr>
        <w:rPr>
          <w:rFonts w:ascii="Times New Roman" w:hAnsi="Times New Roman" w:cs="Times New Roman"/>
        </w:rPr>
      </w:pPr>
      <w:r w:rsidRPr="00D57E4D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D57E4D">
        <w:rPr>
          <w:rFonts w:ascii="Times New Roman" w:hAnsi="Times New Roman" w:cs="Times New Roman"/>
          <w:sz w:val="24"/>
          <w:szCs w:val="24"/>
        </w:rPr>
        <w:t xml:space="preserve"> Sample observation is random</w:t>
      </w:r>
      <w:r w:rsidRPr="00E33211">
        <w:rPr>
          <w:rFonts w:ascii="Times New Roman" w:hAnsi="Times New Roman" w:cs="Times New Roman"/>
        </w:rPr>
        <w:t>.</w:t>
      </w:r>
    </w:p>
    <w:p w14:paraId="2D408CCB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5EE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6717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4C9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4BDA2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19B0D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12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436C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11CD6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C83E8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94A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EF03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CECF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76E4A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629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27C37" w14:textId="61C68A27" w:rsidR="00043D27" w:rsidRPr="00641DBD" w:rsidRDefault="008A238F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DB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8: Binomial Test</w:t>
      </w:r>
    </w:p>
    <w:p w14:paraId="7B2A7464" w14:textId="764C5A28" w:rsidR="008A238F" w:rsidRPr="00E33211" w:rsidRDefault="008A238F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the coin is unbiased from following observations.</w:t>
      </w:r>
    </w:p>
    <w:p w14:paraId="3E8F75D5" w14:textId="41F94A1D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Head Head Tail Head Tail Head Head Tail</w:t>
      </w:r>
    </w:p>
    <w:p w14:paraId="20A82F71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Head Head Head Tail Head Head Head Head Head Head</w:t>
      </w:r>
    </w:p>
    <w:p w14:paraId="6F30CB54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Tail Tail Tail Head Tail Tail Tail Tail Tail</w:t>
      </w:r>
    </w:p>
    <w:p w14:paraId="3DF54815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Tail Head Tail Tail Tail Head Tail Tail Tail</w:t>
      </w:r>
    </w:p>
    <w:p w14:paraId="2633EFFC" w14:textId="05DB1D22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Head Tail Tail Head Tail Head Tail Tail Tail</w:t>
      </w:r>
    </w:p>
    <w:p w14:paraId="7C2F4E3B" w14:textId="43E7C715" w:rsidR="00A80FC1" w:rsidRPr="00641DBD" w:rsidRDefault="00A80FC1" w:rsidP="008A238F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Basic Steps in SPSS</w:t>
      </w:r>
    </w:p>
    <w:p w14:paraId="347467CC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283F6CF1" w14:textId="282BD418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Binomial test</w:t>
      </w:r>
    </w:p>
    <w:p w14:paraId="24431412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361F213E" w14:textId="3C65CB0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44EB9B0" w14:textId="33400B0E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Working Expression:</w:t>
      </w:r>
    </w:p>
    <w:p w14:paraId="0A90847C" w14:textId="7D94267E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1: Null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0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P=1/2</w:t>
      </w:r>
    </w:p>
    <w:p w14:paraId="6537351A" w14:textId="244FDD8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Head and Tails are equally likely.</w:t>
      </w:r>
    </w:p>
    <w:p w14:paraId="11FD1F28" w14:textId="0834FD6C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2: Alternate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1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</w:t>
      </w:r>
      <w:r w:rsidR="00473BE7" w:rsidRPr="00E33211">
        <w:rPr>
          <w:rFonts w:ascii="Times New Roman" w:hAnsi="Times New Roman" w:cs="Times New Roman"/>
        </w:rPr>
        <w:t>P</w:t>
      </w:r>
      <w:r w:rsidRPr="00E33211">
        <w:rPr>
          <w:rFonts w:ascii="Times New Roman" w:hAnsi="Times New Roman" w:cs="Times New Roman"/>
        </w:rPr>
        <w:t xml:space="preserve"> </w:t>
      </w:r>
      <w:r w:rsidR="00473BE7" w:rsidRPr="00E33211">
        <w:rPr>
          <w:rFonts w:ascii="Times New Roman" w:hAnsi="Times New Roman" w:cs="Times New Roman"/>
        </w:rPr>
        <w:t>≠ 1/2</w:t>
      </w:r>
      <w:r w:rsidRPr="00E33211">
        <w:rPr>
          <w:rFonts w:ascii="Times New Roman" w:hAnsi="Times New Roman" w:cs="Times New Roman"/>
        </w:rPr>
        <w:t xml:space="preserve"> </w:t>
      </w:r>
    </w:p>
    <w:p w14:paraId="36A10CE9" w14:textId="41844A7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Head and Tails are not equally likely.</w:t>
      </w:r>
    </w:p>
    <w:p w14:paraId="5B791624" w14:textId="0D8BE38B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Step3: Test statistics</w:t>
      </w:r>
    </w:p>
    <w:p w14:paraId="4F535891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B798552" w14:textId="07A5F842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0FFC820B" w14:textId="7123AAD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head(n1)=20</w:t>
      </w:r>
    </w:p>
    <w:p w14:paraId="65159F02" w14:textId="3944C14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tails(n2)=30</w:t>
      </w:r>
    </w:p>
    <w:p w14:paraId="098206B7" w14:textId="77777777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 4: Critical value</w:t>
      </w:r>
    </w:p>
    <w:p w14:paraId="5724C81F" w14:textId="7C224830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Pvalue=0.203</w:t>
      </w:r>
    </w:p>
    <w:p w14:paraId="55A8F24F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4D64979E" w14:textId="1382DF04" w:rsidR="00A80FC1" w:rsidRPr="00E33211" w:rsidRDefault="00AA3E54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0.203&gt;0.05</w:t>
      </w:r>
      <w:r w:rsidR="00A80FC1" w:rsidRPr="00E33211">
        <w:rPr>
          <w:rFonts w:ascii="Times New Roman" w:hAnsi="Times New Roman" w:cs="Times New Roman"/>
        </w:rPr>
        <w:t>, accept H0 and reject H1.</w:t>
      </w:r>
    </w:p>
    <w:p w14:paraId="4F17ABE6" w14:textId="696310F7" w:rsidR="00A80FC1" w:rsidRDefault="00A80FC1" w:rsidP="00AA3E54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Conclusion:</w:t>
      </w:r>
      <w:r w:rsidR="00AA3E54" w:rsidRPr="00E33211">
        <w:rPr>
          <w:rFonts w:ascii="Times New Roman" w:hAnsi="Times New Roman" w:cs="Times New Roman"/>
        </w:rPr>
        <w:t xml:space="preserve"> Heads and tails are equally likely</w:t>
      </w:r>
      <w:r w:rsidRPr="00E33211">
        <w:rPr>
          <w:rFonts w:ascii="Times New Roman" w:hAnsi="Times New Roman" w:cs="Times New Roman"/>
        </w:rPr>
        <w:t>.</w:t>
      </w:r>
    </w:p>
    <w:p w14:paraId="38DEB0B9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AC8732A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9E62B97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3BD31EA" w14:textId="53C0BD4D" w:rsidR="00641DBD" w:rsidRPr="00A80FC1" w:rsidRDefault="00641DBD" w:rsidP="00AA3E54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W w:w="78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63"/>
        <w:gridCol w:w="1040"/>
        <w:gridCol w:w="1024"/>
        <w:gridCol w:w="1469"/>
        <w:gridCol w:w="1147"/>
        <w:gridCol w:w="1469"/>
      </w:tblGrid>
      <w:tr w:rsidR="00A80FC1" w:rsidRPr="00A80FC1" w14:paraId="2A6E559F" w14:textId="77777777">
        <w:trPr>
          <w:cantSplit/>
        </w:trPr>
        <w:tc>
          <w:tcPr>
            <w:tcW w:w="7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A78E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Binomial Test</w:t>
            </w:r>
          </w:p>
        </w:tc>
      </w:tr>
      <w:tr w:rsidR="00A80FC1" w:rsidRPr="00A80FC1" w14:paraId="190C00E6" w14:textId="77777777">
        <w:trPr>
          <w:cantSplit/>
        </w:trPr>
        <w:tc>
          <w:tcPr>
            <w:tcW w:w="16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D784B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0B0CB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F29C3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FF9D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Observed Prop.</w:t>
            </w:r>
          </w:p>
        </w:tc>
        <w:tc>
          <w:tcPr>
            <w:tcW w:w="11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00A3B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Test Prop.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9591E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Exact Sig. (2-tailed)</w:t>
            </w:r>
          </w:p>
        </w:tc>
      </w:tr>
      <w:tr w:rsidR="00A80FC1" w:rsidRPr="00A80FC1" w14:paraId="3D0E1F6F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8B3C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Toss</w:t>
            </w:r>
          </w:p>
        </w:tc>
        <w:tc>
          <w:tcPr>
            <w:tcW w:w="9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0E5F7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D2F73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1F10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9B99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1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2D5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97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.203</w:t>
            </w:r>
          </w:p>
        </w:tc>
      </w:tr>
      <w:tr w:rsidR="00A80FC1" w:rsidRPr="00A80FC1" w14:paraId="2962CDC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8C42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EB174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85D8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8C50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AA3C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ABA299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2D9677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  <w:tr w:rsidR="00A80FC1" w:rsidRPr="00A80FC1" w14:paraId="70358B8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7DB9D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03A5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8D9DF8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6167C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D640E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E851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2C73B2A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</w:tbl>
    <w:p w14:paraId="5137A37F" w14:textId="77777777" w:rsidR="00A80FC1" w:rsidRPr="00E33211" w:rsidRDefault="00A80FC1" w:rsidP="00A80FC1">
      <w:pPr>
        <w:rPr>
          <w:rFonts w:ascii="Times New Roman" w:hAnsi="Times New Roman" w:cs="Times New Roman"/>
        </w:rPr>
      </w:pPr>
    </w:p>
    <w:p w14:paraId="71519B3C" w14:textId="7D686D30" w:rsidR="00641DBD" w:rsidRPr="00A80DD5" w:rsidRDefault="00A80DD5" w:rsidP="00A80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Heads and tails are equally likely</w:t>
      </w:r>
      <w:r>
        <w:rPr>
          <w:rFonts w:ascii="Times New Roman" w:hAnsi="Times New Roman" w:cs="Times New Roman"/>
        </w:rPr>
        <w:t>.</w:t>
      </w:r>
    </w:p>
    <w:p w14:paraId="13A4664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F03877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465127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78B82E6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457FE1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FD5C773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73C675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6581B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2679B54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982A14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68F337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B1DB9E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6DE939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A423EA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2A8B78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8B909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1BFC8E0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02F232F7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9B227D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49C374A" w14:textId="77777777" w:rsidR="00A80DD5" w:rsidRDefault="00A80DD5" w:rsidP="00A80FC1">
      <w:pPr>
        <w:rPr>
          <w:rFonts w:ascii="Times New Roman" w:hAnsi="Times New Roman" w:cs="Times New Roman"/>
        </w:rPr>
      </w:pPr>
    </w:p>
    <w:p w14:paraId="0612659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FF3D6D6" w14:textId="52AE5C29" w:rsidR="00575273" w:rsidRPr="00E23559" w:rsidRDefault="00575273" w:rsidP="00A80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9: One Sample K-S Test</w:t>
      </w:r>
    </w:p>
    <w:p w14:paraId="7519CEA2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The number of disease infected tomato plants in 10 different plots of equal size are given</w:t>
      </w:r>
    </w:p>
    <w:p w14:paraId="7A1916E8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below. Test whether the disease infected plants are uniformly distributed over the entire area</w:t>
      </w:r>
    </w:p>
    <w:p w14:paraId="57BE95F7" w14:textId="0CC3580E" w:rsidR="00575273" w:rsidRPr="00A80FC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use Kolmogorov Smirnov Test. </w:t>
      </w:r>
    </w:p>
    <w:tbl>
      <w:tblPr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792"/>
        <w:gridCol w:w="678"/>
        <w:gridCol w:w="626"/>
        <w:gridCol w:w="729"/>
        <w:gridCol w:w="781"/>
        <w:gridCol w:w="755"/>
        <w:gridCol w:w="716"/>
        <w:gridCol w:w="729"/>
        <w:gridCol w:w="586"/>
        <w:gridCol w:w="549"/>
      </w:tblGrid>
      <w:tr w:rsidR="002F29FC" w:rsidRPr="00E33211" w14:paraId="4503BAE7" w14:textId="77777777" w:rsidTr="002F29FC">
        <w:trPr>
          <w:trHeight w:val="763"/>
          <w:jc w:val="center"/>
        </w:trPr>
        <w:tc>
          <w:tcPr>
            <w:tcW w:w="2639" w:type="dxa"/>
            <w:tcBorders>
              <w:bottom w:val="nil"/>
            </w:tcBorders>
            <w:shd w:val="clear" w:color="auto" w:fill="5B9BD4"/>
          </w:tcPr>
          <w:p w14:paraId="1FB30005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Plot</w:t>
            </w: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no.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5B9BD4"/>
          </w:tcPr>
          <w:p w14:paraId="311485A7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bottom w:val="nil"/>
            </w:tcBorders>
            <w:shd w:val="clear" w:color="auto" w:fill="5B9BD4"/>
          </w:tcPr>
          <w:p w14:paraId="7B58163B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626" w:type="dxa"/>
            <w:tcBorders>
              <w:bottom w:val="nil"/>
            </w:tcBorders>
            <w:shd w:val="clear" w:color="auto" w:fill="5B9BD4"/>
          </w:tcPr>
          <w:p w14:paraId="7D59C8F8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787FD5E4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bottom w:val="nil"/>
            </w:tcBorders>
            <w:shd w:val="clear" w:color="auto" w:fill="5B9BD4"/>
          </w:tcPr>
          <w:p w14:paraId="5B3D792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5B9BD4"/>
          </w:tcPr>
          <w:p w14:paraId="605D813E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716" w:type="dxa"/>
            <w:tcBorders>
              <w:bottom w:val="nil"/>
            </w:tcBorders>
            <w:shd w:val="clear" w:color="auto" w:fill="5B9BD4"/>
          </w:tcPr>
          <w:p w14:paraId="7E340A93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2D86AE8D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8</w:t>
            </w:r>
          </w:p>
        </w:tc>
        <w:tc>
          <w:tcPr>
            <w:tcW w:w="586" w:type="dxa"/>
            <w:tcBorders>
              <w:bottom w:val="nil"/>
            </w:tcBorders>
            <w:shd w:val="clear" w:color="auto" w:fill="5B9BD4"/>
          </w:tcPr>
          <w:p w14:paraId="22E3288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9</w:t>
            </w:r>
          </w:p>
        </w:tc>
        <w:tc>
          <w:tcPr>
            <w:tcW w:w="549" w:type="dxa"/>
            <w:tcBorders>
              <w:bottom w:val="nil"/>
            </w:tcBorders>
            <w:shd w:val="clear" w:color="auto" w:fill="5B9BD4"/>
          </w:tcPr>
          <w:p w14:paraId="7F965339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10</w:t>
            </w:r>
          </w:p>
        </w:tc>
      </w:tr>
      <w:tr w:rsidR="002F29FC" w:rsidRPr="00E33211" w14:paraId="3222E25F" w14:textId="77777777" w:rsidTr="002F29FC">
        <w:trPr>
          <w:trHeight w:val="712"/>
          <w:jc w:val="center"/>
        </w:trPr>
        <w:tc>
          <w:tcPr>
            <w:tcW w:w="2639" w:type="dxa"/>
            <w:tcBorders>
              <w:top w:val="nil"/>
            </w:tcBorders>
            <w:shd w:val="clear" w:color="auto" w:fill="D2DEEE"/>
          </w:tcPr>
          <w:p w14:paraId="3B25F9DF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infected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plants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D2DEEE"/>
          </w:tcPr>
          <w:p w14:paraId="3AEFC491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D2DEEE"/>
          </w:tcPr>
          <w:p w14:paraId="1B54BF6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626" w:type="dxa"/>
            <w:tcBorders>
              <w:top w:val="nil"/>
            </w:tcBorders>
            <w:shd w:val="clear" w:color="auto" w:fill="D2DEEE"/>
          </w:tcPr>
          <w:p w14:paraId="1D3E9168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045CF9DC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nil"/>
            </w:tcBorders>
            <w:shd w:val="clear" w:color="auto" w:fill="D2DEEE"/>
          </w:tcPr>
          <w:p w14:paraId="7DEA0D7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D2DEEE"/>
          </w:tcPr>
          <w:p w14:paraId="17127B7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716" w:type="dxa"/>
            <w:tcBorders>
              <w:top w:val="nil"/>
            </w:tcBorders>
            <w:shd w:val="clear" w:color="auto" w:fill="D2DEEE"/>
          </w:tcPr>
          <w:p w14:paraId="3B16A4B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6EB92A29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D2DEEE"/>
          </w:tcPr>
          <w:p w14:paraId="50935D81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549" w:type="dxa"/>
            <w:tcBorders>
              <w:top w:val="nil"/>
            </w:tcBorders>
            <w:shd w:val="clear" w:color="auto" w:fill="D2DEEE"/>
          </w:tcPr>
          <w:p w14:paraId="40770C62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</w:tr>
    </w:tbl>
    <w:p w14:paraId="7CCE6649" w14:textId="255FF5EB" w:rsidR="00047C40" w:rsidRPr="00E33211" w:rsidRDefault="00047C40" w:rsidP="00047C40">
      <w:pPr>
        <w:rPr>
          <w:rFonts w:ascii="Times New Roman" w:hAnsi="Times New Roman" w:cs="Times New Roman"/>
        </w:rPr>
      </w:pPr>
    </w:p>
    <w:p w14:paraId="153BC1FB" w14:textId="0A6897CE" w:rsidR="00E935BC" w:rsidRPr="00E23559" w:rsidRDefault="00E935BC" w:rsidP="00047C40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Basic Steps in SPSS</w:t>
      </w:r>
    </w:p>
    <w:p w14:paraId="279A927C" w14:textId="72EC61A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Start the SPSS program. In the Data editor window, type in the data.</w:t>
      </w:r>
    </w:p>
    <w:p w14:paraId="6FF266AD" w14:textId="415848C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Analyze-&gt; Nonparametric tests-&gt; Legacy Dialogs-&gt; 1-Samples K-S.</w:t>
      </w:r>
    </w:p>
    <w:p w14:paraId="7BF94156" w14:textId="716AB3A1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X into Test Variable List. Then, Click OK.</w:t>
      </w:r>
    </w:p>
    <w:p w14:paraId="06A02A80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Working Expression</w:t>
      </w:r>
      <w:r w:rsidRPr="00E33211">
        <w:rPr>
          <w:rFonts w:ascii="Times New Roman" w:hAnsi="Times New Roman" w:cs="Times New Roman"/>
        </w:rPr>
        <w:t>:</w:t>
      </w:r>
    </w:p>
    <w:p w14:paraId="1FB646FB" w14:textId="54C89D34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E23559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(x)=F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A79F948" w14:textId="30A75D62" w:rsidR="00473BE7" w:rsidRPr="00E33211" w:rsidRDefault="00473BE7" w:rsidP="00473BE7">
      <w:pPr>
        <w:rPr>
          <w:rFonts w:ascii="Times New Roman" w:hAnsi="Times New Roman" w:cs="Times New Roman"/>
          <w:vertAlign w:val="subscript"/>
        </w:rPr>
      </w:pPr>
      <w:r w:rsidRPr="00E33211">
        <w:rPr>
          <w:rFonts w:ascii="Times New Roman" w:hAnsi="Times New Roman" w:cs="Times New Roman"/>
        </w:rPr>
        <w:t>I.e. disease infected plants are uniformly distributed over the entire area.</w:t>
      </w:r>
    </w:p>
    <w:p w14:paraId="345D38EA" w14:textId="17B86966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 ≠F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75D494A" w14:textId="562970BE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disease infected plants are not uniformly distributed over the entire area.</w:t>
      </w:r>
    </w:p>
    <w:p w14:paraId="50D18562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10F6D0DA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7B70346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73058A97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head(n1)=20</w:t>
      </w:r>
    </w:p>
    <w:p w14:paraId="36A2ADDB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tails(n2)=30</w:t>
      </w:r>
    </w:p>
    <w:p w14:paraId="19F46CB9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50FBB798" w14:textId="2ECABD5A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Pvalue=0.200</w:t>
      </w:r>
    </w:p>
    <w:p w14:paraId="63BF1982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35428185" w14:textId="463D09D6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0.200&gt;0.05, accept H0 and reject H1.</w:t>
      </w:r>
    </w:p>
    <w:p w14:paraId="536F975E" w14:textId="7D549BFC" w:rsidR="00473BE7" w:rsidRPr="00A80FC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Disease infected plants are uniformly distributed over the entire area.</w:t>
      </w:r>
    </w:p>
    <w:p w14:paraId="426DA59E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1B82D45B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0CFDFB59" w14:textId="03778701" w:rsidR="00473BE7" w:rsidRPr="00E23559" w:rsidRDefault="001852F8" w:rsidP="00E935BC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lastRenderedPageBreak/>
        <w:t>Output:</w:t>
      </w:r>
    </w:p>
    <w:p w14:paraId="6293F619" w14:textId="77777777" w:rsidR="00473BE7" w:rsidRPr="00473BE7" w:rsidRDefault="00473BE7" w:rsidP="00473BE7">
      <w:pPr>
        <w:rPr>
          <w:rFonts w:ascii="Times New Roman" w:hAnsi="Times New Roman" w:cs="Times New Roman"/>
        </w:rPr>
      </w:pPr>
    </w:p>
    <w:tbl>
      <w:tblPr>
        <w:tblW w:w="7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325"/>
        <w:gridCol w:w="1407"/>
        <w:gridCol w:w="1468"/>
      </w:tblGrid>
      <w:tr w:rsidR="00473BE7" w:rsidRPr="00473BE7" w14:paraId="160CD0D4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55077A" w14:textId="569BF21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One-Sample Kolmogorov-Smirnov Test</w:t>
            </w:r>
          </w:p>
        </w:tc>
      </w:tr>
      <w:tr w:rsidR="00473BE7" w:rsidRPr="00473BE7" w14:paraId="7264C5EA" w14:textId="77777777" w:rsidTr="00473BE7">
        <w:trPr>
          <w:cantSplit/>
        </w:trPr>
        <w:tc>
          <w:tcPr>
            <w:tcW w:w="618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B41203" w14:textId="356AA07F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23AB0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Noofinfectedplants</w:t>
            </w:r>
          </w:p>
        </w:tc>
      </w:tr>
      <w:tr w:rsidR="00473BE7" w:rsidRPr="00473BE7" w14:paraId="1CA66AA5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099FD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44C78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</w:t>
            </w:r>
          </w:p>
        </w:tc>
      </w:tr>
      <w:tr w:rsidR="00473BE7" w:rsidRPr="00473BE7" w14:paraId="3B6BFD8F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5FA0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Normal Parameters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a,b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6DB2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F3435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10.0000</w:t>
            </w:r>
          </w:p>
        </w:tc>
      </w:tr>
      <w:tr w:rsidR="00473BE7" w:rsidRPr="00473BE7" w14:paraId="6AB198A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B285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6B5A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243FD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3.01846</w:t>
            </w:r>
          </w:p>
        </w:tc>
      </w:tr>
      <w:tr w:rsidR="00473BE7" w:rsidRPr="00473BE7" w14:paraId="365E2FAB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958E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Most Extreme Differences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4EF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Absolute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381A85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65B219B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7744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D5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AFC1F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.130</w:t>
            </w:r>
          </w:p>
        </w:tc>
      </w:tr>
      <w:tr w:rsidR="00473BE7" w:rsidRPr="00473BE7" w14:paraId="5D7C4BC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0952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620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0AB9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-.146</w:t>
            </w:r>
          </w:p>
        </w:tc>
      </w:tr>
      <w:tr w:rsidR="00473BE7" w:rsidRPr="00473BE7" w14:paraId="130D1216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3118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74C0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486EA341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B966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Asymp. Sig. (2-tailed)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46DB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.200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473BE7" w:rsidRPr="00473BE7" w14:paraId="7593A70D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9BD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Monte Carlo Sig. (2-tailed)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e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6C66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A5E01E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.786</w:t>
            </w:r>
          </w:p>
        </w:tc>
      </w:tr>
      <w:tr w:rsidR="00473BE7" w:rsidRPr="00473BE7" w14:paraId="0891BA77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C9AD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D843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99% Confidence Interval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64F2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Lower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A874B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.775</w:t>
            </w:r>
          </w:p>
        </w:tc>
      </w:tr>
      <w:tr w:rsidR="00473BE7" w:rsidRPr="00473BE7" w14:paraId="2731358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2CF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E9C3E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C135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Upper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74D9A9C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.796</w:t>
            </w:r>
          </w:p>
        </w:tc>
      </w:tr>
      <w:tr w:rsidR="00473BE7" w:rsidRPr="00473BE7" w14:paraId="5F0BD99B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5FB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a. Test distribution is Normal.</w:t>
            </w:r>
          </w:p>
        </w:tc>
      </w:tr>
    </w:tbl>
    <w:p w14:paraId="637C1264" w14:textId="77777777" w:rsidR="00A80DD5" w:rsidRPr="00A80FC1" w:rsidRDefault="00A80DD5" w:rsidP="00A80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Disease infected plants are uniformly distributed over the entire area.</w:t>
      </w:r>
    </w:p>
    <w:p w14:paraId="5B14FA41" w14:textId="72C9B469" w:rsidR="00E935BC" w:rsidRDefault="00E935BC" w:rsidP="00E935BC">
      <w:pPr>
        <w:rPr>
          <w:rFonts w:ascii="Times New Roman" w:hAnsi="Times New Roman" w:cs="Times New Roman"/>
        </w:rPr>
      </w:pPr>
    </w:p>
    <w:p w14:paraId="3F1B1DE0" w14:textId="0E55EC6D" w:rsidR="00446E11" w:rsidRDefault="00446E11" w:rsidP="00E935BC">
      <w:pPr>
        <w:rPr>
          <w:rFonts w:ascii="Times New Roman" w:hAnsi="Times New Roman" w:cs="Times New Roman"/>
        </w:rPr>
      </w:pPr>
    </w:p>
    <w:p w14:paraId="115BC11B" w14:textId="080BE26F" w:rsidR="00446E11" w:rsidRDefault="00446E11" w:rsidP="00E935BC">
      <w:pPr>
        <w:rPr>
          <w:rFonts w:ascii="Times New Roman" w:hAnsi="Times New Roman" w:cs="Times New Roman"/>
        </w:rPr>
      </w:pPr>
    </w:p>
    <w:p w14:paraId="4AFA6396" w14:textId="02CB523B" w:rsidR="00446E11" w:rsidRDefault="00446E11" w:rsidP="00E935BC">
      <w:pPr>
        <w:rPr>
          <w:rFonts w:ascii="Times New Roman" w:hAnsi="Times New Roman" w:cs="Times New Roman"/>
        </w:rPr>
      </w:pPr>
    </w:p>
    <w:p w14:paraId="4D1E41A7" w14:textId="1CC9818F" w:rsidR="00446E11" w:rsidRDefault="00446E11" w:rsidP="00E935BC">
      <w:pPr>
        <w:rPr>
          <w:rFonts w:ascii="Times New Roman" w:hAnsi="Times New Roman" w:cs="Times New Roman"/>
        </w:rPr>
      </w:pPr>
    </w:p>
    <w:p w14:paraId="797C05EA" w14:textId="25FBE057" w:rsidR="00446E11" w:rsidRDefault="00446E11" w:rsidP="00E935BC">
      <w:pPr>
        <w:rPr>
          <w:rFonts w:ascii="Times New Roman" w:hAnsi="Times New Roman" w:cs="Times New Roman"/>
        </w:rPr>
      </w:pPr>
    </w:p>
    <w:p w14:paraId="4ADA26AC" w14:textId="2E0A6FC0" w:rsidR="00446E11" w:rsidRDefault="00446E11" w:rsidP="00E935BC">
      <w:pPr>
        <w:rPr>
          <w:rFonts w:ascii="Times New Roman" w:hAnsi="Times New Roman" w:cs="Times New Roman"/>
        </w:rPr>
      </w:pPr>
    </w:p>
    <w:p w14:paraId="616DD55E" w14:textId="4D9F4EF7" w:rsidR="00446E11" w:rsidRDefault="00446E11" w:rsidP="00E935BC">
      <w:pPr>
        <w:rPr>
          <w:rFonts w:ascii="Times New Roman" w:hAnsi="Times New Roman" w:cs="Times New Roman"/>
        </w:rPr>
      </w:pPr>
    </w:p>
    <w:p w14:paraId="73A52F12" w14:textId="230BC179" w:rsidR="00446E11" w:rsidRDefault="00446E11" w:rsidP="00E935BC">
      <w:pPr>
        <w:rPr>
          <w:rFonts w:ascii="Times New Roman" w:hAnsi="Times New Roman" w:cs="Times New Roman"/>
        </w:rPr>
      </w:pPr>
    </w:p>
    <w:p w14:paraId="150A0338" w14:textId="3C2A4107" w:rsidR="00446E11" w:rsidRDefault="00446E11" w:rsidP="00E935BC">
      <w:pPr>
        <w:rPr>
          <w:rFonts w:ascii="Times New Roman" w:hAnsi="Times New Roman" w:cs="Times New Roman"/>
        </w:rPr>
      </w:pPr>
    </w:p>
    <w:p w14:paraId="3C0D8089" w14:textId="6D08DD2F" w:rsidR="00446E11" w:rsidRDefault="00446E11" w:rsidP="00E935BC">
      <w:pPr>
        <w:rPr>
          <w:rFonts w:ascii="Times New Roman" w:hAnsi="Times New Roman" w:cs="Times New Roman"/>
        </w:rPr>
      </w:pPr>
    </w:p>
    <w:p w14:paraId="081A56FA" w14:textId="758774E2" w:rsidR="00446E11" w:rsidRDefault="00446E11" w:rsidP="00E935BC">
      <w:pPr>
        <w:rPr>
          <w:rFonts w:ascii="Times New Roman" w:hAnsi="Times New Roman" w:cs="Times New Roman"/>
        </w:rPr>
      </w:pPr>
    </w:p>
    <w:p w14:paraId="44C9D4B7" w14:textId="1BB1C3A4" w:rsidR="0033542E" w:rsidRDefault="0033542E" w:rsidP="00335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33542E">
        <w:rPr>
          <w:rFonts w:ascii="Times New Roman" w:hAnsi="Times New Roman" w:cs="Times New Roman"/>
          <w:b/>
          <w:bCs/>
          <w:sz w:val="28"/>
          <w:szCs w:val="28"/>
        </w:rPr>
        <w:t>Mann - Whitney U Test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02546A" w14:textId="354769D5" w:rsidR="0033542E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Test the hypothesis of no difference between the ages of male and</w:t>
      </w:r>
      <w:r w:rsidR="002B0EF3" w:rsidRPr="002B0EF3">
        <w:rPr>
          <w:rFonts w:ascii="Times New Roman" w:hAnsi="Times New Roman" w:cs="Times New Roman"/>
        </w:rPr>
        <w:t xml:space="preserve"> </w:t>
      </w:r>
      <w:r w:rsidRPr="002B0EF3">
        <w:rPr>
          <w:rFonts w:ascii="Times New Roman" w:hAnsi="Times New Roman" w:cs="Times New Roman"/>
        </w:rPr>
        <w:t>female employees of a certain company, using the Mann- Whitney U</w:t>
      </w:r>
      <w:r w:rsidR="002B0EF3" w:rsidRPr="002B0EF3">
        <w:rPr>
          <w:rFonts w:ascii="Times New Roman" w:hAnsi="Times New Roman" w:cs="Times New Roman"/>
        </w:rPr>
        <w:t xml:space="preserve"> </w:t>
      </w:r>
      <w:r w:rsidRPr="002B0EF3">
        <w:rPr>
          <w:rFonts w:ascii="Times New Roman" w:hAnsi="Times New Roman" w:cs="Times New Roman"/>
        </w:rPr>
        <w:t>test for the samples data below. Use ɑ = 0.01</w:t>
      </w:r>
    </w:p>
    <w:p w14:paraId="3B6D5148" w14:textId="34EAB203" w:rsidR="0033542E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Male 35 43 26 44 40 42 33 38 25 26</w:t>
      </w:r>
    </w:p>
    <w:p w14:paraId="2362A9AA" w14:textId="3423E414" w:rsidR="002B0EF3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Female: 30 41 34 31 36 32 25 47 28 24</w:t>
      </w:r>
    </w:p>
    <w:p w14:paraId="6647B85A" w14:textId="567A265C" w:rsidR="0033542E" w:rsidRPr="009F3447" w:rsidRDefault="0033542E" w:rsidP="0033542E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</w:t>
      </w:r>
      <w:r w:rsidR="00946FBF" w:rsidRPr="009F3447">
        <w:rPr>
          <w:rFonts w:ascii="Times New Roman" w:hAnsi="Times New Roman" w:cs="Times New Roman"/>
          <w:b/>
          <w:bCs/>
        </w:rPr>
        <w:t>:</w:t>
      </w:r>
    </w:p>
    <w:p w14:paraId="134AF0AB" w14:textId="2590836B" w:rsidR="00946FBF" w:rsidRPr="009F3447" w:rsidRDefault="00946FBF" w:rsidP="009F3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Go to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Analyze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Nonparametric Tests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Legacy Dialogs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2 Independent Samples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3CFF7A15" w14:textId="0063CED2" w:rsidR="00946FBF" w:rsidRPr="009F3447" w:rsidRDefault="00946FBF" w:rsidP="009F3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In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Two-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Independent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-Samples Tests</w:t>
      </w:r>
      <w:r w:rsidRPr="009F3447">
        <w:rPr>
          <w:rFonts w:ascii="Times New Roman" w:hAnsi="Times New Roman" w:cs="Times New Roman"/>
          <w:color w:val="000000" w:themeColor="text1"/>
        </w:rPr>
        <w:t> dialog box:</w:t>
      </w:r>
    </w:p>
    <w:p w14:paraId="2FFB46AE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Age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Test Variable List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55D34CE3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Gender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Grouping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 xml:space="preserve"> Variable</w:t>
      </w:r>
      <w:r w:rsidRPr="009F3447">
        <w:rPr>
          <w:rFonts w:ascii="Times New Roman" w:hAnsi="Times New Roman" w:cs="Times New Roman"/>
          <w:color w:val="000000" w:themeColor="text1"/>
        </w:rPr>
        <w:t> box.</w:t>
      </w:r>
    </w:p>
    <w:p w14:paraId="26398BD7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Define Groups</w:t>
      </w:r>
      <w:r w:rsidRPr="009F3447">
        <w:rPr>
          <w:rFonts w:ascii="Times New Roman" w:hAnsi="Times New Roman" w:cs="Times New Roman"/>
          <w:color w:val="000000" w:themeColor="text1"/>
        </w:rPr>
        <w:t> and enter:</w:t>
      </w:r>
    </w:p>
    <w:p w14:paraId="08B675C0" w14:textId="77777777" w:rsidR="00946FBF" w:rsidRPr="009F3447" w:rsidRDefault="00946FBF" w:rsidP="009F3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1: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1</w:t>
      </w:r>
      <w:r w:rsidRPr="009F3447">
        <w:rPr>
          <w:rFonts w:ascii="Times New Roman" w:hAnsi="Times New Roman" w:cs="Times New Roman"/>
          <w:color w:val="000000" w:themeColor="text1"/>
        </w:rPr>
        <w:t> (Male)</w:t>
      </w:r>
    </w:p>
    <w:p w14:paraId="5ACFF488" w14:textId="77777777" w:rsidR="00946FBF" w:rsidRPr="009F3447" w:rsidRDefault="00946FBF" w:rsidP="009F3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2: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2</w:t>
      </w:r>
      <w:r w:rsidRPr="009F3447">
        <w:rPr>
          <w:rFonts w:ascii="Times New Roman" w:hAnsi="Times New Roman" w:cs="Times New Roman"/>
          <w:color w:val="000000" w:themeColor="text1"/>
        </w:rPr>
        <w:t> (Female)</w:t>
      </w:r>
    </w:p>
    <w:p w14:paraId="76E4DE91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Ensure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Mann-Whitney U</w:t>
      </w:r>
      <w:r w:rsidRPr="009F3447">
        <w:rPr>
          <w:rFonts w:ascii="Times New Roman" w:hAnsi="Times New Roman" w:cs="Times New Roman"/>
          <w:color w:val="000000" w:themeColor="text1"/>
        </w:rPr>
        <w:t> is checked.</w:t>
      </w:r>
    </w:p>
    <w:p w14:paraId="271E81BF" w14:textId="790F536B" w:rsidR="00946FBF" w:rsidRPr="009F3447" w:rsidRDefault="00946FBF" w:rsidP="003354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OK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5BC9CDB4" w14:textId="77777777" w:rsidR="00946FBF" w:rsidRPr="00E23559" w:rsidRDefault="00946FBF" w:rsidP="0033542E">
      <w:pPr>
        <w:rPr>
          <w:rFonts w:ascii="Times New Roman" w:hAnsi="Times New Roman" w:cs="Times New Roman"/>
          <w:b/>
          <w:bCs/>
        </w:rPr>
      </w:pPr>
    </w:p>
    <w:p w14:paraId="78EC3982" w14:textId="755907D2" w:rsidR="0033542E" w:rsidRDefault="0033542E" w:rsidP="0033542E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08F97B4E" w14:textId="0CD932B5" w:rsidR="009F3447" w:rsidRPr="009356A6" w:rsidRDefault="009F3447" w:rsidP="009F3447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65FC0E50" w14:textId="674D44EC" w:rsidR="009F3447" w:rsidRPr="009356A6" w:rsidRDefault="009F3447" w:rsidP="009F3447">
      <w:r w:rsidRPr="00E33211">
        <w:rPr>
          <w:rFonts w:ascii="Times New Roman" w:hAnsi="Times New Roman" w:cs="Times New Roman"/>
        </w:rPr>
        <w:t xml:space="preserve">I.e. </w:t>
      </w:r>
      <w:r w:rsidR="009356A6" w:rsidRPr="009356A6">
        <w:t>There is no difference in age distributions between male and female employees.</w:t>
      </w:r>
    </w:p>
    <w:p w14:paraId="11BE0EFF" w14:textId="5946BFCB" w:rsidR="009F3447" w:rsidRPr="00E33211" w:rsidRDefault="009F3447" w:rsidP="009F344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435210BF" w14:textId="3ECD730C" w:rsidR="009F3447" w:rsidRPr="009356A6" w:rsidRDefault="009F3447" w:rsidP="009F3447">
      <w:r w:rsidRPr="00E33211">
        <w:rPr>
          <w:rFonts w:ascii="Times New Roman" w:hAnsi="Times New Roman" w:cs="Times New Roman"/>
        </w:rPr>
        <w:t xml:space="preserve">I.e. </w:t>
      </w:r>
      <w:r w:rsidR="009356A6" w:rsidRPr="009356A6">
        <w:t>There is a difference in age distributions between male and female employees.</w:t>
      </w:r>
    </w:p>
    <w:p w14:paraId="3E594D7F" w14:textId="77777777" w:rsidR="009F3447" w:rsidRPr="00E23559" w:rsidRDefault="009F3447" w:rsidP="009F344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02FEE060" w14:textId="77777777" w:rsidR="009F3447" w:rsidRPr="00E33211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D004CB9" w14:textId="4A7C9512" w:rsidR="009356A6" w:rsidRPr="009356A6" w:rsidRDefault="009356A6" w:rsidP="009356A6">
      <w:r w:rsidRPr="009356A6">
        <w:t>Mann-Whitney U = 4</w:t>
      </w:r>
      <w:r>
        <w:t>2</w:t>
      </w:r>
    </w:p>
    <w:p w14:paraId="3F8C4C58" w14:textId="428A7436" w:rsidR="009356A6" w:rsidRPr="009356A6" w:rsidRDefault="009356A6" w:rsidP="009356A6">
      <w:r w:rsidRPr="009356A6">
        <w:t>Wilcoxon W = 9</w:t>
      </w:r>
      <w:r>
        <w:t>7</w:t>
      </w:r>
    </w:p>
    <w:p w14:paraId="04599E9E" w14:textId="1D6A9BC1" w:rsidR="009356A6" w:rsidRPr="009356A6" w:rsidRDefault="009356A6" w:rsidP="009356A6">
      <w:r w:rsidRPr="009356A6">
        <w:t>Z = -0.</w:t>
      </w:r>
      <w:r>
        <w:t>605</w:t>
      </w:r>
    </w:p>
    <w:p w14:paraId="21BF7814" w14:textId="379AA531" w:rsidR="009F3447" w:rsidRPr="009356A6" w:rsidRDefault="009356A6" w:rsidP="009F3447">
      <w:r w:rsidRPr="009356A6">
        <w:t>Asymp. Sig. (2-tailed) = 0.</w:t>
      </w:r>
      <w:r>
        <w:t>54</w:t>
      </w:r>
      <w:r w:rsidRPr="009356A6">
        <w:t>5</w:t>
      </w:r>
    </w:p>
    <w:p w14:paraId="5D0C1BA5" w14:textId="70072216" w:rsidR="008D01A7" w:rsidRPr="00E23559" w:rsidRDefault="009F3447" w:rsidP="009F344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0D28A062" w14:textId="2163244D" w:rsidR="008D01A7" w:rsidRPr="008D01A7" w:rsidRDefault="008D01A7" w:rsidP="008D01A7">
      <w:r>
        <w:rPr>
          <w:rFonts w:ascii="Times New Roman" w:hAnsi="Times New Roman" w:cs="Times New Roman"/>
        </w:rPr>
        <w:t xml:space="preserve">For </w:t>
      </w:r>
      <w:r w:rsidRPr="008D01A7">
        <w:t>α = 0.01</w:t>
      </w:r>
      <w:r>
        <w:t xml:space="preserve"> and n1=10 and n2=10</w:t>
      </w:r>
    </w:p>
    <w:p w14:paraId="2973A2E5" w14:textId="6A9D8686" w:rsidR="009F3447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 w:rsidR="009356A6">
        <w:rPr>
          <w:rFonts w:ascii="Times New Roman" w:hAnsi="Times New Roman" w:cs="Times New Roman"/>
        </w:rPr>
        <w:t>545</w:t>
      </w:r>
    </w:p>
    <w:p w14:paraId="543D0734" w14:textId="41F0DDCC" w:rsidR="009F3447" w:rsidRPr="008D01A7" w:rsidRDefault="009F3447" w:rsidP="009F3447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</w:t>
      </w:r>
      <w:r w:rsidR="009356A6" w:rsidRPr="008D01A7">
        <w:rPr>
          <w:rFonts w:ascii="Times New Roman" w:hAnsi="Times New Roman" w:cs="Times New Roman"/>
          <w:b/>
          <w:bCs/>
        </w:rPr>
        <w:t xml:space="preserve"> 5</w:t>
      </w:r>
      <w:r w:rsidRPr="008D01A7">
        <w:rPr>
          <w:rFonts w:ascii="Times New Roman" w:hAnsi="Times New Roman" w:cs="Times New Roman"/>
          <w:b/>
          <w:bCs/>
        </w:rPr>
        <w:t>: Decision and Conclusion</w:t>
      </w:r>
    </w:p>
    <w:p w14:paraId="444A31D4" w14:textId="6A954180" w:rsidR="009F3447" w:rsidRPr="00E33211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 w:rsidR="008D01A7">
        <w:rPr>
          <w:rFonts w:ascii="Times New Roman" w:hAnsi="Times New Roman" w:cs="Times New Roman"/>
        </w:rPr>
        <w:t>545</w:t>
      </w:r>
      <w:r w:rsidRPr="00E33211">
        <w:rPr>
          <w:rFonts w:ascii="Times New Roman" w:hAnsi="Times New Roman" w:cs="Times New Roman"/>
        </w:rPr>
        <w:t>&gt;0.0</w:t>
      </w:r>
      <w:r w:rsidR="008D01A7">
        <w:rPr>
          <w:rFonts w:ascii="Times New Roman" w:hAnsi="Times New Roman" w:cs="Times New Roman"/>
        </w:rPr>
        <w:t>1</w:t>
      </w:r>
      <w:r w:rsidRPr="00E33211">
        <w:rPr>
          <w:rFonts w:ascii="Times New Roman" w:hAnsi="Times New Roman" w:cs="Times New Roman"/>
        </w:rPr>
        <w:t>, accept H0 and reject H1.</w:t>
      </w:r>
    </w:p>
    <w:p w14:paraId="73EB16F9" w14:textId="70BA9A18" w:rsidR="0033542E" w:rsidRPr="00925614" w:rsidRDefault="009F3447" w:rsidP="0033542E">
      <w:r w:rsidRPr="00E23559">
        <w:rPr>
          <w:rFonts w:ascii="Times New Roman" w:hAnsi="Times New Roman" w:cs="Times New Roman"/>
          <w:b/>
          <w:bCs/>
        </w:rPr>
        <w:t>Conclusion:</w:t>
      </w:r>
      <w:r w:rsidR="00925614">
        <w:rPr>
          <w:rFonts w:ascii="Times New Roman" w:hAnsi="Times New Roman" w:cs="Times New Roman"/>
        </w:rPr>
        <w:t xml:space="preserve"> </w:t>
      </w:r>
      <w:r w:rsidR="00925614" w:rsidRPr="009356A6">
        <w:t>There is no difference in age distributions between male and female employees</w:t>
      </w:r>
      <w:r w:rsidR="00925614">
        <w:t>.</w:t>
      </w:r>
    </w:p>
    <w:p w14:paraId="10C0E99A" w14:textId="77777777" w:rsidR="0033542E" w:rsidRPr="0033542E" w:rsidRDefault="0033542E" w:rsidP="003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87374" w14:textId="0F42162A" w:rsidR="002B0EF3" w:rsidRPr="002B0EF3" w:rsidRDefault="002B0EF3" w:rsidP="00446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B0EF3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tbl>
      <w:tblPr>
        <w:tblW w:w="5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979"/>
        <w:gridCol w:w="1025"/>
        <w:gridCol w:w="1239"/>
        <w:gridCol w:w="1469"/>
      </w:tblGrid>
      <w:tr w:rsidR="00446E11" w:rsidRPr="00446E11" w14:paraId="11C09EFE" w14:textId="77777777">
        <w:trPr>
          <w:cantSplit/>
        </w:trPr>
        <w:tc>
          <w:tcPr>
            <w:tcW w:w="5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1C49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46E11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446E11" w:rsidRPr="00446E11" w14:paraId="20E8E6F9" w14:textId="77777777">
        <w:trPr>
          <w:cantSplit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25A0359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34A7F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D6F5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458C64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2790B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Ranks</w:t>
            </w:r>
          </w:p>
        </w:tc>
      </w:tr>
      <w:tr w:rsidR="00446E11" w:rsidRPr="00446E11" w14:paraId="285DCC3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F1B46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age</w:t>
            </w:r>
          </w:p>
        </w:tc>
        <w:tc>
          <w:tcPr>
            <w:tcW w:w="9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2940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male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4DA3C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4EA8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A6998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113.00</w:t>
            </w:r>
          </w:p>
        </w:tc>
      </w:tr>
      <w:tr w:rsidR="00446E11" w:rsidRPr="00446E11" w14:paraId="4C69D5D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70BFA3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49FA3" w14:textId="2ABBE3E6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D1EBD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0E91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9.70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69F1B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97.00</w:t>
            </w:r>
          </w:p>
        </w:tc>
      </w:tr>
      <w:tr w:rsidR="00446E11" w:rsidRPr="00446E11" w14:paraId="105700B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3D57F9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64AE2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798E3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A52C15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3CFA76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4C3AA45" w14:textId="77777777" w:rsidR="00446E11" w:rsidRPr="00446E11" w:rsidRDefault="00446E11" w:rsidP="00446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DD99AC2" w14:textId="77777777" w:rsidR="00446E11" w:rsidRPr="00446E11" w:rsidRDefault="00446E11" w:rsidP="00446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</w:tblGrid>
      <w:tr w:rsidR="00446E11" w:rsidRPr="00446E11" w14:paraId="4EDEFB7C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12DE1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46E11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446E11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446E11" w:rsidRPr="00446E11" w14:paraId="1DEBDFB9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62A9CC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18EA92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age</w:t>
            </w:r>
          </w:p>
        </w:tc>
      </w:tr>
      <w:tr w:rsidR="00446E11" w:rsidRPr="00446E11" w14:paraId="4E68626E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2794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Mann-Whitney U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234DB0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42.000</w:t>
            </w:r>
          </w:p>
        </w:tc>
      </w:tr>
      <w:tr w:rsidR="00446E11" w:rsidRPr="00446E11" w14:paraId="13C45C57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4FBC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Wilcoxon W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8C487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97.000</w:t>
            </w:r>
          </w:p>
        </w:tc>
      </w:tr>
      <w:tr w:rsidR="00446E11" w:rsidRPr="00446E11" w14:paraId="029852E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7330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0E2B19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-.605</w:t>
            </w:r>
          </w:p>
        </w:tc>
      </w:tr>
      <w:tr w:rsidR="00446E11" w:rsidRPr="00446E11" w14:paraId="19AB933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0FBD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BA99D0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.545</w:t>
            </w:r>
          </w:p>
        </w:tc>
      </w:tr>
      <w:tr w:rsidR="00446E11" w:rsidRPr="00446E11" w14:paraId="416EA42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3B3F8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[2*(1-tailed Sig.)]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A001D3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.579</w:t>
            </w: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446E11" w:rsidRPr="00446E11" w14:paraId="19467358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C0A5D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gender</w:t>
            </w:r>
          </w:p>
        </w:tc>
      </w:tr>
      <w:tr w:rsidR="00446E11" w:rsidRPr="00446E11" w14:paraId="7648C83C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BD7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Not corrected for ties.</w:t>
            </w:r>
          </w:p>
        </w:tc>
      </w:tr>
    </w:tbl>
    <w:p w14:paraId="61369A9C" w14:textId="77777777" w:rsidR="00446E11" w:rsidRPr="00446E11" w:rsidRDefault="00446E11" w:rsidP="00446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8281CD" w14:textId="77A546D0" w:rsidR="00925614" w:rsidRPr="00A80FC1" w:rsidRDefault="00925614" w:rsidP="0092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9356A6">
        <w:t>There is no difference in age distributions between male and female employees</w:t>
      </w:r>
      <w:r>
        <w:t>.</w:t>
      </w:r>
    </w:p>
    <w:p w14:paraId="03371738" w14:textId="1A9A975F" w:rsidR="00925614" w:rsidRDefault="00925614" w:rsidP="001A6083">
      <w:pPr>
        <w:rPr>
          <w:rFonts w:ascii="Times New Roman" w:hAnsi="Times New Roman" w:cs="Times New Roman"/>
        </w:rPr>
      </w:pPr>
    </w:p>
    <w:p w14:paraId="37ADCA17" w14:textId="212E9F23" w:rsidR="00925614" w:rsidRDefault="00925614" w:rsidP="001A6083">
      <w:pPr>
        <w:rPr>
          <w:rFonts w:ascii="Times New Roman" w:hAnsi="Times New Roman" w:cs="Times New Roman"/>
        </w:rPr>
      </w:pPr>
    </w:p>
    <w:p w14:paraId="149BBFD5" w14:textId="361B181C" w:rsidR="00925614" w:rsidRDefault="00925614" w:rsidP="001A6083">
      <w:pPr>
        <w:rPr>
          <w:rFonts w:ascii="Times New Roman" w:hAnsi="Times New Roman" w:cs="Times New Roman"/>
        </w:rPr>
      </w:pPr>
    </w:p>
    <w:p w14:paraId="4878B9D2" w14:textId="5A7D8A59" w:rsidR="00925614" w:rsidRDefault="00925614" w:rsidP="001A6083">
      <w:pPr>
        <w:rPr>
          <w:rFonts w:ascii="Times New Roman" w:hAnsi="Times New Roman" w:cs="Times New Roman"/>
        </w:rPr>
      </w:pPr>
    </w:p>
    <w:p w14:paraId="1D31691A" w14:textId="0B99CC16" w:rsidR="00925614" w:rsidRDefault="00925614" w:rsidP="001A6083">
      <w:pPr>
        <w:rPr>
          <w:rFonts w:ascii="Times New Roman" w:hAnsi="Times New Roman" w:cs="Times New Roman"/>
        </w:rPr>
      </w:pPr>
    </w:p>
    <w:p w14:paraId="26371FF7" w14:textId="2BD21482" w:rsidR="00925614" w:rsidRDefault="00925614" w:rsidP="001A6083">
      <w:pPr>
        <w:rPr>
          <w:rFonts w:ascii="Times New Roman" w:hAnsi="Times New Roman" w:cs="Times New Roman"/>
        </w:rPr>
      </w:pPr>
    </w:p>
    <w:p w14:paraId="35698789" w14:textId="2C81511D" w:rsidR="00925614" w:rsidRDefault="00925614" w:rsidP="001A6083">
      <w:pPr>
        <w:rPr>
          <w:rFonts w:ascii="Times New Roman" w:hAnsi="Times New Roman" w:cs="Times New Roman"/>
        </w:rPr>
      </w:pPr>
    </w:p>
    <w:p w14:paraId="78117DCE" w14:textId="5214317C" w:rsidR="00925614" w:rsidRDefault="00925614" w:rsidP="001A6083">
      <w:pPr>
        <w:rPr>
          <w:rFonts w:ascii="Times New Roman" w:hAnsi="Times New Roman" w:cs="Times New Roman"/>
        </w:rPr>
      </w:pPr>
    </w:p>
    <w:p w14:paraId="6BBB4061" w14:textId="09A1BD61" w:rsidR="00925614" w:rsidRDefault="00925614" w:rsidP="001A6083">
      <w:pPr>
        <w:rPr>
          <w:rFonts w:ascii="Times New Roman" w:hAnsi="Times New Roman" w:cs="Times New Roman"/>
        </w:rPr>
      </w:pPr>
    </w:p>
    <w:p w14:paraId="1CEAFAB2" w14:textId="7DA04AF0" w:rsidR="00925614" w:rsidRDefault="00925614" w:rsidP="001A6083">
      <w:pPr>
        <w:rPr>
          <w:rFonts w:ascii="Times New Roman" w:hAnsi="Times New Roman" w:cs="Times New Roman"/>
        </w:rPr>
      </w:pPr>
    </w:p>
    <w:p w14:paraId="0967D5F2" w14:textId="6F876905" w:rsidR="00925614" w:rsidRDefault="00925614" w:rsidP="001A6083">
      <w:pPr>
        <w:rPr>
          <w:rFonts w:ascii="Times New Roman" w:hAnsi="Times New Roman" w:cs="Times New Roman"/>
        </w:rPr>
      </w:pPr>
    </w:p>
    <w:p w14:paraId="38D4E94A" w14:textId="5B069B1E" w:rsidR="00925614" w:rsidRDefault="00925614" w:rsidP="001A6083">
      <w:pPr>
        <w:rPr>
          <w:rFonts w:ascii="Times New Roman" w:hAnsi="Times New Roman" w:cs="Times New Roman"/>
        </w:rPr>
      </w:pPr>
    </w:p>
    <w:p w14:paraId="2779A292" w14:textId="005E7842" w:rsidR="00925614" w:rsidRDefault="00925614" w:rsidP="001A6083">
      <w:pPr>
        <w:rPr>
          <w:rFonts w:ascii="Times New Roman" w:hAnsi="Times New Roman" w:cs="Times New Roman"/>
        </w:rPr>
      </w:pPr>
    </w:p>
    <w:p w14:paraId="02B76DD2" w14:textId="79B2B595" w:rsidR="001A6083" w:rsidRPr="001A6083" w:rsidRDefault="001A6083" w:rsidP="001A6083">
      <w:pPr>
        <w:rPr>
          <w:rFonts w:ascii="Times New Roman" w:hAnsi="Times New Roman" w:cs="Times New Roman"/>
        </w:rPr>
      </w:pPr>
    </w:p>
    <w:p w14:paraId="78E482A5" w14:textId="0BB9D541" w:rsidR="00925614" w:rsidRDefault="00925614" w:rsidP="00925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33542E">
        <w:rPr>
          <w:rFonts w:ascii="Times New Roman" w:hAnsi="Times New Roman" w:cs="Times New Roman"/>
          <w:b/>
          <w:bCs/>
          <w:sz w:val="28"/>
          <w:szCs w:val="28"/>
        </w:rPr>
        <w:t>Mann - Whitney U Test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C91D61" w14:textId="77777777" w:rsidR="00925614" w:rsidRPr="00925614" w:rsidRDefault="00925614" w:rsidP="00925614">
      <w:r w:rsidRPr="00925614">
        <w:t xml:space="preserve">The following are the scores which random samples of students from 2 minority groups obtained on a current event test: </w:t>
      </w:r>
    </w:p>
    <w:p w14:paraId="6D0A1C1B" w14:textId="2AC9E9C8" w:rsidR="00925614" w:rsidRPr="00925614" w:rsidRDefault="00925614" w:rsidP="00925614">
      <w:r w:rsidRPr="00925614">
        <w:t xml:space="preserve">Groups I </w:t>
      </w:r>
      <w:r w:rsidR="00D93FDC">
        <w:t>:</w:t>
      </w:r>
      <w:r w:rsidRPr="00925614">
        <w:t xml:space="preserve">73 82 39 68 91 75 89 67 50 86 57 65 </w:t>
      </w:r>
    </w:p>
    <w:p w14:paraId="4EA7D288" w14:textId="1F1A5482" w:rsidR="00925614" w:rsidRDefault="00925614" w:rsidP="00925614">
      <w:r w:rsidRPr="00925614">
        <w:t>Groups II</w:t>
      </w:r>
      <w:r w:rsidR="00D93FDC">
        <w:t>:</w:t>
      </w:r>
      <w:r w:rsidRPr="00925614">
        <w:t xml:space="preserve"> 51 42 36 53 88 59 49 66 25 64 18 76 </w:t>
      </w:r>
    </w:p>
    <w:p w14:paraId="7336C3ED" w14:textId="0C837A64" w:rsidR="00925614" w:rsidRDefault="00925614" w:rsidP="00925614">
      <w:r w:rsidRPr="00925614">
        <w:t xml:space="preserve">Use Mann - </w:t>
      </w:r>
      <w:r w:rsidR="00D93FDC" w:rsidRPr="00925614">
        <w:t>Whitney</w:t>
      </w:r>
      <w:r w:rsidRPr="00925614">
        <w:t xml:space="preserve"> U test at the 0.05 level of sig. to test whether or not students from the two minority groups can be expected to score equally well on the test.</w:t>
      </w:r>
    </w:p>
    <w:p w14:paraId="3D5458F1" w14:textId="77777777" w:rsidR="00D93FDC" w:rsidRPr="009F3447" w:rsidRDefault="00D93FDC" w:rsidP="00D93FDC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7E4E69F" w14:textId="3D62C9FB" w:rsidR="00D93FDC" w:rsidRPr="00D93FDC" w:rsidRDefault="00D93FDC" w:rsidP="00D93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D93FDC">
        <w:rPr>
          <w:rFonts w:ascii="Times New Roman" w:hAnsi="Times New Roman" w:cs="Times New Roman"/>
          <w:color w:val="000000" w:themeColor="text1"/>
        </w:rPr>
        <w:t>Go to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Analyze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Nonparametric Tests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Legacy Dialogs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2 Independent Samples</w:t>
      </w:r>
      <w:r w:rsidRPr="00D93FDC">
        <w:rPr>
          <w:rFonts w:ascii="Times New Roman" w:hAnsi="Times New Roman" w:cs="Times New Roman"/>
          <w:color w:val="000000" w:themeColor="text1"/>
        </w:rPr>
        <w:t>.</w:t>
      </w:r>
    </w:p>
    <w:p w14:paraId="53705021" w14:textId="77777777" w:rsidR="00D93FDC" w:rsidRPr="009F3447" w:rsidRDefault="00D93FDC" w:rsidP="00D93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In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Two-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Independent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-Samples Tests</w:t>
      </w:r>
      <w:r w:rsidRPr="009F3447">
        <w:rPr>
          <w:rFonts w:ascii="Times New Roman" w:hAnsi="Times New Roman" w:cs="Times New Roman"/>
          <w:color w:val="000000" w:themeColor="text1"/>
        </w:rPr>
        <w:t> dialog box:</w:t>
      </w:r>
    </w:p>
    <w:p w14:paraId="16BEF12F" w14:textId="7E9B3834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>
        <w:rPr>
          <w:rStyle w:val="Strong"/>
          <w:rFonts w:ascii="Times New Roman" w:hAnsi="Times New Roman" w:cs="Times New Roman"/>
          <w:color w:val="000000" w:themeColor="text1"/>
        </w:rPr>
        <w:t>Score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Test Variable List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363760D5" w14:textId="2C5C1A43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G</w:t>
      </w:r>
      <w:r>
        <w:rPr>
          <w:rStyle w:val="Strong"/>
          <w:rFonts w:ascii="Times New Roman" w:hAnsi="Times New Roman" w:cs="Times New Roman"/>
          <w:color w:val="000000" w:themeColor="text1"/>
        </w:rPr>
        <w:t>roup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Grouping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 xml:space="preserve"> Variable</w:t>
      </w:r>
      <w:r w:rsidRPr="009F3447">
        <w:rPr>
          <w:rFonts w:ascii="Times New Roman" w:hAnsi="Times New Roman" w:cs="Times New Roman"/>
          <w:color w:val="000000" w:themeColor="text1"/>
        </w:rPr>
        <w:t> box.</w:t>
      </w:r>
    </w:p>
    <w:p w14:paraId="058A8D2B" w14:textId="77777777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Define Groups</w:t>
      </w:r>
      <w:r w:rsidRPr="009F3447">
        <w:rPr>
          <w:rFonts w:ascii="Times New Roman" w:hAnsi="Times New Roman" w:cs="Times New Roman"/>
          <w:color w:val="000000" w:themeColor="text1"/>
        </w:rPr>
        <w:t> and enter:</w:t>
      </w:r>
    </w:p>
    <w:p w14:paraId="2F567088" w14:textId="7D2333A6" w:rsidR="00D93FDC" w:rsidRPr="009F3447" w:rsidRDefault="00D93FDC" w:rsidP="00D93F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1: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1</w:t>
      </w:r>
      <w:r w:rsidRPr="009F3447">
        <w:rPr>
          <w:rFonts w:ascii="Times New Roman" w:hAnsi="Times New Roman" w:cs="Times New Roman"/>
          <w:color w:val="000000" w:themeColor="text1"/>
        </w:rPr>
        <w:t> (</w:t>
      </w:r>
      <w:r>
        <w:rPr>
          <w:rFonts w:ascii="Times New Roman" w:hAnsi="Times New Roman" w:cs="Times New Roman"/>
          <w:color w:val="000000" w:themeColor="text1"/>
        </w:rPr>
        <w:t>group1</w:t>
      </w:r>
      <w:r w:rsidRPr="009F3447">
        <w:rPr>
          <w:rFonts w:ascii="Times New Roman" w:hAnsi="Times New Roman" w:cs="Times New Roman"/>
          <w:color w:val="000000" w:themeColor="text1"/>
        </w:rPr>
        <w:t>)</w:t>
      </w:r>
    </w:p>
    <w:p w14:paraId="2227D6F1" w14:textId="36B4F013" w:rsidR="00D93FDC" w:rsidRPr="009F3447" w:rsidRDefault="00D93FDC" w:rsidP="00D93F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2: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2</w:t>
      </w:r>
      <w:r w:rsidRPr="009F3447">
        <w:rPr>
          <w:rFonts w:ascii="Times New Roman" w:hAnsi="Times New Roman" w:cs="Times New Roman"/>
          <w:color w:val="000000" w:themeColor="text1"/>
        </w:rPr>
        <w:t> (</w:t>
      </w:r>
      <w:r>
        <w:rPr>
          <w:rFonts w:ascii="Times New Roman" w:hAnsi="Times New Roman" w:cs="Times New Roman"/>
          <w:color w:val="000000" w:themeColor="text1"/>
        </w:rPr>
        <w:t>group2</w:t>
      </w:r>
      <w:r w:rsidRPr="009F3447">
        <w:rPr>
          <w:rFonts w:ascii="Times New Roman" w:hAnsi="Times New Roman" w:cs="Times New Roman"/>
          <w:color w:val="000000" w:themeColor="text1"/>
        </w:rPr>
        <w:t>)</w:t>
      </w:r>
    </w:p>
    <w:p w14:paraId="6D6DA49A" w14:textId="77777777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Ensure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Mann-Whitney U</w:t>
      </w:r>
      <w:r w:rsidRPr="009F3447">
        <w:rPr>
          <w:rFonts w:ascii="Times New Roman" w:hAnsi="Times New Roman" w:cs="Times New Roman"/>
          <w:color w:val="000000" w:themeColor="text1"/>
        </w:rPr>
        <w:t> is checked.</w:t>
      </w:r>
    </w:p>
    <w:p w14:paraId="2AFB1510" w14:textId="633A4ACA" w:rsidR="00D93FDC" w:rsidRPr="00C46053" w:rsidRDefault="00D93FDC" w:rsidP="009256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OK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031548CB" w14:textId="77777777" w:rsidR="003F34C2" w:rsidRDefault="003F34C2" w:rsidP="003F34C2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62964A98" w14:textId="77777777" w:rsidR="003F34C2" w:rsidRPr="009356A6" w:rsidRDefault="003F34C2" w:rsidP="003F34C2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3AB88190" w14:textId="16DF2ADC" w:rsidR="003F34C2" w:rsidRPr="009356A6" w:rsidRDefault="003F34C2" w:rsidP="003F34C2">
      <w:r w:rsidRPr="00E33211">
        <w:rPr>
          <w:rFonts w:ascii="Times New Roman" w:hAnsi="Times New Roman" w:cs="Times New Roman"/>
        </w:rPr>
        <w:t xml:space="preserve">I.e. </w:t>
      </w:r>
      <w:r w:rsidRPr="003F34C2">
        <w:t>There is no difference in the distribution of test scores between Group I and Group II</w:t>
      </w:r>
      <w:r>
        <w:t>.</w:t>
      </w:r>
    </w:p>
    <w:p w14:paraId="534F41B6" w14:textId="77777777" w:rsidR="003F34C2" w:rsidRPr="00E33211" w:rsidRDefault="003F34C2" w:rsidP="003F34C2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2298B923" w14:textId="6DE1B3EF" w:rsidR="003F34C2" w:rsidRPr="009356A6" w:rsidRDefault="003F34C2" w:rsidP="003F34C2">
      <w:r w:rsidRPr="00E33211">
        <w:rPr>
          <w:rFonts w:ascii="Times New Roman" w:hAnsi="Times New Roman" w:cs="Times New Roman"/>
        </w:rPr>
        <w:t xml:space="preserve">I.e. </w:t>
      </w:r>
      <w:r w:rsidRPr="003F34C2">
        <w:t>There is difference in the distribution of test scores between Group I and Group II</w:t>
      </w:r>
      <w:r>
        <w:t>.</w:t>
      </w:r>
    </w:p>
    <w:p w14:paraId="58033B45" w14:textId="77777777" w:rsidR="003F34C2" w:rsidRPr="00E23559" w:rsidRDefault="003F34C2" w:rsidP="003F34C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0F05B1D1" w14:textId="77777777" w:rsidR="003F34C2" w:rsidRPr="00E33211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8835A0B" w14:textId="312949E5" w:rsidR="003F34C2" w:rsidRPr="009356A6" w:rsidRDefault="003F34C2" w:rsidP="003F34C2">
      <w:r w:rsidRPr="009356A6">
        <w:t xml:space="preserve">Mann-Whitney U = </w:t>
      </w:r>
      <w:r>
        <w:t>34</w:t>
      </w:r>
    </w:p>
    <w:p w14:paraId="12223DE7" w14:textId="4C152F21" w:rsidR="003F34C2" w:rsidRPr="009356A6" w:rsidRDefault="003F34C2" w:rsidP="003F34C2">
      <w:r w:rsidRPr="009356A6">
        <w:t xml:space="preserve">Wilcoxon W = </w:t>
      </w:r>
      <w:r>
        <w:t>112</w:t>
      </w:r>
    </w:p>
    <w:p w14:paraId="46AD7B98" w14:textId="2DE47159" w:rsidR="003F34C2" w:rsidRPr="009356A6" w:rsidRDefault="003F34C2" w:rsidP="003F34C2">
      <w:r w:rsidRPr="009356A6">
        <w:t>Z = -</w:t>
      </w:r>
      <w:r>
        <w:t>2.194</w:t>
      </w:r>
    </w:p>
    <w:p w14:paraId="086B444C" w14:textId="17BCDB4B" w:rsidR="003F34C2" w:rsidRPr="009356A6" w:rsidRDefault="003F34C2" w:rsidP="003F34C2">
      <w:r w:rsidRPr="009356A6">
        <w:t>Asymp. Sig. (2-tailed) = 0.</w:t>
      </w:r>
      <w:r>
        <w:t>28</w:t>
      </w:r>
    </w:p>
    <w:p w14:paraId="1627D56E" w14:textId="77777777" w:rsidR="003F34C2" w:rsidRPr="00E23559" w:rsidRDefault="003F34C2" w:rsidP="003F34C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11338AD2" w14:textId="7B32AB9D" w:rsidR="003F34C2" w:rsidRPr="008D01A7" w:rsidRDefault="003F34C2" w:rsidP="003F34C2">
      <w:r>
        <w:rPr>
          <w:rFonts w:ascii="Times New Roman" w:hAnsi="Times New Roman" w:cs="Times New Roman"/>
        </w:rPr>
        <w:t xml:space="preserve">For </w:t>
      </w:r>
      <w:r w:rsidRPr="008D01A7">
        <w:t>α = 0.01</w:t>
      </w:r>
      <w:r>
        <w:t xml:space="preserve"> and n1=12 and n2=12</w:t>
      </w:r>
    </w:p>
    <w:p w14:paraId="01615410" w14:textId="54755DC8" w:rsidR="003F34C2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>
        <w:rPr>
          <w:rFonts w:ascii="Times New Roman" w:hAnsi="Times New Roman" w:cs="Times New Roman"/>
        </w:rPr>
        <w:t>28</w:t>
      </w:r>
    </w:p>
    <w:p w14:paraId="0DE29F04" w14:textId="77777777" w:rsidR="003F34C2" w:rsidRPr="008D01A7" w:rsidRDefault="003F34C2" w:rsidP="003F34C2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 5: Decision and Conclusion</w:t>
      </w:r>
    </w:p>
    <w:p w14:paraId="49FB0E95" w14:textId="040094B3" w:rsidR="003F34C2" w:rsidRPr="00E33211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>
        <w:rPr>
          <w:rFonts w:ascii="Times New Roman" w:hAnsi="Times New Roman" w:cs="Times New Roman"/>
        </w:rPr>
        <w:t>28</w:t>
      </w:r>
      <w:r w:rsidRPr="00E33211">
        <w:rPr>
          <w:rFonts w:ascii="Times New Roman" w:hAnsi="Times New Roman" w:cs="Times New Roman"/>
        </w:rPr>
        <w:t>&gt;0.0</w:t>
      </w:r>
      <w:r>
        <w:rPr>
          <w:rFonts w:ascii="Times New Roman" w:hAnsi="Times New Roman" w:cs="Times New Roman"/>
        </w:rPr>
        <w:t>1</w:t>
      </w:r>
      <w:r w:rsidRPr="00E33211">
        <w:rPr>
          <w:rFonts w:ascii="Times New Roman" w:hAnsi="Times New Roman" w:cs="Times New Roman"/>
        </w:rPr>
        <w:t>, accept H0 and reject H1.</w:t>
      </w:r>
    </w:p>
    <w:p w14:paraId="3F6B3CF6" w14:textId="3C34B88E" w:rsidR="003F34C2" w:rsidRPr="00925614" w:rsidRDefault="003F34C2" w:rsidP="003F34C2">
      <w:r w:rsidRPr="00E23559">
        <w:rPr>
          <w:rFonts w:ascii="Times New Roman" w:hAnsi="Times New Roman" w:cs="Times New Roman"/>
          <w:b/>
          <w:bCs/>
        </w:rPr>
        <w:lastRenderedPageBreak/>
        <w:t>Conclusion:</w:t>
      </w:r>
      <w:r>
        <w:rPr>
          <w:rFonts w:ascii="Times New Roman" w:hAnsi="Times New Roman" w:cs="Times New Roman"/>
        </w:rPr>
        <w:t xml:space="preserve"> </w:t>
      </w:r>
      <w:r w:rsidRPr="003F34C2">
        <w:t>There is no difference in the distribution of test scores between Group I and Group II</w:t>
      </w:r>
      <w:r>
        <w:t>.</w:t>
      </w:r>
    </w:p>
    <w:p w14:paraId="4BA7E552" w14:textId="48CA5D4A" w:rsidR="003F34C2" w:rsidRPr="00C46053" w:rsidRDefault="00E9268B" w:rsidP="00925614">
      <w:pPr>
        <w:rPr>
          <w:b/>
          <w:bCs/>
        </w:rPr>
      </w:pPr>
      <w:r w:rsidRPr="00C46053">
        <w:rPr>
          <w:b/>
          <w:bCs/>
        </w:rPr>
        <w:t>Output:</w:t>
      </w:r>
    </w:p>
    <w:p w14:paraId="3EDB7EB5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1025"/>
        <w:gridCol w:w="1025"/>
        <w:gridCol w:w="1438"/>
        <w:gridCol w:w="1071"/>
        <w:gridCol w:w="1102"/>
      </w:tblGrid>
      <w:tr w:rsidR="0051482E" w:rsidRPr="0051482E" w14:paraId="4D155D42" w14:textId="77777777">
        <w:trPr>
          <w:cantSplit/>
        </w:trPr>
        <w:tc>
          <w:tcPr>
            <w:tcW w:w="6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8AC4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51482E" w:rsidRPr="0051482E" w14:paraId="3C8EA546" w14:textId="77777777">
        <w:trPr>
          <w:cantSplit/>
        </w:trPr>
        <w:tc>
          <w:tcPr>
            <w:tcW w:w="7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A77B6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36E54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05D49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B986F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7A762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14D079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</w:tr>
      <w:tr w:rsidR="0051482E" w:rsidRPr="0051482E" w14:paraId="11974300" w14:textId="77777777"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736C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AE8ED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BDB87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61.2083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18DB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20.04556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760D0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18.00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DFA3B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91.00</w:t>
            </w:r>
          </w:p>
        </w:tc>
      </w:tr>
      <w:tr w:rsidR="0051482E" w:rsidRPr="0051482E" w14:paraId="3081CD74" w14:textId="77777777"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F202FB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score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6948E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1F7BB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1.5000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DB2B7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.51075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1EA52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B3BDB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</w:t>
            </w:r>
          </w:p>
        </w:tc>
      </w:tr>
    </w:tbl>
    <w:p w14:paraId="7EB3A8EA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791FD48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32FCFB1" w14:textId="752CE2B9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51482E">
        <w:rPr>
          <w:rFonts w:ascii="Arial" w:hAnsi="Arial" w:cs="Arial"/>
          <w:b/>
          <w:bCs/>
          <w:color w:val="000000"/>
          <w:kern w:val="0"/>
          <w:sz w:val="20"/>
          <w:szCs w:val="20"/>
        </w:rPr>
        <w:t>Mann-Whitney Test</w:t>
      </w:r>
    </w:p>
    <w:p w14:paraId="7F7CF4F4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887"/>
        <w:gridCol w:w="1024"/>
        <w:gridCol w:w="1238"/>
        <w:gridCol w:w="1469"/>
      </w:tblGrid>
      <w:tr w:rsidR="0051482E" w:rsidRPr="0051482E" w14:paraId="39FF748C" w14:textId="77777777">
        <w:trPr>
          <w:cantSplit/>
        </w:trPr>
        <w:tc>
          <w:tcPr>
            <w:tcW w:w="5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CE221C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51482E" w:rsidRPr="0051482E" w14:paraId="4A554F69" w14:textId="77777777">
        <w:trPr>
          <w:cantSplit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826F9C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47FAE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score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70C2E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F151E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E1250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Ranks</w:t>
            </w:r>
          </w:p>
        </w:tc>
      </w:tr>
      <w:tr w:rsidR="0051482E" w:rsidRPr="0051482E" w14:paraId="32E41A6D" w14:textId="77777777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D443E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8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D4602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B3C62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63AD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15.67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CAF34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188.00</w:t>
            </w:r>
          </w:p>
        </w:tc>
      </w:tr>
      <w:tr w:rsidR="0051482E" w:rsidRPr="0051482E" w14:paraId="7A66ED52" w14:textId="77777777"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6987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A326E2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175B15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E0A3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9.33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AA0AA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112.00</w:t>
            </w:r>
          </w:p>
        </w:tc>
      </w:tr>
      <w:tr w:rsidR="0051482E" w:rsidRPr="0051482E" w14:paraId="67C0CAC9" w14:textId="77777777"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686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D072B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CD744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6F3930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95D34D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A306113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225FCAD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</w:tblGrid>
      <w:tr w:rsidR="0051482E" w:rsidRPr="0051482E" w14:paraId="36E7CDF9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978A1" w14:textId="4B15914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15733400" w14:textId="7F9EAA5B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04FA5468" w14:textId="7777777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60A74584" w14:textId="7777777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465B480C" w14:textId="00E808D3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51482E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51482E" w:rsidRPr="0051482E" w14:paraId="4FF02A23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5AC9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4ADC3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</w:tr>
      <w:tr w:rsidR="0051482E" w:rsidRPr="0051482E" w14:paraId="39D8FB2B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D64F8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Mann-Whitney U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675949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34.000</w:t>
            </w:r>
          </w:p>
        </w:tc>
      </w:tr>
      <w:tr w:rsidR="0051482E" w:rsidRPr="0051482E" w14:paraId="07C36677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87C8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Wilcoxon W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3F4EEB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112.000</w:t>
            </w:r>
          </w:p>
        </w:tc>
      </w:tr>
      <w:tr w:rsidR="0051482E" w:rsidRPr="0051482E" w14:paraId="1E274DB4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E959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FD515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-2.194</w:t>
            </w:r>
          </w:p>
        </w:tc>
      </w:tr>
      <w:tr w:rsidR="0051482E" w:rsidRPr="0051482E" w14:paraId="7B953511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CC20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0CD6B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.028</w:t>
            </w:r>
          </w:p>
        </w:tc>
      </w:tr>
      <w:tr w:rsidR="0051482E" w:rsidRPr="0051482E" w14:paraId="3886D05A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21B52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[2*(1-tailed Sig.)]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6305DA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.028</w:t>
            </w: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51482E" w:rsidRPr="0051482E" w14:paraId="73450571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3D527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score</w:t>
            </w:r>
          </w:p>
        </w:tc>
      </w:tr>
      <w:tr w:rsidR="0051482E" w:rsidRPr="0051482E" w14:paraId="16CE1550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EBCC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Not corrected for ties.</w:t>
            </w:r>
          </w:p>
        </w:tc>
      </w:tr>
    </w:tbl>
    <w:p w14:paraId="7B1455CE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DE4D19" w14:textId="6A0D0389" w:rsidR="003F34C2" w:rsidRPr="00A80FC1" w:rsidRDefault="003F34C2" w:rsidP="003F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="00E9268B" w:rsidRPr="003F34C2">
        <w:t>There is no difference in the distribution of test scores between Group I and Group II</w:t>
      </w:r>
      <w:r w:rsidR="00E9268B">
        <w:t>.</w:t>
      </w:r>
    </w:p>
    <w:p w14:paraId="51884589" w14:textId="418E0EE5" w:rsidR="0051482E" w:rsidRDefault="0051482E" w:rsidP="00925614"/>
    <w:p w14:paraId="365F3B90" w14:textId="4E540544" w:rsidR="0051482E" w:rsidRDefault="0051482E" w:rsidP="00925614"/>
    <w:p w14:paraId="085AF266" w14:textId="2411EDBA" w:rsidR="00C46053" w:rsidRDefault="00C46053" w:rsidP="00925614"/>
    <w:p w14:paraId="5ED9B4A9" w14:textId="77777777" w:rsidR="00C46053" w:rsidRPr="00925614" w:rsidRDefault="00C46053" w:rsidP="00925614"/>
    <w:p w14:paraId="69602183" w14:textId="71C33832" w:rsidR="001A6083" w:rsidRDefault="006D7A49" w:rsidP="006D7A49">
      <w:pPr>
        <w:rPr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6D7A49">
        <w:rPr>
          <w:b/>
          <w:bCs/>
          <w:sz w:val="28"/>
          <w:szCs w:val="28"/>
        </w:rPr>
        <w:t>Friedman Test</w:t>
      </w:r>
    </w:p>
    <w:p w14:paraId="694FC102" w14:textId="0FABE0DD" w:rsidR="006D7A49" w:rsidRPr="006D7A49" w:rsidRDefault="006D7A49" w:rsidP="006D7A49">
      <w:p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A survey was conducted in four hospitals in a particular city to obtain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number of babies born over a 12 months’ period. This time period was divided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into four seasons to test the hypothesis that the birth rate is constant over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the four seasons. The results of the survey were as follows:</w:t>
      </w:r>
    </w:p>
    <w:p w14:paraId="2DC0B042" w14:textId="132D7CBF" w:rsidR="006D7A49" w:rsidRDefault="006D7A49" w:rsidP="006D7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A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764C8" wp14:editId="6B562259">
            <wp:extent cx="594487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2E5" w14:textId="415375C8" w:rsidR="006D7A49" w:rsidRDefault="006D7A49" w:rsidP="006D7A49">
      <w:p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Analyze the data using Friedman two ANOVA test.</w:t>
      </w:r>
    </w:p>
    <w:p w14:paraId="39DA409D" w14:textId="2B55A225" w:rsidR="006D7A49" w:rsidRPr="006D7A49" w:rsidRDefault="006D7A49" w:rsidP="006D7A49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C91CF78" w14:textId="78F01623" w:rsidR="006D7A49" w:rsidRPr="006D7A49" w:rsidRDefault="006D7A49" w:rsidP="006D7A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Start the SPSS program. In the Data Editor window, type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data.(Hospital, ...... and values {1, A......} in hospital)</w:t>
      </w:r>
    </w:p>
    <w:p w14:paraId="25F4A6C0" w14:textId="54D5884F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7A49">
        <w:rPr>
          <w:rFonts w:ascii="Times New Roman" w:hAnsi="Times New Roman" w:cs="Times New Roman"/>
          <w:sz w:val="24"/>
          <w:szCs w:val="24"/>
        </w:rPr>
        <w:t>Select Analyze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 Nonparametric tests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Legacy Dialogs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Related sample.</w:t>
      </w:r>
    </w:p>
    <w:p w14:paraId="6A02683C" w14:textId="1EDB1D7C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Click test variable and select test type.</w:t>
      </w:r>
    </w:p>
    <w:p w14:paraId="70215DB2" w14:textId="3E3918A1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Test type Friedman and Click OK.</w:t>
      </w:r>
    </w:p>
    <w:p w14:paraId="3A73CDD6" w14:textId="77777777" w:rsidR="00757B12" w:rsidRDefault="00757B12" w:rsidP="00757B12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07AC6449" w14:textId="77777777" w:rsidR="00757B12" w:rsidRPr="009356A6" w:rsidRDefault="00757B12" w:rsidP="00757B12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7B8FFA51" w14:textId="7205E43C" w:rsidR="00757B12" w:rsidRPr="00757B12" w:rsidRDefault="00757B12" w:rsidP="00757B12">
      <w:r w:rsidRPr="00E33211">
        <w:rPr>
          <w:rFonts w:ascii="Times New Roman" w:hAnsi="Times New Roman" w:cs="Times New Roman"/>
        </w:rPr>
        <w:t xml:space="preserve">I.e. </w:t>
      </w:r>
      <w:r w:rsidRPr="00757B12">
        <w:t>There is no difference in the number of births across seasons (distributions are the same).</w:t>
      </w:r>
    </w:p>
    <w:p w14:paraId="5D82DF4C" w14:textId="77777777" w:rsidR="00757B12" w:rsidRPr="00E33211" w:rsidRDefault="00757B12" w:rsidP="00757B12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00BD59C7" w14:textId="31DFD0A4" w:rsidR="00757B12" w:rsidRPr="009356A6" w:rsidRDefault="00757B12" w:rsidP="00757B12">
      <w:r w:rsidRPr="00E33211">
        <w:rPr>
          <w:rFonts w:ascii="Times New Roman" w:hAnsi="Times New Roman" w:cs="Times New Roman"/>
        </w:rPr>
        <w:t xml:space="preserve">I.e. </w:t>
      </w:r>
      <w:r w:rsidRPr="00757B12">
        <w:t>There is a difference in the number of births across at least two seasons.</w:t>
      </w:r>
    </w:p>
    <w:p w14:paraId="7B29E1BC" w14:textId="77777777" w:rsidR="00757B12" w:rsidRPr="00E23559" w:rsidRDefault="00757B12" w:rsidP="00757B1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10C5DD37" w14:textId="3E607613" w:rsidR="00757B12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tbl>
      <w:tblPr>
        <w:tblW w:w="2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059"/>
      </w:tblGrid>
      <w:tr w:rsidR="00DF5398" w:rsidRPr="001A6083" w14:paraId="417E85E0" w14:textId="77777777" w:rsidTr="009632AA">
        <w:trPr>
          <w:cantSplit/>
        </w:trPr>
        <w:tc>
          <w:tcPr>
            <w:tcW w:w="13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F968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BFB48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DF5398" w:rsidRPr="001A6083" w14:paraId="1E83DFF3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2B77F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A643CC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.900</w:t>
            </w:r>
          </w:p>
        </w:tc>
      </w:tr>
      <w:tr w:rsidR="00DF5398" w:rsidRPr="001A6083" w14:paraId="4A40F499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3240D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FAD817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DF5398" w:rsidRPr="001A6083" w14:paraId="30C6ED75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F4705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4879760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.825</w:t>
            </w:r>
          </w:p>
        </w:tc>
      </w:tr>
    </w:tbl>
    <w:p w14:paraId="159E9324" w14:textId="77777777" w:rsidR="00DF5398" w:rsidRPr="00E33211" w:rsidRDefault="00DF5398" w:rsidP="00757B12">
      <w:pPr>
        <w:rPr>
          <w:rFonts w:ascii="Times New Roman" w:hAnsi="Times New Roman" w:cs="Times New Roman"/>
        </w:rPr>
      </w:pPr>
    </w:p>
    <w:p w14:paraId="12EEAA0C" w14:textId="77777777" w:rsidR="00757B12" w:rsidRPr="00E23559" w:rsidRDefault="00757B12" w:rsidP="00757B1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30B22296" w14:textId="3A368723" w:rsidR="00DF5398" w:rsidRPr="00DF5398" w:rsidRDefault="00757B12" w:rsidP="00DF5398">
      <w:r w:rsidRPr="00DF5398">
        <w:t>For α = 0.0</w:t>
      </w:r>
      <w:r w:rsidR="00DF5398" w:rsidRPr="00DF5398">
        <w:t>5</w:t>
      </w:r>
      <w:r w:rsidRPr="00DF5398">
        <w:t xml:space="preserve"> </w:t>
      </w:r>
      <w:r w:rsidR="00DF5398">
        <w:t>,</w:t>
      </w:r>
      <w:r w:rsidR="00DF5398" w:rsidRPr="00DF5398">
        <w:t>N = number of blocks (hospitals) = 4</w:t>
      </w:r>
      <w:r w:rsidR="00DF5398">
        <w:t xml:space="preserve">, </w:t>
      </w:r>
      <w:r w:rsidR="00DF5398" w:rsidRPr="00DF5398">
        <w:t>k = number of seasons = 4</w:t>
      </w:r>
      <w:r w:rsidR="00DF5398">
        <w:t xml:space="preserve"> p value is given by</w:t>
      </w:r>
    </w:p>
    <w:p w14:paraId="7CC06574" w14:textId="303DCFD0" w:rsidR="00757B12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 w:rsidR="00DF5398">
        <w:rPr>
          <w:rFonts w:ascii="Times New Roman" w:hAnsi="Times New Roman" w:cs="Times New Roman"/>
        </w:rPr>
        <w:t>825</w:t>
      </w:r>
    </w:p>
    <w:p w14:paraId="7C011A28" w14:textId="77777777" w:rsidR="00757B12" w:rsidRPr="008D01A7" w:rsidRDefault="00757B12" w:rsidP="00757B12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lastRenderedPageBreak/>
        <w:t>Step 5: Decision and Conclusion</w:t>
      </w:r>
    </w:p>
    <w:p w14:paraId="51557D05" w14:textId="7CBD5BFD" w:rsidR="00757B12" w:rsidRPr="00E33211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 w:rsidR="00DF5398">
        <w:rPr>
          <w:rFonts w:ascii="Times New Roman" w:hAnsi="Times New Roman" w:cs="Times New Roman"/>
        </w:rPr>
        <w:t>825</w:t>
      </w:r>
      <w:r w:rsidRPr="00E33211">
        <w:rPr>
          <w:rFonts w:ascii="Times New Roman" w:hAnsi="Times New Roman" w:cs="Times New Roman"/>
        </w:rPr>
        <w:t>&gt;0.0</w:t>
      </w:r>
      <w:r w:rsidR="00DF5398">
        <w:rPr>
          <w:rFonts w:ascii="Times New Roman" w:hAnsi="Times New Roman" w:cs="Times New Roman"/>
        </w:rPr>
        <w:t>5</w:t>
      </w:r>
      <w:r w:rsidRPr="00E33211">
        <w:rPr>
          <w:rFonts w:ascii="Times New Roman" w:hAnsi="Times New Roman" w:cs="Times New Roman"/>
        </w:rPr>
        <w:t>, accept H0 and reject H1.</w:t>
      </w:r>
    </w:p>
    <w:p w14:paraId="2F72A60A" w14:textId="55C9B030" w:rsidR="00757B12" w:rsidRPr="006D7A49" w:rsidRDefault="00757B12" w:rsidP="00757B12">
      <w:pPr>
        <w:rPr>
          <w:rFonts w:ascii="Times New Roman" w:hAnsi="Times New Roman" w:cs="Times New Roman"/>
          <w:sz w:val="24"/>
          <w:szCs w:val="24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</w:rPr>
        <w:t xml:space="preserve"> </w:t>
      </w:r>
      <w:r w:rsidR="00DF5398" w:rsidRPr="00757B12">
        <w:t>There is no difference in the number of births across seasons</w:t>
      </w:r>
      <w:r w:rsidR="00DF5398">
        <w:t>.</w:t>
      </w:r>
    </w:p>
    <w:p w14:paraId="66DC3332" w14:textId="6BA7C2D7" w:rsidR="001A6083" w:rsidRPr="00757B12" w:rsidRDefault="006D7A49" w:rsidP="00757B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22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240"/>
      </w:tblGrid>
      <w:tr w:rsidR="001A6083" w:rsidRPr="001A6083" w14:paraId="5C72C857" w14:textId="77777777">
        <w:trPr>
          <w:cantSplit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A4FC6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1A6083" w:rsidRPr="001A6083" w14:paraId="43918E29" w14:textId="77777777">
        <w:trPr>
          <w:cantSplit/>
        </w:trPr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7C86C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4C2E1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</w:tr>
      <w:tr w:rsidR="001A6083" w:rsidRPr="001A6083" w14:paraId="29C89159" w14:textId="77777777"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7984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Winter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68DBE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2.25</w:t>
            </w:r>
          </w:p>
        </w:tc>
      </w:tr>
      <w:tr w:rsidR="001A6083" w:rsidRPr="001A6083" w14:paraId="2E28FFA8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7CBCC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Spring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63EA8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3.00</w:t>
            </w:r>
          </w:p>
        </w:tc>
      </w:tr>
      <w:tr w:rsidR="001A6083" w:rsidRPr="001A6083" w14:paraId="4CB81F3B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495D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Summer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56243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2.25</w:t>
            </w:r>
          </w:p>
        </w:tc>
      </w:tr>
      <w:tr w:rsidR="001A6083" w:rsidRPr="001A6083" w14:paraId="040384A4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2FEB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Fall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841811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2.50</w:t>
            </w:r>
          </w:p>
        </w:tc>
      </w:tr>
    </w:tbl>
    <w:p w14:paraId="16043D28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F42ECB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059"/>
      </w:tblGrid>
      <w:tr w:rsidR="001A6083" w:rsidRPr="001A6083" w14:paraId="115CF471" w14:textId="77777777">
        <w:trPr>
          <w:cantSplit/>
        </w:trPr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3FF7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1A6083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1A6083" w:rsidRPr="001A6083" w14:paraId="34E9CD59" w14:textId="77777777">
        <w:trPr>
          <w:cantSplit/>
        </w:trPr>
        <w:tc>
          <w:tcPr>
            <w:tcW w:w="13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A55F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60A01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1A6083" w:rsidRPr="001A6083" w14:paraId="38863AB6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779E0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F581E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.900</w:t>
            </w:r>
          </w:p>
        </w:tc>
      </w:tr>
      <w:tr w:rsidR="001A6083" w:rsidRPr="001A6083" w14:paraId="18C2F1AF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73B4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F8C5A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1A6083" w:rsidRPr="001A6083" w14:paraId="2E438939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BE768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AD5FC7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.825</w:t>
            </w:r>
          </w:p>
        </w:tc>
      </w:tr>
      <w:tr w:rsidR="001A6083" w:rsidRPr="001A6083" w14:paraId="008F63B7" w14:textId="77777777">
        <w:trPr>
          <w:cantSplit/>
        </w:trPr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40C7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Friedman Test</w:t>
            </w:r>
          </w:p>
        </w:tc>
      </w:tr>
    </w:tbl>
    <w:p w14:paraId="402A7A5B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0ADDD8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618E906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A1CA0B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97AA701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5B8EC4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BF32B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2B07B2E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C9F435C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1E334B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7F22C5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BAC41E7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48341E6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576C6A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48543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877F6AF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9BA55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46B911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615D9C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C3791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1BB30B8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51C3034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18B6CBE3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CBA5613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CB2EA9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12C9D66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63C3769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69A7972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8A4D125" w14:textId="2F2697CE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1A6083"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Nonparametric Correlations</w:t>
      </w:r>
    </w:p>
    <w:p w14:paraId="25F85B59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43D5362E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68D4C65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734"/>
        <w:gridCol w:w="2157"/>
        <w:gridCol w:w="1024"/>
        <w:gridCol w:w="1024"/>
      </w:tblGrid>
      <w:tr w:rsidR="001A6083" w:rsidRPr="001A6083" w14:paraId="3F6E13E4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B86E5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1A6083" w:rsidRPr="001A6083" w14:paraId="6821F687" w14:textId="77777777">
        <w:trPr>
          <w:cantSplit/>
        </w:trPr>
        <w:tc>
          <w:tcPr>
            <w:tcW w:w="452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FDD74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38F3F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F4530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1A6083" w:rsidRPr="001A6083" w14:paraId="019C2DEE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FB81D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Kendall's tau_b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B1FFE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B354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1725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4B1CC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1A6083" w:rsidRPr="001A6083" w14:paraId="4DBC2371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9AADF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0FF66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BC7E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E0822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EE8DA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</w:tr>
      <w:tr w:rsidR="001A6083" w:rsidRPr="001A6083" w14:paraId="5A5D2AB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88A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DA2D0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FD714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EEA80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1C1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0B2DFB9C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3C1B9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FB9F1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13EFE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E75F2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39A2F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1A6083" w:rsidRPr="001A6083" w14:paraId="303071F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1A384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E0D3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7E59A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41ADD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B5D81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1A6083" w:rsidRPr="001A6083" w14:paraId="66D87750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077E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55BA9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E3A6C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828A3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FD635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17C05AED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66243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Spearman's rho</w:t>
            </w: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86FD0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6139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497EA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8D033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1A6083" w:rsidRPr="001A6083" w14:paraId="759A861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6CEDB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E796F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7384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6DE9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A76A0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1A6083" w:rsidRPr="001A6083" w14:paraId="5430B61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74FD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5EAE2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4C70E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941A1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BAE6B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7176666D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68D7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EB4E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DFAAB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4CDF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7DC83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1A6083" w:rsidRPr="001A6083" w14:paraId="2F4DC2DB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44673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9BB4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228A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6F29D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A4473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1A6083" w:rsidRPr="001A6083" w14:paraId="467C5F7D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9215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C152B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8EE1D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7BBBA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DA730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2DDC3EED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806D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*. Correlation is significant at the 0.05 level (2-tailed).</w:t>
            </w:r>
          </w:p>
        </w:tc>
      </w:tr>
      <w:tr w:rsidR="001A6083" w:rsidRPr="001A6083" w14:paraId="06BF05D0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6E07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694EAD57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F0772F9" w14:textId="34424296" w:rsidR="00DF5398" w:rsidRDefault="00DF5398" w:rsidP="006839A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757B12">
        <w:t>There is no difference in the number of births across seasons</w:t>
      </w:r>
    </w:p>
    <w:p w14:paraId="6D014EDA" w14:textId="663B03A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0107B3ED" w14:textId="1F8E3C8D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2EB5C292" w14:textId="0DF615C0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4AD1325" w14:textId="6EC450F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C62DFBE" w14:textId="782E73AE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2918DD90" w14:textId="39F8A0D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23E8B62" w14:textId="0475E21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96EEAF0" w14:textId="6F37D29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B9645FE" w14:textId="5F07ED0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E1CF185" w14:textId="476A5C3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65FE50C" w14:textId="37E2D301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3C59872" w14:textId="1E76010B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012BC3E" w14:textId="59CC67AB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1B20076" w14:textId="74C8739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906BDE5" w14:textId="22AFDED2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003F5F4" w14:textId="42FF7F69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EC7BCF4" w14:textId="2FA8C65E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8CEC2EF" w14:textId="2F19534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99C4F10" w14:textId="7C92003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081F0AF0" w14:textId="29F33B48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336056E" w14:textId="7A7B49B7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688BA5E5" w14:textId="77777777" w:rsidR="00C72417" w:rsidRDefault="00C72417" w:rsidP="00DB10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27AFA" w14:textId="0DED6D6D" w:rsidR="00DB103B" w:rsidRDefault="00DB103B" w:rsidP="00DB103B">
      <w:pPr>
        <w:rPr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0F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5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Median </w:t>
      </w:r>
      <w:r w:rsidRPr="006D7A49">
        <w:rPr>
          <w:b/>
          <w:bCs/>
          <w:sz w:val="28"/>
          <w:szCs w:val="28"/>
        </w:rPr>
        <w:t>Test</w:t>
      </w:r>
    </w:p>
    <w:p w14:paraId="0EEA9DB8" w14:textId="74886582" w:rsidR="00DB103B" w:rsidRPr="00DB103B" w:rsidRDefault="00DB103B" w:rsidP="00DB103B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B103B">
        <w:rPr>
          <w:rFonts w:ascii="Times New Roman" w:hAnsi="Times New Roman" w:cs="Times New Roman"/>
          <w:sz w:val="24"/>
          <w:szCs w:val="24"/>
        </w:rPr>
        <w:t>Large Samples size</w:t>
      </w:r>
    </w:p>
    <w:p w14:paraId="0087E21F" w14:textId="10F5335C" w:rsidR="00DB103B" w:rsidRP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An IQ test was given to a randomly selected 15 male and 20 female students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03B">
        <w:rPr>
          <w:rFonts w:ascii="Times New Roman" w:hAnsi="Times New Roman" w:cs="Times New Roman"/>
          <w:sz w:val="24"/>
          <w:szCs w:val="24"/>
        </w:rPr>
        <w:t>a university. Their scores were recorded as follows;</w:t>
      </w:r>
    </w:p>
    <w:p w14:paraId="77FA7EDF" w14:textId="60A5F80B" w:rsidR="00DB103B" w:rsidRPr="00DB103B" w:rsidRDefault="00EC5E8F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male:</w:t>
      </w:r>
      <w:r w:rsidR="00DB103B" w:rsidRPr="00DB103B">
        <w:rPr>
          <w:rFonts w:ascii="Times New Roman" w:hAnsi="Times New Roman" w:cs="Times New Roman"/>
          <w:sz w:val="24"/>
          <w:szCs w:val="24"/>
        </w:rPr>
        <w:t xml:space="preserve"> 56 66 62 81 75 73 83 68 48 70 60 77 86 44 72</w:t>
      </w:r>
    </w:p>
    <w:p w14:paraId="5FE23961" w14:textId="77777777" w:rsidR="00DB103B" w:rsidRP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female: 63 77 65 71 74 60 76 61 67 72 64 65 55 89 45 53 68 73 50</w:t>
      </w:r>
    </w:p>
    <w:p w14:paraId="3271D4FF" w14:textId="32B0DC68" w:rsid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Use median test to determine whether IQ of male and female students is same</w:t>
      </w:r>
      <w:r w:rsidR="00EC5E8F">
        <w:rPr>
          <w:rFonts w:ascii="Times New Roman" w:hAnsi="Times New Roman" w:cs="Times New Roman"/>
          <w:sz w:val="24"/>
          <w:szCs w:val="24"/>
        </w:rPr>
        <w:t xml:space="preserve"> </w:t>
      </w:r>
      <w:r w:rsidRPr="00DB103B">
        <w:rPr>
          <w:rFonts w:ascii="Times New Roman" w:hAnsi="Times New Roman" w:cs="Times New Roman"/>
          <w:sz w:val="24"/>
          <w:szCs w:val="24"/>
        </w:rPr>
        <w:t>in the university.</w:t>
      </w:r>
    </w:p>
    <w:p w14:paraId="5F6F844A" w14:textId="77777777" w:rsidR="00B41560" w:rsidRPr="006D7A49" w:rsidRDefault="00B41560" w:rsidP="00B41560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5432F9ED" w14:textId="09500485" w:rsidR="00B41560" w:rsidRPr="006D7A49" w:rsidRDefault="00B41560" w:rsidP="00B415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Start the SPSS program. In the Data Editor window, type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data.(</w:t>
      </w:r>
      <w:r>
        <w:rPr>
          <w:rFonts w:ascii="Times New Roman" w:hAnsi="Times New Roman" w:cs="Times New Roman"/>
          <w:sz w:val="24"/>
          <w:szCs w:val="24"/>
        </w:rPr>
        <w:t>in scores and Gender</w:t>
      </w:r>
      <w:r w:rsidRPr="006D7A49">
        <w:rPr>
          <w:rFonts w:ascii="Times New Roman" w:hAnsi="Times New Roman" w:cs="Times New Roman"/>
          <w:sz w:val="24"/>
          <w:szCs w:val="24"/>
        </w:rPr>
        <w:t>)</w:t>
      </w:r>
    </w:p>
    <w:p w14:paraId="42AADA48" w14:textId="24F21A9E" w:rsidR="00B41560" w:rsidRDefault="00B41560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7A49">
        <w:rPr>
          <w:rFonts w:ascii="Times New Roman" w:hAnsi="Times New Roman" w:cs="Times New Roman"/>
          <w:sz w:val="24"/>
          <w:szCs w:val="24"/>
        </w:rPr>
        <w:t>Select Analyze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 Nonparametric tests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Legacy Dialogs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-independent </w:t>
      </w:r>
      <w:r w:rsidRPr="006D7A49">
        <w:rPr>
          <w:rFonts w:ascii="Times New Roman" w:hAnsi="Times New Roman" w:cs="Times New Roman"/>
          <w:sz w:val="24"/>
          <w:szCs w:val="24"/>
        </w:rPr>
        <w:t>sample.</w:t>
      </w:r>
    </w:p>
    <w:p w14:paraId="2F84C630" w14:textId="1E9B6DAA" w:rsidR="00B41560" w:rsidRDefault="00B41560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BC8">
        <w:rPr>
          <w:rFonts w:ascii="Times New Roman" w:hAnsi="Times New Roman" w:cs="Times New Roman"/>
          <w:sz w:val="24"/>
          <w:szCs w:val="24"/>
        </w:rPr>
        <w:t xml:space="preserve">Defined </w:t>
      </w:r>
      <w:r w:rsidR="00C922C9">
        <w:rPr>
          <w:rFonts w:ascii="Times New Roman" w:hAnsi="Times New Roman" w:cs="Times New Roman"/>
          <w:sz w:val="24"/>
          <w:szCs w:val="24"/>
        </w:rPr>
        <w:t>Groups {Gender (</w:t>
      </w:r>
      <w:r w:rsidR="001C5BC8">
        <w:rPr>
          <w:rFonts w:ascii="Times New Roman" w:hAnsi="Times New Roman" w:cs="Times New Roman"/>
          <w:sz w:val="24"/>
          <w:szCs w:val="24"/>
        </w:rPr>
        <w:t>1,2)}.</w:t>
      </w:r>
    </w:p>
    <w:p w14:paraId="13CC671A" w14:textId="61AFE41A" w:rsidR="00C922C9" w:rsidRDefault="00B41560" w:rsidP="00C922C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Click OK.</w:t>
      </w:r>
    </w:p>
    <w:p w14:paraId="1B4AB746" w14:textId="77777777" w:rsidR="00C922C9" w:rsidRDefault="00C922C9" w:rsidP="00C922C9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1C65BFFD" w14:textId="77777777" w:rsidR="00C922C9" w:rsidRPr="009356A6" w:rsidRDefault="00C922C9" w:rsidP="00C922C9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0683124C" w14:textId="7C2128D5" w:rsidR="00C922C9" w:rsidRPr="00757B12" w:rsidRDefault="00C922C9" w:rsidP="00C922C9">
      <w:r w:rsidRPr="00E33211">
        <w:rPr>
          <w:rFonts w:ascii="Times New Roman" w:hAnsi="Times New Roman" w:cs="Times New Roman"/>
        </w:rPr>
        <w:t>I.e.</w:t>
      </w:r>
      <w:r w:rsidRPr="00A85700">
        <w:t xml:space="preserve"> </w:t>
      </w:r>
      <w:r w:rsidR="00A85700" w:rsidRPr="00A85700">
        <w:t>The median IQ of male and female students is the same.</w:t>
      </w:r>
    </w:p>
    <w:p w14:paraId="6D61A8BA" w14:textId="77777777" w:rsidR="00C922C9" w:rsidRPr="00E33211" w:rsidRDefault="00C922C9" w:rsidP="00C922C9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5692CD79" w14:textId="352B9AAA" w:rsidR="00C922C9" w:rsidRPr="00A85700" w:rsidRDefault="00C922C9" w:rsidP="00C922C9">
      <w:r w:rsidRPr="00E33211">
        <w:rPr>
          <w:rFonts w:ascii="Times New Roman" w:hAnsi="Times New Roman" w:cs="Times New Roman"/>
        </w:rPr>
        <w:t xml:space="preserve">I.e. </w:t>
      </w:r>
      <w:r w:rsidR="00A85700" w:rsidRPr="00A85700">
        <w:t>The median IQ of male and female students is not the same</w:t>
      </w:r>
      <w:r w:rsidR="00A85700">
        <w:t>.</w:t>
      </w:r>
    </w:p>
    <w:p w14:paraId="58E175FE" w14:textId="77777777" w:rsidR="00C922C9" w:rsidRPr="00E23559" w:rsidRDefault="00C922C9" w:rsidP="00C922C9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5C7885B6" w14:textId="77777777" w:rsidR="00C922C9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tbl>
      <w:tblPr>
        <w:tblW w:w="4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270"/>
        <w:gridCol w:w="1024"/>
      </w:tblGrid>
      <w:tr w:rsidR="00A85700" w:rsidRPr="00C922C9" w14:paraId="48DA0763" w14:textId="77777777" w:rsidTr="009632AA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A2AD2B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C922C9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A85700" w:rsidRPr="00C922C9" w14:paraId="4484934E" w14:textId="77777777" w:rsidTr="009632AA">
        <w:trPr>
          <w:cantSplit/>
        </w:trPr>
        <w:tc>
          <w:tcPr>
            <w:tcW w:w="37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5A46B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57CDF1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</w:tr>
      <w:tr w:rsidR="00A85700" w:rsidRPr="00C922C9" w14:paraId="662DF5EE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1401CF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96404E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</w:tr>
      <w:tr w:rsidR="00A85700" w:rsidRPr="00C922C9" w14:paraId="4E79B6C9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0A692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42F33A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67.5000</w:t>
            </w:r>
          </w:p>
        </w:tc>
      </w:tr>
      <w:tr w:rsidR="00A85700" w:rsidRPr="00C922C9" w14:paraId="4FADF3C0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61822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DB8A56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1.074</w:t>
            </w:r>
          </w:p>
        </w:tc>
      </w:tr>
      <w:tr w:rsidR="00A85700" w:rsidRPr="00C922C9" w14:paraId="7EFB2015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CE158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0DC994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A85700" w:rsidRPr="00C922C9" w14:paraId="6279511C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AC66F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6B4D1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.300</w:t>
            </w:r>
          </w:p>
        </w:tc>
      </w:tr>
      <w:tr w:rsidR="00A85700" w:rsidRPr="00C922C9" w14:paraId="51D6DC70" w14:textId="77777777" w:rsidTr="009632AA">
        <w:trPr>
          <w:cantSplit/>
        </w:trPr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29834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Yates' Continuity Correction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E080B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A77240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.477</w:t>
            </w:r>
          </w:p>
        </w:tc>
      </w:tr>
      <w:tr w:rsidR="00A85700" w:rsidRPr="00C922C9" w14:paraId="7092921D" w14:textId="77777777" w:rsidTr="009632AA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390B3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2FEF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DC1EB3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A85700" w:rsidRPr="00C922C9" w14:paraId="598D1E40" w14:textId="77777777" w:rsidTr="009632AA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C619D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39A04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FC667E8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.490</w:t>
            </w:r>
          </w:p>
        </w:tc>
      </w:tr>
      <w:tr w:rsidR="00A85700" w:rsidRPr="00C922C9" w14:paraId="27FE3E62" w14:textId="77777777" w:rsidTr="009632AA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E577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lastRenderedPageBreak/>
              <w:t>a. Grouping Variable: Gender</w:t>
            </w:r>
          </w:p>
        </w:tc>
      </w:tr>
    </w:tbl>
    <w:p w14:paraId="7A25ABA5" w14:textId="77777777" w:rsidR="00C922C9" w:rsidRPr="00E33211" w:rsidRDefault="00C922C9" w:rsidP="00C922C9">
      <w:pPr>
        <w:rPr>
          <w:rFonts w:ascii="Times New Roman" w:hAnsi="Times New Roman" w:cs="Times New Roman"/>
        </w:rPr>
      </w:pPr>
    </w:p>
    <w:p w14:paraId="1236CAB0" w14:textId="77777777" w:rsidR="00C922C9" w:rsidRPr="00E23559" w:rsidRDefault="00C922C9" w:rsidP="00C922C9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5B0A6B39" w14:textId="77777777" w:rsidR="00C922C9" w:rsidRPr="00DF5398" w:rsidRDefault="00C922C9" w:rsidP="00C922C9">
      <w:r w:rsidRPr="00DF5398">
        <w:t xml:space="preserve">For α = 0.05 </w:t>
      </w:r>
      <w:r>
        <w:t>,</w:t>
      </w:r>
      <w:r w:rsidRPr="00DF5398">
        <w:t>N = number of blocks (hospitals) = 4</w:t>
      </w:r>
      <w:r>
        <w:t xml:space="preserve">, </w:t>
      </w:r>
      <w:r w:rsidRPr="00DF5398">
        <w:t>k = number of seasons = 4</w:t>
      </w:r>
      <w:r>
        <w:t xml:space="preserve"> p value is given by</w:t>
      </w:r>
    </w:p>
    <w:p w14:paraId="39C046C5" w14:textId="77777777" w:rsidR="00C922C9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>
        <w:rPr>
          <w:rFonts w:ascii="Times New Roman" w:hAnsi="Times New Roman" w:cs="Times New Roman"/>
        </w:rPr>
        <w:t>825</w:t>
      </w:r>
    </w:p>
    <w:p w14:paraId="2067BDF9" w14:textId="77777777" w:rsidR="00C922C9" w:rsidRPr="008D01A7" w:rsidRDefault="00C922C9" w:rsidP="00C922C9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 5: Decision and Conclusion</w:t>
      </w:r>
    </w:p>
    <w:p w14:paraId="46EFBB18" w14:textId="77777777" w:rsidR="00C922C9" w:rsidRPr="00E33211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>
        <w:rPr>
          <w:rFonts w:ascii="Times New Roman" w:hAnsi="Times New Roman" w:cs="Times New Roman"/>
        </w:rPr>
        <w:t>825</w:t>
      </w:r>
      <w:r w:rsidRPr="00E33211">
        <w:rPr>
          <w:rFonts w:ascii="Times New Roman" w:hAnsi="Times New Roman" w:cs="Times New Roman"/>
        </w:rPr>
        <w:t>&gt;0.0</w:t>
      </w:r>
      <w:r>
        <w:rPr>
          <w:rFonts w:ascii="Times New Roman" w:hAnsi="Times New Roman" w:cs="Times New Roman"/>
        </w:rPr>
        <w:t>5</w:t>
      </w:r>
      <w:r w:rsidRPr="00E33211">
        <w:rPr>
          <w:rFonts w:ascii="Times New Roman" w:hAnsi="Times New Roman" w:cs="Times New Roman"/>
        </w:rPr>
        <w:t>, accept H0 and reject H1.</w:t>
      </w:r>
    </w:p>
    <w:p w14:paraId="75E9660D" w14:textId="77777777" w:rsidR="00C922C9" w:rsidRPr="006D7A49" w:rsidRDefault="00C922C9" w:rsidP="00C922C9">
      <w:pPr>
        <w:rPr>
          <w:rFonts w:ascii="Times New Roman" w:hAnsi="Times New Roman" w:cs="Times New Roman"/>
          <w:sz w:val="24"/>
          <w:szCs w:val="24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</w:rPr>
        <w:t xml:space="preserve"> </w:t>
      </w:r>
      <w:r w:rsidRPr="00757B12">
        <w:t>There is no difference in the number of births across seasons</w:t>
      </w:r>
      <w:r>
        <w:t>.</w:t>
      </w:r>
    </w:p>
    <w:p w14:paraId="33CEB035" w14:textId="5E08E5BE" w:rsidR="00C922C9" w:rsidRDefault="00A85700" w:rsidP="00C92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C0CA8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024"/>
        <w:gridCol w:w="1025"/>
        <w:gridCol w:w="1438"/>
        <w:gridCol w:w="1071"/>
        <w:gridCol w:w="1102"/>
      </w:tblGrid>
      <w:tr w:rsidR="00C922C9" w:rsidRPr="00C922C9" w14:paraId="1A642167" w14:textId="77777777" w:rsidTr="00C922C9">
        <w:trPr>
          <w:cantSplit/>
        </w:trPr>
        <w:tc>
          <w:tcPr>
            <w:tcW w:w="65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1E81BD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C922C9" w:rsidRPr="00C922C9" w14:paraId="0828C350" w14:textId="77777777" w:rsidTr="00C922C9">
        <w:trPr>
          <w:cantSplit/>
        </w:trPr>
        <w:tc>
          <w:tcPr>
            <w:tcW w:w="91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623BE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1757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55BC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EEEE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601FC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B126C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</w:tr>
      <w:tr w:rsidR="00C922C9" w:rsidRPr="00C922C9" w14:paraId="679F83E5" w14:textId="77777777" w:rsidTr="00C922C9">
        <w:trPr>
          <w:cantSplit/>
        </w:trPr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97795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D465B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0BF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66.7353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8FF61B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11.22041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E14AC3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44.00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FE1CB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89.00</w:t>
            </w:r>
          </w:p>
        </w:tc>
      </w:tr>
      <w:tr w:rsidR="00C922C9" w:rsidRPr="00C922C9" w14:paraId="322A5230" w14:textId="77777777" w:rsidTr="00C922C9">
        <w:trPr>
          <w:cantSplit/>
        </w:trPr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3E0F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2AA92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A8A213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1.5588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5E8960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.50399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C8CC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B5AB6F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</w:t>
            </w:r>
          </w:p>
        </w:tc>
      </w:tr>
    </w:tbl>
    <w:p w14:paraId="45F121A4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163"/>
        <w:gridCol w:w="1025"/>
        <w:gridCol w:w="1025"/>
      </w:tblGrid>
      <w:tr w:rsidR="00C922C9" w:rsidRPr="00C922C9" w14:paraId="15C40ED6" w14:textId="77777777">
        <w:trPr>
          <w:cantSplit/>
        </w:trPr>
        <w:tc>
          <w:tcPr>
            <w:tcW w:w="4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4725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Frequencies</w:t>
            </w:r>
          </w:p>
        </w:tc>
      </w:tr>
      <w:tr w:rsidR="00C922C9" w:rsidRPr="00C922C9" w14:paraId="44D96A2B" w14:textId="77777777">
        <w:trPr>
          <w:cantSplit/>
        </w:trPr>
        <w:tc>
          <w:tcPr>
            <w:tcW w:w="20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79F24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511D2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</w:tr>
      <w:tr w:rsidR="00C922C9" w:rsidRPr="00C922C9" w14:paraId="27E62070" w14:textId="77777777">
        <w:trPr>
          <w:cantSplit/>
        </w:trPr>
        <w:tc>
          <w:tcPr>
            <w:tcW w:w="207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CAC225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86ED10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Male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41870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Female</w:t>
            </w:r>
          </w:p>
        </w:tc>
      </w:tr>
      <w:tr w:rsidR="00C922C9" w:rsidRPr="00C922C9" w14:paraId="3E9C3D37" w14:textId="77777777">
        <w:trPr>
          <w:cantSplit/>
        </w:trPr>
        <w:tc>
          <w:tcPr>
            <w:tcW w:w="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73D2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11006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&gt; Median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0ABB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4971B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</w:tr>
      <w:tr w:rsidR="00C922C9" w:rsidRPr="00C922C9" w14:paraId="272A3685" w14:textId="77777777">
        <w:trPr>
          <w:cantSplit/>
        </w:trPr>
        <w:tc>
          <w:tcPr>
            <w:tcW w:w="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E5489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F7C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&lt;= 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F8806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6224C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</w:t>
            </w:r>
          </w:p>
        </w:tc>
      </w:tr>
    </w:tbl>
    <w:p w14:paraId="197A5DB1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C63129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270"/>
        <w:gridCol w:w="1024"/>
      </w:tblGrid>
      <w:tr w:rsidR="00C922C9" w:rsidRPr="00C922C9" w14:paraId="4795DF1C" w14:textId="77777777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58B7F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C922C9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C922C9" w:rsidRPr="00C922C9" w14:paraId="276D2DC5" w14:textId="77777777">
        <w:trPr>
          <w:cantSplit/>
        </w:trPr>
        <w:tc>
          <w:tcPr>
            <w:tcW w:w="37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9D1C5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5560B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</w:tr>
      <w:tr w:rsidR="00C922C9" w:rsidRPr="00C922C9" w14:paraId="52ED9421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1A2C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4D84D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</w:tr>
      <w:tr w:rsidR="00C922C9" w:rsidRPr="00C922C9" w14:paraId="161E857A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88B0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DA91F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67.5000</w:t>
            </w:r>
          </w:p>
        </w:tc>
      </w:tr>
      <w:tr w:rsidR="00C922C9" w:rsidRPr="00C922C9" w14:paraId="528B2AF6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35D8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5719F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1.074</w:t>
            </w:r>
          </w:p>
        </w:tc>
      </w:tr>
      <w:tr w:rsidR="00C922C9" w:rsidRPr="00C922C9" w14:paraId="3C9E6C48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BF53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FBDEC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C922C9" w:rsidRPr="00C922C9" w14:paraId="7E7EBD07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ACE6E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227F6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.300</w:t>
            </w:r>
          </w:p>
        </w:tc>
      </w:tr>
      <w:tr w:rsidR="00C922C9" w:rsidRPr="00C922C9" w14:paraId="05A4265D" w14:textId="77777777">
        <w:trPr>
          <w:cantSplit/>
        </w:trPr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26A63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Yates' Continuity Correction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42CD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F8A37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.477</w:t>
            </w:r>
          </w:p>
        </w:tc>
      </w:tr>
      <w:tr w:rsidR="00C922C9" w:rsidRPr="00C922C9" w14:paraId="5F0633FD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0634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C613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B997E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C922C9" w:rsidRPr="00C922C9" w14:paraId="15D9D449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056966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A9248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1EB2AE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.490</w:t>
            </w:r>
          </w:p>
        </w:tc>
      </w:tr>
      <w:tr w:rsidR="00C922C9" w:rsidRPr="00C922C9" w14:paraId="1B080D7E" w14:textId="77777777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1AB5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Gender</w:t>
            </w:r>
          </w:p>
        </w:tc>
      </w:tr>
    </w:tbl>
    <w:p w14:paraId="1EFA542C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9FCC36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A32676" w14:textId="77777777" w:rsidR="00C922C9" w:rsidRDefault="00C922C9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EDE698E" w14:textId="77777777" w:rsidR="00C922C9" w:rsidRDefault="00C922C9" w:rsidP="00C922C9">
      <w:pPr>
        <w:rPr>
          <w:rFonts w:ascii="Times New Roman" w:hAnsi="Times New Roman" w:cs="Times New Roman"/>
          <w:sz w:val="24"/>
          <w:szCs w:val="24"/>
        </w:rPr>
      </w:pPr>
    </w:p>
    <w:p w14:paraId="66C7DBF4" w14:textId="77777777" w:rsidR="00DF5398" w:rsidRPr="006839A1" w:rsidRDefault="00DF5398" w:rsidP="0068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989"/>
        <w:gridCol w:w="1024"/>
        <w:gridCol w:w="1024"/>
      </w:tblGrid>
      <w:tr w:rsidR="006839A1" w:rsidRPr="006839A1" w14:paraId="65931E2E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B5FB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6839A1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6839A1" w:rsidRPr="006839A1" w14:paraId="643A29DB" w14:textId="77777777">
        <w:trPr>
          <w:cantSplit/>
        </w:trPr>
        <w:tc>
          <w:tcPr>
            <w:tcW w:w="272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9C7D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469F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12AB16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6839A1" w:rsidRPr="006839A1" w14:paraId="7FD203E0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649F9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BF078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532C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8956C2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6839A1" w:rsidRPr="006839A1" w14:paraId="4C6EDB3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EB9971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A61A4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7307F0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6476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6839A1" w:rsidRPr="006839A1" w14:paraId="599112B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DBC24A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B96268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00FB3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B3034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6839A1" w:rsidRPr="006839A1" w14:paraId="75BC5736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77CC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A9BA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C2732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90B1F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6839A1" w:rsidRPr="006839A1" w14:paraId="465654E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6AA03D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22B0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89E12B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49013DA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839A1" w:rsidRPr="006839A1" w14:paraId="4663D33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032EE6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B34BB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92911F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D62C0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6839A1" w:rsidRPr="006839A1" w14:paraId="25F217E8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BF565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538BEEA1" w14:textId="77777777" w:rsidR="006839A1" w:rsidRPr="006839A1" w:rsidRDefault="006839A1" w:rsidP="006839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2D50B5" w14:textId="77777777" w:rsidR="002D0F80" w:rsidRPr="006D7A49" w:rsidRDefault="002D0F80" w:rsidP="002D0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757B12">
        <w:t>There is no difference in the number of births across seasons</w:t>
      </w:r>
      <w:r>
        <w:t>.</w:t>
      </w:r>
    </w:p>
    <w:p w14:paraId="432FC7F1" w14:textId="5A2073F3" w:rsidR="001A6083" w:rsidRDefault="001A6083" w:rsidP="00E935BC">
      <w:pPr>
        <w:rPr>
          <w:rFonts w:ascii="Times New Roman" w:hAnsi="Times New Roman" w:cs="Times New Roman"/>
        </w:rPr>
      </w:pPr>
    </w:p>
    <w:p w14:paraId="2A0D0DF7" w14:textId="51DD961F" w:rsidR="002D0F80" w:rsidRDefault="002D0F80" w:rsidP="00E935BC">
      <w:pPr>
        <w:rPr>
          <w:rFonts w:ascii="Times New Roman" w:hAnsi="Times New Roman" w:cs="Times New Roman"/>
        </w:rPr>
      </w:pPr>
    </w:p>
    <w:p w14:paraId="3CD4F17D" w14:textId="50411429" w:rsidR="002D0F80" w:rsidRDefault="002D0F80" w:rsidP="00E935BC">
      <w:pPr>
        <w:rPr>
          <w:rFonts w:ascii="Times New Roman" w:hAnsi="Times New Roman" w:cs="Times New Roman"/>
        </w:rPr>
      </w:pPr>
    </w:p>
    <w:p w14:paraId="18EA00CF" w14:textId="642DBB72" w:rsidR="002D0F80" w:rsidRDefault="002D0F80" w:rsidP="00E935BC">
      <w:pPr>
        <w:rPr>
          <w:rFonts w:ascii="Times New Roman" w:hAnsi="Times New Roman" w:cs="Times New Roman"/>
        </w:rPr>
      </w:pPr>
    </w:p>
    <w:p w14:paraId="497CF1BC" w14:textId="595293A9" w:rsidR="002D0F80" w:rsidRDefault="002D0F80" w:rsidP="00E935BC">
      <w:pPr>
        <w:rPr>
          <w:rFonts w:ascii="Times New Roman" w:hAnsi="Times New Roman" w:cs="Times New Roman"/>
        </w:rPr>
      </w:pPr>
    </w:p>
    <w:p w14:paraId="4FF7967B" w14:textId="6854CF96" w:rsidR="002D0F80" w:rsidRDefault="002D0F80" w:rsidP="00E935BC">
      <w:pPr>
        <w:rPr>
          <w:rFonts w:ascii="Times New Roman" w:hAnsi="Times New Roman" w:cs="Times New Roman"/>
        </w:rPr>
      </w:pPr>
    </w:p>
    <w:p w14:paraId="18ACA4B5" w14:textId="323766DB" w:rsidR="002D0F80" w:rsidRDefault="002D0F80" w:rsidP="00E935BC">
      <w:pPr>
        <w:rPr>
          <w:rFonts w:ascii="Times New Roman" w:hAnsi="Times New Roman" w:cs="Times New Roman"/>
        </w:rPr>
      </w:pPr>
    </w:p>
    <w:p w14:paraId="1271B4C1" w14:textId="2F3017BF" w:rsidR="002D0F80" w:rsidRDefault="002D0F80" w:rsidP="00E935BC">
      <w:pPr>
        <w:rPr>
          <w:rFonts w:ascii="Times New Roman" w:hAnsi="Times New Roman" w:cs="Times New Roman"/>
        </w:rPr>
      </w:pPr>
    </w:p>
    <w:p w14:paraId="630BC6BD" w14:textId="55D41E05" w:rsidR="002D0F80" w:rsidRDefault="002D0F80" w:rsidP="00E935BC">
      <w:pPr>
        <w:rPr>
          <w:rFonts w:ascii="Times New Roman" w:hAnsi="Times New Roman" w:cs="Times New Roman"/>
        </w:rPr>
      </w:pPr>
    </w:p>
    <w:p w14:paraId="45908C18" w14:textId="555B4C3C" w:rsidR="002D0F80" w:rsidRDefault="002D0F80" w:rsidP="00E935BC">
      <w:pPr>
        <w:rPr>
          <w:rFonts w:ascii="Times New Roman" w:hAnsi="Times New Roman" w:cs="Times New Roman"/>
        </w:rPr>
      </w:pPr>
    </w:p>
    <w:p w14:paraId="2A8879A2" w14:textId="50AEFB8A" w:rsidR="002D0F80" w:rsidRDefault="002D0F80" w:rsidP="00E935BC">
      <w:pPr>
        <w:rPr>
          <w:rFonts w:ascii="Times New Roman" w:hAnsi="Times New Roman" w:cs="Times New Roman"/>
        </w:rPr>
      </w:pPr>
    </w:p>
    <w:p w14:paraId="63F4C61B" w14:textId="4060E601" w:rsidR="002D0F80" w:rsidRDefault="002D0F80" w:rsidP="00E935BC">
      <w:pPr>
        <w:rPr>
          <w:rFonts w:ascii="Times New Roman" w:hAnsi="Times New Roman" w:cs="Times New Roman"/>
        </w:rPr>
      </w:pPr>
    </w:p>
    <w:p w14:paraId="6064994A" w14:textId="0E599F6D" w:rsidR="002D0F80" w:rsidRDefault="002D0F80" w:rsidP="00E935BC">
      <w:pPr>
        <w:rPr>
          <w:rFonts w:ascii="Times New Roman" w:hAnsi="Times New Roman" w:cs="Times New Roman"/>
        </w:rPr>
      </w:pPr>
    </w:p>
    <w:p w14:paraId="1F45CF86" w14:textId="543700A0" w:rsidR="002D0F80" w:rsidRDefault="002D0F80" w:rsidP="00E935BC">
      <w:pPr>
        <w:rPr>
          <w:rFonts w:ascii="Times New Roman" w:hAnsi="Times New Roman" w:cs="Times New Roman"/>
        </w:rPr>
      </w:pPr>
    </w:p>
    <w:p w14:paraId="5D1FD5C3" w14:textId="2958794D" w:rsidR="002D0F80" w:rsidRDefault="002D0F80" w:rsidP="00E935BC">
      <w:pPr>
        <w:rPr>
          <w:rFonts w:ascii="Times New Roman" w:hAnsi="Times New Roman" w:cs="Times New Roman"/>
        </w:rPr>
      </w:pPr>
    </w:p>
    <w:p w14:paraId="4232422F" w14:textId="1D21DC4B" w:rsidR="002D0F80" w:rsidRDefault="002D0F80" w:rsidP="00E935BC">
      <w:pPr>
        <w:rPr>
          <w:rFonts w:ascii="Times New Roman" w:hAnsi="Times New Roman" w:cs="Times New Roman"/>
        </w:rPr>
      </w:pPr>
    </w:p>
    <w:p w14:paraId="370CED35" w14:textId="69C85679" w:rsidR="002D0F80" w:rsidRDefault="002D0F80" w:rsidP="00E935BC">
      <w:pPr>
        <w:rPr>
          <w:rFonts w:ascii="Times New Roman" w:hAnsi="Times New Roman" w:cs="Times New Roman"/>
        </w:rPr>
      </w:pPr>
    </w:p>
    <w:p w14:paraId="34A30B31" w14:textId="77777777" w:rsidR="009C1F27" w:rsidRDefault="009C1F27" w:rsidP="00E935BC">
      <w:pPr>
        <w:rPr>
          <w:rFonts w:ascii="Times New Roman" w:hAnsi="Times New Roman" w:cs="Times New Roman"/>
        </w:rPr>
      </w:pPr>
    </w:p>
    <w:p w14:paraId="1D6C6F13" w14:textId="63EDFFD2" w:rsidR="002D0F80" w:rsidRDefault="002D0F80" w:rsidP="00E935BC">
      <w:pPr>
        <w:rPr>
          <w:rFonts w:ascii="Times New Roman" w:hAnsi="Times New Roman" w:cs="Times New Roman"/>
        </w:rPr>
      </w:pPr>
    </w:p>
    <w:p w14:paraId="3C7C05EA" w14:textId="7CFBA7B0" w:rsidR="002D0F80" w:rsidRDefault="002D0F80" w:rsidP="00E935BC">
      <w:pPr>
        <w:rPr>
          <w:rFonts w:ascii="Times New Roman" w:hAnsi="Times New Roman" w:cs="Times New Roman"/>
        </w:rPr>
      </w:pPr>
    </w:p>
    <w:p w14:paraId="4E4285B0" w14:textId="623D2F18" w:rsidR="002D0F80" w:rsidRPr="002D0F80" w:rsidRDefault="002D0F80" w:rsidP="002D0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F80">
        <w:rPr>
          <w:rFonts w:ascii="Times New Roman" w:hAnsi="Times New Roman" w:cs="Times New Roman"/>
          <w:b/>
          <w:bCs/>
          <w:sz w:val="28"/>
          <w:szCs w:val="28"/>
        </w:rPr>
        <w:t>Lab 14: Simple Regression</w:t>
      </w:r>
    </w:p>
    <w:p w14:paraId="7A870829" w14:textId="60448AE0" w:rsidR="002D0F80" w:rsidRPr="002D0F80" w:rsidRDefault="002D0F80" w:rsidP="002D0F80">
      <w:pPr>
        <w:rPr>
          <w:rFonts w:ascii="Times New Roman" w:hAnsi="Times New Roman" w:cs="Times New Roman"/>
          <w:sz w:val="24"/>
          <w:szCs w:val="24"/>
        </w:rPr>
      </w:pPr>
      <w:r w:rsidRPr="002D0F80">
        <w:rPr>
          <w:rFonts w:ascii="Times New Roman" w:hAnsi="Times New Roman" w:cs="Times New Roman"/>
          <w:sz w:val="24"/>
          <w:szCs w:val="24"/>
        </w:rPr>
        <w:t>Enter the following values in SPSS and find the regression equation of y on x:</w:t>
      </w:r>
    </w:p>
    <w:p w14:paraId="2B162DC0" w14:textId="1DB559BC" w:rsidR="002D0F80" w:rsidRDefault="002D0F80" w:rsidP="002D0F80">
      <w:pPr>
        <w:rPr>
          <w:rFonts w:ascii="Times New Roman" w:hAnsi="Times New Roman" w:cs="Times New Roman"/>
        </w:rPr>
      </w:pPr>
      <w:r w:rsidRPr="002D0F80">
        <w:rPr>
          <w:rFonts w:ascii="Times New Roman" w:hAnsi="Times New Roman" w:cs="Times New Roman"/>
          <w:noProof/>
        </w:rPr>
        <w:drawing>
          <wp:inline distT="0" distB="0" distL="0" distR="0" wp14:anchorId="3F80B981" wp14:editId="54C8280D">
            <wp:extent cx="594487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8C8" w14:textId="77777777" w:rsidR="002D0F80" w:rsidRPr="006D7A49" w:rsidRDefault="002D0F80" w:rsidP="002D0F80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C23BBE0" w14:textId="730B6A0D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Enter X and Y values into SPSS.</w:t>
      </w:r>
    </w:p>
    <w:p w14:paraId="31EB64EE" w14:textId="668406ED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Go to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→ Regression → Linear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BCF4F" w14:textId="74652367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Move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Independent(s) and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Dependent(s).</w:t>
      </w:r>
    </w:p>
    <w:p w14:paraId="449CE32A" w14:textId="1467C1AB" w:rsid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Click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7D813B" w14:textId="28F3FEBD" w:rsidR="00326A25" w:rsidRDefault="00326A25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06444" w14:textId="3476E4BD" w:rsidR="00326A25" w:rsidRPr="009C1F27" w:rsidRDefault="00326A25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5B376B54" w14:textId="77777777" w:rsidR="009C1F27" w:rsidRPr="009C1F27" w:rsidRDefault="009C1F27" w:rsidP="009C1F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9C1F27" w:rsidRPr="009C1F27" w14:paraId="18771C5A" w14:textId="77777777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D55F2" w14:textId="79529A42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C1F27">
              <w:rPr>
                <w:rFonts w:ascii="Arial" w:hAnsi="Arial" w:cs="Arial"/>
                <w:b/>
                <w:bCs/>
                <w:color w:val="010205"/>
                <w:kern w:val="0"/>
              </w:rPr>
              <w:t>Coefficients</w:t>
            </w:r>
          </w:p>
        </w:tc>
      </w:tr>
      <w:tr w:rsidR="009C1F27" w:rsidRPr="009C1F27" w14:paraId="5E84BBEA" w14:textId="77777777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8770D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0131F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E6913E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EE06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D4747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9C1F27" w:rsidRPr="009C1F27" w14:paraId="690C52A4" w14:textId="77777777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29F32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62BFC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49C4C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CCE95F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21D295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98554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9C1F27" w:rsidRPr="009C1F27" w14:paraId="38ED58A8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CB5338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444590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2D8453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7.714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A23EB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780B7F3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1DCD5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10.392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5BDB00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C1F27" w:rsidRPr="009C1F27" w14:paraId="792C374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6EEDB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A2404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899401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FFAF8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FD7442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61D3E2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-5.594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E0A38A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C1F27" w:rsidRPr="009C1F27" w14:paraId="6DDC46D7" w14:textId="77777777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2A6F8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Dependent Variable: Y</w:t>
            </w:r>
          </w:p>
        </w:tc>
      </w:tr>
    </w:tbl>
    <w:p w14:paraId="4E938539" w14:textId="77777777" w:rsidR="009C1F27" w:rsidRDefault="009C1F27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24BCD92" w14:textId="77777777" w:rsidR="009C1F27" w:rsidRDefault="009C1F27" w:rsidP="009C1F27">
      <w:p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</w:rPr>
      </w:pPr>
      <w:r w:rsidRPr="009C1F27">
        <w:rPr>
          <w:rFonts w:ascii="Times New Roman" w:hAnsi="Times New Roman" w:cs="Times New Roman"/>
          <w:b/>
          <w:bCs/>
          <w:kern w:val="0"/>
          <w:sz w:val="24"/>
          <w:szCs w:val="24"/>
        </w:rPr>
        <w:t>Conclusion: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085C050" w14:textId="77777777" w:rsid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computed regression equation is:</w:t>
      </w:r>
    </w:p>
    <w:p w14:paraId="7A276DFE" w14:textId="02E99998" w:rsid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Y=7.714−0.929X </w:t>
      </w:r>
    </w:p>
    <w:p w14:paraId="56712685" w14:textId="4B46E762" w:rsidR="009C1F27" w:rsidRP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means:</w:t>
      </w:r>
    </w:p>
    <w:p w14:paraId="4DDF97BA" w14:textId="77777777" w:rsidR="009C1F27" w:rsidRPr="009C1F27" w:rsidRDefault="009C1F27" w:rsidP="009C1F27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Intercept (b₀)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7.714</w:t>
      </w:r>
    </w:p>
    <w:p w14:paraId="15CCAB7D" w14:textId="77777777" w:rsidR="009C1F27" w:rsidRPr="009C1F27" w:rsidRDefault="009C1F27" w:rsidP="009C1F27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Slope (b₁)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-0.929</w:t>
      </w:r>
    </w:p>
    <w:p w14:paraId="67DBA9FB" w14:textId="6FADCE18" w:rsidR="009C1F27" w:rsidRDefault="009C1F27" w:rsidP="009C1F2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regression line represents the best linear fit for predicting Y based on X using least squares estimation.</w:t>
      </w:r>
    </w:p>
    <w:p w14:paraId="79C85478" w14:textId="155D7E9A" w:rsidR="00326A25" w:rsidRDefault="00326A25" w:rsidP="009C1F2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2BD5E" w14:textId="0D81D6F8" w:rsidR="002D0F80" w:rsidRDefault="002D0F80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2090EE" w14:textId="0164D414" w:rsidR="00985932" w:rsidRDefault="00985932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428C009" w14:textId="3F59C7DA" w:rsidR="00985932" w:rsidRPr="00985932" w:rsidRDefault="00985932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85932">
        <w:rPr>
          <w:rFonts w:ascii="Times New Roman" w:hAnsi="Times New Roman" w:cs="Times New Roman"/>
          <w:b/>
          <w:bCs/>
          <w:kern w:val="0"/>
          <w:sz w:val="28"/>
          <w:szCs w:val="28"/>
        </w:rPr>
        <w:t>Lab 15: Simple Correlation</w:t>
      </w:r>
    </w:p>
    <w:p w14:paraId="777E0E1A" w14:textId="70261F34" w:rsidR="009C1F27" w:rsidRDefault="00985932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985932">
        <w:rPr>
          <w:rFonts w:ascii="Times New Roman" w:hAnsi="Times New Roman" w:cs="Times New Roman"/>
          <w:kern w:val="0"/>
          <w:sz w:val="24"/>
          <w:szCs w:val="24"/>
        </w:rPr>
        <w:t>Enter the following values in SPSS and find the correlation between 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85932">
        <w:rPr>
          <w:rFonts w:ascii="Times New Roman" w:hAnsi="Times New Roman" w:cs="Times New Roman"/>
          <w:kern w:val="0"/>
          <w:sz w:val="24"/>
          <w:szCs w:val="24"/>
        </w:rPr>
        <w:t>and Y:</w:t>
      </w:r>
    </w:p>
    <w:p w14:paraId="01880601" w14:textId="77777777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458965" w14:textId="15EA4B97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326A2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D5D7EE3" wp14:editId="56D979E5">
            <wp:extent cx="5829600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7E7" w14:textId="209387E0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Basic Steps in SPSS:</w:t>
      </w:r>
    </w:p>
    <w:p w14:paraId="5EFDB75A" w14:textId="5874E387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values for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FE158" w14:textId="231FDFFF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Analyze </w:t>
      </w:r>
      <w:r w:rsidRPr="00326A25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➝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Correlate </w:t>
      </w:r>
      <w:r w:rsidRPr="00326A25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➝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Bivariate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4CB27" w14:textId="62D507C2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both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Variables box.</w:t>
      </w:r>
    </w:p>
    <w:p w14:paraId="17927D5F" w14:textId="03CC0103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desired correlation method (e.g.,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Pearson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Kendall’s tau-b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Spearman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9E0760F" w14:textId="7E41F1FD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correlation result.</w:t>
      </w:r>
    </w:p>
    <w:p w14:paraId="080E02BF" w14:textId="1CA96515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14:paraId="483DC4B3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989"/>
        <w:gridCol w:w="1024"/>
        <w:gridCol w:w="1024"/>
      </w:tblGrid>
      <w:tr w:rsidR="009453A5" w:rsidRPr="009453A5" w14:paraId="6BF063B2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AFEBA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453A5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9453A5" w:rsidRPr="009453A5" w14:paraId="3A024555" w14:textId="77777777">
        <w:trPr>
          <w:cantSplit/>
        </w:trPr>
        <w:tc>
          <w:tcPr>
            <w:tcW w:w="272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2D917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312D3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A03AF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9453A5" w:rsidRPr="009453A5" w14:paraId="15AD2BB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2AAB8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3A8E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742CC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E63C8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9453A5" w:rsidRPr="009453A5" w14:paraId="263935C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73AE9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D311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3512A9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DB46D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453A5" w:rsidRPr="009453A5" w14:paraId="6E333A2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D078B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B30C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E00C7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4B922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29ADC03C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4C109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642B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9F44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7CBEB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9453A5" w:rsidRPr="009453A5" w14:paraId="24D08C1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B48F6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DF39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7AF0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0F291C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453A5" w:rsidRPr="009453A5" w14:paraId="770408F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9C0D2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24C9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32182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D53FF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31941BE3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835C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19FEB267" w14:textId="77777777" w:rsidR="009453A5" w:rsidRP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8D0E3F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C686332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>NONPAR CORR</w:t>
      </w:r>
    </w:p>
    <w:p w14:paraId="4BB26CF9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/VARIABLES=X Y</w:t>
      </w:r>
    </w:p>
    <w:p w14:paraId="170B7762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/PRINT=BOTH TWOTAIL NOSIG FULL</w:t>
      </w:r>
    </w:p>
    <w:p w14:paraId="2DEFA5CC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/MISSING=PAIRWISE.</w:t>
      </w:r>
    </w:p>
    <w:p w14:paraId="5DB8499E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1ED0952" w14:textId="77777777" w:rsidR="009453A5" w:rsidRP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A3B3F5C" w14:textId="45BB574D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F1109E7" w14:textId="0BB5B019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4316601" w14:textId="062313AD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AB68920" w14:textId="17B749B9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D94016A" w14:textId="62073D16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ABF5F51" w14:textId="2AB8769A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1AAB310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E9472C7" w14:textId="77777777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19EFA5D" w14:textId="7003F29B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9453A5">
        <w:rPr>
          <w:rFonts w:ascii="Arial" w:hAnsi="Arial" w:cs="Arial"/>
          <w:b/>
          <w:bCs/>
          <w:color w:val="000000"/>
          <w:kern w:val="0"/>
          <w:sz w:val="20"/>
          <w:szCs w:val="20"/>
        </w:rPr>
        <w:t>Nonparametric Correlations</w:t>
      </w:r>
    </w:p>
    <w:p w14:paraId="3A21132A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734"/>
        <w:gridCol w:w="2157"/>
        <w:gridCol w:w="1024"/>
        <w:gridCol w:w="1024"/>
      </w:tblGrid>
      <w:tr w:rsidR="009453A5" w:rsidRPr="009453A5" w14:paraId="0103F4FA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8F4C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453A5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9453A5" w:rsidRPr="009453A5" w14:paraId="067A7866" w14:textId="77777777">
        <w:trPr>
          <w:cantSplit/>
        </w:trPr>
        <w:tc>
          <w:tcPr>
            <w:tcW w:w="452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D9DD8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13910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AFA5D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9453A5" w:rsidRPr="009453A5" w14:paraId="5E03E859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6994F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Kendall's tau_b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85364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10F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29437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E55F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453A5" w:rsidRPr="009453A5" w14:paraId="7E3C4AE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F58A7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CD621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950B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B65F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E264A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</w:tr>
      <w:tr w:rsidR="009453A5" w:rsidRPr="009453A5" w14:paraId="2294742E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12AA6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1F2E1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37326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96107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4022D6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059CE1B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39BF2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849F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E94A3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CFF0A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4FE8A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9453A5" w:rsidRPr="009453A5" w14:paraId="234CB506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8B6F1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2724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6868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73AB3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7BD2A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9453A5" w:rsidRPr="009453A5" w14:paraId="1F56DCC1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C959A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82526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9F623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6872E3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B05FA0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4A348482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FA0A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Spearman's rho</w:t>
            </w: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A2AD3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ADCB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1F68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6B6CA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9453A5" w:rsidRPr="009453A5" w14:paraId="7E22273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CC456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8F092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03393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797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8939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453A5" w:rsidRPr="009453A5" w14:paraId="4B4299C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469D3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0AA1D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EFCB5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F58835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B3D6C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76E29805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1173A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8FA9A3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6B9A5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E054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ED5BA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9453A5" w:rsidRPr="009453A5" w14:paraId="2286B8C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EEDD0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A2D81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9F11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37C8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BD8AE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9453A5" w:rsidRPr="009453A5" w14:paraId="6D3E6C2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6B839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A4BEE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3D805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712ED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61EF8E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0F1AC7E3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74E7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*. Correlation is significant at the 0.05 level (2-tailed).</w:t>
            </w:r>
          </w:p>
        </w:tc>
      </w:tr>
      <w:tr w:rsidR="009453A5" w:rsidRPr="009453A5" w14:paraId="049245BC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04F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085B72DD" w14:textId="77777777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89F424" w14:textId="159B781B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9453A5">
        <w:rPr>
          <w:rFonts w:ascii="Times New Roman" w:hAnsi="Times New Roman" w:cs="Times New Roman"/>
          <w:b/>
          <w:bCs/>
          <w:kern w:val="0"/>
          <w:sz w:val="24"/>
          <w:szCs w:val="24"/>
        </w:rPr>
        <w:t>Interpretation:</w:t>
      </w:r>
    </w:p>
    <w:p w14:paraId="7D40ECC5" w14:textId="77777777" w:rsidR="009453A5" w:rsidRPr="009453A5" w:rsidRDefault="009453A5" w:rsidP="009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Pearson correlation measures the linear relationship between two variables.</w:t>
      </w:r>
    </w:p>
    <w:p w14:paraId="3EC84A3C" w14:textId="77777777" w:rsidR="009453A5" w:rsidRPr="009453A5" w:rsidRDefault="009453A5" w:rsidP="009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formula or software (e.g., Excel, SPSS, Python), we get:</w:t>
      </w:r>
    </w:p>
    <w:p w14:paraId="5F9A3EBC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r≈−0.929</w:t>
      </w:r>
    </w:p>
    <w:p w14:paraId="3A2576A3" w14:textId="77777777" w:rsidR="009453A5" w:rsidRPr="009453A5" w:rsidRDefault="009453A5" w:rsidP="009453A5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53A5">
        <w:rPr>
          <w:rFonts w:ascii="Times New Roman" w:hAnsi="Times New Roman" w:cs="Times New Roman"/>
          <w:color w:val="000000" w:themeColor="text1"/>
          <w:sz w:val="24"/>
          <w:szCs w:val="24"/>
        </w:rPr>
        <w:t>Interpretation of Pearson Result:</w:t>
      </w:r>
    </w:p>
    <w:p w14:paraId="4A451492" w14:textId="29723745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Value:</w:t>
      </w:r>
      <w:r w:rsidRPr="009453A5">
        <w:t xml:space="preserve"> -0.9</w:t>
      </w:r>
      <w:r>
        <w:t>29</w:t>
      </w:r>
      <w:r w:rsidRPr="009453A5">
        <w:t xml:space="preserve"> (Very strong negative correlation)</w:t>
      </w:r>
    </w:p>
    <w:p w14:paraId="5732F835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Meaning:</w:t>
      </w:r>
      <w:r w:rsidRPr="009453A5">
        <w:t xml:space="preserve"> As </w:t>
      </w:r>
      <w:r w:rsidRPr="009453A5">
        <w:rPr>
          <w:rStyle w:val="Strong"/>
          <w:rFonts w:eastAsiaTheme="majorEastAsia"/>
          <w:b w:val="0"/>
          <w:bCs w:val="0"/>
        </w:rPr>
        <w:t>X increases</w:t>
      </w:r>
      <w:r w:rsidRPr="009453A5">
        <w:t xml:space="preserve">, </w:t>
      </w:r>
      <w:r w:rsidRPr="009453A5">
        <w:rPr>
          <w:rStyle w:val="Strong"/>
          <w:rFonts w:eastAsiaTheme="majorEastAsia"/>
          <w:b w:val="0"/>
          <w:bCs w:val="0"/>
        </w:rPr>
        <w:t>Y strongly decreases</w:t>
      </w:r>
      <w:r w:rsidRPr="009453A5">
        <w:t xml:space="preserve"> in a linear fashion.</w:t>
      </w:r>
    </w:p>
    <w:p w14:paraId="5968FAEB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Strength:</w:t>
      </w:r>
      <w:r w:rsidRPr="009453A5">
        <w:t xml:space="preserve"> The correlation is </w:t>
      </w:r>
      <w:r w:rsidRPr="009453A5">
        <w:rPr>
          <w:rStyle w:val="Strong"/>
          <w:rFonts w:eastAsiaTheme="majorEastAsia"/>
          <w:b w:val="0"/>
          <w:bCs w:val="0"/>
        </w:rPr>
        <w:t>very strong</w:t>
      </w:r>
      <w:r w:rsidRPr="009453A5">
        <w:t xml:space="preserve"> because the value is close to -1.</w:t>
      </w:r>
    </w:p>
    <w:p w14:paraId="2B6EF844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Direction:</w:t>
      </w:r>
      <w:r w:rsidRPr="009453A5">
        <w:t xml:space="preserve"> It’s </w:t>
      </w:r>
      <w:r w:rsidRPr="009453A5">
        <w:rPr>
          <w:rStyle w:val="Strong"/>
          <w:rFonts w:eastAsiaTheme="majorEastAsia"/>
          <w:b w:val="0"/>
          <w:bCs w:val="0"/>
        </w:rPr>
        <w:t>negative</w:t>
      </w:r>
      <w:r w:rsidRPr="009453A5">
        <w:t>, meaning there is an inverse relationship.</w:t>
      </w:r>
    </w:p>
    <w:p w14:paraId="53712E82" w14:textId="77777777" w:rsidR="009453A5" w:rsidRPr="009453A5" w:rsidRDefault="009453A5" w:rsidP="009453A5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3A5">
        <w:rPr>
          <w:rFonts w:ascii="Times New Roman" w:hAnsi="Times New Roman" w:cs="Times New Roman"/>
          <w:color w:val="000000" w:themeColor="text1"/>
          <w:sz w:val="24"/>
          <w:szCs w:val="24"/>
        </w:rPr>
        <w:t>Spearman &amp; Kendall (for ranked data)</w:t>
      </w:r>
    </w:p>
    <w:p w14:paraId="38122092" w14:textId="77777777" w:rsidR="009453A5" w:rsidRPr="009453A5" w:rsidRDefault="009453A5" w:rsidP="009453A5">
      <w:pPr>
        <w:pStyle w:val="NormalWeb"/>
      </w:pPr>
      <w:r w:rsidRPr="009453A5">
        <w:t xml:space="preserve">If you’re dealing with </w:t>
      </w:r>
      <w:r w:rsidRPr="009453A5">
        <w:rPr>
          <w:rStyle w:val="Strong"/>
          <w:rFonts w:eastAsiaTheme="majorEastAsia"/>
          <w:b w:val="0"/>
          <w:bCs w:val="0"/>
        </w:rPr>
        <w:t>ordinal or non-normally distributed data</w:t>
      </w:r>
      <w:r w:rsidRPr="009453A5">
        <w:t>, use:</w:t>
      </w:r>
    </w:p>
    <w:p w14:paraId="2A7857BC" w14:textId="79505E78" w:rsidR="009453A5" w:rsidRPr="009453A5" w:rsidRDefault="009453A5" w:rsidP="009453A5">
      <w:pPr>
        <w:pStyle w:val="NormalWeb"/>
        <w:numPr>
          <w:ilvl w:val="0"/>
          <w:numId w:val="27"/>
        </w:numPr>
      </w:pPr>
      <w:r w:rsidRPr="009453A5">
        <w:rPr>
          <w:rStyle w:val="Strong"/>
          <w:rFonts w:eastAsiaTheme="majorEastAsia"/>
          <w:b w:val="0"/>
          <w:bCs w:val="0"/>
        </w:rPr>
        <w:t>Spearman's rho</w:t>
      </w:r>
      <w:r w:rsidRPr="009453A5">
        <w:t>: Also shows a strong negative correlation (~ -0.9</w:t>
      </w:r>
      <w:r>
        <w:t>29</w:t>
      </w:r>
      <w:r w:rsidRPr="009453A5">
        <w:t>)</w:t>
      </w:r>
      <w:r w:rsidR="003237D3">
        <w:t>.</w:t>
      </w:r>
    </w:p>
    <w:p w14:paraId="57A612A0" w14:textId="6CBF1332" w:rsidR="003237D3" w:rsidRPr="009453A5" w:rsidRDefault="009453A5" w:rsidP="003237D3">
      <w:pPr>
        <w:pStyle w:val="NormalWeb"/>
        <w:numPr>
          <w:ilvl w:val="0"/>
          <w:numId w:val="27"/>
        </w:numPr>
      </w:pPr>
      <w:r w:rsidRPr="009453A5">
        <w:rPr>
          <w:rStyle w:val="Strong"/>
          <w:rFonts w:eastAsiaTheme="majorEastAsia"/>
          <w:b w:val="0"/>
          <w:bCs w:val="0"/>
        </w:rPr>
        <w:t>Kendall’s tau-b</w:t>
      </w:r>
      <w:r w:rsidRPr="009453A5">
        <w:t>: Slightly weaker in magnitude but still strongly negative (~ -0.81</w:t>
      </w:r>
      <w:r w:rsidR="003237D3">
        <w:t>).</w:t>
      </w:r>
    </w:p>
    <w:p w14:paraId="740145F2" w14:textId="1B4524CC" w:rsid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A15BAF" w14:textId="3A7892E8" w:rsidR="003237D3" w:rsidRPr="00505343" w:rsidRDefault="003237D3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05343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Conclusion:</w:t>
      </w:r>
    </w:p>
    <w:p w14:paraId="3EA8B037" w14:textId="0B29DD7A" w:rsidR="003237D3" w:rsidRPr="003237D3" w:rsidRDefault="003237D3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3237D3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very strong negative correlation</w:t>
      </w:r>
      <w:r w:rsidRPr="003237D3">
        <w:rPr>
          <w:rFonts w:ascii="Times New Roman" w:hAnsi="Times New Roman" w:cs="Times New Roman"/>
          <w:sz w:val="24"/>
          <w:szCs w:val="24"/>
        </w:rPr>
        <w:t xml:space="preserve"> between variables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X</w:t>
      </w:r>
      <w:r w:rsidRPr="003237D3">
        <w:rPr>
          <w:rFonts w:ascii="Times New Roman" w:hAnsi="Times New Roman" w:cs="Times New Roman"/>
          <w:sz w:val="24"/>
          <w:szCs w:val="24"/>
        </w:rPr>
        <w:t xml:space="preserve"> and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Y</w:t>
      </w:r>
      <w:r w:rsidRPr="003237D3">
        <w:rPr>
          <w:rFonts w:ascii="Times New Roman" w:hAnsi="Times New Roman" w:cs="Times New Roman"/>
          <w:sz w:val="24"/>
          <w:szCs w:val="24"/>
        </w:rPr>
        <w:t xml:space="preserve">. As one increases, the other tends to decrease in a near-perfect linear pattern. This is evident both visually and </w:t>
      </w:r>
      <w:r w:rsidR="00903AE4" w:rsidRPr="003237D3">
        <w:rPr>
          <w:rFonts w:ascii="Times New Roman" w:hAnsi="Times New Roman" w:cs="Times New Roman"/>
          <w:sz w:val="24"/>
          <w:szCs w:val="24"/>
        </w:rPr>
        <w:t>statistically</w:t>
      </w:r>
      <w:r w:rsidR="00903AE4">
        <w:rPr>
          <w:rFonts w:ascii="Times New Roman" w:hAnsi="Times New Roman" w:cs="Times New Roman"/>
          <w:sz w:val="24"/>
          <w:szCs w:val="24"/>
        </w:rPr>
        <w:t>.</w:t>
      </w:r>
    </w:p>
    <w:sectPr w:rsidR="003237D3" w:rsidRPr="003237D3" w:rsidSect="00BD1F75">
      <w:headerReference w:type="default" r:id="rId12"/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FF1FB" w14:textId="77777777" w:rsidR="00FD2223" w:rsidRDefault="00FD2223" w:rsidP="00BD1F75">
      <w:pPr>
        <w:spacing w:after="0" w:line="240" w:lineRule="auto"/>
      </w:pPr>
      <w:r>
        <w:separator/>
      </w:r>
    </w:p>
  </w:endnote>
  <w:endnote w:type="continuationSeparator" w:id="0">
    <w:p w14:paraId="117C619A" w14:textId="77777777" w:rsidR="00FD2223" w:rsidRDefault="00FD2223" w:rsidP="00BD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EFFB" w14:textId="77777777" w:rsidR="00FD2223" w:rsidRDefault="00FD2223" w:rsidP="00BD1F75">
      <w:pPr>
        <w:spacing w:after="0" w:line="240" w:lineRule="auto"/>
      </w:pPr>
      <w:r>
        <w:separator/>
      </w:r>
    </w:p>
  </w:footnote>
  <w:footnote w:type="continuationSeparator" w:id="0">
    <w:p w14:paraId="36E8F723" w14:textId="77777777" w:rsidR="00FD2223" w:rsidRDefault="00FD2223" w:rsidP="00BD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2516" w14:textId="05FBAD4A" w:rsidR="00334786" w:rsidRDefault="00334786">
    <w:pPr>
      <w:pStyle w:val="Header"/>
    </w:pPr>
    <w:r>
      <w:t>Sanjog Gautam</w:t>
    </w:r>
    <w:r>
      <w:tab/>
    </w:r>
    <w:r>
      <w:tab/>
      <w:t>gautamsanjok32@gmail.com</w:t>
    </w:r>
  </w:p>
  <w:p w14:paraId="118F5E7D" w14:textId="044091BD" w:rsidR="00BD1F75" w:rsidRDefault="00BD1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95D"/>
    <w:multiLevelType w:val="multilevel"/>
    <w:tmpl w:val="6E2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928"/>
    <w:multiLevelType w:val="hybridMultilevel"/>
    <w:tmpl w:val="B4C46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1E49"/>
    <w:multiLevelType w:val="hybridMultilevel"/>
    <w:tmpl w:val="1DA8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6E88"/>
    <w:multiLevelType w:val="hybridMultilevel"/>
    <w:tmpl w:val="5FB2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0F21"/>
    <w:multiLevelType w:val="hybridMultilevel"/>
    <w:tmpl w:val="E6C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4AA7"/>
    <w:multiLevelType w:val="multilevel"/>
    <w:tmpl w:val="35B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6603"/>
    <w:multiLevelType w:val="hybridMultilevel"/>
    <w:tmpl w:val="AB9872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F6870"/>
    <w:multiLevelType w:val="multilevel"/>
    <w:tmpl w:val="C61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773C3"/>
    <w:multiLevelType w:val="hybridMultilevel"/>
    <w:tmpl w:val="74D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5C82"/>
    <w:multiLevelType w:val="hybridMultilevel"/>
    <w:tmpl w:val="A9E6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E7383"/>
    <w:multiLevelType w:val="hybridMultilevel"/>
    <w:tmpl w:val="5FB2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21C1"/>
    <w:multiLevelType w:val="hybridMultilevel"/>
    <w:tmpl w:val="8FFE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693"/>
    <w:multiLevelType w:val="multilevel"/>
    <w:tmpl w:val="5D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A50B1"/>
    <w:multiLevelType w:val="hybridMultilevel"/>
    <w:tmpl w:val="F5928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70F5D"/>
    <w:multiLevelType w:val="hybridMultilevel"/>
    <w:tmpl w:val="6006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2857"/>
    <w:multiLevelType w:val="hybridMultilevel"/>
    <w:tmpl w:val="045C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F13D9"/>
    <w:multiLevelType w:val="multilevel"/>
    <w:tmpl w:val="4C4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764E6"/>
    <w:multiLevelType w:val="hybridMultilevel"/>
    <w:tmpl w:val="050E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144BB"/>
    <w:multiLevelType w:val="hybridMultilevel"/>
    <w:tmpl w:val="F4E8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C4148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A5D3E"/>
    <w:multiLevelType w:val="hybridMultilevel"/>
    <w:tmpl w:val="6FD4B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53EED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E6C5F"/>
    <w:multiLevelType w:val="hybridMultilevel"/>
    <w:tmpl w:val="6FD4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560EC"/>
    <w:multiLevelType w:val="hybridMultilevel"/>
    <w:tmpl w:val="3F8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B1995"/>
    <w:multiLevelType w:val="hybridMultilevel"/>
    <w:tmpl w:val="358A7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9190C"/>
    <w:multiLevelType w:val="multilevel"/>
    <w:tmpl w:val="354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826F7"/>
    <w:multiLevelType w:val="multilevel"/>
    <w:tmpl w:val="16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9"/>
  </w:num>
  <w:num w:numId="5">
    <w:abstractNumId w:val="14"/>
  </w:num>
  <w:num w:numId="6">
    <w:abstractNumId w:val="17"/>
  </w:num>
  <w:num w:numId="7">
    <w:abstractNumId w:val="0"/>
  </w:num>
  <w:num w:numId="8">
    <w:abstractNumId w:val="22"/>
  </w:num>
  <w:num w:numId="9">
    <w:abstractNumId w:val="20"/>
  </w:num>
  <w:num w:numId="10">
    <w:abstractNumId w:val="24"/>
  </w:num>
  <w:num w:numId="11">
    <w:abstractNumId w:val="8"/>
  </w:num>
  <w:num w:numId="12">
    <w:abstractNumId w:val="16"/>
  </w:num>
  <w:num w:numId="13">
    <w:abstractNumId w:val="15"/>
  </w:num>
  <w:num w:numId="14">
    <w:abstractNumId w:val="1"/>
  </w:num>
  <w:num w:numId="15">
    <w:abstractNumId w:val="6"/>
  </w:num>
  <w:num w:numId="16">
    <w:abstractNumId w:val="26"/>
  </w:num>
  <w:num w:numId="17">
    <w:abstractNumId w:val="4"/>
  </w:num>
  <w:num w:numId="18">
    <w:abstractNumId w:val="10"/>
  </w:num>
  <w:num w:numId="19">
    <w:abstractNumId w:val="12"/>
  </w:num>
  <w:num w:numId="20">
    <w:abstractNumId w:val="23"/>
  </w:num>
  <w:num w:numId="21">
    <w:abstractNumId w:val="13"/>
  </w:num>
  <w:num w:numId="22">
    <w:abstractNumId w:val="3"/>
  </w:num>
  <w:num w:numId="23">
    <w:abstractNumId w:val="2"/>
  </w:num>
  <w:num w:numId="24">
    <w:abstractNumId w:val="7"/>
  </w:num>
  <w:num w:numId="25">
    <w:abstractNumId w:val="18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5"/>
    <w:rsid w:val="00002D54"/>
    <w:rsid w:val="000042B4"/>
    <w:rsid w:val="00016C1F"/>
    <w:rsid w:val="00043D27"/>
    <w:rsid w:val="000468B1"/>
    <w:rsid w:val="00047C40"/>
    <w:rsid w:val="000E75CB"/>
    <w:rsid w:val="00124440"/>
    <w:rsid w:val="001339E1"/>
    <w:rsid w:val="0016028B"/>
    <w:rsid w:val="001852F8"/>
    <w:rsid w:val="001A6083"/>
    <w:rsid w:val="001C5BC8"/>
    <w:rsid w:val="0021771E"/>
    <w:rsid w:val="00264222"/>
    <w:rsid w:val="002945A6"/>
    <w:rsid w:val="002B0EF3"/>
    <w:rsid w:val="002C2391"/>
    <w:rsid w:val="002D0F80"/>
    <w:rsid w:val="002E1EA6"/>
    <w:rsid w:val="002F266E"/>
    <w:rsid w:val="002F29FC"/>
    <w:rsid w:val="003237D3"/>
    <w:rsid w:val="00326A25"/>
    <w:rsid w:val="00334786"/>
    <w:rsid w:val="0033542E"/>
    <w:rsid w:val="00356C06"/>
    <w:rsid w:val="00381D3D"/>
    <w:rsid w:val="003A317D"/>
    <w:rsid w:val="003F34C2"/>
    <w:rsid w:val="0041225B"/>
    <w:rsid w:val="00425B7C"/>
    <w:rsid w:val="00446E11"/>
    <w:rsid w:val="0046363D"/>
    <w:rsid w:val="00473BE7"/>
    <w:rsid w:val="00505343"/>
    <w:rsid w:val="0051482E"/>
    <w:rsid w:val="00532609"/>
    <w:rsid w:val="00564338"/>
    <w:rsid w:val="00575273"/>
    <w:rsid w:val="006368A2"/>
    <w:rsid w:val="00641DBD"/>
    <w:rsid w:val="00660403"/>
    <w:rsid w:val="006839A1"/>
    <w:rsid w:val="00685F7C"/>
    <w:rsid w:val="006D7A49"/>
    <w:rsid w:val="006F121E"/>
    <w:rsid w:val="0073543F"/>
    <w:rsid w:val="00757B12"/>
    <w:rsid w:val="007B14EC"/>
    <w:rsid w:val="007B7B9E"/>
    <w:rsid w:val="007C683A"/>
    <w:rsid w:val="007F4965"/>
    <w:rsid w:val="008A238F"/>
    <w:rsid w:val="008B7F18"/>
    <w:rsid w:val="008C3913"/>
    <w:rsid w:val="008D01A7"/>
    <w:rsid w:val="00902B43"/>
    <w:rsid w:val="00903AE4"/>
    <w:rsid w:val="00905517"/>
    <w:rsid w:val="00925614"/>
    <w:rsid w:val="009356A6"/>
    <w:rsid w:val="00935A0A"/>
    <w:rsid w:val="009417CA"/>
    <w:rsid w:val="009453A5"/>
    <w:rsid w:val="00946FBF"/>
    <w:rsid w:val="00952AD0"/>
    <w:rsid w:val="00954386"/>
    <w:rsid w:val="0095701B"/>
    <w:rsid w:val="0096216C"/>
    <w:rsid w:val="00985932"/>
    <w:rsid w:val="009C1F27"/>
    <w:rsid w:val="009F3447"/>
    <w:rsid w:val="00A0061E"/>
    <w:rsid w:val="00A10EB2"/>
    <w:rsid w:val="00A35573"/>
    <w:rsid w:val="00A55D3B"/>
    <w:rsid w:val="00A80DD5"/>
    <w:rsid w:val="00A80FC1"/>
    <w:rsid w:val="00A85700"/>
    <w:rsid w:val="00AA3E54"/>
    <w:rsid w:val="00AB0B44"/>
    <w:rsid w:val="00AC1BA6"/>
    <w:rsid w:val="00AD75FB"/>
    <w:rsid w:val="00AE73EC"/>
    <w:rsid w:val="00AF68AE"/>
    <w:rsid w:val="00B001A7"/>
    <w:rsid w:val="00B125A8"/>
    <w:rsid w:val="00B1552D"/>
    <w:rsid w:val="00B23033"/>
    <w:rsid w:val="00B26911"/>
    <w:rsid w:val="00B41560"/>
    <w:rsid w:val="00B70F17"/>
    <w:rsid w:val="00BB3809"/>
    <w:rsid w:val="00BD1F75"/>
    <w:rsid w:val="00C00920"/>
    <w:rsid w:val="00C35E6D"/>
    <w:rsid w:val="00C46053"/>
    <w:rsid w:val="00C72417"/>
    <w:rsid w:val="00C81222"/>
    <w:rsid w:val="00C922C9"/>
    <w:rsid w:val="00CB71E4"/>
    <w:rsid w:val="00D57E4D"/>
    <w:rsid w:val="00D67AF5"/>
    <w:rsid w:val="00D81171"/>
    <w:rsid w:val="00D93FDC"/>
    <w:rsid w:val="00DB103B"/>
    <w:rsid w:val="00DD0563"/>
    <w:rsid w:val="00DF5398"/>
    <w:rsid w:val="00E21608"/>
    <w:rsid w:val="00E23559"/>
    <w:rsid w:val="00E33211"/>
    <w:rsid w:val="00E9268B"/>
    <w:rsid w:val="00E92BC1"/>
    <w:rsid w:val="00E935BC"/>
    <w:rsid w:val="00EC5E8F"/>
    <w:rsid w:val="00EF68E5"/>
    <w:rsid w:val="00F34077"/>
    <w:rsid w:val="00F37C3E"/>
    <w:rsid w:val="00F443F6"/>
    <w:rsid w:val="00F44760"/>
    <w:rsid w:val="00F664C0"/>
    <w:rsid w:val="00F9701F"/>
    <w:rsid w:val="00FD2223"/>
    <w:rsid w:val="00FD269D"/>
    <w:rsid w:val="00FD506A"/>
    <w:rsid w:val="00FD73FD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F43"/>
  <w15:chartTrackingRefBased/>
  <w15:docId w15:val="{1909260F-8245-48B0-9D9C-D9A98D2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75"/>
  </w:style>
  <w:style w:type="paragraph" w:styleId="Footer">
    <w:name w:val="footer"/>
    <w:basedOn w:val="Normal"/>
    <w:link w:val="Foot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75"/>
  </w:style>
  <w:style w:type="paragraph" w:customStyle="1" w:styleId="TableParagraph">
    <w:name w:val="Table Paragraph"/>
    <w:basedOn w:val="Normal"/>
    <w:uiPriority w:val="1"/>
    <w:qFormat/>
    <w:rsid w:val="006368A2"/>
    <w:pPr>
      <w:widowControl w:val="0"/>
      <w:autoSpaceDE w:val="0"/>
      <w:autoSpaceDN w:val="0"/>
      <w:spacing w:before="59" w:after="0" w:line="240" w:lineRule="auto"/>
      <w:ind w:left="143"/>
    </w:pPr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FB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F5398"/>
  </w:style>
  <w:style w:type="character" w:customStyle="1" w:styleId="mord">
    <w:name w:val="mord"/>
    <w:basedOn w:val="DefaultParagraphFont"/>
    <w:rsid w:val="00DF5398"/>
  </w:style>
  <w:style w:type="character" w:customStyle="1" w:styleId="mrel">
    <w:name w:val="mrel"/>
    <w:basedOn w:val="DefaultParagraphFont"/>
    <w:rsid w:val="009C1F27"/>
  </w:style>
  <w:style w:type="character" w:customStyle="1" w:styleId="mbin">
    <w:name w:val="mbin"/>
    <w:basedOn w:val="DefaultParagraphFont"/>
    <w:rsid w:val="009C1F27"/>
  </w:style>
  <w:style w:type="character" w:styleId="Emphasis">
    <w:name w:val="Emphasis"/>
    <w:basedOn w:val="DefaultParagraphFont"/>
    <w:uiPriority w:val="20"/>
    <w:qFormat/>
    <w:rsid w:val="009C1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334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9B57-403B-448B-A6B1-30BCD956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33</Pages>
  <Words>3903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Sanjok gautam</cp:lastModifiedBy>
  <cp:revision>68</cp:revision>
  <dcterms:created xsi:type="dcterms:W3CDTF">2025-02-13T06:48:00Z</dcterms:created>
  <dcterms:modified xsi:type="dcterms:W3CDTF">2025-05-19T12:43:00Z</dcterms:modified>
</cp:coreProperties>
</file>