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Mixins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how to use a mixin called LoggingMixin to provide logging functionality to multiple classes in Dart programming language.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workshop, there is class named A which uses Logging mixin and it also have instances of class using Logging mixin. You need to create class B and instances of a class B and also create the shared Logging functionality.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4.        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Create class B and instances of class B using mixins.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Additionally create  Logging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 File: &lt;specific-file-with-mixins-method&gt; à &lt;method-name&gt;, implement your mixin logic.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Mixin  (LoggingMixin):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Function: </w:t>
      </w:r>
      <w:r w:rsidDel="00000000" w:rsidR="00000000" w:rsidRPr="00000000">
        <w:rPr>
          <w:color w:val="0d0d0d"/>
          <w:rtl w:val="0"/>
        </w:rPr>
        <w:t xml:space="preserve">logMessage(String message): This function logs a message to the console. It takes a string message as a parameter and prints it prefixed with "LOG:".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Class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ClassA: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Method:</w:t>
      </w:r>
      <w:r w:rsidDel="00000000" w:rsidR="00000000" w:rsidRPr="00000000">
        <w:rPr>
          <w:color w:val="0d0d0d"/>
          <w:rtl w:val="0"/>
        </w:rPr>
        <w:t xml:space="preserve"> performAction(): This method belongs to ClassA and represents some action performed by objects of ClassA. Inside this method, it calls the logMessage method inherited from the LoggingMixin to log a message specific to ClassA actions.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ClassB: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Method: performTask(): </w:t>
      </w:r>
      <w:r w:rsidDel="00000000" w:rsidR="00000000" w:rsidRPr="00000000">
        <w:rPr>
          <w:color w:val="0d0d0d"/>
          <w:rtl w:val="0"/>
        </w:rPr>
        <w:t xml:space="preserve">This method belongs to ClassB and represents some task performed by objects of ClassB. Inside this method, it calls the logMessage method inherited from the LoggingMixin to log a message specific to ClassB tasks.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 Function: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Creates instances of ClassA and ClassB.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Calls the performAction() method on the instanceA object of ClassA, which in turn logs a message related to the action performed by ClassA.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Calls the performTask() method on the instanceB object of ClassB, which in turn logs a message related to the task performed by ClassB.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So, the code demonstrates the usage of a mixin to provide shared functionality (logging) to multiple classes (ClassA and ClassB) without code duplication. It logs messages specific to actions/tasks performed by each class instance.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creating Class B and logging functionality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334125" cy="1504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creating Class B and logging functionality)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15050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