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sz w:val="40"/>
          <w:szCs w:val="40"/>
          <w:u w:val="single"/>
        </w:rPr>
      </w:pPr>
      <w:r w:rsidDel="00000000" w:rsidR="00000000" w:rsidRPr="00000000">
        <w:rPr>
          <w:sz w:val="40"/>
          <w:szCs w:val="40"/>
          <w:u w:val="single"/>
          <w:rtl w:val="0"/>
        </w:rPr>
        <w:t xml:space="preserve">1.ER Diagram</w:t>
      </w:r>
    </w:p>
    <w:p w:rsidR="00000000" w:rsidDel="00000000" w:rsidP="00000000" w:rsidRDefault="00000000" w:rsidRPr="00000000" w14:paraId="00000002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40"/>
          <w:szCs w:val="40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354936</wp:posOffset>
            </wp:positionV>
            <wp:extent cx="6496050" cy="3765147"/>
            <wp:effectExtent b="0" l="0" r="0" t="0"/>
            <wp:wrapNone/>
            <wp:docPr id="10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37651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2.Create table named student and teacher and add values to it</w:t>
      </w:r>
    </w:p>
    <w:p w:rsidR="00000000" w:rsidDel="00000000" w:rsidP="00000000" w:rsidRDefault="00000000" w:rsidRPr="00000000" w14:paraId="0000001D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3.Select query with and without conditions</w:t>
      </w:r>
    </w:p>
    <w:p w:rsidR="00000000" w:rsidDel="00000000" w:rsidP="00000000" w:rsidRDefault="00000000" w:rsidRPr="00000000" w14:paraId="00000025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4.Insert new value</w:t>
      </w:r>
    </w:p>
    <w:p w:rsidR="00000000" w:rsidDel="00000000" w:rsidP="00000000" w:rsidRDefault="00000000" w:rsidRPr="00000000" w14:paraId="0000002E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5.Delete query to delete</w:t>
      </w:r>
    </w:p>
    <w:p w:rsidR="00000000" w:rsidDel="00000000" w:rsidP="00000000" w:rsidRDefault="00000000" w:rsidRPr="00000000" w14:paraId="00000035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  <w:rtl w:val="0"/>
        </w:rPr>
        <w:t xml:space="preserve">6.Update query</w:t>
      </w:r>
    </w:p>
    <w:p w:rsidR="00000000" w:rsidDel="00000000" w:rsidP="00000000" w:rsidRDefault="00000000" w:rsidRPr="00000000" w14:paraId="0000003C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32"/>
          <w:szCs w:val="32"/>
          <w:u w:val="single"/>
        </w:rPr>
      </w:pPr>
      <w:r w:rsidDel="00000000" w:rsidR="00000000" w:rsidRPr="00000000">
        <w:rPr>
          <w:sz w:val="32"/>
          <w:szCs w:val="32"/>
          <w:u w:val="single"/>
        </w:rPr>
        <w:drawing>
          <wp:inline distB="114300" distT="114300" distL="114300" distR="114300">
            <wp:extent cx="5943600" cy="334010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32"/>
          <w:szCs w:val="32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7" Type="http://schemas.openxmlformats.org/officeDocument/2006/relationships/image" Target="media/image3.png"/><Relationship Id="rId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