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Response to Technical Check Results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Title: Exact and Approximate Methods for the Score-Constrained Packing Problem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Journal: European Journal of Operational Research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Dear Editor,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Thank you for your prompt initial assessment and detailed comments on our manuscript. The required changes have been made to our manuscript, as stated below.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Title page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1) This must be the first page of the manuscript file and contain: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We have modified the manuscript so that only the title, authors, abstract and keywords appear on the </w:t>
        <w:tab/>
        <w:t>first page.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2) Title, no acronyms, abbreviations or formulae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We have moved the Introduction section, which contains formulae, to the second page.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3) Author(s) names, affiliation(s), full postal address, email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The address has been updated to include the postcode and the email addresses have been added as a </w:t>
        <w:tab/>
        <w:t>footnote.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4) Corresponding author and CA’s email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The corresponding author has been identified and the CA’s email address is stated in the footnote.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Move the Introduction part to main manuscript.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The Introduction section has been moved and begins on the second page.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Keywords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1) 1-5 max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We have added three keywords to the manuscript.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2) The first keyword must be from the list given at the end of the Guide for Authors AND also match the word enetered in the ‘Section/Category’ field in EES. The paper is submitted to the editor whose initial is before the first keyword provided.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The first keyword chosen is from the list provided and matches the keyword in the‘Section/Category’ </w:t>
        <w:tab/>
        <w:t>field in EES.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3) The keyword should be listed under the Abstract.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The keywords added to the manuscript are now listed underneath the Abstract on the title page.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References – Ensure they are in alphabetical order and that there are no missing, incomplete, or inconsistent references.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The references have been checked and updated appropriately where needed.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Our revised manuscript is now available for your consideration, and we look forward to your positive response soon.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Kind regards,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>Asyl Hawa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319</Words>
  <Characters>1679</Characters>
  <CharactersWithSpaces>1983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2020-01-07T15:53:10Z</dcterms:created>
  <dc:creator/>
  <dc:description/>
  <dc:language>en-GB</dc:language>
  <cp:lastModifiedBy/>
  <dcterms:modified xsi:type="dcterms:W3CDTF">2020-01-07T16:39:37Z</dcterms:modified>
  <cp:revision>5</cp:revision>
  <dc:subject/>
  <dc:title/>
</cp:coreProperties>
</file>