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开源鸿蒙大学生创新大赛-赛道一"/>
    <w:p>
      <w:pPr>
        <w:pStyle w:val="Heading1"/>
      </w:pPr>
      <w:r>
        <w:t xml:space="preserve">2026 开源鸿蒙大学生创新大赛 · 赛道一</w:t>
      </w:r>
    </w:p>
    <w:p>
      <w:pPr>
        <w:pStyle w:val="FirstParagraph"/>
      </w:pPr>
      <w:r>
        <w:rPr>
          <w:b/>
          <w:bCs/>
        </w:rPr>
        <w:t xml:space="preserve">赛题：PolicyLoop —— OpenHarmony SELinux 拒绝日志的最小权限自收敛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学校名称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团队名称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队长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队员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队员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</w:tr>
    </w:tbl>
    <w:p>
      <w:pPr>
        <w:pStyle w:val="BlockText"/>
      </w:pPr>
      <w:r>
        <w:t xml:space="preserve">提交材料：① 参赛作品简介（另附）② 本开发设计文档 ③ 项目视频/PPT（另附）④ 可选辅助材料</w:t>
      </w:r>
    </w:p>
    <w:p>
      <w:pPr>
        <w:pStyle w:val="BlockText"/>
      </w:pPr>
      <w:r>
        <w:t xml:space="preserve">文中标注</w:t>
      </w:r>
      <w:r>
        <w:t xml:space="preserve"> </w:t>
      </w:r>
      <w:r>
        <w:rPr>
          <w:rStyle w:val="VerbatimChar"/>
        </w:rPr>
        <w:t xml:space="preserve">🔧 待补</w:t>
      </w:r>
      <w:r>
        <w:t xml:space="preserve"> </w:t>
      </w:r>
      <w:r>
        <w:t xml:space="preserve">的位置需要补图或截图；标注</w:t>
      </w:r>
      <w:r>
        <w:t xml:space="preserve"> </w:t>
      </w:r>
      <w:r>
        <w:rPr>
          <w:rStyle w:val="VerbatimChar"/>
        </w:rPr>
        <w:t xml:space="preserve">⚠️ 待确认</w:t>
      </w:r>
      <w:r>
        <w:t xml:space="preserve"> </w:t>
      </w:r>
      <w:r>
        <w:t xml:space="preserve">的位置是</w:t>
      </w:r>
      <w:r>
        <w:rPr>
          <w:b/>
          <w:bCs/>
        </w:rPr>
        <w:t xml:space="preserve">数字/事实口径冲突</w:t>
      </w:r>
      <w:r>
        <w:t xml:space="preserve">，提交前必须核对（见文末 §0）。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39ea63e2ad645c589eec7b3aab8cdf732c4a804">
        <w:r>
          <w:rPr>
            <w:rStyle w:val="Hyperlink"/>
          </w:rPr>
          <w:t xml:space="preserve">1 简介</w:t>
        </w:r>
      </w:hyperlink>
    </w:p>
    <w:p>
      <w:pPr>
        <w:pStyle w:val="Compact"/>
        <w:numPr>
          <w:ilvl w:val="1"/>
          <w:numId w:val="1002"/>
        </w:numPr>
      </w:pPr>
      <w:hyperlink w:anchor="X9731dc515bc16c7497f5cea6a781b20c4ae62a8">
        <w:r>
          <w:rPr>
            <w:rStyle w:val="Hyperlink"/>
          </w:rPr>
          <w:t xml:space="preserve">1.1 背景</w:t>
        </w:r>
      </w:hyperlink>
      <w:r>
        <w:t xml:space="preserve"> </w:t>
      </w:r>
      <w:r>
        <w:t xml:space="preserve">·</w:t>
      </w:r>
      <w:r>
        <w:t xml:space="preserve"> </w:t>
      </w:r>
      <w:hyperlink w:anchor="Xfe8ed897418f1a00a9371efdb36e23487f61789">
        <w:r>
          <w:rPr>
            <w:rStyle w:val="Hyperlink"/>
          </w:rPr>
          <w:t xml:space="preserve">1.2 目的</w:t>
        </w:r>
      </w:hyperlink>
    </w:p>
    <w:p>
      <w:pPr>
        <w:pStyle w:val="Compact"/>
        <w:numPr>
          <w:ilvl w:val="0"/>
          <w:numId w:val="1001"/>
        </w:numPr>
      </w:pPr>
      <w:hyperlink w:anchor="Xf316f391e2af4436fca3b9beadde5c7d659dc36">
        <w:r>
          <w:rPr>
            <w:rStyle w:val="Hyperlink"/>
          </w:rPr>
          <w:t xml:space="preserve">2 设计描述</w:t>
        </w:r>
      </w:hyperlink>
    </w:p>
    <w:p>
      <w:pPr>
        <w:pStyle w:val="Compact"/>
        <w:numPr>
          <w:ilvl w:val="1"/>
          <w:numId w:val="1003"/>
        </w:numPr>
      </w:pPr>
      <w:hyperlink w:anchor="Xcbba8357431362c741186e4f47ff0dc8c4b2c64">
        <w:r>
          <w:rPr>
            <w:rStyle w:val="Hyperlink"/>
          </w:rPr>
          <w:t xml:space="preserve">2.1 总体设计</w:t>
        </w:r>
      </w:hyperlink>
      <w:r>
        <w:t xml:space="preserve"> </w:t>
      </w:r>
      <w:r>
        <w:t xml:space="preserve">·</w:t>
      </w:r>
      <w:r>
        <w:t xml:space="preserve"> </w:t>
      </w:r>
      <w:hyperlink w:anchor="X2176973e1f90fdc5d27e019f75079c3a03d0a67">
        <w:r>
          <w:rPr>
            <w:rStyle w:val="Hyperlink"/>
          </w:rPr>
          <w:t xml:space="preserve">2.2 实现思路</w:t>
        </w:r>
      </w:hyperlink>
    </w:p>
    <w:p>
      <w:pPr>
        <w:pStyle w:val="Compact"/>
        <w:numPr>
          <w:ilvl w:val="1"/>
          <w:numId w:val="1003"/>
        </w:numPr>
      </w:pPr>
      <w:hyperlink w:anchor="Xe0629798abf3d3bfa7c166868e3a91276b2deee">
        <w:r>
          <w:rPr>
            <w:rStyle w:val="Hyperlink"/>
          </w:rPr>
          <w:t xml:space="preserve">2.3 系统结构</w:t>
        </w:r>
      </w:hyperlink>
      <w:r>
        <w:t xml:space="preserve"> </w:t>
      </w:r>
      <w:r>
        <w:t xml:space="preserve">·</w:t>
      </w:r>
      <w:r>
        <w:t xml:space="preserve"> </w:t>
      </w:r>
      <w:hyperlink w:anchor="Xf7ae6bc8fb6cf1ce8c7881ac0a2c7237d437226">
        <w:r>
          <w:rPr>
            <w:rStyle w:val="Hyperlink"/>
          </w:rPr>
          <w:t xml:space="preserve">2.4 模块功能描述</w:t>
        </w:r>
      </w:hyperlink>
    </w:p>
    <w:p>
      <w:pPr>
        <w:pStyle w:val="Compact"/>
        <w:numPr>
          <w:ilvl w:val="1"/>
          <w:numId w:val="1003"/>
        </w:numPr>
      </w:pPr>
      <w:hyperlink w:anchor="X8f64385510f2772152c303b8428fa23a9e8e388">
        <w:r>
          <w:rPr>
            <w:rStyle w:val="Hyperlink"/>
          </w:rPr>
          <w:t xml:space="preserve">2.5 业务/实现流程说明</w:t>
        </w:r>
      </w:hyperlink>
      <w:r>
        <w:t xml:space="preserve"> </w:t>
      </w:r>
      <w:r>
        <w:t xml:space="preserve">·</w:t>
      </w:r>
      <w:r>
        <w:t xml:space="preserve"> </w:t>
      </w:r>
      <w:hyperlink w:anchor="X3490d83124db0e27efb1e8759ebf38339983c95">
        <w:r>
          <w:rPr>
            <w:rStyle w:val="Hyperlink"/>
          </w:rPr>
          <w:t xml:space="preserve">2.6 接口描述</w:t>
        </w:r>
      </w:hyperlink>
    </w:p>
    <w:p>
      <w:pPr>
        <w:pStyle w:val="Compact"/>
        <w:numPr>
          <w:ilvl w:val="1"/>
          <w:numId w:val="1003"/>
        </w:numPr>
      </w:pPr>
      <w:hyperlink w:anchor="X3de9e86fbb75793bff31869f6966e6e49720ddd">
        <w:r>
          <w:rPr>
            <w:rStyle w:val="Hyperlink"/>
          </w:rPr>
          <w:t xml:space="preserve">2.7 UI 设计</w:t>
        </w:r>
      </w:hyperlink>
      <w:r>
        <w:t xml:space="preserve"> </w:t>
      </w:r>
      <w:r>
        <w:t xml:space="preserve">·</w:t>
      </w:r>
      <w:r>
        <w:t xml:space="preserve"> </w:t>
      </w:r>
      <w:hyperlink w:anchor="X7bb82c069fe2f25c3e9cc5f93f8716617aac108">
        <w:r>
          <w:rPr>
            <w:rStyle w:val="Hyperlink"/>
          </w:rPr>
          <w:t xml:space="preserve">2.8 实测与验证</w:t>
        </w:r>
      </w:hyperlink>
    </w:p>
    <w:p>
      <w:pPr>
        <w:pStyle w:val="Compact"/>
        <w:numPr>
          <w:ilvl w:val="0"/>
          <w:numId w:val="1001"/>
        </w:numPr>
      </w:pPr>
      <w:hyperlink w:anchor="Xb4606f594d7c94e91d45323bfcfbc6ec1ee2e99">
        <w:r>
          <w:rPr>
            <w:rStyle w:val="Hyperlink"/>
          </w:rPr>
          <w:t xml:space="preserve">3 其他</w:t>
        </w:r>
      </w:hyperlink>
    </w:p>
    <w:p>
      <w:pPr>
        <w:pStyle w:val="Compact"/>
        <w:numPr>
          <w:ilvl w:val="1"/>
          <w:numId w:val="1004"/>
        </w:numPr>
      </w:pPr>
      <w:hyperlink w:anchor="X8b85eecbf7654e8d208618744fccd8e020d76e3">
        <w:r>
          <w:rPr>
            <w:rStyle w:val="Hyperlink"/>
          </w:rPr>
          <w:t xml:space="preserve">3.1 成员分工</w:t>
        </w:r>
      </w:hyperlink>
      <w:r>
        <w:t xml:space="preserve"> </w:t>
      </w:r>
      <w:r>
        <w:t xml:space="preserve">·</w:t>
      </w:r>
      <w:r>
        <w:t xml:space="preserve"> </w:t>
      </w:r>
      <w:hyperlink w:anchor="Xfad1154e717e5aeb89e3a36ceb9eacb03bcc839">
        <w:r>
          <w:rPr>
            <w:rStyle w:val="Hyperlink"/>
          </w:rPr>
          <w:t xml:space="preserve">3.2 困难与思考</w:t>
        </w:r>
      </w:hyperlink>
      <w:r>
        <w:t xml:space="preserve"> </w:t>
      </w:r>
      <w:r>
        <w:t xml:space="preserve">·</w:t>
      </w:r>
      <w:r>
        <w:t xml:space="preserve"> </w:t>
      </w:r>
      <w:hyperlink w:anchor="X256aa7b2bdd57e19d9ec4f20ea6447f472c006e">
        <w:r>
          <w:rPr>
            <w:rStyle w:val="Hyperlink"/>
          </w:rPr>
          <w:t xml:space="preserve">3.3 参考</w:t>
        </w:r>
      </w:hyperlink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简介"/>
    <w:p>
      <w:pPr>
        <w:pStyle w:val="Heading1"/>
      </w:pPr>
      <w:r>
        <w:t xml:space="preserve">1 简介</w:t>
      </w:r>
    </w:p>
    <w:bookmarkStart w:id="22" w:name="背景"/>
    <w:p>
      <w:pPr>
        <w:pStyle w:val="Heading2"/>
      </w:pPr>
      <w:r>
        <w:t xml:space="preserve">1.1 背景</w:t>
      </w:r>
    </w:p>
    <w:p>
      <w:pPr>
        <w:pStyle w:val="FirstParagraph"/>
      </w:pPr>
      <w:r>
        <w:t xml:space="preserve">OpenHarmony 用 SELinux 做强制访问控制：任何应用或系统服务要访问系统资源，都必须先过这道门禁。请求被拒时，内核会记录一条</w:t>
      </w:r>
      <w:r>
        <w:t xml:space="preserve"> </w:t>
      </w:r>
      <w:r>
        <w:rPr>
          <w:rStyle w:val="VerbatimChar"/>
        </w:rPr>
        <w:t xml:space="preserve">avc: denied</w:t>
      </w:r>
      <w:r>
        <w:t xml:space="preserve"> </w:t>
      </w:r>
      <w:r>
        <w:t xml:space="preserve">日志：</w:t>
      </w:r>
    </w:p>
    <w:p>
      <w:pPr>
        <w:pStyle w:val="SourceCode"/>
      </w:pPr>
      <w:r>
        <w:rPr>
          <w:rStyle w:val="VerbatimChar"/>
        </w:rPr>
        <w:t xml:space="preserve">avc: denied { read } for pid=2208 comm="media_service" path="/dev/video0"</w:t>
      </w:r>
      <w:r>
        <w:br/>
      </w:r>
      <w:r>
        <w:rPr>
          <w:rStyle w:val="VerbatimChar"/>
        </w:rPr>
        <w:t xml:space="preserve">     scontext=u:r:media_service:s0 tcontext=u:object_r:camera_device:s0</w:t>
      </w:r>
      <w:r>
        <w:br/>
      </w:r>
      <w:r>
        <w:rPr>
          <w:rStyle w:val="VerbatimChar"/>
        </w:rPr>
        <w:t xml:space="preserve">     tclass=chr_file permissive=0</w:t>
      </w:r>
    </w:p>
    <w:p>
      <w:pPr>
        <w:pStyle w:val="FirstParagraph"/>
      </w:pPr>
      <w:r>
        <w:t xml:space="preserve">这条日志对开发者极不友好，原因有三：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读不懂</w:t>
      </w:r>
      <w:r>
        <w:t xml:space="preserve">。</w:t>
      </w:r>
      <w:r>
        <w:rPr>
          <w:rStyle w:val="VerbatimChar"/>
        </w:rPr>
        <w:t xml:space="preserve">scontext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tclass</w:t>
      </w:r>
      <w:r>
        <w:t xml:space="preserve"> </w:t>
      </w:r>
      <w:r>
        <w:t xml:space="preserve">/ 权限位是一套自成一体的词汇，报错现场通常只看到”功能失败”，看不到”为什么”。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不知道在哪补</w:t>
      </w:r>
      <w:r>
        <w:t xml:space="preserve">。策略规则写在数百个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文件里，按子系统分目录；一条 denial 该落到</w:t>
      </w:r>
      <w:r>
        <w:t xml:space="preserve"> </w:t>
      </w:r>
      <w:r>
        <w:rPr>
          <w:rStyle w:val="VerbatimChar"/>
        </w:rPr>
        <w:t xml:space="preserve">system/</w:t>
      </w:r>
      <w:r>
        <w:t xml:space="preserve"> </w:t>
      </w:r>
      <w:r>
        <w:t xml:space="preserve">还是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、属于哪个组件，靠经验。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补不对</w:t>
      </w:r>
      <w:r>
        <w:t xml:space="preserve">。最省事的做法是”看到 denial 就加一条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“，这恰好是安全上最危险的做法——它把一次越权尝试固化成永久授权。</w:t>
      </w:r>
    </w:p>
    <w:p>
      <w:pPr>
        <w:pStyle w:val="FirstParagraph"/>
      </w:pPr>
      <w:r>
        <w:t xml:space="preserve">现实中的应对往往是</w:t>
      </w:r>
      <w:r>
        <w:rPr>
          <w:b/>
          <w:bCs/>
        </w:rPr>
        <w:t xml:space="preserve">把门禁关成”只记不拦”（permissive）</w:t>
      </w:r>
      <w:r>
        <w:t xml:space="preserve">：系统看起来正常了，但实际处于</w:t>
      </w:r>
      <w:r>
        <w:rPr>
          <w:b/>
          <w:bCs/>
        </w:rPr>
        <w:t xml:space="preserve">无强制拦截</w:t>
      </w:r>
      <w:r>
        <w:t xml:space="preserve">状态。这不是配置问题，而是一个长期悬置的安全债。</w:t>
      </w:r>
    </w:p>
    <w:p>
      <w:pPr>
        <w:pStyle w:val="BodyText"/>
      </w:pPr>
      <w:r>
        <w:t xml:space="preserve">这个问题在 OpenHarmony 上游有充分的数据佐证。我们对上游策略仓库</w:t>
      </w:r>
      <w:r>
        <w:t xml:space="preserve"> </w:t>
      </w:r>
      <w:r>
        <w:rPr>
          <w:rStyle w:val="VerbatimChar"/>
        </w:rPr>
        <w:t xml:space="preserve">security_selinux_adapter/sepolicy</w:t>
      </w:r>
      <w:r>
        <w:t xml:space="preserve"> </w:t>
      </w:r>
      <w:r>
        <w:t xml:space="preserve">做了一次全量统计（</w:t>
      </w:r>
      <w:r>
        <w:rPr>
          <w:rStyle w:val="VerbatimChar"/>
        </w:rPr>
        <w:t xml:space="preserve">python -m policy_loop.eval.corpus</w:t>
      </w:r>
      <w:r>
        <w:t xml:space="preserve">）：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.te</w:t>
            </w:r>
            <w:r>
              <w:t xml:space="preserve"> </w:t>
            </w:r>
            <w:r>
              <w:t xml:space="preserve">策略文件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1,315</w:t>
            </w:r>
            <w:r>
              <w:t xml:space="preserve"> </w:t>
            </w: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策略源码行数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51,427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含 denial 注释的文件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378 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历史</w:t>
            </w:r>
            <w:r>
              <w:t xml:space="preserve"> </w:t>
            </w:r>
            <w:r>
              <w:rPr>
                <w:rStyle w:val="VerbatimChar"/>
              </w:rPr>
              <w:t xml:space="preserve">avc: denied</w:t>
            </w:r>
            <w:r>
              <w:t xml:space="preserve"> </w:t>
            </w:r>
            <w:r>
              <w:t xml:space="preserve">注释条目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5,230</w:t>
            </w:r>
            <w:r>
              <w:t xml:space="preserve"> </w:t>
            </w:r>
            <w:r>
              <w:t xml:space="preserve">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索引出的规则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21,790</w:t>
            </w:r>
            <w:r>
              <w:t xml:space="preserve"> </w:t>
            </w:r>
            <w:r>
              <w:t xml:space="preserve">条</w:t>
            </w:r>
          </w:p>
        </w:tc>
      </w:tr>
    </w:tbl>
    <w:p>
      <w:pPr>
        <w:pStyle w:val="BodyText"/>
      </w:pPr>
      <w:r>
        <w:t xml:space="preserve">也就是说：</w:t>
      </w:r>
      <w:r>
        <w:rPr>
          <w:b/>
          <w:bCs/>
        </w:rPr>
        <w:t xml:space="preserve">光是上游自己的代码注释里，就埋着 5,161 条真实发生过的 denial</w:t>
      </w:r>
      <w:r>
        <w:t xml:space="preserve">（去重后的可解析条目）。这些 denial 分布在全系统各子系统中，每一条当初都被人手工诊断过。这个规模说明：这不是偶发问题，而是一条长期存在、靠人力堆砌的工作流。</w:t>
      </w:r>
    </w:p>
    <w:bookmarkEnd w:id="22"/>
    <w:bookmarkStart w:id="23" w:name="目的"/>
    <w:p>
      <w:pPr>
        <w:pStyle w:val="Heading2"/>
      </w:pPr>
      <w:r>
        <w:t xml:space="preserve">1.2 目的</w:t>
      </w:r>
    </w:p>
    <w:p>
      <w:pPr>
        <w:pStyle w:val="FirstParagraph"/>
      </w:pPr>
      <w:r>
        <w:t xml:space="preserve">本作品的目标是把上面这条工作流自动化，并且</w:t>
      </w:r>
      <w:r>
        <w:rPr>
          <w:b/>
          <w:bCs/>
        </w:rPr>
        <w:t xml:space="preserve">把”安全”作为一等约束而非事后检查</w:t>
      </w:r>
      <w:r>
        <w:t xml:space="preserve">：</w:t>
      </w:r>
    </w:p>
    <w:p>
      <w:pPr>
        <w:pStyle w:val="BlockText"/>
      </w:pPr>
      <w:r>
        <w:t xml:space="preserve">输入一份</w:t>
      </w:r>
      <w:r>
        <w:t xml:space="preserve"> </w:t>
      </w:r>
      <w:r>
        <w:rPr>
          <w:rStyle w:val="VerbatimChar"/>
        </w:rPr>
        <w:t xml:space="preserve">avc: denied</w:t>
      </w:r>
      <w:r>
        <w:t xml:space="preserve"> </w:t>
      </w:r>
      <w:r>
        <w:t xml:space="preserve">日志，自动</w:t>
      </w:r>
      <w:r>
        <w:rPr>
          <w:b/>
          <w:bCs/>
        </w:rPr>
        <w:t xml:space="preserve">读懂 → 定位根因 → 生成最小权限修复 → 安全评审 → 数据驱动验证</w:t>
      </w:r>
      <w:r>
        <w:t xml:space="preserve">，最终支撑把设备从 permissive 收紧到 enforcing。</w:t>
      </w:r>
    </w:p>
    <w:p>
      <w:pPr>
        <w:pStyle w:val="FirstParagraph"/>
      </w:pPr>
      <w:r>
        <w:t xml:space="preserve">与”看到 denial 就加 allow”的常见做法相比，本作品要回答的是同一个问题的</w:t>
      </w:r>
      <w:r>
        <w:rPr>
          <w:b/>
          <w:bCs/>
        </w:rPr>
        <w:t xml:space="preserve">更严格版本</w:t>
      </w:r>
      <w:r>
        <w:t xml:space="preserve">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常见做法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本作品的目标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这条访问要放行吗？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这条访问</w:t>
            </w:r>
            <w:r>
              <w:rPr>
                <w:b/>
                <w:bCs/>
              </w:rPr>
              <w:t xml:space="preserve">该不该</w:t>
            </w:r>
            <w:r>
              <w:t xml:space="preserve">放行？（撞系统红线的一律拒绝自动放权）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加哪条规则？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最小</w:t>
            </w:r>
            <w:r>
              <w:t xml:space="preserve">的那条规则是什么？多一个权限位都算失败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加完就行了吗？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加完之后 denial 消失了吗？有没有引入新的越权？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一条一条看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整份日志一次收敛成可执行清单</w:t>
            </w:r>
          </w:p>
        </w:tc>
      </w:tr>
    </w:tbl>
    <w:p>
      <w:pPr>
        <w:pStyle w:val="BodyText"/>
      </w:pPr>
      <w:r>
        <w:rPr>
          <w:b/>
          <w:bCs/>
        </w:rPr>
        <w:t xml:space="preserve">验收目标是可量化的</w:t>
      </w:r>
      <w:r>
        <w:t xml:space="preserve">，对应四组指标：策略覆盖率、补丁最小性、零越权（撞 neverallow 一律拒绝）、以及真机 enforcing 下的端到端一致性。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71" w:name="设计描述"/>
    <w:p>
      <w:pPr>
        <w:pStyle w:val="Heading1"/>
      </w:pPr>
      <w:r>
        <w:t xml:space="preserve">2 设计描述</w:t>
      </w:r>
    </w:p>
    <w:bookmarkStart w:id="25" w:name="总体设计"/>
    <w:p>
      <w:pPr>
        <w:pStyle w:val="Heading2"/>
      </w:pPr>
      <w:r>
        <w:t xml:space="preserve">2.1 总体设计</w:t>
      </w:r>
    </w:p>
    <w:p>
      <w:pPr>
        <w:pStyle w:val="FirstParagraph"/>
      </w:pPr>
      <w:r>
        <w:t xml:space="preserve">作品按”能独立验证”划分成四层，每层都有明确的产出物与验收方式：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确定性内核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denial 解析器 +</w:t>
            </w:r>
            <w:r>
              <w:t xml:space="preserve"> </w:t>
            </w:r>
            <w:r>
              <w:rPr>
                <w:rStyle w:val="VerbatimChar"/>
              </w:rPr>
              <w:t xml:space="preserve">.te</w:t>
            </w:r>
            <w:r>
              <w:t xml:space="preserve"> </w:t>
            </w:r>
            <w:r>
              <w:t xml:space="preserve">策略索引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policy_loop/denial</w:t>
            </w:r>
            <w:r>
              <w:t xml:space="preserve">、</w:t>
            </w:r>
            <w:r>
              <w:rPr>
                <w:rStyle w:val="VerbatimChar"/>
              </w:rPr>
              <w:t xml:space="preserve">policy_loop/policy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解析/查询差分逐字节一致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评测基线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从上游真实语料构造 golden 集并回放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data/eval/golden.jsonl</w:t>
            </w:r>
            <w:r>
              <w:t xml:space="preserve">、</w:t>
            </w:r>
            <w:r>
              <w:rPr>
                <w:rStyle w:val="VerbatimChar"/>
              </w:rPr>
              <w:t xml:space="preserve">docs/eval-L2.md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覆盖率、可复现命令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诊断闭环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 Agent 最小权限闭环 + 批量收敛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policy_loop/agents</w:t>
            </w:r>
            <w:r>
              <w:t xml:space="preserve">、</w:t>
            </w:r>
            <w:r>
              <w:rPr>
                <w:rStyle w:val="VerbatimChar"/>
              </w:rPr>
              <w:t xml:space="preserve">converge.py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留一法回归、零过宽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 设备端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系统组件</w:t>
            </w:r>
            <w:r>
              <w:t xml:space="preserve"> </w:t>
            </w:r>
            <w:r>
              <w:rPr>
                <w:rStyle w:val="VerbatimChar"/>
              </w:rPr>
              <w:t xml:space="preserve">denial_check</w:t>
            </w:r>
            <w:r>
              <w:t xml:space="preserve"> </w:t>
            </w:r>
            <w:r>
              <w:t xml:space="preserve">+ 采集服务 + 控制台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device/</w:t>
            </w:r>
            <w:r>
              <w:t xml:space="preserve">、板端 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真机五项门禁</w:t>
            </w:r>
          </w:p>
        </w:tc>
      </w:tr>
    </w:tbl>
    <w:p>
      <w:pPr>
        <w:pStyle w:val="BodyText"/>
      </w:pPr>
      <w:r>
        <w:t xml:space="preserve">四层的关系是</w:t>
      </w:r>
      <w:r>
        <w:rPr>
          <w:b/>
          <w:bCs/>
        </w:rPr>
        <w:t xml:space="preserve">同一份判定逻辑的三次落地</w:t>
      </w:r>
      <w:r>
        <w:t xml:space="preserve">：先在 Python 上把语义做对（L1–L3），再用评测证明它收敛（L2/L3），最后把它变成设备上的原生系统组件并用差分证明两端等价（L4）。</w:t>
      </w:r>
    </w:p>
    <w:p>
      <w:pPr>
        <w:pStyle w:val="BlockText"/>
      </w:pPr>
      <w:r>
        <w:t xml:space="preserve">🔧</w:t>
      </w:r>
      <w:r>
        <w:t xml:space="preserve"> </w:t>
      </w:r>
      <w:r>
        <w:rPr>
          <w:b/>
          <w:bCs/>
        </w:rPr>
        <w:t xml:space="preserve">待补图</w:t>
      </w:r>
      <w:r>
        <w:t xml:space="preserve">：作品总体功能框图（可直接用图 1，见 2.3.1）。</w:t>
      </w:r>
    </w:p>
    <w:bookmarkEnd w:id="25"/>
    <w:bookmarkStart w:id="30" w:name="实现思路"/>
    <w:p>
      <w:pPr>
        <w:pStyle w:val="Heading2"/>
      </w:pPr>
      <w:r>
        <w:t xml:space="preserve">2.2 实现思路</w:t>
      </w:r>
    </w:p>
    <w:bookmarkStart w:id="26" w:name="原则一确定性内核优先llm-可插拔可断供"/>
    <w:p>
      <w:pPr>
        <w:pStyle w:val="Heading3"/>
      </w:pPr>
      <w:r>
        <w:t xml:space="preserve">原则一：确定性内核优先，LLM 可插拔、可断供</w:t>
      </w:r>
    </w:p>
    <w:p>
      <w:pPr>
        <w:pStyle w:val="FirstParagraph"/>
      </w:pPr>
      <w:r>
        <w:t xml:space="preserve">解析、索引、根因分类、最小补丁、安全评审、验证——</w:t>
      </w:r>
      <w:r>
        <w:rPr>
          <w:b/>
          <w:bCs/>
        </w:rPr>
        <w:t xml:space="preserve">全部是纯规则、纯标准库实现</w:t>
      </w:r>
      <w:r>
        <w:t xml:space="preserve">，每个判定都能回溯到一条被索引的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规则。LLM 只在配置了 key 时参与”人话解释/候选草稿”，</w:t>
      </w:r>
      <w:r>
        <w:rPr>
          <w:b/>
          <w:bCs/>
        </w:rPr>
        <w:t xml:space="preserve">不参与任何安全决策</w:t>
      </w:r>
      <w:r>
        <w:t xml:space="preserve">。</w:t>
      </w:r>
    </w:p>
    <w:p>
      <w:pPr>
        <w:pStyle w:val="BodyText"/>
      </w:pPr>
      <w:r>
        <w:t xml:space="preserve">这个选择有直接的实验依据。我们对同一批真实 denial 做了对照（</w:t>
      </w:r>
      <w:r>
        <w:rPr>
          <w:rStyle w:val="VerbatimChar"/>
        </w:rPr>
        <w:t xml:space="preserve">docs/eval-llm-guardrail.md</w:t>
      </w:r>
      <w:r>
        <w:t xml:space="preserve">）：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过宽（越权加权限）率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未受约束的”AI 直接放权”（naive 档，120 样本）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PolicyLoop：最小权限指令 + 规则护栏 + 确定性精修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</w:t>
            </w:r>
            <w:r>
              <w:t xml:space="preserve">（120/120 被拦截并精修回最小）</w:t>
            </w:r>
          </w:p>
        </w:tc>
      </w:tr>
    </w:tbl>
    <w:p>
      <w:pPr>
        <w:pStyle w:val="BodyText"/>
      </w:pPr>
      <w:r>
        <w:t xml:space="preserve">结论很直接：</w:t>
      </w:r>
      <w:r>
        <w:rPr>
          <w:b/>
          <w:bCs/>
        </w:rPr>
        <w:t xml:space="preserve">越权倾向是 LLM 的默认行为，不能靠提示词消除，只能靠确定性护栏兜住</w:t>
      </w:r>
      <w:r>
        <w:t xml:space="preserve">。因此架构上把”生成候选”和”批准授权”分成两个角色，后者永远是规则。</w:t>
      </w:r>
    </w:p>
    <w:bookmarkEnd w:id="26"/>
    <w:bookmarkStart w:id="27" w:name="原则二绝不自动写盘"/>
    <w:p>
      <w:pPr>
        <w:pStyle w:val="Heading3"/>
      </w:pPr>
      <w:r>
        <w:t xml:space="preserve">原则二：绝不自动写盘</w:t>
      </w:r>
    </w:p>
    <w:p>
      <w:pPr>
        <w:pStyle w:val="FirstParagraph"/>
      </w:pPr>
      <w:r>
        <w:t xml:space="preserve">工具只产出「建议补丁 + 落点提示（</w:t>
      </w:r>
      <w:r>
        <w:rPr>
          <w:rStyle w:val="VerbatimChar"/>
        </w:rPr>
        <w:t xml:space="preserve">system/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）」。是否写入</w:t>
      </w:r>
      <w:r>
        <w:t xml:space="preserve"> </w:t>
      </w:r>
      <w:r>
        <w:rPr>
          <w:rStyle w:val="VerbatimChar"/>
        </w:rPr>
        <w:t xml:space="preserve">.te</w:t>
      </w:r>
      <w:r>
        <w:t xml:space="preserve">、是否重建策略、是否上 enforcing，由人决定。这条原则贯穿主机端与设备端——设备端的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--case</w:t>
      </w:r>
      <w:r>
        <w:t xml:space="preserve"> </w:t>
      </w:r>
      <w:r>
        <w:t xml:space="preserve">也只输出建议。</w:t>
      </w:r>
    </w:p>
    <w:bookmarkEnd w:id="27"/>
    <w:bookmarkStart w:id="28" w:name="原则三先仿真后真机"/>
    <w:p>
      <w:pPr>
        <w:pStyle w:val="Heading3"/>
      </w:pPr>
      <w:r>
        <w:t xml:space="preserve">原则三：先仿真、后真机</w:t>
      </w:r>
    </w:p>
    <w:p>
      <w:pPr>
        <w:pStyle w:val="FirstParagraph"/>
      </w:pPr>
      <w:r>
        <w:t xml:space="preserve">先用上游真实策略语料做数据仿真与量化评测（成本低、可反复），再上真机拿最硬的证据。真机不是”演示道具”，而是</w:t>
      </w:r>
      <w:r>
        <w:rPr>
          <w:b/>
          <w:bCs/>
        </w:rPr>
        <w:t xml:space="preserve">独立于评测构造的第三种证据</w:t>
      </w:r>
      <w:r>
        <w:t xml:space="preserve">。</w:t>
      </w:r>
    </w:p>
    <w:bookmarkEnd w:id="28"/>
    <w:bookmarkStart w:id="29" w:name="原则四设备端只搬属于设备的那一段"/>
    <w:p>
      <w:pPr>
        <w:pStyle w:val="Heading3"/>
      </w:pPr>
      <w:r>
        <w:t xml:space="preserve">原则四：设备端只搬”属于设备的那一段”</w:t>
      </w:r>
    </w:p>
    <w:p>
      <w:pPr>
        <w:pStyle w:val="FirstParagraph"/>
      </w:pPr>
      <w:r>
        <w:t xml:space="preserve">这是本项目最重要的一个架构判断，也是最容易被问到的：</w:t>
      </w:r>
      <w:r>
        <w:rPr>
          <w:b/>
          <w:bCs/>
        </w:rPr>
        <w:t xml:space="preserve">为什么不把整个 PolicyLoop 移植到设备上？</w:t>
      </w:r>
    </w:p>
    <w:p>
      <w:pPr>
        <w:pStyle w:val="BodyText"/>
      </w:pPr>
      <w:r>
        <w:t xml:space="preserve">答案不是”还没搬”，而是</w:t>
      </w:r>
      <w:r>
        <w:rPr>
          <w:b/>
          <w:bCs/>
        </w:rPr>
        <w:t xml:space="preserve">其中一部分原理上搬不过去</w:t>
      </w:r>
      <w: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设备上没有策略源码。</w:t>
      </w:r>
      <w:r>
        <w:t xml:space="preserve"> </w:t>
      </w:r>
      <w:r>
        <w:t xml:space="preserve">实测设备上 SELinux 的全部家当是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（enforcing）+ 编译后的二进制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（424,699 B）+ 若干</w:t>
      </w:r>
      <w:r>
        <w:t xml:space="preserve"> </w:t>
      </w:r>
      <w:r>
        <w:rPr>
          <w:rStyle w:val="VerbatimChar"/>
        </w:rPr>
        <w:t xml:space="preserve">*_contexts</w:t>
      </w:r>
      <w:r>
        <w:t xml:space="preserve"> </w:t>
      </w:r>
      <w:r>
        <w:t xml:space="preserve">文本；</w:t>
      </w:r>
      <w:r>
        <w:rPr>
          <w:rStyle w:val="VerbatimChar"/>
        </w:rPr>
        <w:t xml:space="preserve">find /system /vendor -name "*.te"</w:t>
      </w:r>
      <w:r>
        <w:t xml:space="preserve"> </w:t>
      </w:r>
      <w:r>
        <w:rPr>
          <w:b/>
          <w:bCs/>
        </w:rPr>
        <w:t xml:space="preserve">为空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neverallow</w:t>
      </w:r>
      <w:r>
        <w:rPr>
          <w:b/>
          <w:bCs/>
        </w:rPr>
        <w:t xml:space="preserve"> </w:t>
      </w:r>
      <w:r>
        <w:rPr>
          <w:b/>
          <w:bCs/>
        </w:rPr>
        <w:t xml:space="preserve">原理上不在二进制策略里。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是</w:t>
      </w:r>
      <w:r>
        <w:rPr>
          <w:b/>
          <w:bCs/>
        </w:rPr>
        <w:t xml:space="preserve">编译期断言</w:t>
      </w:r>
      <w:r>
        <w:t xml:space="preserve">。</w:t>
      </w:r>
      <w:r>
        <w:rPr>
          <w:rStyle w:val="VerbatimChar"/>
        </w:rPr>
        <w:t xml:space="preserve">third_party/selinux/libsepol/src/expand.c:2736</w:t>
      </w:r>
      <w:r>
        <w:t xml:space="preserve"> </w:t>
      </w:r>
      <w:r>
        <w:t xml:space="preserve">的注释写明：neverallow 规则不写进产出的策略，只在编译期留给断言检查器核对。而本工具最关键的一道守门恰恰是”撞 neverallow → 拒绝自动放权”（策略里实测 392 条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+ 10 条</w:t>
      </w:r>
      <w:r>
        <w:t xml:space="preserve"> </w:t>
      </w:r>
      <w:r>
        <w:rPr>
          <w:rStyle w:val="VerbatimChar"/>
        </w:rPr>
        <w:t xml:space="preserve">neverallowxperm</w:t>
      </w:r>
      <w:r>
        <w:t xml:space="preserve">）。设备上拿不到红线，工具会退化成”看到 denial 就建议放权”——正是它最该避免的行为。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多智能体编排与评测工具本就属于开发期</w:t>
      </w:r>
      <w:r>
        <w:t xml:space="preserve">，不是运行时设备功能。</w:t>
      </w:r>
    </w:p>
    <w:p>
      <w:pPr>
        <w:pStyle w:val="FirstParagraph"/>
      </w:pPr>
      <w:r>
        <w:t xml:space="preserve">因此分工明确：</w:t>
      </w:r>
      <w:r>
        <w:rPr>
          <w:b/>
          <w:bCs/>
        </w:rPr>
        <w:t xml:space="preserve">策略语义在设备上</w:t>
      </w:r>
      <w:r>
        <w:t xml:space="preserve">（索引 / 判定 / 守门），</w:t>
      </w:r>
      <w:r>
        <w:rPr>
          <w:b/>
          <w:bCs/>
        </w:rPr>
        <w:t xml:space="preserve">agent 编排在主机上</w:t>
      </w:r>
      <w:r>
        <w:t xml:space="preserve">。索引由构建期从源码树导出为只读的 PLI 数据文件随镜像下发。这是架构约束，不是偷懒。</w:t>
      </w:r>
    </w:p>
    <w:bookmarkEnd w:id="29"/>
    <w:bookmarkEnd w:id="30"/>
    <w:bookmarkStart w:id="40" w:name="系统结构"/>
    <w:p>
      <w:pPr>
        <w:pStyle w:val="Heading2"/>
      </w:pPr>
      <w:r>
        <w:t xml:space="preserve">2.3 系统结构</w:t>
      </w:r>
    </w:p>
    <w:bookmarkStart w:id="34" w:name="模块划分"/>
    <w:p>
      <w:pPr>
        <w:pStyle w:val="Heading3"/>
      </w:pPr>
      <w:r>
        <w:t xml:space="preserve">2.3.1 模块划分</w:t>
      </w:r>
    </w:p>
    <w:p>
      <w:pPr>
        <w:pStyle w:val="CaptionedFigure"/>
      </w:pPr>
      <w:r>
        <w:drawing>
          <wp:inline>
            <wp:extent cx="5334000" cy="3011129"/>
            <wp:effectExtent b="0" l="0" r="0" t="0"/>
            <wp:docPr descr="系统总体架构" title="" id="32" name="Picture"/>
            <a:graphic>
              <a:graphicData uri="http://schemas.openxmlformats.org/drawingml/2006/picture">
                <pic:pic>
                  <pic:nvPicPr>
                    <pic:cNvPr descr="figs/fig1-architectur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系统总体架构</w:t>
      </w:r>
    </w:p>
    <w:p>
      <w:pPr>
        <w:pStyle w:val="BodyText"/>
      </w:pPr>
      <w:r>
        <w:t xml:space="preserve">系统分为</w:t>
      </w:r>
      <w:r>
        <w:rPr>
          <w:b/>
          <w:bCs/>
        </w:rPr>
        <w:t xml:space="preserve">主机端（重）</w:t>
      </w:r>
      <w:r>
        <w:t xml:space="preserve">与</w:t>
      </w:r>
      <w:r>
        <w:rPr>
          <w:b/>
          <w:bCs/>
        </w:rPr>
        <w:t xml:space="preserve">设备端（轻）</w:t>
      </w:r>
      <w:r>
        <w:t xml:space="preserve">两侧，中间是一条窄接口：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主机端</w:t>
      </w:r>
      <w:r>
        <w:t xml:space="preserve">（Python 标准库，零第三方依赖）：denial 解析器、策略索引、六 Agent 诊断闭环、批量收敛、评测体系。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设备端</w:t>
      </w:r>
      <w:r>
        <w:t xml:space="preserve">（OpenHarmony 原生 C++，32 位 ARM / musl）：采集服务</w:t>
      </w:r>
      <w:r>
        <w:t xml:space="preserve"> </w:t>
      </w:r>
      <w:r>
        <w:rPr>
          <w:rStyle w:val="VerbatimChar"/>
        </w:rPr>
        <w:t xml:space="preserve">pl_collector</w:t>
      </w:r>
      <w:r>
        <w:t xml:space="preserve">、系统组件</w:t>
      </w:r>
      <w:r>
        <w:t xml:space="preserve"> </w:t>
      </w:r>
      <w:r>
        <w:rPr>
          <w:rStyle w:val="VerbatimChar"/>
        </w:rPr>
        <w:t xml:space="preserve">denial_check</w:t>
      </w:r>
      <w:r>
        <w:t xml:space="preserve">、板端控制台 HAP。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数据契约</w:t>
      </w:r>
      <w:r>
        <w:t xml:space="preserve">：PLI 只读索引（构建期导出、随镜像下发）+ JSON/TSV 判定结果（逐条或批量）。</w:t>
      </w:r>
    </w:p>
    <w:p>
      <w:pPr>
        <w:pStyle w:val="FirstParagraph"/>
      </w:pPr>
      <w:r>
        <w:t xml:space="preserve">分层依据是</w:t>
      </w:r>
      <w:r>
        <w:rPr>
          <w:b/>
          <w:bCs/>
        </w:rPr>
        <w:t xml:space="preserve">“</w:t>
      </w:r>
      <w:r>
        <w:rPr>
          <w:b/>
          <w:bCs/>
        </w:rPr>
        <w:t xml:space="preserve">哪些能力必须和设备在一起</w:t>
      </w:r>
      <w:r>
        <w:rPr>
          <w:b/>
          <w:bCs/>
        </w:rPr>
        <w:t xml:space="preserve">”</w:t>
      </w:r>
      <w:r>
        <w:t xml:space="preserve">：只有需要读内核日志、需要独立于 PC 运行的部分才下沉；策略语义（索引 + 判定 + 守门）下沉是因为”设备自己的策略缺口是它自己的事实”；而索引的</w:t>
      </w:r>
      <w:r>
        <w:rPr>
          <w:b/>
          <w:bCs/>
        </w:rPr>
        <w:t xml:space="preserve">构建</w:t>
      </w:r>
      <w:r>
        <w:t xml:space="preserve">不能下沉，因为需要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源码。</w:t>
      </w:r>
    </w:p>
    <w:p>
      <w:pPr>
        <w:pStyle w:val="BlockText"/>
      </w:pPr>
      <w:r>
        <w:t xml:space="preserve">备选方案及为何未采纳：① 全部做成上位机工具——满足不了”系统组件”的定位，也无法在无 PC 的现场使用；② 全部下沉到设备——受制于 neverallow 不在二进制策略中的硬约束，且会把开发期工具塞进系统镜像。</w:t>
      </w:r>
    </w:p>
    <w:bookmarkEnd w:id="34"/>
    <w:bookmarkStart w:id="38" w:name="系统架构说明"/>
    <w:p>
      <w:pPr>
        <w:pStyle w:val="Heading3"/>
      </w:pPr>
      <w:r>
        <w:t xml:space="preserve">2.3.2 系统架构说明</w:t>
      </w:r>
    </w:p>
    <w:p>
      <w:pPr>
        <w:pStyle w:val="FirstParagraph"/>
      </w:pPr>
      <w:r>
        <w:t xml:space="preserve">一条 denial 在系统中的完整动线是</w:t>
      </w:r>
      <w:r>
        <w:rPr>
          <w:b/>
          <w:bCs/>
        </w:rPr>
        <w:t xml:space="preserve">六步状态机</w:t>
      </w:r>
      <w:r>
        <w:t xml:space="preserve">：</w:t>
      </w:r>
    </w:p>
    <w:p>
      <w:pPr>
        <w:pStyle w:val="CaptionedFigure"/>
      </w:pPr>
      <w:r>
        <w:drawing>
          <wp:inline>
            <wp:extent cx="5334000" cy="2408903"/>
            <wp:effectExtent b="0" l="0" r="0" t="0"/>
            <wp:docPr descr="六 Agent 诊断闭环" title="" id="36" name="Picture"/>
            <a:graphic>
              <a:graphicData uri="http://schemas.openxmlformats.org/drawingml/2006/picture">
                <pic:pic>
                  <pic:nvPicPr>
                    <pic:cNvPr descr="figs/fig2-agent-pipelin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8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六 Agent 诊断闭环</w:t>
      </w:r>
    </w:p>
    <w:p>
      <w:pPr>
        <w:pStyle w:val="BodyText"/>
      </w:pPr>
      <w:r>
        <w:rPr>
          <w:rStyle w:val="VerbatimChar"/>
        </w:rPr>
        <w:t xml:space="preserve">Orchestrator</w:t>
      </w:r>
      <w:r>
        <w:t xml:space="preserve"> </w:t>
      </w:r>
      <w:r>
        <w:t xml:space="preserve">是一个严格状态机：</w:t>
      </w:r>
      <w:r>
        <w:rPr>
          <w:rStyle w:val="VerbatimChar"/>
        </w:rPr>
        <w:t xml:space="preserve">Log → Policy → Security → Repair → Review → Verify</w:t>
      </w:r>
      <w:r>
        <w:t xml:space="preserve">。每个 Agent 的输入输出都是可打印的结构化字段（</w:t>
      </w:r>
      <w:r>
        <w:rPr>
          <w:rStyle w:val="VerbatimChar"/>
        </w:rPr>
        <w:t xml:space="preserve">SecurityCase</w:t>
      </w:r>
      <w:r>
        <w:t xml:space="preserve"> </w:t>
      </w:r>
      <w:r>
        <w:t xml:space="preserve">记录全程 trace），因此整条链路可复现、可单测。</w:t>
      </w:r>
      <w:r>
        <w:rPr>
          <w:rStyle w:val="VerbatimChar"/>
        </w:rPr>
        <w:t xml:space="preserve">VerifyAgent</w:t>
      </w:r>
      <w:r>
        <w:t xml:space="preserve"> </w:t>
      </w:r>
      <w:r>
        <w:t xml:space="preserve">验证失败或发现安全回归时，会</w:t>
      </w:r>
      <w:r>
        <w:rPr>
          <w:b/>
          <w:bCs/>
        </w:rPr>
        <w:t xml:space="preserve">回退</w:t>
      </w:r>
      <w:r>
        <w:t xml:space="preserve">到</w:t>
      </w:r>
      <w:r>
        <w:t xml:space="preserve"> </w:t>
      </w:r>
      <w:r>
        <w:rPr>
          <w:rStyle w:val="VerbatimChar"/>
        </w:rPr>
        <w:t xml:space="preserve">RepairAgent</w:t>
      </w:r>
      <w:r>
        <w:t xml:space="preserve"> </w:t>
      </w:r>
      <w:r>
        <w:t xml:space="preserve">重算，而不是直接放行。</w:t>
      </w:r>
    </w:p>
    <w:p>
      <w:pPr>
        <w:pStyle w:val="BodyText"/>
      </w:pPr>
      <w:r>
        <w:t xml:space="preserve">业务处理上，主机端与设备端共享同一套判定语义：设备端的</w:t>
      </w:r>
      <w:r>
        <w:t xml:space="preserve"> </w:t>
      </w:r>
      <w:r>
        <w:rPr>
          <w:rStyle w:val="VerbatimChar"/>
        </w:rPr>
        <w:t xml:space="preserve">--converge</w:t>
      </w:r>
      <w:r>
        <w:t xml:space="preserve">（批量报告）与</w:t>
      </w:r>
      <w:r>
        <w:t xml:space="preserve"> </w:t>
      </w:r>
      <w:r>
        <w:rPr>
          <w:rStyle w:val="VerbatimChar"/>
        </w:rPr>
        <w:t xml:space="preserve">--case</w:t>
      </w:r>
      <w:r>
        <w:t xml:space="preserve">（逐条判定）</w:t>
      </w:r>
      <w:r>
        <w:rPr>
          <w:b/>
          <w:bCs/>
        </w:rPr>
        <w:t xml:space="preserve">走同一份判定代码</w:t>
      </w:r>
      <w:r>
        <w:t xml:space="preserve">（</w:t>
      </w:r>
      <w:r>
        <w:rPr>
          <w:rStyle w:val="VerbatimChar"/>
        </w:rPr>
        <w:t xml:space="preserve">ExplainCase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ApplyGuards</w:t>
      </w:r>
      <w:r>
        <w:t xml:space="preserve">），因此两条路径的答案不会漂——这一点由差分门禁逐字段验证（见 2.8）。</w:t>
      </w:r>
    </w:p>
    <w:bookmarkEnd w:id="38"/>
    <w:bookmarkStart w:id="39" w:name="文件结构"/>
    <w:p>
      <w:pPr>
        <w:pStyle w:val="Heading3"/>
      </w:pPr>
      <w:r>
        <w:t xml:space="preserve">2.3.3 文件结构</w:t>
      </w:r>
    </w:p>
    <w:p>
      <w:pPr>
        <w:pStyle w:val="SourceCode"/>
      </w:pPr>
      <w:r>
        <w:rPr>
          <w:rStyle w:val="VerbatimChar"/>
        </w:rPr>
        <w:t xml:space="preserve">policy_loop/</w:t>
      </w:r>
      <w:r>
        <w:br/>
      </w:r>
      <w:r>
        <w:rPr>
          <w:rStyle w:val="VerbatimChar"/>
        </w:rPr>
        <w:t xml:space="preserve">├── policy_loop/                      主机端引擎（Python 标准库，零第三方依赖）</w:t>
      </w:r>
      <w:r>
        <w:br/>
      </w:r>
      <w:r>
        <w:rPr>
          <w:rStyle w:val="VerbatimChar"/>
        </w:rPr>
        <w:t xml:space="preserve">│   ├── denial/parser.py              AVC denial 解析 + 指纹去重</w:t>
      </w:r>
      <w:r>
        <w:br/>
      </w:r>
      <w:r>
        <w:rPr>
          <w:rStyle w:val="VerbatimChar"/>
        </w:rPr>
        <w:t xml:space="preserve">│   ├── policy/</w:t>
      </w:r>
      <w:r>
        <w:br/>
      </w:r>
      <w:r>
        <w:rPr>
          <w:rStyle w:val="VerbatimChar"/>
        </w:rPr>
        <w:t xml:space="preserve">│   │   ├── index.py                  .te 策略索引与查询（allow/neverallow/allowxperm）</w:t>
      </w:r>
      <w:r>
        <w:br/>
      </w:r>
      <w:r>
        <w:rPr>
          <w:rStyle w:val="VerbatimChar"/>
        </w:rPr>
        <w:t xml:space="preserve">│   │   ├── cross_layer.py            应用层 APL 跨层反查</w:t>
      </w:r>
      <w:r>
        <w:br/>
      </w:r>
      <w:r>
        <w:rPr>
          <w:rStyle w:val="VerbatimChar"/>
        </w:rPr>
        <w:t xml:space="preserve">│   │   └── sehap.py                  sehap_contexts 解析</w:t>
      </w:r>
      <w:r>
        <w:br/>
      </w:r>
      <w:r>
        <w:rPr>
          <w:rStyle w:val="VerbatimChar"/>
        </w:rPr>
        <w:t xml:space="preserve">│   ├── agents/                       六 Agent 闭环</w:t>
      </w:r>
      <w:r>
        <w:br/>
      </w:r>
      <w:r>
        <w:rPr>
          <w:rStyle w:val="VerbatimChar"/>
        </w:rPr>
        <w:t xml:space="preserve">│   │   ├── orchestrator.py           严格状态机</w:t>
      </w:r>
      <w:r>
        <w:br/>
      </w:r>
      <w:r>
        <w:rPr>
          <w:rStyle w:val="VerbatimChar"/>
        </w:rPr>
        <w:t xml:space="preserve">│   │   ├── security_case.py          案件档案 + Agent Trace</w:t>
      </w:r>
      <w:r>
        <w:br/>
      </w:r>
      <w:r>
        <w:rPr>
          <w:rStyle w:val="VerbatimChar"/>
        </w:rPr>
        <w:t xml:space="preserve">│   │   ├── log_agent.py / policy_agent.py / security_agent.py</w:t>
      </w:r>
      <w:r>
        <w:br/>
      </w:r>
      <w:r>
        <w:rPr>
          <w:rStyle w:val="VerbatimChar"/>
        </w:rPr>
        <w:t xml:space="preserve">│   │   ├── repair_agent.py / reviewer.py / verify_agent.py</w:t>
      </w:r>
      <w:r>
        <w:br/>
      </w:r>
      <w:r>
        <w:rPr>
          <w:rStyle w:val="VerbatimChar"/>
        </w:rPr>
        <w:t xml:space="preserve">│   │   ├── cross_layer_agent.py      跨层判定（advisory）</w:t>
      </w:r>
      <w:r>
        <w:br/>
      </w:r>
      <w:r>
        <w:rPr>
          <w:rStyle w:val="VerbatimChar"/>
        </w:rPr>
        <w:t xml:space="preserve">│   │   └── providers.py              可插拔 LLM Provider</w:t>
      </w:r>
      <w:r>
        <w:br/>
      </w:r>
      <w:r>
        <w:rPr>
          <w:rStyle w:val="VerbatimChar"/>
        </w:rPr>
        <w:t xml:space="preserve">│   ├── eval/                         评测体系</w:t>
      </w:r>
      <w:r>
        <w:br/>
      </w:r>
      <w:r>
        <w:rPr>
          <w:rStyle w:val="VerbatimChar"/>
        </w:rPr>
        <w:t xml:space="preserve">│   │   ├── corpus.py / extract.py    语料统计 / golden 抽取</w:t>
      </w:r>
      <w:r>
        <w:br/>
      </w:r>
      <w:r>
        <w:rPr>
          <w:rStyle w:val="VerbatimChar"/>
        </w:rPr>
        <w:t xml:space="preserve">│   │   ├── replay.py                 索引覆盖回放</w:t>
      </w:r>
      <w:r>
        <w:br/>
      </w:r>
      <w:r>
        <w:rPr>
          <w:rStyle w:val="VerbatimChar"/>
        </w:rPr>
        <w:t xml:space="preserve">│   │   ├── trust.py                  golden 可信度质检</w:t>
      </w:r>
      <w:r>
        <w:br/>
      </w:r>
      <w:r>
        <w:rPr>
          <w:rStyle w:val="VerbatimChar"/>
        </w:rPr>
        <w:t xml:space="preserve">│   │   └── agent_eval.py / agent_llm_eval.py   留一回归 / LLM 护栏对比</w:t>
      </w:r>
      <w:r>
        <w:br/>
      </w:r>
      <w:r>
        <w:rPr>
          <w:rStyle w:val="VerbatimChar"/>
        </w:rPr>
        <w:t xml:space="preserve">│   ├── export/pli.py + cli.py        PLI 索引导出器</w:t>
      </w:r>
      <w:r>
        <w:br/>
      </w:r>
      <w:r>
        <w:rPr>
          <w:rStyle w:val="VerbatimChar"/>
        </w:rPr>
        <w:t xml:space="preserve">│   ├── converge.py                   批量收敛（整份日志 → 三分清单）</w:t>
      </w:r>
      <w:r>
        <w:br/>
      </w:r>
      <w:r>
        <w:rPr>
          <w:rStyle w:val="VerbatimChar"/>
        </w:rPr>
        <w:t xml:space="preserve">│   ├── explain.py                    单条诊断</w:t>
      </w:r>
      <w:r>
        <w:br/>
      </w:r>
      <w:r>
        <w:rPr>
          <w:rStyle w:val="VerbatimChar"/>
        </w:rPr>
        <w:t xml:space="preserve">│   └── selfcheck.py                  环境 + 模块 + 冒烟自检</w:t>
      </w:r>
      <w:r>
        <w:br/>
      </w:r>
      <w:r>
        <w:rPr>
          <w:rStyle w:val="VerbatimChar"/>
        </w:rPr>
        <w:t xml:space="preserve">├── webui/server.py                   Web UI（stdlib HTTP server + /api/analyze）</w:t>
      </w:r>
      <w:r>
        <w:br/>
      </w:r>
      <w:r>
        <w:rPr>
          <w:rStyle w:val="VerbatimChar"/>
        </w:rPr>
        <w:t xml:space="preserve">├── device/                           设备端（按 OpenHarmony 源码路径镜像）</w:t>
      </w:r>
      <w:r>
        <w:br/>
      </w:r>
      <w:r>
        <w:rPr>
          <w:rStyle w:val="VerbatimChar"/>
        </w:rPr>
        <w:t xml:space="preserve">│   ├── selinux_adapter/</w:t>
      </w:r>
      <w:r>
        <w:br/>
      </w:r>
      <w:r>
        <w:rPr>
          <w:rStyle w:val="VerbatimChar"/>
        </w:rPr>
        <w:t xml:space="preserve">│   │   ├── framework/policycoreutils/src/pl_*.cpp      核心库（6 个编译单元）</w:t>
      </w:r>
      <w:r>
        <w:br/>
      </w:r>
      <w:r>
        <w:rPr>
          <w:rStyle w:val="VerbatimChar"/>
        </w:rPr>
        <w:t xml:space="preserve">│   │   ├── framework/tools/denial_check/test.cpp       命令行外壳与固定 API</w:t>
      </w:r>
      <w:r>
        <w:br/>
      </w:r>
      <w:r>
        <w:rPr>
          <w:rStyle w:val="VerbatimChar"/>
        </w:rPr>
        <w:t xml:space="preserve">│   │   └── interfaces/policycoreutils/include/pl_*.h   接口（7 个头文件）</w:t>
      </w:r>
      <w:r>
        <w:br/>
      </w:r>
      <w:r>
        <w:rPr>
          <w:rStyle w:val="VerbatimChar"/>
        </w:rPr>
        <w:t xml:space="preserve">│   ├── patches/selinux_adapter-BUILD.gn.patch          对上游 BUILD.gn 的加法</w:t>
      </w:r>
      <w:r>
        <w:br/>
      </w:r>
      <w:r>
        <w:rPr>
          <w:rStyle w:val="VerbatimChar"/>
        </w:rPr>
        <w:t xml:space="preserve">│   ├── selinux_policy/                                 域策略、安装与自检脚本</w:t>
      </w:r>
      <w:r>
        <w:br/>
      </w:r>
      <w:r>
        <w:rPr>
          <w:rStyle w:val="VerbatimChar"/>
        </w:rPr>
        <w:t xml:space="preserve">│   │   ├── pl_collector.cil / denial_check.cil</w:t>
      </w:r>
      <w:r>
        <w:br/>
      </w:r>
      <w:r>
        <w:rPr>
          <w:rStyle w:val="VerbatimChar"/>
        </w:rPr>
        <w:t xml:space="preserve">│   │   ├── build_policy.sh / build_pl_collector.sh</w:t>
      </w:r>
      <w:r>
        <w:br/>
      </w:r>
      <w:r>
        <w:rPr>
          <w:rStyle w:val="VerbatimChar"/>
        </w:rPr>
        <w:t xml:space="preserve">│   │   └── install_service.sh / install_to_board.sh / diag_domain.sh</w:t>
      </w:r>
      <w:r>
        <w:br/>
      </w:r>
      <w:r>
        <w:rPr>
          <w:rStyle w:val="VerbatimChar"/>
        </w:rPr>
        <w:t xml:space="preserve">│   ├── board/                                          板端 init 配置与运维脚本</w:t>
      </w:r>
      <w:r>
        <w:br/>
      </w:r>
      <w:r>
        <w:rPr>
          <w:rStyle w:val="VerbatimChar"/>
        </w:rPr>
        <w:t xml:space="preserve">│   │   ├── policyloop.cfg / policyloop-probe.cfg</w:t>
      </w:r>
      <w:r>
        <w:br/>
      </w:r>
      <w:r>
        <w:rPr>
          <w:rStyle w:val="VerbatimChar"/>
        </w:rPr>
        <w:t xml:space="preserve">│   │   └── pl_guard.sh / pl_domtest.sh</w:t>
      </w:r>
      <w:r>
        <w:br/>
      </w:r>
      <w:r>
        <w:rPr>
          <w:rStyle w:val="VerbatimChar"/>
        </w:rPr>
        <w:t xml:space="preserve">│   └── install.sh                                      铺回 OH 源码树</w:t>
      </w:r>
      <w:r>
        <w:br/>
      </w:r>
      <w:r>
        <w:rPr>
          <w:rStyle w:val="VerbatimChar"/>
        </w:rPr>
        <w:t xml:space="preserve">├── tools/                            devbuild.sh / build_hap.sh / boardscreen.py …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corpus/real_denials.txt       真实 denial 语料（5,161 条）</w:t>
      </w:r>
      <w:r>
        <w:br/>
      </w:r>
      <w:r>
        <w:rPr>
          <w:rStyle w:val="VerbatimChar"/>
        </w:rPr>
        <w:t xml:space="preserve">│   ├── eval/golden.jsonl             自证评测集（3,367 对）</w:t>
      </w:r>
      <w:r>
        <w:br/>
      </w:r>
      <w:r>
        <w:rPr>
          <w:rStyle w:val="VerbatimChar"/>
        </w:rPr>
        <w:t xml:space="preserve">│   ├── eval/golden.trusted.jsonl     质检后干净子集（2,154 对）</w:t>
      </w:r>
      <w:r>
        <w:br/>
      </w:r>
      <w:r>
        <w:rPr>
          <w:rStyle w:val="VerbatimChar"/>
        </w:rPr>
        <w:t xml:space="preserve">│   ├── reports/                      各项评测报告（已入库）</w:t>
      </w:r>
      <w:r>
        <w:br/>
      </w:r>
      <w:r>
        <w:rPr>
          <w:rStyle w:val="VerbatimChar"/>
        </w:rPr>
        <w:t xml:space="preserve">│   └── fixtures/                     测试与演示样例</w:t>
      </w:r>
      <w:r>
        <w:br/>
      </w:r>
      <w:r>
        <w:rPr>
          <w:rStyle w:val="VerbatimChar"/>
        </w:rPr>
        <w:t xml:space="preserve">├── docs/                             设计与评测文档、配图</w:t>
      </w:r>
      <w:r>
        <w:br/>
      </w:r>
      <w:r>
        <w:rPr>
          <w:rStyle w:val="VerbatimChar"/>
        </w:rPr>
        <w:t xml:space="preserve">└── tests/                            196 项单测 + 设备差分门禁 diff_device.py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待确认（工程规范）</w:t>
      </w:r>
      <w:r>
        <w:t xml:space="preserve">：板端控制台 HAP 的工程源码当前在仓库之外（</w:t>
      </w:r>
      <w:r>
        <w:rPr>
          <w:rStyle w:val="VerbatimChar"/>
        </w:rPr>
        <w:t xml:space="preserve">tools/build_hap.sh</w:t>
      </w:r>
      <w:r>
        <w:t xml:space="preserve"> </w:t>
      </w:r>
      <w:r>
        <w:t xml:space="preserve">指向</w:t>
      </w:r>
      <w:r>
        <w:t xml:space="preserve"> </w:t>
      </w:r>
      <w:r>
        <w:rPr>
          <w:rStyle w:val="VerbatimChar"/>
        </w:rPr>
        <w:t xml:space="preserve">$HOME/ohos_audit/pl_console</w:t>
      </w:r>
      <w:r>
        <w:t xml:space="preserve">）。建议像</w:t>
      </w:r>
      <w:r>
        <w:t xml:space="preserve"> </w:t>
      </w:r>
      <w:r>
        <w:rPr>
          <w:rStyle w:val="VerbatimChar"/>
        </w:rPr>
        <w:t xml:space="preserve">denial_check</w:t>
      </w:r>
      <w:r>
        <w:t xml:space="preserve"> </w:t>
      </w:r>
      <w:r>
        <w:t xml:space="preserve">一样镜像进</w:t>
      </w:r>
      <w:r>
        <w:t xml:space="preserve"> </w:t>
      </w:r>
      <w:r>
        <w:rPr>
          <w:rStyle w:val="VerbatimChar"/>
        </w:rPr>
        <w:t xml:space="preserve">device/</w:t>
      </w:r>
      <w:r>
        <w:t xml:space="preserve"> </w:t>
      </w:r>
      <w:r>
        <w:t xml:space="preserve">子树，否则评委 clone 仓库看不到这一块。</w:t>
      </w:r>
    </w:p>
    <w:bookmarkEnd w:id="39"/>
    <w:bookmarkEnd w:id="40"/>
    <w:bookmarkStart w:id="49" w:name="模块功能描述"/>
    <w:p>
      <w:pPr>
        <w:pStyle w:val="Heading2"/>
      </w:pPr>
      <w:r>
        <w:t xml:space="preserve">2.4 模块功能描述</w:t>
      </w:r>
    </w:p>
    <w:bookmarkStart w:id="41" w:name="denial-解析器policy_loop.denial.parser"/>
    <w:p>
      <w:pPr>
        <w:pStyle w:val="Heading3"/>
      </w:pPr>
      <w:r>
        <w:t xml:space="preserve">2.4.1 denial 解析器（</w:t>
      </w:r>
      <w:r>
        <w:rPr>
          <w:rStyle w:val="VerbatimChar"/>
        </w:rPr>
        <w:t xml:space="preserve">policy_loop.denial.parser</w:t>
      </w:r>
      <w: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policy_loop.denial.parser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类型</w:t>
      </w:r>
      <w:r>
        <w:t xml:space="preserve">：数据解析模块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目的</w:t>
      </w:r>
      <w:r>
        <w:t xml:space="preserve">：把内核输出的、面向机器而非面向人的 AVC 日志，转成结构化记录。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功能列表</w:t>
      </w:r>
      <w:r>
        <w:t xml:space="preserve">：解析 OH 专有形态（</w:t>
      </w:r>
      <w:r>
        <w:rPr>
          <w:rStyle w:val="VerbatimChar"/>
        </w:rPr>
        <w:t xml:space="preserve">parameter_service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parameter=</w:t>
      </w:r>
      <w:r>
        <w:t xml:space="preserve">、</w:t>
      </w:r>
      <w:r>
        <w:rPr>
          <w:rStyle w:val="VerbatimChar"/>
        </w:rPr>
        <w:t xml:space="preserve">samgr_class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hdf_devmgr_class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service=</w:t>
      </w:r>
      <w:r>
        <w:t xml:space="preserve">/</w:t>
      </w:r>
      <w:r>
        <w:rPr>
          <w:rStyle w:val="VerbatimChar"/>
        </w:rPr>
        <w:t xml:space="preserve">sid=</w:t>
      </w:r>
      <w:r>
        <w:t xml:space="preserve">、</w:t>
      </w:r>
      <w:r>
        <w:rPr>
          <w:rStyle w:val="VerbatimChar"/>
        </w:rPr>
        <w:t xml:space="preserve">ioctlcmd=0x…</w:t>
      </w:r>
      <w:r>
        <w:t>、</w:t>
      </w:r>
      <w:r/>
      <w:r>
        <w:rPr>
          <w:rStyle w:val="VerbatimChar"/>
        </w:rPr>
        <w:t>permissive 标志</w:t>
      </w:r>
      <w:r>
        <w:t xml:space="preserve">、</w:t>
      </w:r>
      <w:r>
        <w:rPr>
          <w:rStyle w:val="VerbatimChar"/>
        </w:rPr>
        <w:t xml:space="preserve">audit:</w:t>
      </w:r>
      <w:r>
        <w:t xml:space="preserve">/</w:t>
      </w:r>
      <w:r>
        <w:rPr>
          <w:rStyle w:val="VerbatimChar"/>
        </w:rPr>
        <w:t xml:space="preserve">avc_audit_slow:</w:t>
      </w:r>
      <w:r>
        <w:t xml:space="preserve"> </w:t>
      </w:r>
      <w:r>
        <w:t xml:space="preserve">前缀、续行、多事件切分）；计算</w:t>
      </w:r>
      <w:r>
        <w:rPr>
          <w:b/>
          <w:bCs/>
        </w:rPr>
        <w:t xml:space="preserve">指纹</w:t>
      </w:r>
      <w:r>
        <w:t xml:space="preserve">用于跨批次去重。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处理</w:t>
      </w:r>
      <w:r>
        <w:t>：纯正则 + 状态机，无外部依赖。permissive 按三态建模——0 = 已拦截、1 = 只记不拦、其余取值与字段缺失一律为「未知」。三态在计数上分开（permissive_unknown 独立统计），在收敛判定上一律走保守侧：只有 1 会被判为历史噪声，未知态与 0 同样转人工复核（DOMAIN_OR_LABEL_MISMATCH），绝不参与自动放权。指纹去重是批量收敛的基础——它让”同一访问重复被拒上千次”收敛成一个案例，也让真机验收指标</w:t>
      </w:r>
      <w:r>
        <w:rPr>
          <w:b/>
          <w:bCs/>
        </w:rPr>
        <w:t xml:space="preserve">天然免疫 printk 丢帧</w:t>
      </w:r>
      <w:r>
        <w:t xml:space="preserve">（见 3.2）。</w:t>
      </w:r>
    </w:p>
    <w:bookmarkEnd w:id="41"/>
    <w:bookmarkStart w:id="42" w:name="策略索引policy_loop.policy.index"/>
    <w:p>
      <w:pPr>
        <w:pStyle w:val="Heading3"/>
      </w:pPr>
      <w:r>
        <w:t xml:space="preserve">2.4.2 策略索引（</w:t>
      </w:r>
      <w:r>
        <w:rPr>
          <w:rStyle w:val="VerbatimChar"/>
        </w:rPr>
        <w:t xml:space="preserve">policy_loop.policy.index</w:t>
      </w:r>
      <w: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policy_loop.policy.index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类型</w:t>
      </w:r>
      <w:r>
        <w:t xml:space="preserve">：策略语义模块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目的</w:t>
      </w:r>
      <w:r>
        <w:t xml:space="preserve">：在主机上把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源码树编译成可查询的索引；在设备上加载同一份索引的只读投影（PLI）。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功能列表</w:t>
      </w:r>
      <w:r>
        <w:t xml:space="preserve">：解析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neverallowxperm</w:t>
      </w:r>
      <w:r>
        <w:t xml:space="preserve">；计算 attribute 闭包（含</w:t>
      </w:r>
      <w:r>
        <w:t xml:space="preserve"> </w:t>
      </w:r>
      <w:r>
        <w:rPr>
          <w:rStyle w:val="VerbatimChar"/>
        </w:rPr>
        <w:t xml:space="preserve">typeattribute</w:t>
      </w:r>
      <w:r>
        <w:t xml:space="preserve"> </w:t>
      </w:r>
      <w:r>
        <w:t xml:space="preserve">的空格/逗号两种写法）；展开宏（</w:t>
      </w:r>
      <w:r>
        <w:rPr>
          <w:rStyle w:val="VerbatimChar"/>
        </w:rPr>
        <w:t xml:space="preserve">binder_call()</w:t>
      </w:r>
      <w:r>
        <w:t xml:space="preserve"> </w:t>
      </w:r>
      <w:r>
        <w:t xml:space="preserve">等）与条件块（</w:t>
      </w:r>
      <w:r>
        <w:rPr>
          <w:rStyle w:val="VerbatimChar"/>
        </w:rPr>
        <w:t xml:space="preserve">debug_only()</w:t>
      </w:r>
      <w:r>
        <w:t xml:space="preserve"> </w:t>
      </w:r>
      <w:r>
        <w:t xml:space="preserve">等）；ioctl 白名单/xperm 语义判定。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处理</w:t>
      </w:r>
      <w:r>
        <w:t xml:space="preserve">：查询接口三个——</w:t>
      </w:r>
      <w:r>
        <w:rPr>
          <w:rStyle w:val="VerbatimChar"/>
        </w:rPr>
        <w:t xml:space="preserve">has_access</w:t>
      </w:r>
      <w:r>
        <w:t xml:space="preserve">（请求权限是否</w:t>
      </w:r>
      <w:r>
        <w:rPr>
          <w:b/>
          <w:bCs/>
        </w:rPr>
        <w:t xml:space="preserve">全部</w:t>
      </w:r>
      <w:r>
        <w:t xml:space="preserve">被授予）、</w:t>
      </w:r>
      <w:r>
        <w:rPr>
          <w:rStyle w:val="VerbatimChar"/>
        </w:rPr>
        <w:t xml:space="preserve">neverallow_rules</w:t>
      </w:r>
      <w:r>
        <w:t xml:space="preserve">（红线）、</w:t>
      </w:r>
      <w:r>
        <w:rPr>
          <w:rStyle w:val="VerbatimChar"/>
        </w:rPr>
        <w:t xml:space="preserve">ioctl_allowed</w:t>
      </w:r>
      <w:r>
        <w:t xml:space="preserve">（白名单判定）。另有</w:t>
      </w:r>
      <w:r>
        <w:t xml:space="preserve"> </w:t>
      </w:r>
      <w:r>
        <w:rPr>
          <w:rStyle w:val="VerbatimChar"/>
        </w:rPr>
        <w:t xml:space="preserve">resolve_logical_target</w:t>
      </w:r>
      <w:r>
        <w:t xml:space="preserve">：把</w:t>
      </w:r>
      <w:r>
        <w:t xml:space="preserve"> </w:t>
      </w:r>
      <w:r>
        <w:rPr>
          <w:rStyle w:val="VerbatimChar"/>
        </w:rPr>
        <w:t xml:space="preserve">default_service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default_hdf_service</w:t>
      </w:r>
      <w:r>
        <w:t xml:space="preserve"> </w:t>
      </w:r>
      <w:r>
        <w:t xml:space="preserve">这类</w:t>
      </w:r>
      <w:r>
        <w:rPr>
          <w:b/>
          <w:bCs/>
        </w:rPr>
        <w:t xml:space="preserve">占位目标</w:t>
      </w:r>
      <w:r>
        <w:t xml:space="preserve">按具名服务或自注册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确定性映射到</w:t>
      </w:r>
      <w:r>
        <w:t xml:space="preserve"> </w:t>
      </w:r>
      <w:r>
        <w:rPr>
          <w:rStyle w:val="VerbatimChar"/>
        </w:rPr>
        <w:t xml:space="preserve">sa_*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hdf_*</w:t>
      </w:r>
      <w:r>
        <w:t xml:space="preserve"> </w:t>
      </w:r>
      <w:r>
        <w:t xml:space="preserve">具体类型。</w:t>
      </w:r>
    </w:p>
    <w:p>
      <w:pPr>
        <w:pStyle w:val="FirstParagraph"/>
      </w:pPr>
      <w:r>
        <w:t xml:space="preserve">实测索引规模（上游 1,315 个</w:t>
      </w:r>
      <w:r>
        <w:t xml:space="preserve"> </w:t>
      </w:r>
      <w:r>
        <w:rPr>
          <w:rStyle w:val="VerbatimChar"/>
        </w:rPr>
        <w:t xml:space="preserve">.te</w:t>
      </w:r>
      <w:r>
        <w:t xml:space="preserve">）：</w:t>
      </w:r>
      <w:r>
        <w:rPr>
          <w:b/>
          <w:bCs/>
        </w:rPr>
        <w:t xml:space="preserve">21,790 条规则、1,267 个类型、49 个属性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20,754、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392、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634、</w:t>
      </w:r>
      <w:r>
        <w:rPr>
          <w:rStyle w:val="VerbatimChar"/>
        </w:rPr>
        <w:t xml:space="preserve">neverallowxperm</w:t>
      </w:r>
      <w:r>
        <w:t xml:space="preserve"> </w:t>
      </w:r>
      <w:r>
        <w:t xml:space="preserve">10，另有 647 条语句因宏/条件块被跳过。</w:t>
      </w:r>
    </w:p>
    <w:bookmarkEnd w:id="42"/>
    <w:bookmarkStart w:id="43" w:name="六-agent-诊断闭环policy_loop.agents"/>
    <w:p>
      <w:pPr>
        <w:pStyle w:val="Heading3"/>
      </w:pPr>
      <w:r>
        <w:t xml:space="preserve">2.4.3 六 Agent 诊断闭环（</w:t>
      </w:r>
      <w:r>
        <w:rPr>
          <w:rStyle w:val="VerbatimChar"/>
        </w:rPr>
        <w:t xml:space="preserve">policy_loop.agents</w:t>
      </w:r>
      <w:r>
        <w:t xml:space="preserve">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policy_loop.agents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类型</w:t>
      </w:r>
      <w:r>
        <w:t xml:space="preserve">：业务编排模块（确定性，无模型调用）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目的</w:t>
      </w:r>
      <w:r>
        <w:t xml:space="preserve">：对</w:t>
      </w:r>
      <w:r>
        <w:rPr>
          <w:b/>
          <w:bCs/>
        </w:rPr>
        <w:t xml:space="preserve">一条</w:t>
      </w:r>
      <w:r>
        <w:t xml:space="preserve"> </w:t>
      </w:r>
      <w:r>
        <w:t xml:space="preserve">denial 给出完整结论：根因是什么、策略红线在哪、最小补丁是什么、能不能自动落地。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功能列表 / 处理</w:t>
      </w:r>
      <w:r>
        <w:t xml:space="preserve">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解析、指纹去重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DenialRecord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查索引三问：允许？撞红线？ioctl 白名单？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MISSING_RULE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XPERM_GAP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POTENTIAL_ESCALATION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NOISE_OR_ALREADY_FIXED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DOMAIN_OR_LABEL_MISMATCH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生成最小权限补丁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</w:t>
            </w:r>
            <w:r>
              <w:t xml:space="preserve"> </w:t>
            </w:r>
            <w:r>
              <w:rPr>
                <w:rStyle w:val="VerbatimChar"/>
              </w:rPr>
              <w:t xml:space="preserve">allow</w:t>
            </w:r>
            <w:r>
              <w:t xml:space="preserve"> </w:t>
            </w:r>
            <w:r>
              <w:t xml:space="preserve">只补缺失权限；</w:t>
            </w:r>
            <w:r>
              <w:rPr>
                <w:rStyle w:val="VerbatimChar"/>
              </w:rPr>
              <w:t xml:space="preserve">allowxperm</w:t>
            </w:r>
            <w:r>
              <w:t xml:space="preserve"> </w:t>
            </w:r>
            <w:r>
              <w:t xml:space="preserve">只放行该命令号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安全护栏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危险模式 / 越权放行 / 通配 / neverallow 冲突 → APPROVE / 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VerifyAgent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在”补丁已应用”的索引副本上重查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消除、无回归、范围最小 → SUCCESS / FAILED / SECURITY_REGRESSION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跨层判定（advisory）</w:t>
      </w:r>
      <w:r>
        <w:t xml:space="preserve">：</w:t>
      </w:r>
      <w:r>
        <w:rPr>
          <w:rStyle w:val="VerbatimChar"/>
        </w:rPr>
        <w:t xml:space="preserve">CrossLayerAgent</w:t>
      </w:r>
      <w:r>
        <w:t xml:space="preserve"> </w:t>
      </w:r>
      <w:r>
        <w:t xml:space="preserve">读取 8 份</w:t>
      </w:r>
      <w:r>
        <w:t xml:space="preserve"> </w:t>
      </w:r>
      <w:r>
        <w:rPr>
          <w:rStyle w:val="VerbatimChar"/>
        </w:rPr>
        <w:t xml:space="preserve">sehap_contexts</w:t>
      </w:r>
      <w:r>
        <w:t xml:space="preserve"> </w:t>
      </w:r>
      <w:r>
        <w:t xml:space="preserve">建立 APL 反查，区分”应用域/系统域”，让应用级与系统级的排查链路分开。</w:t>
      </w:r>
    </w:p>
    <w:bookmarkEnd w:id="43"/>
    <w:bookmarkStart w:id="44" w:name="批量收敛policy_loop.converge"/>
    <w:p>
      <w:pPr>
        <w:pStyle w:val="Heading3"/>
      </w:pPr>
      <w:r>
        <w:t xml:space="preserve">2.4.4 批量收敛（</w:t>
      </w:r>
      <w:r>
        <w:rPr>
          <w:rStyle w:val="VerbatimChar"/>
        </w:rPr>
        <w:t xml:space="preserve">policy_loop.converge</w:t>
      </w:r>
      <w: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policy_loop.converge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类型</w:t>
      </w:r>
      <w:r>
        <w:t xml:space="preserve">：批处理工作流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目的</w:t>
      </w:r>
      <w:r>
        <w:t xml:space="preserve">：把”permissive → enforcing”从逐条人工看，变成一条命令出一份清单。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功能列表</w:t>
      </w:r>
      <w:r>
        <w:t xml:space="preserve">：整份日志 → 指纹聚类去重 → 快路判定（策略已允许？撞 neverallow？）→ 每唯一案例跑一遍闭环 → 输出</w:t>
      </w:r>
      <w:r>
        <w:rPr>
          <w:b/>
          <w:bCs/>
        </w:rPr>
        <w:t xml:space="preserve">收敛报告</w:t>
      </w:r>
      <w:r>
        <w:t xml:space="preserve">（去重比、根因分布、可自动最小修复的补丁集、需人工项、enforcing 就绪度）。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处理 —— 五道守门</w:t>
      </w:r>
      <w:r>
        <w:t xml:space="preserve">（防”照抄可疑日志”式误修复）：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守门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撞</w:t>
            </w:r>
            <w:r>
              <w:t xml:space="preserve"> </w:t>
            </w:r>
            <w:r>
              <w:rPr>
                <w:rStyle w:val="VerbatimChar"/>
              </w:rPr>
              <w:t xml:space="preserve">neverallow</w:t>
            </w:r>
            <w:r>
              <w:t xml:space="preserve"> </w:t>
            </w:r>
            <w:r>
              <w:t xml:space="preserve">→ 直接转人工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拒绝自动放权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解析出的目标仍不许访问 → 拒发补丁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拦住”解析成功但补丁仍写占位符”的情形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占位符目标未解析 → 转人工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补丁须过 Reviewer 安全评审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广度过宽/危险模式拦截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补丁须在索引副本上 Verify 成功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必须真的消除且无回归</w:t>
            </w:r>
          </w:p>
        </w:tc>
      </w:tr>
    </w:tbl>
    <w:bookmarkEnd w:id="44"/>
    <w:bookmarkStart w:id="45" w:name="评测体系policy_loop.eval"/>
    <w:p>
      <w:pPr>
        <w:pStyle w:val="Heading3"/>
      </w:pPr>
      <w:r>
        <w:t xml:space="preserve">2.4.5 评测体系（</w:t>
      </w:r>
      <w:r>
        <w:rPr>
          <w:rStyle w:val="VerbatimChar"/>
        </w:rPr>
        <w:t xml:space="preserve">policy_loop.eval</w:t>
      </w:r>
      <w:r>
        <w:t xml:space="preserve">）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policy_loop.eval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类型</w:t>
      </w:r>
      <w:r>
        <w:t xml:space="preserve">：开发期验证工具（</w:t>
      </w:r>
      <w:r>
        <w:rPr>
          <w:b/>
          <w:bCs/>
        </w:rPr>
        <w:t xml:space="preserve">不随设备发行</w:t>
      </w:r>
      <w:r>
        <w:t xml:space="preserve">）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目的</w:t>
      </w:r>
      <w:r>
        <w:t xml:space="preserve">：让所有结论可量化、可复现、可被质疑。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功能列表</w:t>
      </w:r>
      <w: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corpus</w:t>
      </w:r>
      <w:r>
        <w:t xml:space="preserve">：语料规模统计；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extract</w:t>
      </w:r>
      <w:r>
        <w:t xml:space="preserve">：从上游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# avc: denied …</w:t>
      </w:r>
      <w:r>
        <w:t xml:space="preserve"> </w:t>
      </w:r>
      <w:r>
        <w:t xml:space="preserve">注释与其紧邻修复规则，按邻接配成</w:t>
      </w:r>
      <w:r>
        <w:t xml:space="preserve"> </w:t>
      </w:r>
      <w:r>
        <w:rPr>
          <w:rStyle w:val="VerbatimChar"/>
        </w:rPr>
        <w:t xml:space="preserve">(denial → 真实修复)</w:t>
      </w:r>
      <w:r>
        <w:t xml:space="preserve"> </w:t>
      </w:r>
      <w:r>
        <w:t xml:space="preserve">对，产出 golden 集（3,367 对）；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replay</w:t>
      </w:r>
      <w:r>
        <w:t xml:space="preserve">：全量索引下这些真实 denial 是否已被允许——测索引/属性/宏处理的</w:t>
      </w:r>
      <w:r>
        <w:rPr>
          <w:b/>
          <w:bCs/>
        </w:rPr>
        <w:t xml:space="preserve">召回</w:t>
      </w:r>
      <w:r>
        <w:t xml:space="preserve">；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trust</w:t>
      </w:r>
      <w:r>
        <w:t xml:space="preserve">：逐对校验”规则与 denial 是否真的相关”，过滤邻接配对的错配噪声，产出 trusted 干净子集；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agent_eval</w:t>
      </w:r>
      <w:r>
        <w:t xml:space="preserve">：</w:t>
      </w:r>
      <w:r>
        <w:rPr>
          <w:b/>
          <w:bCs/>
        </w:rPr>
        <w:t xml:space="preserve">留一法</w:t>
      </w:r>
      <w:r>
        <w:t xml:space="preserve">回归——剔除某 denial 的修复规则使其回到”未修复”，再跑闭环，比对生成补丁；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agent_llm_eval</w:t>
      </w:r>
      <w:r>
        <w:t xml:space="preserve">：同批 denial 上让 LLM 自由起草补丁，量化越权率与护栏拦截率。</w:t>
      </w:r>
    </w:p>
    <w:bookmarkEnd w:id="45"/>
    <w:bookmarkStart w:id="46" w:name="设备端组件-denial_checkdevice"/>
    <w:p>
      <w:pPr>
        <w:pStyle w:val="Heading3"/>
      </w:pPr>
      <w:r>
        <w:t xml:space="preserve">2.4.6 设备端组件</w:t>
      </w:r>
      <w:r>
        <w:t xml:space="preserve"> </w:t>
      </w:r>
      <w:r>
        <w:rPr>
          <w:rStyle w:val="VerbatimChar"/>
        </w:rPr>
        <w:t xml:space="preserve">denial_check</w:t>
      </w:r>
      <w:r>
        <w:t xml:space="preserve">（</w:t>
      </w:r>
      <w:r>
        <w:rPr>
          <w:rStyle w:val="VerbatimChar"/>
        </w:rPr>
        <w:t xml:space="preserve">device/</w:t>
      </w:r>
      <w:r>
        <w:t xml:space="preserve">）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denial_check</w:t>
      </w:r>
      <w:r>
        <w:t xml:space="preserve">，安装于</w:t>
      </w:r>
      <w:r>
        <w:t xml:space="preserve"> </w:t>
      </w:r>
      <w:r>
        <w:rPr>
          <w:rStyle w:val="VerbatimChar"/>
        </w:rPr>
        <w:t xml:space="preserve">/system/bin/denial_check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类型</w:t>
      </w:r>
      <w:r>
        <w:t xml:space="preserve">：OpenHarmony 原生可执行程序（32 位 ARM / musl 动态链接）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目的</w:t>
      </w:r>
      <w:r>
        <w:t xml:space="preserve">：</w:t>
      </w:r>
      <w:r>
        <w:rPr>
          <w:b/>
          <w:bCs/>
        </w:rPr>
        <w:t xml:space="preserve">审计设备自己的策略，应该是平台能力，而不是一件必须先有 PC 和串口线才能做的事。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功能列表 / 处理</w:t>
      </w:r>
      <w:r>
        <w:t xml:space="preserve">：</w:t>
      </w:r>
    </w:p>
    <w:p>
      <w:pPr>
        <w:pStyle w:val="Compact"/>
        <w:numPr>
          <w:ilvl w:val="1"/>
          <w:numId w:val="1016"/>
        </w:numPr>
      </w:pPr>
      <w:r>
        <w:t xml:space="preserve">核心是一个</w:t>
      </w:r>
      <w:r>
        <w:rPr>
          <w:b/>
          <w:bCs/>
        </w:rPr>
        <w:t xml:space="preserve">独立静态库</w:t>
      </w:r>
      <w:r>
        <w:t xml:space="preserve"> </w:t>
      </w:r>
      <w:r>
        <w:rPr>
          <w:rStyle w:val="VerbatimChar"/>
        </w:rPr>
        <w:t xml:space="preserve">libdenial_check_core</w:t>
      </w:r>
      <w:r>
        <w:t xml:space="preserve">（6 个编译单元），</w:t>
      </w:r>
      <w:r>
        <w:rPr>
          <w:rStyle w:val="VerbatimChar"/>
        </w:rPr>
        <w:t xml:space="preserve">external_deps</w:t>
      </w:r>
      <w:r>
        <w:t xml:space="preserve"> </w:t>
      </w:r>
      <w:r>
        <w:t xml:space="preserve">为空——即它只能链到</w:t>
      </w:r>
      <w:r>
        <w:t xml:space="preserve"> </w:t>
      </w:r>
      <w:r>
        <w:rPr>
          <w:rStyle w:val="VerbatimChar"/>
        </w:rPr>
        <w:t xml:space="preserve">libc</w:t>
      </w:r>
      <w:r>
        <w:t xml:space="preserve">/</w:t>
      </w:r>
      <w:r>
        <w:rPr>
          <w:rStyle w:val="VerbatimChar"/>
        </w:rPr>
        <w:t xml:space="preserve">libc++</w:t>
      </w:r>
      <w:r>
        <w:t xml:space="preserve">/</w:t>
      </w:r>
      <w:r>
        <w:rPr>
          <w:rStyle w:val="VerbatimChar"/>
        </w:rPr>
        <w:t xml:space="preserve">libm</w:t>
      </w:r>
      <w:r>
        <w:t xml:space="preserve">，</w:t>
      </w:r>
      <w:r>
        <w:rPr>
          <w:b/>
          <w:bCs/>
        </w:rPr>
        <w:t xml:space="preserve">不得</w:t>
      </w:r>
      <w:r>
        <w:t xml:space="preserve">引入 hilog 或 libselinux。原因是它的全部意义就在于”在任何能读到输入的域下运行，并把结论写 stdout 而不是写 hilog”。这条规则是</w:t>
      </w:r>
      <w:r>
        <w:rPr>
          <w:b/>
          <w:bCs/>
        </w:rPr>
        <w:t xml:space="preserve">可检查的</w:t>
      </w:r>
      <w:r>
        <w:t xml:space="preserve">，不是声明。</w:t>
      </w:r>
    </w:p>
    <w:p>
      <w:pPr>
        <w:pStyle w:val="Compact"/>
        <w:numPr>
          <w:ilvl w:val="1"/>
          <w:numId w:val="1016"/>
        </w:numPr>
      </w:pPr>
      <w:r>
        <w:t xml:space="preserve">固定 API 入口：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--index-info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--query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--dump-denials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--converge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--case</w:t>
      </w:r>
      <w:r>
        <w:t xml:space="preserve">。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绝不写盘</w:t>
      </w:r>
      <w:r>
        <w:t xml:space="preserve">：只输出建议补丁文本。</w:t>
      </w:r>
    </w:p>
    <w:bookmarkEnd w:id="46"/>
    <w:bookmarkStart w:id="47" w:name="板端采集服务-pl_collector"/>
    <w:p>
      <w:pPr>
        <w:pStyle w:val="Heading3"/>
      </w:pPr>
      <w:r>
        <w:t xml:space="preserve">2.4.7 板端采集服务</w:t>
      </w:r>
      <w:r>
        <w:t xml:space="preserve"> </w:t>
      </w:r>
      <w:r>
        <w:rPr>
          <w:rStyle w:val="VerbatimChar"/>
        </w:rPr>
        <w:t xml:space="preserve">pl_collector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pl_collector</w:t>
      </w:r>
      <w:r>
        <w:t xml:space="preserve">，init service（</w:t>
      </w:r>
      <w:r>
        <w:rPr>
          <w:rStyle w:val="VerbatimChar"/>
        </w:rPr>
        <w:t xml:space="preserve">/system/etc/init/policyloop.cfg</w:t>
      </w:r>
      <w:r>
        <w:t xml:space="preserve">）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类型</w:t>
      </w:r>
      <w:r>
        <w:t xml:space="preserve">：系统服务（OpenHarmony init 托管）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目的</w:t>
      </w:r>
      <w:r>
        <w:t xml:space="preserve">：让采集不再依赖 PC、</w:t>
      </w:r>
      <w:r>
        <w:rPr>
          <w:rStyle w:val="VerbatimChar"/>
        </w:rPr>
        <w:t xml:space="preserve">su</w:t>
      </w:r>
      <w:r>
        <w:t xml:space="preserve">、</w:t>
      </w:r>
      <w:r>
        <w:rPr>
          <w:rStyle w:val="VerbatimChar"/>
        </w:rPr>
        <w:t xml:space="preserve">begetctl</w:t>
      </w:r>
      <w:r>
        <w:t xml:space="preserve">，开机即在。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功能列表</w:t>
      </w:r>
      <w:r>
        <w:t xml:space="preserve">：开机自启；运行在</w:t>
      </w:r>
      <w:r>
        <w:rPr>
          <w:b/>
          <w:bCs/>
        </w:rPr>
        <w:t xml:space="preserve">自己的 enforcing 域</w:t>
      </w:r>
      <w:r>
        <w:t xml:space="preserve"> </w:t>
      </w:r>
      <w:r>
        <w:rPr>
          <w:rStyle w:val="VerbatimChar"/>
        </w:rPr>
        <w:t xml:space="preserve">u:r:pl_collector:s0</w:t>
      </w:r>
      <w:r>
        <w:t xml:space="preserve">（无 permissive 兜底）；读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 </w:t>
      </w:r>
      <w:r>
        <w:t xml:space="preserve">→ 指纹去重 → 写应用沙箱内的</w:t>
      </w:r>
      <w:r>
        <w:t xml:space="preserve"> </w:t>
      </w:r>
      <w:r>
        <w:rPr>
          <w:rStyle w:val="VerbatimChar"/>
        </w:rPr>
        <w:t xml:space="preserve">live.jsonl</w:t>
      </w:r>
      <w:r>
        <w:t xml:space="preserve">；响应控制台的”现读快照”请求。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处理</w:t>
      </w:r>
      <w:r>
        <w:t xml:space="preserve">：域策略已 persist 到磁盘，重启仍生效（实测重启后</w:t>
      </w:r>
      <w:r>
        <w:t xml:space="preserve"> </w:t>
      </w:r>
      <w:r>
        <w:rPr>
          <w:rStyle w:val="VerbatimChar"/>
        </w:rPr>
        <w:t xml:space="preserve">up 0 min</w:t>
      </w:r>
      <w:r>
        <w:t xml:space="preserve"> </w:t>
      </w:r>
      <w:r>
        <w:t xml:space="preserve">时服务已在域内采集，开机以来本域 denial = 0 条）。</w:t>
      </w:r>
    </w:p>
    <w:bookmarkEnd w:id="47"/>
    <w:bookmarkStart w:id="48" w:name="板端控制台-hap"/>
    <w:p>
      <w:pPr>
        <w:pStyle w:val="Heading3"/>
      </w:pPr>
      <w:r>
        <w:t xml:space="preserve">2.4.8 板端控制台 HAP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com.policyloop.console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类型</w:t>
      </w:r>
      <w:r>
        <w:t xml:space="preserve">：OpenHarmony 应用（HAP）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目的</w:t>
      </w:r>
      <w:r>
        <w:t xml:space="preserve">：让”设备自己给自己出结论”这件事可见、可演示。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功能列表</w:t>
      </w:r>
      <w:r>
        <w:t xml:space="preserve">：开关切换采集会话；每秒读一次</w:t>
      </w:r>
      <w:r>
        <w:t xml:space="preserve"> </w:t>
      </w:r>
      <w:r>
        <w:rPr>
          <w:rStyle w:val="VerbatimChar"/>
        </w:rPr>
        <w:t xml:space="preserve">live.jsonl</w:t>
      </w:r>
      <w:r>
        <w:t xml:space="preserve"> </w:t>
      </w:r>
      <w:r>
        <w:t xml:space="preserve">并分析；显示分类 + 最小修复 + 评审/验证结论；系统通知；「载入当前快照」现读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 </w:t>
      </w:r>
      <w:r>
        <w:t xml:space="preserve">现存积压。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处理</w:t>
      </w:r>
      <w:r>
        <w:t xml:space="preserve">：</w:t>
      </w:r>
      <w:r>
        <w:rPr>
          <w:b/>
          <w:bCs/>
        </w:rPr>
        <w:t xml:space="preserve">引擎直接编进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libplnative.so</w:t>
      </w:r>
      <w:r>
        <w:t xml:space="preserve">，索引编在 HAP 的 rawfile 里——因此</w:t>
      </w:r>
      <w:r>
        <w:rPr>
          <w:b/>
          <w:bCs/>
        </w:rPr>
        <w:t xml:space="preserve">拔掉 USB 也能独立运行</w:t>
      </w:r>
      <w:r>
        <w:t xml:space="preserve">，结果与宿主逐字段一致。</w:t>
      </w:r>
    </w:p>
    <w:bookmarkEnd w:id="48"/>
    <w:bookmarkEnd w:id="49"/>
    <w:bookmarkStart w:id="59" w:name="业务实现流程说明"/>
    <w:p>
      <w:pPr>
        <w:pStyle w:val="Heading2"/>
      </w:pPr>
      <w:r>
        <w:t xml:space="preserve">2.5 业务/实现流程说明</w:t>
      </w:r>
    </w:p>
    <w:bookmarkStart w:id="50" w:name="用例-1单条-denial-的诊断闭环"/>
    <w:p>
      <w:pPr>
        <w:pStyle w:val="Heading3"/>
      </w:pPr>
      <w:r>
        <w:t xml:space="preserve">2.5.1 用例 1：单条 denial 的诊断闭环</w:t>
      </w:r>
    </w:p>
    <w:p>
      <w:pPr>
        <w:pStyle w:val="FirstParagraph"/>
      </w:pPr>
      <w:r>
        <w:rPr>
          <w:b/>
          <w:bCs/>
        </w:rPr>
        <w:t xml:space="preserve">参与对象</w:t>
      </w:r>
      <w:r>
        <w:t xml:space="preserve">：</w:t>
      </w:r>
      <w:r>
        <w:rPr>
          <w:rStyle w:val="VerbatimChar"/>
        </w:rPr>
        <w:t xml:space="preserve">Orchestrator</w:t>
      </w:r>
      <w:r>
        <w:t xml:space="preserve">（状态机）→ 六个 Agent →</w:t>
      </w:r>
      <w:r>
        <w:t xml:space="preserve"> </w:t>
      </w:r>
      <w:r>
        <w:rPr>
          <w:rStyle w:val="VerbatimChar"/>
        </w:rPr>
        <w:t xml:space="preserve">PolicyIndex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顺序图</w:t>
      </w:r>
      <w:r>
        <w:t xml:space="preserve">：见</w:t>
      </w:r>
      <w:r>
        <w:t xml:space="preserve"> </w:t>
      </w:r>
      <w:hyperlink w:anchor="Xdb91407f89c9dffe7242959e5504b0de117a863">
        <w:r>
          <w:rPr>
            <w:rStyle w:val="Hyperlink"/>
          </w:rPr>
          <w:t xml:space="preserve">2.3.2 图 2</w:t>
        </w:r>
      </w:hyperlink>
      <w:r>
        <w:t xml:space="preserve">。流程为：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LogAgent</w:t>
      </w:r>
      <w:r>
        <w:t xml:space="preserve"> </w:t>
      </w:r>
      <w:r>
        <w:t xml:space="preserve">解析日志行，产出</w:t>
      </w:r>
      <w:r>
        <w:t xml:space="preserve"> </w:t>
      </w:r>
      <w:r>
        <w:rPr>
          <w:rStyle w:val="VerbatimChar"/>
        </w:rPr>
        <w:t xml:space="preserve">DenialRecord</w:t>
      </w:r>
      <w:r>
        <w:t xml:space="preserve"> </w:t>
      </w:r>
      <w:r>
        <w:t xml:space="preserve">与指纹；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PolicyAgent</w:t>
      </w:r>
      <w:r>
        <w:t xml:space="preserve"> </w:t>
      </w:r>
      <w:r>
        <w:t xml:space="preserve">查索引：该访问当前</w:t>
      </w:r>
      <w:r>
        <w:rPr>
          <w:b/>
          <w:bCs/>
        </w:rPr>
        <w:t xml:space="preserve">是否已被允许</w:t>
      </w:r>
      <w:r>
        <w:t xml:space="preserve">？是否</w:t>
      </w:r>
      <w:r>
        <w:rPr>
          <w:b/>
          <w:bCs/>
        </w:rPr>
        <w:t xml:space="preserve">撞 neverallow</w:t>
      </w:r>
      <w:r>
        <w:t xml:space="preserve">？若是 ioctl，白名单里有没有这个命令号？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SecurityAgent</w:t>
      </w:r>
      <w:r>
        <w:t xml:space="preserve"> </w:t>
      </w:r>
      <w:r>
        <w:t xml:space="preserve">依据上一步的裁决做根因分类；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RepairAgent</w:t>
      </w:r>
      <w:r>
        <w:t xml:space="preserve"> </w:t>
      </w:r>
      <w:r>
        <w:t xml:space="preserve">生成补丁：普通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只补缺失权限，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只放行该命令号；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ReviewerAgent</w:t>
      </w:r>
      <w:r>
        <w:t xml:space="preserve"> </w:t>
      </w:r>
      <w:r>
        <w:t xml:space="preserve">安全评审：广度过宽、危险模式、与红线冲突 → REJECT；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VerifyAgent</w:t>
      </w:r>
      <w:r>
        <w:t xml:space="preserve"> </w:t>
      </w:r>
      <w:r>
        <w:t xml:space="preserve">在”补丁已应用”的索引副本上重查：denial 是否消除、有无回归、范围是否最小；</w:t>
      </w:r>
    </w:p>
    <w:p>
      <w:pPr>
        <w:pStyle w:val="Compact"/>
        <w:numPr>
          <w:ilvl w:val="0"/>
          <w:numId w:val="1019"/>
        </w:numPr>
      </w:pPr>
      <w:r>
        <w:t xml:space="preserve">若验证失败 → 回退第 4 步重算。</w:t>
      </w:r>
    </w:p>
    <w:p>
      <w:pPr>
        <w:pStyle w:val="FirstParagraph"/>
      </w:pPr>
      <w:r>
        <w:rPr>
          <w:b/>
          <w:bCs/>
        </w:rPr>
        <w:t xml:space="preserve">典型反例（说明守门的价值）</w:t>
      </w:r>
      <w:r>
        <w:t xml:space="preserve">：设备上有</w:t>
      </w:r>
      <w:r>
        <w:t xml:space="preserve"> </w:t>
      </w:r>
      <w:r>
        <w:rPr>
          <w:rStyle w:val="VerbatimChar"/>
        </w:rPr>
        <w:t xml:space="preserve">render_service → dev_mali:chr_file { ioctl } ioctlcmd=0x8014</w:t>
      </w:r>
      <w:r>
        <w:t xml:space="preserve"> </w:t>
      </w:r>
      <w:r>
        <w:t xml:space="preserve">的稳定复发 denial。策略</w:t>
      </w:r>
      <w:r>
        <w:rPr>
          <w:b/>
          <w:bCs/>
        </w:rPr>
        <w:t xml:space="preserve">已经允许了 ioctl 大类</w:t>
      </w:r>
      <w:r>
        <w:t xml:space="preserve">，缺的只是</w:t>
      </w:r>
      <w:r>
        <w:t xml:space="preserve"> 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白名单里的</w:t>
      </w:r>
      <w:r>
        <w:rPr>
          <w:b/>
          <w:bCs/>
        </w:rPr>
        <w:t xml:space="preserve">一个命令号</w:t>
      </w:r>
      <w:r>
        <w:t xml:space="preserve">（</w:t>
      </w:r>
      <w:r>
        <w:rPr>
          <w:rStyle w:val="VerbatimChar"/>
        </w:rPr>
        <w:t xml:space="preserve">XPERM_GAP</w:t>
      </w:r>
      <w:r>
        <w:t xml:space="preserve">）。此时”看到 denial 就加 allow”的工具会建议加一条</w:t>
      </w:r>
      <w:r>
        <w:rPr>
          <w:b/>
          <w:bCs/>
        </w:rPr>
        <w:t xml:space="preserve">已经存在</w:t>
      </w:r>
      <w:r>
        <w:t xml:space="preserve">的规则（写了等于没写），而本作品给出的是：</w:t>
      </w:r>
    </w:p>
    <w:p>
      <w:pPr>
        <w:pStyle w:val="SourceCode"/>
      </w:pPr>
      <w:r>
        <w:rPr>
          <w:rStyle w:val="VerbatimChar"/>
        </w:rPr>
        <w:t xml:space="preserve">allowxperm render_service dev_mali:chr_file ioctl { 0x8014 };</w:t>
      </w:r>
    </w:p>
    <w:bookmarkEnd w:id="50"/>
    <w:bookmarkStart w:id="54" w:name="用例-2整份日志的批量收敛"/>
    <w:p>
      <w:pPr>
        <w:pStyle w:val="Heading3"/>
      </w:pPr>
      <w:r>
        <w:t xml:space="preserve">2.5.2 用例 2：整份日志的批量收敛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批量收敛流程" title="" id="52" name="Picture"/>
            <a:graphic>
              <a:graphicData uri="http://schemas.openxmlformats.org/drawingml/2006/picture">
                <pic:pic>
                  <pic:nvPicPr>
                    <pic:cNvPr descr="figs/fig3-converge-flow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批量收敛流程</w:t>
      </w:r>
    </w:p>
    <w:p>
      <w:pPr>
        <w:pStyle w:val="BodyText"/>
      </w:pPr>
      <w:r>
        <w:rPr>
          <w:b/>
          <w:bCs/>
        </w:rPr>
        <w:t xml:space="preserve">参与对象</w:t>
      </w:r>
      <w:r>
        <w:t xml:space="preserve">：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LogAgent</w:t>
      </w:r>
      <w:r>
        <w:t xml:space="preserve">（去重）→ 快路判定 → 六 Agent 闭环 → 报告。</w:t>
      </w:r>
    </w:p>
    <w:p>
      <w:pPr>
        <w:pStyle w:val="BodyText"/>
      </w:pPr>
      <w:r>
        <w:rPr>
          <w:b/>
          <w:bCs/>
        </w:rPr>
        <w:t xml:space="preserve">实测（本机，2026-10-05 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 -m policy_loop.converge --log data/corpus/real_denials.txt \</w:t>
      </w:r>
      <w:r>
        <w:br/>
      </w:r>
      <w:r>
        <w:rPr>
          <w:rStyle w:val="VerbatimChar"/>
        </w:rPr>
        <w:t xml:space="preserve">      --policy data/raw/oh-selinux/sepolicy --json /tmp/converge.json</w:t>
      </w:r>
      <w:r>
        <w:br/>
      </w:r>
      <w:r>
        <w:rPr>
          <w:rStyle w:val="VerbatimChar"/>
        </w:rPr>
        <w:t xml:space="preserve">日志 5161 条 → 去重后 4911 个唯一案例（噪声/已允许 3261）。</w:t>
      </w:r>
      <w:r>
        <w:br/>
      </w:r>
      <w:r>
        <w:rPr>
          <w:rStyle w:val="VerbatimChar"/>
        </w:rPr>
        <w:t xml:space="preserve">其中 70 类可自动出最小权限补丁、1580 类需人工决策（占唯一案例约 32%）。</w:t>
      </w:r>
      <w:r>
        <w:br/>
      </w:r>
      <w:r>
        <w:rPr>
          <w:rStyle w:val="VerbatimChar"/>
        </w:rPr>
        <w:t xml:space="preserve">real 0m4.161s</w:t>
      </w:r>
    </w:p>
    <w:p>
      <w:pPr>
        <w:pStyle w:val="FirstParagraph"/>
      </w:pPr>
      <w:r>
        <w:t xml:space="preserve">根因分布：</w:t>
      </w:r>
      <w:r>
        <w:rPr>
          <w:rStyle w:val="VerbatimChar"/>
        </w:rPr>
        <w:t xml:space="preserve">DOMAIN_OR_LABEL_MISMATCH</w:t>
      </w:r>
      <w:r>
        <w:t xml:space="preserve"> </w:t>
      </w:r>
      <w:r>
        <w:t xml:space="preserve">1,461 /</w:t>
      </w:r>
      <w:r>
        <w:t xml:space="preserve"> </w:t>
      </w:r>
      <w:r>
        <w:rPr>
          <w:rStyle w:val="VerbatimChar"/>
        </w:rPr>
        <w:t xml:space="preserve">NOISE_OR_ALREADY_FIXED</w:t>
      </w:r>
      <w:r>
        <w:t xml:space="preserve"> </w:t>
      </w:r>
      <w:r>
        <w:t xml:space="preserve">3,261 /</w:t>
      </w:r>
      <w:r>
        <w:t xml:space="preserve"> </w:t>
      </w:r>
      <w:r>
        <w:rPr>
          <w:rStyle w:val="VerbatimChar"/>
        </w:rPr>
        <w:t xml:space="preserve">MISSING_RULE</w:t>
      </w:r>
      <w:r>
        <w:t xml:space="preserve"> </w:t>
      </w:r>
      <w:r>
        <w:t xml:space="preserve">148 /</w:t>
      </w:r>
      <w:r>
        <w:t xml:space="preserve"> </w:t>
      </w:r>
      <w:r>
        <w:rPr>
          <w:rStyle w:val="VerbatimChar"/>
        </w:rPr>
        <w:t xml:space="preserve">POTENTIAL_ESCALATION</w:t>
      </w:r>
      <w:r>
        <w:t xml:space="preserve"> </w:t>
      </w:r>
      <w:r>
        <w:t xml:space="preserve">38 /</w:t>
      </w:r>
      <w:r>
        <w:t xml:space="preserve"> </w:t>
      </w:r>
      <w:r>
        <w:rPr>
          <w:rStyle w:val="VerbatimChar"/>
        </w:rPr>
        <w:t xml:space="preserve">XPERM_GAP</w:t>
      </w:r>
      <w:r>
        <w:t xml:space="preserve"> </w:t>
      </w:r>
      <w:r>
        <w:t xml:space="preserve">3。</w:t>
      </w:r>
    </w:p>
    <w:p>
      <w:pPr>
        <w:pStyle w:val="BodyText"/>
      </w:pPr>
      <w:r>
        <w:rPr>
          <w:b/>
          <w:bCs/>
        </w:rPr>
        <w:t xml:space="preserve">关键观察</w:t>
      </w:r>
      <w:r>
        <w:t xml:space="preserve">：全量 5,161 条里</w:t>
      </w:r>
      <w:r>
        <w:t xml:space="preserve"> </w:t>
      </w:r>
      <w:r>
        <w:rPr>
          <w:b/>
          <w:bCs/>
        </w:rPr>
        <w:t xml:space="preserve">零误报</w:t>
      </w:r>
      <w:r>
        <w:t xml:space="preserve">进入自动项；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一律转人工。也就是说，</w:t>
      </w:r>
      <w:r>
        <w:t xml:space="preserve">“</w:t>
      </w:r>
      <w:r>
        <w:t xml:space="preserve">需人工决策</w:t>
      </w:r>
      <w:r>
        <w:t xml:space="preserve">”</w:t>
      </w:r>
      <w:r>
        <w:t xml:space="preserve">的 1,580 类</w:t>
      </w:r>
      <w:r>
        <w:rPr>
          <w:b/>
          <w:bCs/>
        </w:rPr>
        <w:t xml:space="preserve">不是工具失败</w:t>
      </w:r>
      <w:r>
        <w:t xml:space="preserve">，而是工具</w:t>
      </w:r>
      <w:r>
        <w:rPr>
          <w:b/>
          <w:bCs/>
        </w:rPr>
        <w:t xml:space="preserve">主动拒绝越权</w:t>
      </w:r>
      <w:r>
        <w:t xml:space="preserve">的证据。</w:t>
      </w:r>
    </w:p>
    <w:bookmarkEnd w:id="54"/>
    <w:bookmarkStart w:id="58" w:name="用例-3板端实时闭环演示"/>
    <w:p>
      <w:pPr>
        <w:pStyle w:val="Heading3"/>
      </w:pPr>
      <w:r>
        <w:t xml:space="preserve">2.5.3 用例 3：板端实时闭环演示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板端实时闭环" title="" id="56" name="Picture"/>
            <a:graphic>
              <a:graphicData uri="http://schemas.openxmlformats.org/drawingml/2006/picture">
                <pic:pic>
                  <pic:nvPicPr>
                    <pic:cNvPr descr="figs/fig4-board-runtim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板端实时闭环</w:t>
      </w:r>
    </w:p>
    <w:p>
      <w:pPr>
        <w:pStyle w:val="BodyText"/>
      </w:pPr>
      <w:r>
        <w:rPr>
          <w:b/>
          <w:bCs/>
        </w:rPr>
        <w:t xml:space="preserve">参与对象</w:t>
      </w:r>
      <w:r>
        <w:t xml:space="preserve">：控制台 HAP（应用沙箱）→</w:t>
      </w:r>
      <w:r>
        <w:t xml:space="preserve"> </w:t>
      </w:r>
      <w:r>
        <w:rPr>
          <w:rStyle w:val="VerbatimChar"/>
        </w:rPr>
        <w:t xml:space="preserve">pl_collector</w:t>
      </w:r>
      <w:r>
        <w:t xml:space="preserve">（init service）→ 内核 audit →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动线</w:t>
      </w:r>
      <w:r>
        <w:t xml:space="preserve">：拨一下开关 → 采集器开启新会话 → 它自己的那次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命中 enforcing 域被拒 → 内核 audit →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pl_collector</w:t>
      </w:r>
      <w:r>
        <w:t xml:space="preserve"> </w:t>
      </w:r>
      <w:r>
        <w:t xml:space="preserve">写入应用沙箱的</w:t>
      </w:r>
      <w:r>
        <w:t xml:space="preserve"> </w:t>
      </w:r>
      <w:r>
        <w:rPr>
          <w:rStyle w:val="VerbatimChar"/>
        </w:rPr>
        <w:t xml:space="preserve">live.jsonl</w:t>
      </w:r>
      <w:r>
        <w:t xml:space="preserve"> </w:t>
      </w:r>
      <w:r>
        <w:t xml:space="preserve">→ HAP 每秒分析 → 横幅 + 系统通知。</w:t>
      </w:r>
      <w:r>
        <w:rPr>
          <w:b/>
          <w:bCs/>
        </w:rPr>
        <w:t xml:space="preserve">全程约 1~2 秒，唯一的人工动作是拨开关。</w:t>
      </w:r>
    </w:p>
    <w:p>
      <w:pPr>
        <w:pStyle w:val="BodyText"/>
      </w:pPr>
      <w:r>
        <w:t xml:space="preserve">关于时延要主动说明（避免被当成卡顿）：拨动 → 采集器轮询到开关 → 首片 500 ms 读取走完 → 才执行那一行受拒操作，所以是 2 秒左右。</w:t>
      </w:r>
    </w:p>
    <w:p>
      <w:pPr>
        <w:pStyle w:val="BodyText"/>
      </w:pPr>
      <w:r>
        <w:rPr>
          <w:b/>
          <w:bCs/>
        </w:rPr>
        <w:t xml:space="preserve">这条 denial 是真的</w:t>
      </w:r>
      <w:r>
        <w:t xml:space="preserve">：它由采集器自己在运行时被拒产生（</w:t>
      </w:r>
      <w:r>
        <w:rPr>
          <w:rStyle w:val="VerbatimChar"/>
        </w:rPr>
        <w:t xml:space="preserve">scontext=u:r:pl_collector:s0</w:t>
      </w:r>
      <w:r>
        <w:t xml:space="preserve">、</w:t>
      </w:r>
      <w:r>
        <w:rPr>
          <w:rStyle w:val="VerbatimChar"/>
        </w:rPr>
        <w:t xml:space="preserve">permissive=0</w:t>
      </w:r>
      <w:r>
        <w:t xml:space="preserve">、域为 enforcing），不是伪造的日志行。做成</w:t>
      </w:r>
      <w:r>
        <w:rPr>
          <w:b/>
          <w:bCs/>
        </w:rPr>
        <w:t xml:space="preserve">运行时参数</w:t>
      </w:r>
      <w:r>
        <w:t xml:space="preserve">（</w:t>
      </w:r>
      <w:r>
        <w:rPr>
          <w:rStyle w:val="VerbatimChar"/>
        </w:rPr>
        <w:t xml:space="preserve">--debug-log &lt;path&gt;</w:t>
      </w:r>
      <w:r>
        <w:t xml:space="preserve">）而非编译期开关，是为了让交付的二进制只此一份，是否触发纯属</w:t>
      </w:r>
      <w:r>
        <w:rPr>
          <w:b/>
          <w:bCs/>
        </w:rPr>
        <w:t xml:space="preserve">部署选择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当场自证（被问”是不是预录的”时）</w:t>
      </w:r>
      <w:r>
        <w:t xml:space="preserve">：应用里有两个来源且各自标注——主按钮「载入当前快照」为</w:t>
      </w:r>
      <w:r>
        <w:rPr>
          <w:b/>
          <w:bCs/>
        </w:rPr>
        <w:t xml:space="preserve">现读</w:t>
      </w:r>
      <w:r>
        <w:t xml:space="preserve">，小字链为</w:t>
      </w:r>
      <w:r>
        <w:rPr>
          <w:b/>
          <w:bCs/>
        </w:rPr>
        <w:t xml:space="preserve">预录样本</w:t>
      </w:r>
      <w:r>
        <w:t xml:space="preserve">。自证判据是”这份文件会变”：连按两次读到</w:t>
      </w:r>
      <w:r>
        <w:rPr>
          <w:b/>
          <w:bCs/>
        </w:rPr>
        <w:t xml:space="preserve">不同的行数</w:t>
      </w:r>
      <w:r>
        <w:t xml:space="preserve">（实测 801 / 1047 / 1070 / 1084 / 1092 行），且记录里的</w:t>
      </w:r>
      <w:r>
        <w:t xml:space="preserve"> </w:t>
      </w:r>
      <w:r>
        <w:rPr>
          <w:rStyle w:val="VerbatimChar"/>
        </w:rPr>
        <w:t xml:space="preserve">pid</w:t>
      </w:r>
      <w:r>
        <w:t xml:space="preserve"> </w:t>
      </w:r>
      <w:r>
        <w:t xml:space="preserve">是本次开机才存在的进程号，</w:t>
      </w:r>
      <w:r>
        <w:rPr>
          <w:rStyle w:val="VerbatimChar"/>
        </w:rPr>
        <w:t xml:space="preserve">&lt;开机微秒&gt;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/proc/uptime</w:t>
      </w:r>
      <w:r>
        <w:t xml:space="preserve"> </w:t>
      </w:r>
      <w:r>
        <w:t xml:space="preserve">对得上。预录素材做不到”跟着板子一起变”。</w:t>
      </w:r>
    </w:p>
    <w:bookmarkEnd w:id="58"/>
    <w:bookmarkEnd w:id="59"/>
    <w:bookmarkStart w:id="62" w:name="接口描述"/>
    <w:p>
      <w:pPr>
        <w:pStyle w:val="Heading2"/>
      </w:pPr>
      <w:r>
        <w:t xml:space="preserve">2.6 接口描述</w:t>
      </w:r>
    </w:p>
    <w:bookmarkStart w:id="60" w:name="调用接口本系统使用到的周边接口"/>
    <w:p>
      <w:pPr>
        <w:pStyle w:val="Heading3"/>
      </w:pPr>
      <w:r>
        <w:t xml:space="preserve">2.6.1 调用接口（本系统使用到的周边接口）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/dev/kmsg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内核 audit 记录镜像给 printk 的那份副本；采集服务的输入源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二进制策略</w:t>
            </w:r>
            <w:r>
              <w:t xml:space="preserve"> </w:t>
            </w:r>
            <w:r>
              <w:rPr>
                <w:rStyle w:val="VerbatimChar"/>
              </w:rPr>
              <w:t xml:space="preserve">policy.31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*_contexts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设备上 SELinux 的全部家当；只读，不修改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上游</w:t>
            </w:r>
            <w:r>
              <w:t xml:space="preserve"> </w:t>
            </w:r>
            <w:r>
              <w:rPr>
                <w:rStyle w:val="VerbatimChar"/>
              </w:rPr>
              <w:t xml:space="preserve">.te</w:t>
            </w:r>
            <w:r>
              <w:t xml:space="preserve"> </w:t>
            </w:r>
            <w:r>
              <w:t xml:space="preserve">源码树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主机端构建 PLI 索引的输入（设备上没有）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内核策略装载（CIL）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写（部署期）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安装脚本经</w:t>
            </w:r>
            <w:r>
              <w:t xml:space="preserve"> </w:t>
            </w:r>
            <w:r>
              <w:rPr>
                <w:rStyle w:val="VerbatimChar"/>
              </w:rPr>
              <w:t xml:space="preserve">checkpolicy</w:t>
            </w:r>
            <w:r>
              <w:t xml:space="preserve">/</w:t>
            </w:r>
            <w:r>
              <w:rPr>
                <w:rStyle w:val="VerbatimChar"/>
              </w:rPr>
              <w:t xml:space="preserve">secilc</w:t>
            </w:r>
            <w:r>
              <w:t xml:space="preserve"> </w:t>
            </w:r>
            <w:r>
              <w:t xml:space="preserve">把域策略编译并装载</w:t>
            </w:r>
          </w:p>
        </w:tc>
      </w:tr>
    </w:tbl>
    <w:bookmarkEnd w:id="60"/>
    <w:bookmarkStart w:id="61" w:name="提供接口本系统对外提供的接口"/>
    <w:p>
      <w:pPr>
        <w:pStyle w:val="Heading3"/>
      </w:pPr>
      <w:r>
        <w:t xml:space="preserve">2.6.2 提供接口（本系统对外提供的接口）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PLI 索引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文本数据文件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构建期导出、随镜像下发的只读策略投影（含规则、类型、属性、</w:t>
            </w:r>
            <w:r>
              <w:rPr>
                <w:rStyle w:val="VerbatimChar"/>
              </w:rPr>
              <w:t xml:space="preserve">@hap</w:t>
            </w:r>
            <w:r>
              <w:t xml:space="preserve"> </w:t>
            </w:r>
            <w:r>
              <w:t xml:space="preserve">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denial_check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 API：</w:t>
            </w:r>
            <w:r>
              <w:rPr>
                <w:rStyle w:val="VerbatimChar"/>
              </w:rPr>
              <w:t xml:space="preserve">--selftest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--index-info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--dump-denials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--converge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--explain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--case</w:t>
            </w:r>
            <w:r>
              <w:t xml:space="preserve"> </w:t>
            </w:r>
            <w:r>
              <w:t xml:space="preserve">逐条判定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行式 JSON/TSV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一行一条已拆好字段的记录进，一行一个 JSON 判定出；</w:t>
            </w:r>
            <w:r>
              <w:rPr>
                <w:b/>
                <w:bCs/>
              </w:rPr>
              <w:t xml:space="preserve">只输出建议，绝不写盘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收敛报告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字段与宿主引擎逐个相同，可直接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webui.server</w:t>
            </w:r>
            <w:r>
              <w:t xml:space="preserve"> </w:t>
            </w:r>
            <w:r>
              <w:t xml:space="preserve">提供</w:t>
            </w:r>
            <w:r>
              <w:t xml:space="preserve"> </w:t>
            </w:r>
            <w:r>
              <w:rPr>
                <w:rStyle w:val="VerbatimChar"/>
              </w:rPr>
              <w:t xml:space="preserve">/api/analyze</w:t>
            </w:r>
            <w:r>
              <w:t xml:space="preserve"> </w:t>
            </w:r>
            <w:r>
              <w:t xml:space="preserve">与 Agent Trace 前端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板端控制台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开关 + 实时视图 + 快照现读</w:t>
            </w:r>
          </w:p>
        </w:tc>
      </w:tr>
    </w:tbl>
    <w:bookmarkEnd w:id="61"/>
    <w:bookmarkEnd w:id="62"/>
    <w:bookmarkStart w:id="63" w:name="ui-设计"/>
    <w:p>
      <w:pPr>
        <w:pStyle w:val="Heading2"/>
      </w:pPr>
      <w:r>
        <w:t xml:space="preserve">2.7 UI 设计</w:t>
      </w:r>
    </w:p>
    <w:p>
      <w:pPr>
        <w:pStyle w:val="FirstParagraph"/>
      </w:pPr>
      <w:r>
        <w:t xml:space="preserve">作品有两处界面：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主机端 Web UI</w:t>
      </w:r>
      <w:r>
        <w:t xml:space="preserve">（</w:t>
      </w:r>
      <w:r>
        <w:rPr>
          <w:rStyle w:val="VerbatimChar"/>
        </w:rPr>
        <w:t xml:space="preserve">webui/server.py</w:t>
      </w:r>
      <w:r>
        <w:t xml:space="preserve">，标准库 HTTP server）：单页展示 Agent Trace 动画与结果卡片，输入一条 denial 即可看到六步闭环的可视化过程。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板端控制台 HAP</w:t>
      </w:r>
      <w:r>
        <w:t xml:space="preserve">：顶部开关（切换采集会话）、状态行（</w:t>
      </w:r>
      <w:r>
        <w:rPr>
          <w:rStyle w:val="VerbatimChar"/>
        </w:rPr>
        <w:t xml:space="preserve">本次窗口 N 行 / 累计 M 个案例</w:t>
      </w:r>
      <w:r>
        <w:t xml:space="preserve">）、案例卡片区（分类 / 最小修复 /</w:t>
      </w:r>
      <w:r>
        <w:t xml:space="preserve"> </w:t>
      </w:r>
      <w:r>
        <w:rPr>
          <w:rStyle w:val="VerbatimChar"/>
        </w:rPr>
        <w:t xml:space="preserve">APPROVE · SUCCESS</w:t>
      </w:r>
      <w:r>
        <w:t xml:space="preserve"> </w:t>
      </w:r>
      <w:r>
        <w:t xml:space="preserve">/ 来源标注）、主按钮「载入当前快照」与预录回放链。</w:t>
      </w:r>
    </w:p>
    <w:p>
      <w:pPr>
        <w:pStyle w:val="FirstParagraph"/>
      </w:pPr>
      <w:r>
        <w:rPr>
          <w:b/>
          <w:bCs/>
        </w:rPr>
        <w:t xml:space="preserve">设计原则</w:t>
      </w:r>
      <w:r>
        <w:t xml:space="preserve">：界面必须</w:t>
      </w:r>
      <w:r>
        <w:rPr>
          <w:b/>
          <w:bCs/>
        </w:rPr>
        <w:t xml:space="preserve">如实区分数据来源</w:t>
      </w:r>
      <w:r>
        <w:t xml:space="preserve">——工具造成的 denial 会明确标注「工具造成」，不冒充分析结果；</w:t>
      </w:r>
      <w:r>
        <w:t xml:space="preserve">“</w:t>
      </w:r>
      <w:r>
        <w:t xml:space="preserve">累计案例</w:t>
      </w:r>
      <w:r>
        <w:t xml:space="preserve">”</w:t>
      </w:r>
      <w:r>
        <w:t xml:space="preserve">与”本次窗口行数”分开计数，因为它们测的不是一回事。</w:t>
      </w:r>
    </w:p>
    <w:p>
      <w:pPr>
        <w:pStyle w:val="BlockText"/>
      </w:pPr>
      <w:r>
        <w:t xml:space="preserve">🔧</w:t>
      </w:r>
      <w:r>
        <w:t xml:space="preserve"> </w:t>
      </w:r>
      <w:r>
        <w:rPr>
          <w:b/>
          <w:bCs/>
        </w:rPr>
        <w:t xml:space="preserve">待补截图</w:t>
      </w:r>
      <w:r>
        <w:t xml:space="preserve">：① Web UI 的 Agent Trace 界面；② 板端控制台拨开关后的实时结果卡片；③ 板端「载入当前快照」后的状态行（含”已暂停实时刷新”）。</w:t>
      </w:r>
    </w:p>
    <w:bookmarkEnd w:id="63"/>
    <w:bookmarkStart w:id="70" w:name="实测与验证"/>
    <w:p>
      <w:pPr>
        <w:pStyle w:val="Heading2"/>
      </w:pPr>
      <w:r>
        <w:t xml:space="preserve">2.8 实测与验证</w:t>
      </w:r>
    </w:p>
    <w:p>
      <w:pPr>
        <w:pStyle w:val="BlockText"/>
      </w:pPr>
      <w:r>
        <w:t xml:space="preserve">本节为模板允许的自主增补章节（2.4 明确”可以根据需要增加或者删除”）。所有数字均可用附录 A 的命令复现。</w:t>
      </w:r>
    </w:p>
    <w:bookmarkStart w:id="64" w:name="策略索引召回率l2"/>
    <w:p>
      <w:pPr>
        <w:pStyle w:val="Heading3"/>
      </w:pPr>
      <w:r>
        <w:t xml:space="preserve">2.8.1 策略索引召回率（L2）</w:t>
      </w:r>
    </w:p>
    <w:p>
      <w:pPr>
        <w:pStyle w:val="FirstParagraph"/>
      </w:pPr>
      <w:r>
        <w:t xml:space="preserve">方法：把上游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里真实发生过的 denial 拿去问”当前策略允许它吗”，测索引对属性闭包/宏展开/条件块的还原程度。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coverage_all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5,117 条可评测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97.19%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含邻接配对的错配噪声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质检后（trusted）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3,522 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干净子集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质检 + service 占位解析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3,522 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99.94%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未覆盖仅 2 条（均</w:t>
            </w:r>
            <w:r>
              <w:t xml:space="preserve"> </w:t>
            </w:r>
            <w:r>
              <w:rPr>
                <w:rStyle w:val="VerbatimChar"/>
              </w:rPr>
              <w:t xml:space="preserve">samgr_class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评测可信度质检</w:t>
      </w:r>
      <w:r>
        <w:t xml:space="preserve">是本项目主动做的一步：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用”相邻配对”构造 golden，实测</w:t>
      </w:r>
      <w:r>
        <w:t xml:space="preserve"> </w:t>
      </w:r>
      <w:r>
        <w:rPr>
          <w:b/>
          <w:bCs/>
        </w:rPr>
        <w:t xml:space="preserve">29.4%（990/3,367）是错配噪声</w:t>
      </w:r>
      <w:r>
        <w:t xml:space="preserve">（一条规则被配去修无关 denial）。</w:t>
      </w:r>
      <w:r>
        <w:rPr>
          <w:rStyle w:val="VerbatimChar"/>
        </w:rPr>
        <w:t xml:space="preserve">trust</w:t>
      </w:r>
      <w:r>
        <w:t xml:space="preserve"> </w:t>
      </w:r>
      <w:r>
        <w:t xml:space="preserve">逐对打可信标签后，所有指标都在干净子集上重跑——</w:t>
      </w:r>
      <w:r>
        <w:rPr>
          <w:b/>
          <w:bCs/>
        </w:rPr>
        <w:t xml:space="preserve">主动把基线从 97.2% 降到 99.8% 的分母上</w:t>
      </w:r>
      <w:r>
        <w:t xml:space="preserve">，而不是拿虚高的数字报成绩。</w:t>
      </w:r>
    </w:p>
    <w:bookmarkEnd w:id="64"/>
    <w:bookmarkStart w:id="65" w:name="最小权限修复正确性l3-留一法"/>
    <w:p>
      <w:pPr>
        <w:pStyle w:val="Heading3"/>
      </w:pPr>
      <w:r>
        <w:t xml:space="preserve">2.8.2 最小权限修复正确性（L3 留一法）</w:t>
      </w:r>
    </w:p>
    <w:p>
      <w:pPr>
        <w:pStyle w:val="FirstParagraph"/>
      </w:pPr>
      <w:r>
        <w:t xml:space="preserve">方法：剔除 golden 中该 denial 的真实修复规则，使它回到”未修复”状态，再跑闭环并比对生成的补丁。</w:t>
      </w:r>
    </w:p>
    <w:p>
      <w:pPr>
        <w:pStyle w:val="BodyText"/>
      </w:pPr>
      <w:r>
        <w:t xml:space="preserve">前置发现：</w:t>
      </w:r>
      <w:r>
        <w:rPr>
          <w:b/>
          <w:bCs/>
        </w:rPr>
        <w:t xml:space="preserve">真实上游策略高度冗余</w:t>
      </w:r>
      <w:r>
        <w:t xml:space="preserve">——剔除单条修复后，多数访问仍被其它规则覆盖。因此只有</w:t>
      </w:r>
      <w:r>
        <w:t xml:space="preserve"> </w:t>
      </w:r>
      <w:r>
        <w:rPr>
          <w:b/>
          <w:bCs/>
        </w:rPr>
        <w:t xml:space="preserve">1,915 个 informative 样本</w:t>
      </w:r>
      <w:r>
        <w:t xml:space="preserve">（剔除后确实变为不允许）能真正检验修复能力。</w:t>
      </w:r>
    </w:p>
    <w:p>
      <w:pPr>
        <w:pStyle w:val="BodyText"/>
      </w:pPr>
      <w:r>
        <w:t xml:space="preserve">抽样 400（</w:t>
      </w:r>
      <w:r>
        <w:rPr>
          <w:rStyle w:val="VerbatimChar"/>
        </w:rPr>
        <w:t xml:space="preserve">seed=0</w:t>
      </w:r>
      <w:r>
        <w:t xml:space="preserve">）回放结果：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应生成补丁（非 neverallow informative）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179/179</w:t>
            </w:r>
            <w:r>
              <w:t xml:space="preserve"> </w:t>
            </w:r>
            <w:r>
              <w:t xml:space="preserve">全部识别为</w:t>
            </w:r>
            <w:r>
              <w:t xml:space="preserve"> </w:t>
            </w:r>
            <w:r>
              <w:rPr>
                <w:rStyle w:val="VerbatimChar"/>
              </w:rPr>
              <w:t xml:space="preserve">MISSING_RULE</w:t>
            </w:r>
            <w:r>
              <w:t xml:space="preserve"> </w:t>
            </w:r>
            <w:r>
              <w:t xml:space="preserve">并生成补丁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应拒绝放权（撞 neverallow）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221/221</w:t>
            </w:r>
            <w:r>
              <w:t xml:space="preserve"> </w:t>
            </w:r>
            <w:r>
              <w:t xml:space="preserve">全部正确拦截 → 转人工</w:t>
            </w:r>
          </w:p>
        </w:tc>
      </w:tr>
    </w:tbl>
    <w:p>
      <w:pPr>
        <w:pStyle w:val="BodyText"/>
      </w:pPr>
      <w:r>
        <w:t xml:space="preserve">在 179 个生成的补丁上：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exact_min</w:t>
            </w:r>
            <w:r>
              <w:t xml:space="preserve">（补丁 = 缺失权限，不多不少）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sufficient</w:t>
            </w:r>
            <w:r>
              <w:t xml:space="preserve">（修复可消除 denial）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overbroad</w:t>
            </w:r>
            <w:r>
              <w:t xml:space="preserve">（比缺失更多）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review_approve</w:t>
            </w:r>
            <w:r>
              <w:t xml:space="preserve">（安全评审通过）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final_verified</w:t>
            </w:r>
            <w:r>
              <w:t xml:space="preserve">（Verify SUCCESS）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pPr>
        <w:pStyle w:val="BodyText"/>
      </w:pPr>
      <w:r>
        <w:t xml:space="preserve">与上游人工修复的对照：</w:t>
      </w:r>
      <w:r>
        <w:rPr>
          <w:b/>
          <w:bCs/>
        </w:rPr>
        <w:t xml:space="preserve">59.2%（106/179）完全一致</w:t>
      </w:r>
      <w:r>
        <w:t xml:space="preserve">；</w:t>
      </w:r>
      <w:r>
        <w:rPr>
          <w:b/>
          <w:bCs/>
        </w:rPr>
        <w:t xml:space="preserve">39.1%（70/179）场景下本作品给出的权限比上游更小</w:t>
      </w:r>
      <w:r>
        <w:t xml:space="preserve">。</w:t>
      </w:r>
    </w:p>
    <w:p>
      <w:pPr>
        <w:pStyle w:val="BlockText"/>
      </w:pPr>
      <w:r>
        <w:rPr>
          <w:b/>
          <w:bCs/>
        </w:rPr>
        <w:t xml:space="preserve">口径诚实性说明</w:t>
      </w:r>
      <w:r>
        <w:t xml:space="preserve">：</w:t>
      </w:r>
      <w:r>
        <w:rPr>
          <w:rStyle w:val="VerbatimChar"/>
        </w:rPr>
        <w:t xml:space="preserve">exact_min=100%</w:t>
      </w:r>
      <w:r>
        <w:t xml:space="preserve"> </w:t>
      </w:r>
      <w:r>
        <w:t xml:space="preserve">是”补丁 = 剔除后缺失权限”这一构造下的</w:t>
      </w:r>
      <w:r>
        <w:rPr>
          <w:b/>
          <w:bCs/>
        </w:rPr>
        <w:t xml:space="preserve">自洽性验证</w:t>
      </w:r>
      <w:r>
        <w:t xml:space="preserve">，证明的是一致性而非独立金标准的绝对正确率。真正的独立证据是 L4 真机回归。另外，</w:t>
      </w:r>
      <w:r>
        <w:t xml:space="preserve">“</w:t>
      </w:r>
      <w:r>
        <w:t xml:space="preserve">39% 比上游更窄</w:t>
      </w:r>
      <w:r>
        <w:t xml:space="preserve">”</w:t>
      </w:r>
      <w:r>
        <w:t xml:space="preserve">需注意：上游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聚合修复多条 denial 是</w:t>
      </w:r>
      <w:r>
        <w:rPr>
          <w:b/>
          <w:bCs/>
        </w:rPr>
        <w:t xml:space="preserve">合法</w:t>
      </w:r>
      <w:r>
        <w:t xml:space="preserve">的，不能据此判上游过宽——该数字只表明”单条 denial 视角下本作品未放大权限”。</w:t>
      </w:r>
    </w:p>
    <w:bookmarkEnd w:id="65"/>
    <w:bookmarkStart w:id="66" w:name="ai-放权的护栏量化"/>
    <w:p>
      <w:pPr>
        <w:pStyle w:val="Heading3"/>
      </w:pPr>
      <w:r>
        <w:t xml:space="preserve">2.8.3 AI 放权的护栏量化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过宽率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撞 neverallow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评审拦截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确定性规则（基线）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</w:t>
            </w:r>
            <w:r>
              <w:t xml:space="preserve">（60/60 精确最小）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真实 LLM（明确最小权限指令，deepseek-v4-flash）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有效补丁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54/54 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未受约束的”AI 放权”（naive 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 被拦截并精修回最小</w:t>
            </w:r>
          </w:p>
        </w:tc>
      </w:tr>
    </w:tbl>
    <w:p>
      <w:pPr>
        <w:pStyle w:val="BodyText"/>
      </w:pPr>
      <w:r>
        <w:t xml:space="preserve">结论：</w:t>
      </w:r>
      <w:r>
        <w:rPr>
          <w:b/>
          <w:bCs/>
        </w:rPr>
        <w:t xml:space="preserve">越权倾向是默认行为，护栏把它量化地挡住了。</w:t>
      </w:r>
    </w:p>
    <w:bookmarkEnd w:id="66"/>
    <w:bookmarkStart w:id="67" w:name="设备端一致性l4-五项门禁"/>
    <w:p>
      <w:pPr>
        <w:pStyle w:val="Heading3"/>
      </w:pPr>
      <w:r>
        <w:t xml:space="preserve">2.8.4 设备端一致性（L4 五项门禁）</w:t>
      </w:r>
    </w:p>
    <w:p>
      <w:pPr>
        <w:pStyle w:val="FirstParagraph"/>
      </w:pPr>
      <w:r>
        <w:t xml:space="preserve">设备端组件声称”和宿主机引擎给出同样的结论”。这个声称只有在被检查过之后才值钱。五项门禁各自证明一件不同的事：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--selftest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内嵌固定向量，比对</w:t>
            </w:r>
            <w:r>
              <w:rPr>
                <w:b/>
                <w:bCs/>
              </w:rPr>
              <w:t xml:space="preserve">由宿主 Python 生成并冻结</w:t>
            </w:r>
            <w:r>
              <w:t xml:space="preserve">的 digest 表（不是拿 C++ 自己的输出当答案）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</w:t>
            </w:r>
            <w:r>
              <w:t xml:space="preserve">：sha1 13 组 + converge 21 组，0 失败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--index-info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两端加载同一 PLI，比计数器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rules=21790 types=1267 attrs=49 skipped=647</w:t>
            </w:r>
            <w:r>
              <w:t xml:space="preserve">，与宿主一致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报告差分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同一份语料两端各出完整 JSON 报告，比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真机采样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真读本机 kmsg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suppressed≈107</w:t>
            </w:r>
            <w:r>
              <w:t xml:space="preserve"> </w:t>
            </w:r>
            <w:r>
              <w:t xml:space="preserve">非零，量化了 printk 丢帧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查询差分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27,912 条</w:t>
            </w:r>
            <w:r>
              <w:t xml:space="preserve">查询，比整个输出体的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2,984,884 B 逐字节相同</w:t>
            </w:r>
            <w:r>
              <w:t xml:space="preserve">（一次覆盖 5 个字段）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为什么”2.98 MB 逐字节相同”是有说服力的证据</w:t>
      </w:r>
      <w:r>
        <w:t xml:space="preserve">：两端是</w:t>
      </w:r>
      <w:r>
        <w:rPr>
          <w:b/>
          <w:bCs/>
        </w:rPr>
        <w:t xml:space="preserve">独立实现</w:t>
      </w:r>
      <w:r>
        <w:t xml:space="preserve">（Python vs C++）喂完全相同的输入。这个项目里真实存在的语义陷阱——空 perms 是通配而非空集、xperm 命令是不透明字符串且大小写敏感、</w:t>
      </w:r>
      <w:r>
        <w:rPr>
          <w:rStyle w:val="VerbatimChar"/>
        </w:rPr>
        <w:t xml:space="preserve">permissive=2</w:t>
      </w:r>
      <w:r>
        <w:t xml:space="preserve"> </w:t>
      </w:r>
      <w:r>
        <w:t xml:space="preserve">是三态不是布尔、通配规则命中时未知 perm 名要原样带上——只要错一个，哈希当场炸掉。</w:t>
      </w:r>
      <w:r>
        <w:rPr>
          <w:b/>
          <w:bCs/>
        </w:rPr>
        <w:t xml:space="preserve">我们不是”相信”两端一致，是让它们互相证明。</w:t>
      </w:r>
    </w:p>
    <w:p>
      <w:pPr>
        <w:pStyle w:val="BodyText"/>
      </w:pPr>
      <w:r>
        <w:rPr>
          <w:b/>
          <w:bCs/>
        </w:rPr>
        <w:t xml:space="preserve">性能</w:t>
      </w:r>
      <w:r>
        <w:t xml:space="preserve">：设备 27,912 条查询 71.25 s（2.55 ms/条，含 297 ms 索引装载）；宿主同工作量 40.85 s（1.46 ms/条）。RK3568 四核 A55 对桌面 x86 约 1.7 倍，属合理量级。</w:t>
      </w:r>
    </w:p>
    <w:bookmarkEnd w:id="67"/>
    <w:bookmarkStart w:id="68" w:name="板端实时闭环"/>
    <w:p>
      <w:pPr>
        <w:pStyle w:val="Heading3"/>
      </w:pPr>
      <w:r>
        <w:t xml:space="preserve">2.8.5 板端实时闭环</w:t>
      </w:r>
    </w:p>
    <w:p>
      <w:pPr>
        <w:pStyle w:val="FirstParagraph"/>
      </w:pPr>
      <w:r>
        <w:t xml:space="preserve">冷启动实测：</w:t>
      </w:r>
      <w:r>
        <w:rPr>
          <w:rStyle w:val="VerbatimChar"/>
        </w:rPr>
        <w:t xml:space="preserve">up 0 min</w:t>
      </w:r>
      <w:r>
        <w:t xml:space="preserve"> </w:t>
      </w:r>
      <w:r>
        <w:t xml:space="preserve">时服务已在域内采集，</w:t>
      </w:r>
      <w:r>
        <w:rPr>
          <w:b/>
          <w:bCs/>
        </w:rPr>
        <w:t xml:space="preserve">开机以来本域 denial = 0 条</w:t>
      </w:r>
      <w:r>
        <w:t xml:space="preserve">（采集器自身不产生越权）。拨开关后 1~2 秒内控制台给出分类与最小补丁。</w:t>
      </w:r>
    </w:p>
    <w:bookmarkEnd w:id="68"/>
    <w:bookmarkStart w:id="69" w:name="工程自证"/>
    <w:p>
      <w:pPr>
        <w:pStyle w:val="Heading3"/>
      </w:pPr>
      <w:r>
        <w:t xml:space="preserve">2.8.6 工程自证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196 项</w:t>
            </w:r>
            <w:r>
              <w:t xml:space="preserve">（</w:t>
            </w:r>
            <w:r>
              <w:rPr>
                <w:rStyle w:val="VerbatimChar"/>
              </w:rPr>
              <w:t xml:space="preserve">python -m unittest discover -s tests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policy_loop.selfcheck</w:t>
            </w:r>
            <w:r>
              <w:t xml:space="preserve"> </w:t>
            </w:r>
            <w:r>
              <w:t xml:space="preserve">全绿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第三方运行时依赖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  <w:r>
              <w:t xml:space="preserve">（主机端纯标准库；设备端仅 libc/libc++/libm）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待确认</w:t>
      </w:r>
      <w:r>
        <w:t xml:space="preserve">：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中”97 个单测”与”现状（2026-09-09）“为过期信息，需同步。</w:t>
      </w:r>
    </w:p>
    <w:p>
      <w:r>
        <w:pict>
          <v:rect style="width:0;height:1.5pt" o:hralign="center" o:hrstd="t" o:hr="t"/>
        </w:pict>
      </w:r>
    </w:p>
    <w:bookmarkEnd w:id="69"/>
    <w:bookmarkEnd w:id="70"/>
    <w:bookmarkEnd w:id="71"/>
    <w:bookmarkStart w:id="84" w:name="其他"/>
    <w:p>
      <w:pPr>
        <w:pStyle w:val="Heading1"/>
      </w:pPr>
      <w:r>
        <w:t xml:space="preserve">3 其他</w:t>
      </w:r>
    </w:p>
    <w:bookmarkStart w:id="72" w:name="成员分工"/>
    <w:p>
      <w:pPr>
        <w:pStyle w:val="Heading2"/>
      </w:pPr>
      <w:r>
        <w:t xml:space="preserve">3.1 成员分工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队长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总体方案、确定性内核与六 Agent 闭环、设备端组件、真机验证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队员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【待填：建议按实际分配填写——评测体系 / 文档与演示]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队员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</w:tr>
    </w:tbl>
    <w:p>
      <w:pPr>
        <w:pStyle w:val="BlockText"/>
      </w:pPr>
      <w:r>
        <w:t xml:space="preserve">说明：本项目为系统底层作品，环境搭建门槛较高（OH 源码树 + 真机 + 交叉工具链）。队友入口文档为</w:t>
      </w:r>
      <w:r>
        <w:t xml:space="preserve"> </w:t>
      </w:r>
      <w:r>
        <w:rPr>
          <w:rStyle w:val="VerbatimChar"/>
        </w:rPr>
        <w:t xml:space="preserve">docs/onboarding.md</w:t>
      </w:r>
      <w:r>
        <w:t xml:space="preserve">（纯新手教程体）。</w:t>
      </w:r>
    </w:p>
    <w:bookmarkEnd w:id="72"/>
    <w:bookmarkStart w:id="80" w:name="困难与思考"/>
    <w:p>
      <w:pPr>
        <w:pStyle w:val="Heading2"/>
      </w:pPr>
      <w:r>
        <w:t xml:space="preserve">3.2 困难与思考</w:t>
      </w:r>
    </w:p>
    <w:p>
      <w:pPr>
        <w:pStyle w:val="FirstParagraph"/>
      </w:pPr>
      <w:r>
        <w:t xml:space="preserve">这一节记录几个</w:t>
      </w:r>
      <w:r>
        <w:rPr>
          <w:b/>
          <w:bCs/>
        </w:rPr>
        <w:t xml:space="preserve">真实踩过、且改变了设计</w:t>
      </w:r>
      <w:r>
        <w:t xml:space="preserve">的坑。它们不是花絮，而是本作品若干架构决定的直接来源。</w:t>
      </w:r>
    </w:p>
    <w:bookmarkStart w:id="73" w:name="neverallow-不在二进制策略里-它决定了设备端的能力边界"/>
    <w:p>
      <w:pPr>
        <w:pStyle w:val="Heading3"/>
      </w:pPr>
      <w:r>
        <w:t xml:space="preserve">3.2.1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不在二进制策略里 —— 它决定了设备端的能力边界</w:t>
      </w:r>
    </w:p>
    <w:p>
      <w:pPr>
        <w:pStyle w:val="FirstParagraph"/>
      </w:pPr>
      <w:r>
        <w:t xml:space="preserve">最初的设想是”让设备自己从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 </w:t>
      </w:r>
      <w:r>
        <w:t xml:space="preserve">反推出全部策略语义”。做了才知道这条路</w:t>
      </w:r>
      <w:r>
        <w:rPr>
          <w:b/>
          <w:bCs/>
        </w:rPr>
        <w:t xml:space="preserve">原理上不通</w:t>
      </w:r>
      <w:r>
        <w:t xml:space="preserve">：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是编译期断言，</w:t>
      </w:r>
      <w:r>
        <w:rPr>
          <w:rStyle w:val="VerbatimChar"/>
        </w:rPr>
        <w:t xml:space="preserve">libsepol/src/expand.c:2736</w:t>
      </w:r>
      <w:r>
        <w:t xml:space="preserve"> </w:t>
      </w:r>
      <w:r>
        <w:t xml:space="preserve">明确写着它不写进产出的策略，只在编译期留给断言检查器；若强行展开进最终策略，代码会置</w:t>
      </w:r>
      <w:r>
        <w:t xml:space="preserve"> </w:t>
      </w:r>
      <w:r>
        <w:rPr>
          <w:rStyle w:val="VerbatimChar"/>
        </w:rPr>
        <w:t xml:space="preserve">unsupported_format = 1</w:t>
      </w:r>
      <w:r>
        <w:t xml:space="preserve">——</w:t>
      </w:r>
      <w:r>
        <w:rPr>
          <w:b/>
          <w:bCs/>
        </w:rPr>
        <w:t xml:space="preserve">内核策略格式根本不支持</w:t>
      </w:r>
      <w:r>
        <w:t xml:space="preserve">。</w:t>
      </w:r>
    </w:p>
    <w:p>
      <w:pPr>
        <w:pStyle w:val="BodyText"/>
      </w:pPr>
      <w:r>
        <w:t xml:space="preserve">而 OH 策略里有</w:t>
      </w:r>
      <w:r>
        <w:t xml:space="preserve"> </w:t>
      </w:r>
      <w:r>
        <w:rPr>
          <w:b/>
          <w:bCs/>
        </w:rPr>
        <w:t xml:space="preserve">402 条红线</w:t>
      </w:r>
      <w:r>
        <w:t xml:space="preserve">（392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+ 10</w:t>
      </w:r>
      <w:r>
        <w:t xml:space="preserve"> </w:t>
      </w:r>
      <w:r>
        <w:rPr>
          <w:rStyle w:val="VerbatimChar"/>
        </w:rPr>
        <w:t xml:space="preserve">neverallowxperm</w:t>
      </w:r>
      <w:r>
        <w:t xml:space="preserve">）。拿不到红线，工具就会退化成”看到 denial 就建议放权”，正是它最该避免的行为。</w:t>
      </w:r>
    </w:p>
    <w:p>
      <w:pPr>
        <w:pStyle w:val="BodyText"/>
      </w:pPr>
      <w:r>
        <w:rPr>
          <w:b/>
          <w:bCs/>
        </w:rPr>
        <w:t xml:space="preserve">结论</w:t>
      </w:r>
      <w:r>
        <w:t xml:space="preserve">：索引必须由构建期从源码树导出、随镜像下发；设备端负责</w:t>
      </w:r>
      <w:r>
        <w:rPr>
          <w:b/>
          <w:bCs/>
        </w:rPr>
        <w:t xml:space="preserve">用</w:t>
      </w:r>
      <w:r>
        <w:t xml:space="preserve">策略语义，不负责</w:t>
      </w:r>
      <w:r>
        <w:rPr>
          <w:b/>
          <w:bCs/>
        </w:rPr>
        <w:t xml:space="preserve">构建</w:t>
      </w:r>
      <w:r>
        <w:t xml:space="preserve">它。这从”暂时没做”变成了”架构约束”。</w:t>
      </w:r>
    </w:p>
    <w:bookmarkEnd w:id="73"/>
    <w:bookmarkStart w:id="74" w:name="差分语料证明不了覆盖率"/>
    <w:p>
      <w:pPr>
        <w:pStyle w:val="Heading3"/>
      </w:pPr>
      <w:r>
        <w:t xml:space="preserve">3.2.2 差分语料证明不了覆盖率</w:t>
      </w:r>
    </w:p>
    <w:p>
      <w:pPr>
        <w:pStyle w:val="FirstParagraph"/>
      </w:pPr>
      <w:r>
        <w:t xml:space="preserve">设备端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首跑就抓出</w:t>
      </w:r>
      <w:r>
        <w:t xml:space="preserve"> </w:t>
      </w:r>
      <w:r>
        <w:rPr>
          <w:b/>
          <w:bCs/>
        </w:rPr>
        <w:t xml:space="preserve">2 个偏差</w:t>
      </w:r>
      <w:r>
        <w:t xml:space="preserve">，而</w:t>
      </w:r>
      <w:r>
        <w:t xml:space="preserve"> </w:t>
      </w:r>
      <w:r>
        <w:rPr>
          <w:b/>
          <w:bCs/>
        </w:rPr>
        <w:t xml:space="preserve">4,911 簇真实语料完全没抓到</w:t>
      </w:r>
      <w:r>
        <w:t xml:space="preserve">（现象：</w:t>
      </w:r>
      <w:r>
        <w:rPr>
          <w:rStyle w:val="VerbatimChar"/>
        </w:rPr>
        <w:t xml:space="preserve">default_service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sa_binder</w:t>
      </w:r>
      <w:r>
        <w:t xml:space="preserve"> </w:t>
      </w:r>
      <w:r>
        <w:t xml:space="preserve">被判成”未知 token → 转人工”，而宿主判</w:t>
      </w:r>
      <w:r>
        <w:t xml:space="preserve"> </w:t>
      </w:r>
      <w:r>
        <w:rPr>
          <w:rStyle w:val="VerbatimChar"/>
        </w:rPr>
        <w:t xml:space="preserve">auto_repairable</w:t>
      </w:r>
      <w:r>
        <w:t xml:space="preserve">；根因是 C++ 的</w:t>
      </w:r>
      <w:r>
        <w:t xml:space="preserve"> </w:t>
      </w:r>
      <w:r>
        <w:rPr>
          <w:rStyle w:val="VerbatimChar"/>
        </w:rPr>
        <w:t xml:space="preserve">known</w:t>
      </w:r>
      <w:r>
        <w:t xml:space="preserve"> </w:t>
      </w:r>
      <w:r>
        <w:t xml:space="preserve">集合漏了</w:t>
      </w:r>
      <w:r>
        <w:t xml:space="preserve"> </w:t>
      </w:r>
      <w:r>
        <w:rPr>
          <w:rStyle w:val="VerbatimChar"/>
        </w:rPr>
        <w:t xml:space="preserve">index.type_attrs</w:t>
      </w:r>
      <w:r>
        <w:t xml:space="preserve">）。</w:t>
      </w:r>
    </w:p>
    <w:p>
      <w:pPr>
        <w:pStyle w:val="BodyText"/>
      </w:pPr>
      <w:r>
        <w:t xml:space="preserve">为什么真实语料抓不到：真实语料里的 token 几乎都在某条规则里出现过，所以”</w:t>
      </w:r>
      <w:r>
        <w:rPr>
          <w:b/>
          <w:bCs/>
        </w:rPr>
        <w:t xml:space="preserve">声明了但没被任何规则引用</w:t>
      </w:r>
      <w:r>
        <w:t xml:space="preserve">”的类型只在人造小策略上出现。</w:t>
      </w:r>
    </w:p>
    <w:p>
      <w:pPr>
        <w:pStyle w:val="BodyText"/>
      </w:pPr>
      <w:r>
        <w:rPr>
          <w:b/>
          <w:bCs/>
        </w:rPr>
        <w:t xml:space="preserve">教训</w:t>
      </w:r>
      <w:r>
        <w:t xml:space="preserve">：差分语料证明的是”常见路径一致”，证明不了”分支覆盖”。固定向量必须按</w:t>
      </w:r>
      <w:r>
        <w:rPr>
          <w:b/>
          <w:bCs/>
        </w:rPr>
        <w:t xml:space="preserve">分支</w:t>
      </w:r>
      <w:r>
        <w:t xml:space="preserve">专门设计（每个 category、每个 classification、5 个 guard 各一组，外加缺</w:t>
      </w:r>
      <w:r>
        <w:t xml:space="preserve"> </w:t>
      </w:r>
      <w:r>
        <w:rPr>
          <w:rStyle w:val="VerbatimChar"/>
        </w:rPr>
        <w:t xml:space="preserve">scontext</w:t>
      </w:r>
      <w:r>
        <w:t xml:space="preserve"> </w:t>
      </w:r>
      <w:r>
        <w:t xml:space="preserve">/ 缺</w:t>
      </w:r>
      <w:r>
        <w:t xml:space="preserve"> </w:t>
      </w:r>
      <w:r>
        <w:rPr>
          <w:rStyle w:val="VerbatimChar"/>
        </w:rPr>
        <w:t xml:space="preserve">tclass</w:t>
      </w:r>
      <w:r>
        <w:t xml:space="preserve"> </w:t>
      </w:r>
      <w:r>
        <w:t xml:space="preserve">/ MLS 级</w:t>
      </w:r>
      <w:r>
        <w:t xml:space="preserve"> </w:t>
      </w:r>
      <w:r>
        <w:rPr>
          <w:rStyle w:val="VerbatimChar"/>
        </w:rPr>
        <w:t xml:space="preserve">tcontext</w:t>
      </w:r>
      <w:r>
        <w:t xml:space="preserve"> </w:t>
      </w:r>
      <w:r>
        <w:t xml:space="preserve">三类畸形记录）。这也是为什么最终是”21 组固定向量 + 差分”两条腿走路。</w:t>
      </w:r>
    </w:p>
    <w:bookmarkEnd w:id="74"/>
    <w:bookmarkStart w:id="75" w:name="init-的-caps-是整套替换而-dac-失败不产生-avc"/>
    <w:p>
      <w:pPr>
        <w:pStyle w:val="Heading3"/>
      </w:pPr>
      <w:r>
        <w:t xml:space="preserve">3.2.3 init 的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是</w:t>
      </w:r>
      <w:r>
        <w:rPr>
          <w:b/>
          <w:bCs/>
        </w:rPr>
        <w:t xml:space="preserve">整套替换</w:t>
      </w:r>
      <w:r>
        <w:t xml:space="preserve">，而 DAC 失败不产生 AVC</w:t>
      </w:r>
    </w:p>
    <w:p>
      <w:pPr>
        <w:pStyle w:val="FirstParagraph"/>
      </w:pPr>
      <w:r>
        <w:t xml:space="preserve">采集服务卡了整整一轮。现象极其反直觉：</w:t>
      </w:r>
      <w:r>
        <w:rPr>
          <w:b/>
          <w:bCs/>
        </w:rPr>
        <w:t xml:space="preserve">服务活着、</w:t>
      </w:r>
      <w:r>
        <w:rPr>
          <w:rStyle w:val="VerbatimChar"/>
          <w:b/>
          <w:bCs/>
        </w:rPr>
        <w:t xml:space="preserve">pidof</w:t>
      </w:r>
      <w:r>
        <w:rPr>
          <w:b/>
          <w:bCs/>
        </w:rPr>
        <w:t xml:space="preserve"> </w:t>
      </w:r>
      <w:r>
        <w:rPr>
          <w:b/>
          <w:bCs/>
        </w:rPr>
        <w:t xml:space="preserve">有值、dmesg 干干净净、策略也正确</w:t>
      </w:r>
      <w:r>
        <w:t xml:space="preserve">，但就是读不到数据。</w:t>
      </w:r>
    </w:p>
    <w:p>
      <w:pPr>
        <w:pStyle w:val="BodyText"/>
      </w:pPr>
      <w:r>
        <w:t xml:space="preserve">根因：init 配置里的</w:t>
      </w:r>
      <w:r>
        <w:t xml:space="preserve"> </w:t>
      </w:r>
      <w:r>
        <w:rPr>
          <w:rStyle w:val="VerbatimChar"/>
        </w:rPr>
        <w:t xml:space="preserve">"caps": ["SYSLOG"]</w:t>
      </w:r>
      <w:r>
        <w:t xml:space="preserve"> </w:t>
      </w:r>
      <w:r>
        <w:t xml:space="preserve">的真实含义是「</w:t>
      </w:r>
      <w:r>
        <w:rPr>
          <w:b/>
          <w:bCs/>
        </w:rPr>
        <w:t xml:space="preserve">这个进程只有 CAP_SYSLOG</w:t>
      </w:r>
      <w:r>
        <w:t xml:space="preserve">」——是整套替换，不是追加（零初始化 +</w:t>
      </w:r>
      <w:r>
        <w:t xml:space="preserve"> </w:t>
      </w:r>
      <w:r>
        <w:rPr>
          <w:rStyle w:val="VerbatimChar"/>
        </w:rPr>
        <w:t xml:space="preserve">capset</w:t>
      </w:r>
      <w:r>
        <w:t xml:space="preserve">）。于是连 uid 0 也失去了</w:t>
      </w:r>
      <w:r>
        <w:t xml:space="preserve"> </w:t>
      </w:r>
      <w:r>
        <w:rPr>
          <w:rStyle w:val="VerbatimChar"/>
        </w:rPr>
        <w:t xml:space="preserve">CAP_DAC_OVERRIDE</w:t>
      </w:r>
      <w:r>
        <w:t xml:space="preserve">，穿不过 0770 的应用沙箱目录。而</w:t>
      </w:r>
      <w:r>
        <w:t xml:space="preserve"> </w:t>
      </w:r>
      <w:r>
        <w:rPr>
          <w:b/>
          <w:bCs/>
        </w:rPr>
        <w:t xml:space="preserve">DAC 失败根本不产生 AVC</w:t>
      </w:r>
      <w:r>
        <w:t xml:space="preserve">，所以日志里什么都没有。</w:t>
      </w:r>
    </w:p>
    <w:p>
      <w:pPr>
        <w:pStyle w:val="BodyText"/>
      </w:pPr>
      <w:r>
        <w:rPr>
          <w:b/>
          <w:bCs/>
        </w:rPr>
        <w:t xml:space="preserve">定根手法</w:t>
      </w:r>
      <w:r>
        <w:t xml:space="preserve">（不用重启）：把目标目录临时</w:t>
      </w:r>
      <w:r>
        <w:t xml:space="preserve"> </w:t>
      </w:r>
      <w:r>
        <w:rPr>
          <w:rStyle w:val="VerbatimChar"/>
        </w:rPr>
        <w:t xml:space="preserve">chmod 0777</w:t>
      </w:r>
      <w:r>
        <w:t xml:space="preserve">，看它是否当场醒过来。</w:t>
      </w:r>
      <w:r>
        <w:rPr>
          <w:b/>
          <w:bCs/>
        </w:rPr>
        <w:t xml:space="preserve">修法</w:t>
      </w:r>
      <w:r>
        <w:t xml:space="preserve">落在 cfg（补</w:t>
      </w:r>
      <w:r>
        <w:t xml:space="preserve"> </w:t>
      </w:r>
      <w:r>
        <w:rPr>
          <w:rStyle w:val="VerbatimChar"/>
        </w:rPr>
        <w:t xml:space="preserve">DAC_OVERRIDE</w:t>
      </w:r>
      <w:r>
        <w:t xml:space="preserve">），而不是放宽目录权限。</w:t>
      </w:r>
    </w:p>
    <w:p>
      <w:pPr>
        <w:pStyle w:val="BodyText"/>
      </w:pPr>
      <w:r>
        <w:rPr>
          <w:b/>
          <w:bCs/>
        </w:rPr>
        <w:t xml:space="preserve">教训</w:t>
      </w:r>
      <w:r>
        <w:t xml:space="preserve">：</w:t>
      </w:r>
      <w:r>
        <w:rPr>
          <w:rStyle w:val="VerbatimChar"/>
        </w:rPr>
        <w:t xml:space="preserve">(allow … (capability (dac_override)))</w:t>
      </w:r>
      <w:r>
        <w:t xml:space="preserve"> </w:t>
      </w:r>
      <w:r>
        <w:rPr>
          <w:b/>
          <w:bCs/>
        </w:rPr>
        <w:t xml:space="preserve">不等于</w:t>
      </w:r>
      <w:r>
        <w:t xml:space="preserve">进程真持有该能力；</w:t>
      </w:r>
      <w:r>
        <w:t xml:space="preserve">“</w:t>
      </w:r>
      <w:r>
        <w:t xml:space="preserve">日志干净</w:t>
      </w:r>
      <w:r>
        <w:t xml:space="preserve">”</w:t>
      </w:r>
      <w:r>
        <w:t xml:space="preserve">从来不是”没问题”的证据。</w:t>
      </w:r>
    </w:p>
    <w:bookmarkEnd w:id="75"/>
    <w:bookmarkStart w:id="76" w:name="printk-限流会静默丢弃-denial"/>
    <w:p>
      <w:pPr>
        <w:pStyle w:val="Heading3"/>
      </w:pPr>
      <w:r>
        <w:t xml:space="preserve">3.2.4 printk 限流会</w:t>
      </w:r>
      <w:r>
        <w:rPr>
          <w:b/>
          <w:bCs/>
        </w:rPr>
        <w:t xml:space="preserve">静默丢弃</w:t>
      </w:r>
      <w:r>
        <w:t xml:space="preserve"> </w:t>
      </w:r>
      <w:r>
        <w:t xml:space="preserve">denial</w:t>
      </w:r>
    </w:p>
    <w:p>
      <w:pPr>
        <w:pStyle w:val="FirstParagraph"/>
      </w:pPr>
      <w:r>
        <w:rPr>
          <w:rStyle w:val="VerbatimChar"/>
        </w:rPr>
        <w:t xml:space="preserve">/dev/kmsg</w:t>
      </w:r>
      <w:r>
        <w:t xml:space="preserve"> </w:t>
      </w:r>
      <w:r>
        <w:t xml:space="preserve">这条路有天花板：内核把 audit 记录镜像给 printk 的那份副本要过</w:t>
      </w:r>
      <w:r>
        <w:t xml:space="preserve"> </w:t>
      </w:r>
      <w:r>
        <w:rPr>
          <w:rStyle w:val="VerbatimChar"/>
        </w:rPr>
        <w:t xml:space="preserve">printk_ratelimit()</w:t>
      </w:r>
      <w:r>
        <w:t xml:space="preserve">，板子默认</w:t>
      </w:r>
      <w:r>
        <w:t xml:space="preserve"> </w:t>
      </w:r>
      <w:r>
        <w:rPr>
          <w:b/>
          <w:bCs/>
        </w:rPr>
        <w:t xml:space="preserve">每 5 秒只放 10 条，超出的直接丢</w:t>
      </w:r>
      <w:r>
        <w:t xml:space="preserve">——不进环形缓冲、不排队，于是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和采集器</w:t>
      </w:r>
      <w:r>
        <w:rPr>
          <w:b/>
          <w:bCs/>
        </w:rPr>
        <w:t xml:space="preserve">一起</w:t>
      </w:r>
      <w:r>
        <w:t xml:space="preserve">看不见。</w:t>
      </w:r>
    </w:p>
    <w:p>
      <w:pPr>
        <w:pStyle w:val="BodyText"/>
      </w:pPr>
      <w:r>
        <w:t xml:space="preserve">危险之处在于：它的现象是”</w:t>
      </w:r>
      <w:r>
        <w:rPr>
          <w:b/>
          <w:bCs/>
        </w:rPr>
        <w:t xml:space="preserve">功能没触发</w:t>
      </w:r>
      <w:r>
        <w:t xml:space="preserve">”，而不是”出错了”。我们一度就是这样误判的。</w:t>
      </w:r>
    </w:p>
    <w:p>
      <w:pPr>
        <w:pStyle w:val="BodyText"/>
      </w:pPr>
      <w:r>
        <w:rPr>
          <w:b/>
          <w:bCs/>
        </w:rPr>
        <w:t xml:space="preserve">两处修正</w:t>
      </w:r>
      <w:r>
        <w:t xml:space="preserve">：① init 配置里加一个开机 job 写</w:t>
      </w:r>
      <w:r>
        <w:t xml:space="preserve"> </w:t>
      </w:r>
      <w:r>
        <w:rPr>
          <w:rStyle w:val="VerbatimChar"/>
        </w:rPr>
        <w:t xml:space="preserve">printk_ratelimit=0</w:t>
      </w:r>
      <w:r>
        <w:t xml:space="preserve">（实测冷启动后零人工干预即为</w:t>
      </w:r>
      <w:r>
        <w:t xml:space="preserve"> </w:t>
      </w:r>
      <w:r>
        <w:rPr>
          <w:rStyle w:val="VerbatimChar"/>
        </w:rPr>
        <w:t xml:space="preserve">0</w:t>
      </w:r>
      <w:r>
        <w:t xml:space="preserve">）；②</w:t>
      </w:r>
      <w:r>
        <w:t xml:space="preserve"> </w:t>
      </w:r>
      <w:r>
        <w:rPr>
          <w:b/>
          <w:bCs/>
        </w:rPr>
        <w:t xml:space="preserve">验收指标改用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unique_cases</w:t>
      </w:r>
      <w:r>
        <w:rPr>
          <w:b/>
          <w:bCs/>
        </w:rPr>
        <w:t xml:space="preserve">（指纹去重）而非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total_denials</w:t>
      </w:r>
      <w:r>
        <w:t xml:space="preserve">——去重对丢帧天然免疫。</w:t>
      </w:r>
    </w:p>
    <w:p>
      <w:pPr>
        <w:pStyle w:val="BodyText"/>
      </w:pPr>
      <w:r>
        <w:rPr>
          <w:b/>
          <w:bCs/>
        </w:rPr>
        <w:t xml:space="preserve">残留局限如实写明</w:t>
      </w:r>
      <w:r>
        <w:t xml:space="preserve">：这是</w:t>
      </w:r>
      <w:r>
        <w:rPr>
          <w:b/>
          <w:bCs/>
        </w:rPr>
        <w:t xml:space="preserve">减少</w:t>
      </w:r>
      <w:r>
        <w:t xml:space="preserve">丢失而非消除，printk 环形缓冲本身有上限；无损通道是 audit netlink 套接字，本项目走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，故有此天花板。</w:t>
      </w:r>
    </w:p>
    <w:bookmarkEnd w:id="76"/>
    <w:bookmarkStart w:id="77" w:name="索引版本与策略树必须对齐"/>
    <w:p>
      <w:pPr>
        <w:pStyle w:val="Heading3"/>
      </w:pPr>
      <w:r>
        <w:t xml:space="preserve">3.2.5 索引版本与策略树必须对齐</w:t>
      </w:r>
    </w:p>
    <w:p>
      <w:pPr>
        <w:pStyle w:val="FirstParagraph"/>
      </w:pPr>
      <w:r>
        <w:t xml:space="preserve">主机的索引与设备上要分析的策略如果不来自同一棵树，工具会给出</w:t>
      </w:r>
      <w:r>
        <w:rPr>
          <w:b/>
          <w:bCs/>
        </w:rPr>
        <w:t xml:space="preserve">自信的错答案</w:t>
      </w:r>
      <w:r>
        <w:t xml:space="preserve">。实测过一次：用 master 分支的索引去判，结论是”标签不符”；换成与设备对齐的索引，结论变成</w:t>
      </w:r>
      <w:r>
        <w:t xml:space="preserve"> </w:t>
      </w:r>
      <w:r>
        <w:rPr>
          <w:rStyle w:val="VerbatimChar"/>
        </w:rPr>
        <w:t xml:space="preserve">XPERM_GAP</w:t>
      </w:r>
      <w:r>
        <w:t xml:space="preserve">，并给出了上游后来</w:t>
      </w:r>
      <w:r>
        <w:rPr>
          <w:b/>
          <w:bCs/>
        </w:rPr>
        <w:t xml:space="preserve">真的加上</w:t>
      </w:r>
      <w:r>
        <w:t xml:space="preserve">的那行</w:t>
      </w:r>
      <w:r>
        <w:t xml:space="preserve"> </w:t>
      </w:r>
      <w:r>
        <w:rPr>
          <w:rStyle w:val="VerbatimChar"/>
        </w:rPr>
        <w:t xml:space="preserve">allowxperm … { 0x8014 };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教训</w:t>
      </w:r>
      <w:r>
        <w:t xml:space="preserve">：索引不是”越新越好”，而是要</w:t>
      </w:r>
      <w:r>
        <w:rPr>
          <w:b/>
          <w:bCs/>
        </w:rPr>
        <w:t xml:space="preserve">与目标策略树对齐</w:t>
      </w:r>
      <w:r>
        <w:t xml:space="preserve">；同时，板子自带的 denial 与工具自己造成的 denial 必须分开统计，否则”唯一案例数”站不住（实测一次连续调试里，</w:t>
      </w:r>
      <w:r>
        <w:rPr>
          <w:b/>
          <w:bCs/>
        </w:rPr>
        <w:t xml:space="preserve">82% 的 denial 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hdc</w:t>
      </w:r>
      <w:r>
        <w:rPr>
          <w:b/>
          <w:bCs/>
        </w:rPr>
        <w:t xml:space="preserve"> </w:t>
      </w:r>
      <w:r>
        <w:rPr>
          <w:b/>
          <w:bCs/>
        </w:rPr>
        <w:t xml:space="preserve">敲出来的</w:t>
      </w:r>
      <w:r>
        <w:t xml:space="preserve">，工具会如实标注「工具造成」）。</w:t>
      </w:r>
    </w:p>
    <w:bookmarkEnd w:id="77"/>
    <w:bookmarkStart w:id="78" w:name="一个收益与预期相反的改动"/>
    <w:p>
      <w:pPr>
        <w:pStyle w:val="Heading3"/>
      </w:pPr>
      <w:r>
        <w:t xml:space="preserve">3.2.6 一个”收益与预期相反”的改动</w:t>
      </w:r>
    </w:p>
    <w:p>
      <w:pPr>
        <w:pStyle w:val="FirstParagraph"/>
      </w:pPr>
      <w:r>
        <w:t xml:space="preserve">M3（占位符逻辑目标解析）接进流水线后，实测差集</w:t>
      </w:r>
      <w:r>
        <w:rPr>
          <w:b/>
          <w:bCs/>
        </w:rPr>
        <w:t xml:space="preserve">恰好 4 个簇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auto_patch_lines</w:t>
      </w:r>
      <w:r>
        <w:t xml:space="preserve"> </w:t>
      </w:r>
      <w:r>
        <w:rPr>
          <w:b/>
          <w:bCs/>
        </w:rPr>
        <w:t xml:space="preserve">逐字节不变</w:t>
      </w:r>
      <w:r>
        <w:t xml:space="preserve">——4 条本来是</w:t>
      </w:r>
      <w:r>
        <w:t xml:space="preserve"> </w:t>
      </w:r>
      <w:r>
        <w:rPr>
          <w:rStyle w:val="VerbatimChar"/>
        </w:rPr>
        <w:t xml:space="preserve">POTENTIAL_ESCALATION</w:t>
      </w:r>
      <w:r>
        <w:t xml:space="preserve"> </w:t>
      </w:r>
      <w:r>
        <w:t xml:space="preserve">的告警变成了噪声（占位符上恰好撞了 neverallow 的</w:t>
      </w:r>
      <w:r>
        <w:rPr>
          <w:b/>
          <w:bCs/>
        </w:rPr>
        <w:t xml:space="preserve">假告警</w:t>
      </w:r>
      <w:r>
        <w:t xml:space="preserve">；解析后红线消失且策略早已允许）。</w:t>
      </w:r>
    </w:p>
    <w:p>
      <w:pPr>
        <w:pStyle w:val="BodyText"/>
      </w:pPr>
      <w:r>
        <w:t xml:space="preserve">也就是说，</w:t>
      </w:r>
      <w:r>
        <w:rPr>
          <w:b/>
          <w:bCs/>
        </w:rPr>
        <w:t xml:space="preserve">这一版的收益不是”多出自动补丁”，而是”消灭了 4 个假安全告警”</w:t>
      </w:r>
      <w:r>
        <w:t xml:space="preserve">。这与动手前的预测相反。</w:t>
      </w:r>
    </w:p>
    <w:p>
      <w:pPr>
        <w:pStyle w:val="BodyText"/>
      </w:pPr>
      <w:r>
        <w:rPr>
          <w:b/>
          <w:bCs/>
        </w:rPr>
        <w:t xml:space="preserve">教训</w:t>
      </w:r>
      <w:r>
        <w:t xml:space="preserve">：安全工具的”改进”未必体现为”多做”，也可能是”少误报”。指标该按这个口径设计。</w:t>
      </w:r>
    </w:p>
    <w:bookmarkEnd w:id="78"/>
    <w:bookmarkStart w:id="79" w:name="部署形态与运行形态是两件事"/>
    <w:p>
      <w:pPr>
        <w:pStyle w:val="Heading3"/>
      </w:pPr>
      <w:r>
        <w:t xml:space="preserve">3.2.7 部署形态与运行形态是两件事</w:t>
      </w:r>
    </w:p>
    <w:p>
      <w:pPr>
        <w:pStyle w:val="FirstParagraph"/>
      </w:pPr>
      <w:r>
        <w:t xml:space="preserve">板端采集最初是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里跑的脚本，演示时”看起来也行”。但它的讲法经不起一个问题：</w:t>
      </w:r>
      <w:r>
        <w:rPr>
          <w:b/>
          <w:bCs/>
        </w:rPr>
        <w:t xml:space="preserve">“</w:t>
      </w:r>
      <w:r>
        <w:rPr>
          <w:b/>
          <w:bCs/>
        </w:rPr>
        <w:t xml:space="preserve">你重启一下试试？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为此把采集器做成了正规 init service：</w:t>
      </w:r>
      <w:r>
        <w:rPr>
          <w:b/>
          <w:bCs/>
        </w:rPr>
        <w:t xml:space="preserve">开机自启、自己的 enforcing 域、不需要 PC / 不需要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</w:t>
      </w:r>
      <w:r>
        <w:rPr>
          <w:b/>
          <w:bCs/>
        </w:rPr>
        <w:t xml:space="preserve"> </w:t>
      </w:r>
      <w:r>
        <w:rPr>
          <w:b/>
          <w:bCs/>
        </w:rPr>
        <w:t xml:space="preserve">/ 不需要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begetctl</w:t>
      </w:r>
      <w:r>
        <w:t xml:space="preserve">。这一步之后，演示的讲法才从”部署依赖 PC”变成”</w:t>
      </w:r>
      <w:r>
        <w:rPr>
          <w:b/>
          <w:bCs/>
        </w:rPr>
        <w:t xml:space="preserve">部署依赖 PC ≠ 运行依赖 PC</w:t>
      </w:r>
      <w:r>
        <w:t xml:space="preserve">”。</w:t>
      </w:r>
    </w:p>
    <w:p>
      <w:pPr>
        <w:pStyle w:val="BodyText"/>
      </w:pPr>
      <w:r>
        <w:t xml:space="preserve">（配套的坑：把域策略装到内存与 persist 到磁盘是两件事，任何一次普通安装都可能把磁盘换回原版——冷启动验证必须作为交付前的固定动作。）</w:t>
      </w:r>
    </w:p>
    <w:bookmarkEnd w:id="79"/>
    <w:bookmarkEnd w:id="80"/>
    <w:bookmarkStart w:id="83" w:name="参考"/>
    <w:p>
      <w:pPr>
        <w:pStyle w:val="Heading2"/>
      </w:pPr>
      <w:r>
        <w:t xml:space="preserve">3.3 参考</w:t>
      </w:r>
    </w:p>
    <w:bookmarkStart w:id="81" w:name="相关工作"/>
    <w:p>
      <w:pPr>
        <w:pStyle w:val="Heading3"/>
      </w:pPr>
      <w:r>
        <w:t xml:space="preserve">相关工作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参考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audit2allow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audit2why</w:t>
            </w:r>
            <w:r>
              <w:t xml:space="preserve">（SELinux userspace）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最直接的同类工具，POSIX SELinux 上的事实标准。本项目对其做了完整对照调研，见下。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OpenHarmony</w:t>
            </w:r>
            <w:r>
              <w:t xml:space="preserve"> </w:t>
            </w:r>
            <w:r>
              <w:rPr>
                <w:rStyle w:val="VerbatimChar"/>
              </w:rPr>
              <w:t xml:space="preserve">security_selinux_adapter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上游策略源码树与</w:t>
            </w:r>
            <w:r>
              <w:t xml:space="preserve"> </w:t>
            </w:r>
            <w:r>
              <w:rPr>
                <w:rStyle w:val="VerbatimChar"/>
              </w:rPr>
              <w:t xml:space="preserve">sehap_contexts</w:t>
            </w:r>
            <w:r>
              <w:t xml:space="preserve"> </w:t>
            </w:r>
            <w:r>
              <w:t xml:space="preserve">等上下文文件，本作品的语料与索引来源。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OpenHarmony</w:t>
            </w:r>
            <w:r>
              <w:t xml:space="preserve"> </w:t>
            </w:r>
            <w:r>
              <w:rPr>
                <w:rStyle w:val="VerbatimChar"/>
              </w:rPr>
              <w:t xml:space="preserve">libsepol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checkpolicy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secilc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策略编译与断言检查；</w:t>
            </w:r>
            <w:r>
              <w:rPr>
                <w:rStyle w:val="VerbatimChar"/>
              </w:rPr>
              <w:t xml:space="preserve">neverallow</w:t>
            </w:r>
            <w:r>
              <w:t xml:space="preserve"> </w:t>
            </w:r>
            <w:r>
              <w:t xml:space="preserve">编译期语义的依据（</w:t>
            </w:r>
            <w:r>
              <w:rPr>
                <w:rStyle w:val="VerbatimChar"/>
              </w:rPr>
              <w:t xml:space="preserve">expand.c:2736</w:t>
            </w:r>
            <w:r>
              <w:t xml:space="preserve">）。</w:t>
            </w:r>
          </w:p>
        </w:tc>
      </w:tr>
    </w:tbl>
    <w:p>
      <w:pPr>
        <w:pStyle w:val="BodyText"/>
      </w:pPr>
      <w:r>
        <w:rPr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audit2allow</w:t>
      </w:r>
      <w:r>
        <w:rPr>
          <w:b/>
          <w:bCs/>
        </w:rPr>
        <w:t xml:space="preserve"> </w:t>
      </w:r>
      <w:r>
        <w:rPr>
          <w:b/>
          <w:bCs/>
        </w:rPr>
        <w:t xml:space="preserve">的对照（全部数字本机实测，报告见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docs/related-work-audit2allow.md</w:t>
      </w:r>
      <w:r>
        <w:rPr>
          <w:b/>
          <w:bCs/>
        </w:rPr>
        <w:t xml:space="preserve">）</w:t>
      </w:r>
    </w:p>
    <w:p>
      <w:pPr>
        <w:pStyle w:val="BodyText"/>
      </w:pPr>
      <w:r>
        <w:t xml:space="preserve">把 golden 集 5,161 条去注释后喂给它，并对同一份真实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 </w:t>
      </w:r>
      <w:r>
        <w:t xml:space="preserve">输出：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audit2allow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输出规则数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2,833 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69 条补丁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其中当前策略本来就允许的（no-op）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2,687 条（94.8%）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0（有守门拦截）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撞 neverallow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0（一律转人工）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引用不存在的类名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0（转人工）</w:t>
            </w:r>
          </w:p>
        </w:tc>
      </w:tr>
    </w:tbl>
    <w:p>
      <w:pPr>
        <w:pStyle w:val="BodyText"/>
      </w:pPr>
      <w:r>
        <w:t xml:space="preserve">其中 4 条不存在的类名（</w:t>
      </w:r>
      <w:r>
        <w:rPr>
          <w:rStyle w:val="VerbatimChar"/>
        </w:rPr>
        <w:t xml:space="preserve">samger_class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samar_class</w:t>
      </w:r>
      <w:r>
        <w:t xml:space="preserve"> </w:t>
      </w:r>
      <w:r>
        <w:t xml:space="preserve">×2 /</w:t>
      </w:r>
      <w:r>
        <w:t xml:space="preserve"> </w:t>
      </w:r>
      <w:r>
        <w:rPr>
          <w:rStyle w:val="VerbatimChar"/>
        </w:rPr>
        <w:t xml:space="preserve">dit</w:t>
      </w:r>
      <w:r>
        <w:t xml:space="preserve">）</w:t>
      </w:r>
      <w:r>
        <w:rPr>
          <w:b/>
          <w:bCs/>
        </w:rPr>
        <w:t xml:space="preserve">全部是 OH 上游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.te</w:t>
      </w:r>
      <w:r>
        <w:rPr>
          <w:b/>
          <w:bCs/>
        </w:rPr>
        <w:t xml:space="preserve"> </w:t>
      </w:r>
      <w:r>
        <w:rPr>
          <w:b/>
          <w:bCs/>
        </w:rPr>
        <w:t xml:space="preserve">注释里的转写笔误</w:t>
      </w:r>
      <w:r>
        <w:t xml:space="preserve">——逐条给了出处。</w:t>
      </w:r>
    </w:p>
    <w:p>
      <w:pPr>
        <w:pStyle w:val="BodyText"/>
      </w:pPr>
      <w:r>
        <w:t xml:space="preserve">对照调研按三部分写：</w:t>
      </w:r>
      <w:r>
        <w:rPr>
          <w:b/>
          <w:bCs/>
        </w:rPr>
        <w:t xml:space="preserve">A 目标不同不该比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 它确实弱的地方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 它确实比我们强的地方</w:t>
      </w:r>
      <w:r>
        <w:t xml:space="preserve">。C 部分如实列出：</w:t>
      </w:r>
      <w:r>
        <w:rPr>
          <w:rStyle w:val="VerbatimChar"/>
        </w:rPr>
        <w:t xml:space="preserve">audit2why</w:t>
      </w:r>
      <w:r>
        <w:t xml:space="preserve"> </w:t>
      </w:r>
      <w:r>
        <w:t xml:space="preserve">的 BOOLEAN/CONSTRAINT/RBAC/BOUNDS 诊断、</w:t>
      </w:r>
      <w:r>
        <w:rPr>
          <w:rStyle w:val="VerbatimChar"/>
        </w:rPr>
        <w:t xml:space="preserve">-M</w:t>
      </w:r>
      <w:r>
        <w:t xml:space="preserve"> </w:t>
      </w:r>
      <w:r>
        <w:t xml:space="preserve">打通到</w:t>
      </w:r>
      <w:r>
        <w:t xml:space="preserve"> </w:t>
      </w:r>
      <w:r>
        <w:rPr>
          <w:rStyle w:val="VerbatimChar"/>
        </w:rPr>
        <w:t xml:space="preserve">semodule -i</w:t>
      </w:r>
      <w:r>
        <w:t xml:space="preserve">、</w:t>
      </w:r>
      <w:r>
        <w:rPr>
          <w:rStyle w:val="VerbatimChar"/>
        </w:rPr>
        <w:t xml:space="preserve">--dontaudit</w:t>
      </w:r>
      <w:r>
        <w:t xml:space="preserve">、xperm 支持、20 年成熟度——这些都是本作品没有、也不打算重复造的东西。</w:t>
      </w:r>
    </w:p>
    <w:bookmarkEnd w:id="81"/>
    <w:bookmarkStart w:id="82" w:name="引用"/>
    <w:p>
      <w:pPr>
        <w:pStyle w:val="Heading3"/>
      </w:pPr>
      <w:r>
        <w:t xml:space="preserve">引用</w:t>
      </w:r>
    </w:p>
    <w:p>
      <w:pPr>
        <w:pStyle w:val="Compact"/>
        <w:numPr>
          <w:ilvl w:val="0"/>
          <w:numId w:val="1021"/>
        </w:numPr>
      </w:pPr>
      <w:r>
        <w:t xml:space="preserve">OpenHarmony 安全子系统：</w:t>
      </w:r>
      <w:r>
        <w:rPr>
          <w:rStyle w:val="VerbatimChar"/>
        </w:rPr>
        <w:t xml:space="preserve">base/security/selinux_adapter</w:t>
      </w:r>
    </w:p>
    <w:p>
      <w:pPr>
        <w:pStyle w:val="Compact"/>
        <w:numPr>
          <w:ilvl w:val="0"/>
          <w:numId w:val="1021"/>
        </w:numPr>
      </w:pPr>
      <w:r>
        <w:t xml:space="preserve">SELinux Policy Language / libsepol：</w:t>
      </w:r>
      <w:r>
        <w:rPr>
          <w:rStyle w:val="VerbatimChar"/>
        </w:rPr>
        <w:t xml:space="preserve">third_party/selinux/libsepol</w:t>
      </w:r>
    </w:p>
    <w:p>
      <w:pPr>
        <w:pStyle w:val="Compact"/>
        <w:numPr>
          <w:ilvl w:val="0"/>
          <w:numId w:val="1021"/>
        </w:numPr>
      </w:pPr>
      <w:r>
        <w:t xml:space="preserve">AVC 审计记录格式：</w:t>
      </w:r>
      <w:r>
        <w:rPr>
          <w:rStyle w:val="VerbatimChar"/>
        </w:rPr>
        <w:t xml:space="preserve">kernel/audit.c</w:t>
      </w:r>
      <w:r>
        <w:t xml:space="preserve">（</w:t>
      </w:r>
      <w:r>
        <w:rPr>
          <w:rStyle w:val="VerbatimChar"/>
        </w:rPr>
        <w:t xml:space="preserve">kauditd_printk_skb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82"/>
    <w:bookmarkEnd w:id="83"/>
    <w:bookmarkEnd w:id="84"/>
    <w:bookmarkStart w:id="85" w:name="附录-a-复现命令"/>
    <w:p>
      <w:pPr>
        <w:pStyle w:val="Heading1"/>
      </w:pPr>
      <w:r>
        <w:t xml:space="preserve">附录 A · 复现命令</w:t>
      </w:r>
    </w:p>
    <w:p>
      <w:pPr>
        <w:pStyle w:val="SourceCode"/>
      </w:pPr>
      <w:r>
        <w:rPr>
          <w:rStyle w:val="CommentTok"/>
        </w:rPr>
        <w:t xml:space="preserve"># ── 自检与单测 ────────────────────────────────────────────────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policy_loop.selfcheck          </w:t>
      </w:r>
      <w:r>
        <w:rPr>
          <w:rStyle w:val="CommentTok"/>
        </w:rPr>
        <w:t xml:space="preserve"># 环境 + 模块 + 冒烟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unittest discover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tests     </w:t>
      </w:r>
      <w:r>
        <w:rPr>
          <w:rStyle w:val="CommentTok"/>
        </w:rPr>
        <w:t xml:space="preserve"># 196 项</w:t>
      </w:r>
      <w:r>
        <w:br/>
      </w:r>
      <w:r>
        <w:br/>
      </w:r>
      <w:r>
        <w:rPr>
          <w:rStyle w:val="CommentTok"/>
        </w:rPr>
        <w:t xml:space="preserve"># ── 拉取上游语料（一次性）────────────────────────────────────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--sparse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https://gitee.com/openharmony/security_selinux_adapter.git data/raw/oh-selinux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data/raw/oh-selinux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sparse-checkout set sepolicy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── L2 评测基线 ──────────────────────────────────────────────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policy_loop.eval.corpus                       </w:t>
      </w:r>
      <w:r>
        <w:rPr>
          <w:rStyle w:val="CommentTok"/>
        </w:rPr>
        <w:t xml:space="preserve"># 语料规模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policy_loop.eval.extract                      </w:t>
      </w:r>
      <w:r>
        <w:rPr>
          <w:rStyle w:val="CommentTok"/>
        </w:rPr>
        <w:t xml:space="preserve"># golden 抽取（3,367 对）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policy_loop.eval.replay                       </w:t>
      </w:r>
      <w:r>
        <w:rPr>
          <w:rStyle w:val="CommentTok"/>
        </w:rPr>
        <w:t xml:space="preserve"># 全量回放（97.19%）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policy_loop.eval.trust                        </w:t>
      </w:r>
      <w:r>
        <w:rPr>
          <w:rStyle w:val="CommentTok"/>
        </w:rPr>
        <w:t xml:space="preserve"># 可信度质检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policy_loop.eval.replay </w:t>
      </w:r>
      <w:r>
        <w:rPr>
          <w:rStyle w:val="AttributeTok"/>
        </w:rPr>
        <w:t xml:space="preserve">--golden</w:t>
      </w:r>
      <w:r>
        <w:rPr>
          <w:rStyle w:val="NormalTok"/>
        </w:rPr>
        <w:t xml:space="preserve"> data/eval/golden.trusted.jsonl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data/reports/replay-report.trusted.json                        </w:t>
      </w:r>
      <w:r>
        <w:rPr>
          <w:rStyle w:val="CommentTok"/>
        </w:rPr>
        <w:t xml:space="preserve"># 99.80%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policy_loop.eval.replay </w:t>
      </w:r>
      <w:r>
        <w:rPr>
          <w:rStyle w:val="AttributeTok"/>
        </w:rPr>
        <w:t xml:space="preserve">--golden</w:t>
      </w:r>
      <w:r>
        <w:rPr>
          <w:rStyle w:val="NormalTok"/>
        </w:rPr>
        <w:t xml:space="preserve"> data/eval/golden.trusted.jsonl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--resolve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data/reports/replay-report.trusted-resolved.json     </w:t>
      </w:r>
      <w:r>
        <w:rPr>
          <w:rStyle w:val="CommentTok"/>
        </w:rPr>
        <w:t xml:space="preserve"># 99.94%</w:t>
      </w:r>
      <w:r>
        <w:br/>
      </w:r>
      <w:r>
        <w:br/>
      </w:r>
      <w:r>
        <w:rPr>
          <w:rStyle w:val="CommentTok"/>
        </w:rPr>
        <w:t xml:space="preserve"># ── L3 闭环评测 ──────────────────────────────────────────────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policy_loop.eval.agent_eval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400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policy_loop.eval.agent_llm_eval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60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0</w:t>
      </w:r>
      <w:r>
        <w:br/>
      </w:r>
      <w:r>
        <w:br/>
      </w:r>
      <w:r>
        <w:rPr>
          <w:rStyle w:val="CommentTok"/>
        </w:rPr>
        <w:t xml:space="preserve"># ── 批量收敛（图 3 的数字来源）───────────────────────────────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policy_loop.converge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--log</w:t>
      </w:r>
      <w:r>
        <w:rPr>
          <w:rStyle w:val="NormalTok"/>
        </w:rPr>
        <w:t xml:space="preserve"> data/corpus/real_denials.txt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data/raw/oh-selinux/sepolicy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data/reports/converge.json </w:t>
      </w:r>
      <w:r>
        <w:rPr>
          <w:rStyle w:val="AttributeTok"/>
        </w:rPr>
        <w:t xml:space="preserve">--md</w:t>
      </w:r>
      <w:r>
        <w:rPr>
          <w:rStyle w:val="NormalTok"/>
        </w:rPr>
        <w:t xml:space="preserve"> converge.md</w:t>
      </w:r>
      <w:r>
        <w:br/>
      </w:r>
      <w:r>
        <w:br/>
      </w:r>
      <w:r>
        <w:rPr>
          <w:rStyle w:val="CommentTok"/>
        </w:rPr>
        <w:t xml:space="preserve"># ── 设备端（L4）──────────────────────────────────────────────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policy_loop.export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data/raw/oh-selinux/sepolicy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build/pli/ohos-rk3568.pli                       </w:t>
      </w:r>
      <w:r>
        <w:rPr>
          <w:rStyle w:val="CommentTok"/>
        </w:rPr>
        <w:t xml:space="preserve"># 导出 PLI 索引</w:t>
      </w:r>
      <w:r>
        <w:br/>
      </w:r>
      <w:r>
        <w:rPr>
          <w:rStyle w:val="ExtensionTok"/>
        </w:rPr>
        <w:t xml:space="preserve">./device/install.sh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铺回 OH 源码树</w:t>
      </w:r>
      <w:r>
        <w:br/>
      </w:r>
      <w:r>
        <w:rPr>
          <w:rStyle w:val="ExtensionTok"/>
        </w:rPr>
        <w:t xml:space="preserve">~/ohos_src/build.sh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--product-name</w:t>
      </w:r>
      <w:r>
        <w:rPr>
          <w:rStyle w:val="NormalTok"/>
        </w:rPr>
        <w:t xml:space="preserve"> rk3568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--build-target</w:t>
      </w:r>
      <w:r>
        <w:rPr>
          <w:rStyle w:val="NormalTok"/>
        </w:rPr>
        <w:t xml:space="preserve"> //base/security/selinux_adapter:denial_check</w:t>
      </w:r>
      <w:r>
        <w:br/>
      </w:r>
      <w:r>
        <w:rPr>
          <w:rStyle w:val="ExtensionTok"/>
        </w:rPr>
        <w:t xml:space="preserve">denial_check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设备上：五项门禁之一</w:t>
      </w:r>
      <w:r>
        <w:br/>
      </w:r>
      <w:r>
        <w:br/>
      </w:r>
      <w:r>
        <w:rPr>
          <w:rStyle w:val="CommentTok"/>
        </w:rPr>
        <w:t xml:space="preserve"># ── 板端采集服务 ─────────────────────────────────────────────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device/selinux_policy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install_service.sh status     </w:t>
      </w:r>
      <w:r>
        <w:rPr>
          <w:rStyle w:val="CommentTok"/>
        </w:rPr>
        <w:t xml:space="preserve"># 四组判据自检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install_service.sh            </w:t>
      </w:r>
      <w:r>
        <w:rPr>
          <w:rStyle w:val="CommentTok"/>
        </w:rPr>
        <w:t xml:space="preserve"># 安装（内存策略 + 二进制 + cfg + 拉起）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install_service.sh demo       </w:t>
      </w:r>
      <w:r>
        <w:rPr>
          <w:rStyle w:val="CommentTok"/>
        </w:rPr>
        <w:t xml:space="preserve"># 摆放演示起点</w:t>
      </w:r>
    </w:p>
    <w:p>
      <w:pPr>
        <w:pStyle w:val="BlockText"/>
      </w:pPr>
      <w:r>
        <w:t xml:space="preserve">注：设备端交叉编译需要 OpenHarmony 源码树与该产品的编译产物；</w:t>
      </w:r>
      <w:r>
        <w:rPr>
          <w:rStyle w:val="VerbatimChar"/>
        </w:rPr>
        <w:t xml:space="preserve">hdc</w:t>
      </w:r>
      <w:r>
        <w:t xml:space="preserve"> </w:t>
      </w:r>
      <w:r>
        <w:t xml:space="preserve">位于 SDK 的</w:t>
      </w:r>
      <w:r>
        <w:t xml:space="preserve"> </w:t>
      </w:r>
      <w:r>
        <w:rPr>
          <w:rStyle w:val="VerbatimChar"/>
        </w:rPr>
        <w:t xml:space="preserve">toolchains</w:t>
      </w:r>
      <w:r>
        <w:t xml:space="preserve"> </w:t>
      </w:r>
      <w:r>
        <w:t xml:space="preserve">包中（Ver 3.2.0b）。</w:t>
      </w:r>
    </w:p>
    <w:p>
      <w:r>
        <w:pict>
          <v:rect style="width:0;height:1.5pt" o:hralign="center" o:hrstd="t" o:hr="t"/>
        </w:pict>
      </w:r>
    </w:p>
    <w:bookmarkEnd w:id="85"/>
    <w:bookmarkStart w:id="86" w:name="提交前必须核对的口径内部用定稿时删除本节"/>
    <w:p>
      <w:pPr>
        <w:pStyle w:val="Heading1"/>
      </w:pPr>
      <w:r>
        <w:t xml:space="preserve">§0 提交前必须核对的口径（内部用，</w:t>
      </w:r>
      <w:r>
        <w:rPr>
          <w:b/>
          <w:bCs/>
        </w:rPr>
        <w:t xml:space="preserve">定稿时删除本节</w:t>
      </w:r>
      <w:r>
        <w:t xml:space="preserve">）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板子 OpenHarmony 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docs/eval-L4.md</w:t>
            </w:r>
            <w:r>
              <w:t xml:space="preserve"> </w:t>
            </w:r>
            <w:r>
              <w:t xml:space="preserve">写</w:t>
            </w:r>
            <w:r>
              <w:t xml:space="preserve"> </w:t>
            </w:r>
            <w:r>
              <w:rPr>
                <w:b/>
                <w:bCs/>
              </w:rPr>
              <w:t xml:space="preserve">6.1 Release</w:t>
            </w:r>
            <w:r>
              <w:t xml:space="preserve">；</w:t>
            </w:r>
            <w:r>
              <w:rPr>
                <w:rStyle w:val="VerbatimChar"/>
              </w:rPr>
              <w:t xml:space="preserve">docs/demo-realtime.md</w:t>
            </w:r>
            <w:r>
              <w:t xml:space="preserve">（10-04）写</w:t>
            </w:r>
            <w:r>
              <w:t xml:space="preserve"> </w:t>
            </w:r>
            <w:r>
              <w:rPr>
                <w:b/>
                <w:bCs/>
              </w:rPr>
              <w:t xml:space="preserve">5.0.3.135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二选一，全文统一</w:t>
            </w:r>
            <w:r>
              <w:t xml:space="preserve">（含 README、PPT、视频字幕）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索引规则数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语料索引</w:t>
            </w:r>
            <w:r>
              <w:t xml:space="preserve"> </w:t>
            </w:r>
            <w:r>
              <w:rPr>
                <w:b/>
                <w:bCs/>
              </w:rPr>
              <w:t xml:space="preserve">21,790</w:t>
            </w:r>
            <w:r>
              <w:t xml:space="preserve">；板端 HAP 内置索引</w:t>
            </w:r>
            <w:r>
              <w:t xml:space="preserve"> </w:t>
            </w:r>
            <w:r>
              <w:rPr>
                <w:b/>
                <w:bCs/>
              </w:rPr>
              <w:t xml:space="preserve">19,800</w:t>
            </w:r>
            <w:r>
              <w:t xml:space="preserve">（rev</w:t>
            </w:r>
            <w:r>
              <w:t xml:space="preserve"> </w:t>
            </w:r>
            <w:r>
              <w:rPr>
                <w:rStyle w:val="VerbatimChar"/>
              </w:rPr>
              <w:t xml:space="preserve">e1160d2c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说明二者来源差异，或统一到一份索引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converge 分类数</w:t>
            </w:r>
          </w:p>
        </w:tc>
        <w:tc>
          <w:tcPr/>
          <w:p>
            <w:pPr>
              <w:pStyle w:val="Compact"/>
              <w:jc w:val="left"/>
            </w:pPr>
            <w:r>
              <w:t>【已解决·本次】data/reports/converge-full.json 已重跑为 1580/3261/70，与本文档一致（连跑 3 次 sha256 相同、退出码 0、4.05–4.11 s）。⚠️ auto_repairable 70 是案例数，auto_patch_lines 69 是补丁行数（一条补丁覆盖 2 个案例）；related-work-audit2allow.md 里的「69 条补丁」用的是后者，两者不矛盾。</w:t>
            </w:r>
            <w:r/>
            <w:r>
              <w:rPr>
                <w:rStyle w:val="VerbatimChar"/>
              </w:rPr>
            </w:r>
            <w:r/>
            <w:r/>
            <w:r/>
            <w:r>
              <w:rPr>
                <w:b/>
                <w:bCs/>
              </w:rPr>
            </w:r>
            <w:r/>
            <w:r/>
            <w:r>
              <w:rPr>
                <w:b/>
                <w:bCs/>
              </w:rPr>
            </w:r>
            <w:r/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>—</w:t>
            </w:r>
            <w:r>
              <w:rPr>
                <w:b/>
                <w:bCs/>
              </w:rPr>
            </w:r>
            <w:r>
              <w:rPr>
                <w:rStyle w:val="VerbatimChar"/>
                <w:b/>
                <w:bCs/>
              </w:rPr>
            </w:r>
            <w: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>【已解决·本次】README.md 已由 97 更正为 196（192 passed + 4 skipped，后者需先交叉编译设备二进制）</w:t>
            </w:r>
            <w:r/>
            <w:r/>
            <w:r/>
            <w:r>
              <w:rPr>
                <w:b/>
                <w:bCs/>
              </w:rPr>
            </w:r>
            <w:r/>
            <w:r/>
            <w:r>
              <w:rPr>
                <w:b/>
                <w:bCs/>
              </w:rPr>
            </w:r>
          </w:p>
        </w:tc>
        <w:tc>
          <w:tcPr/>
          <w:p>
            <w:pPr>
              <w:pStyle w:val="Compact"/>
              <w:jc w:val="left"/>
            </w:pPr>
            <w:r>
              <w:t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设备端版本债描述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device/README.md</w:t>
            </w:r>
            <w:r>
              <w:t xml:space="preserve">「已知债」写</w:t>
            </w:r>
            <w:r>
              <w:t xml:space="preserve"> </w:t>
            </w:r>
            <w:r>
              <w:rPr>
                <w:rStyle w:val="VerbatimChar"/>
              </w:rPr>
              <w:t xml:space="preserve">kPliVersion = 1</w:t>
            </w:r>
            <w:r>
              <w:t xml:space="preserve">，</w:t>
            </w:r>
            <w:r>
              <w:rPr>
                <w:b/>
                <w:bCs/>
              </w:rPr>
              <w:t xml:space="preserve">实际代码已是 2</w:t>
            </w:r>
            <w:r>
              <w:t xml:space="preserve">（</w:t>
            </w:r>
            <w:r>
              <w:rPr>
                <w:rStyle w:val="VerbatimChar"/>
              </w:rPr>
              <w:t xml:space="preserve">pl_index.cpp:31</w:t>
            </w:r>
            <w:r>
              <w:t xml:space="preserve">）；但</w:t>
            </w:r>
            <w:r>
              <w:t xml:space="preserve"> </w:t>
            </w:r>
            <w:r>
              <w:rPr>
                <w:rStyle w:val="VerbatimChar"/>
              </w:rPr>
              <w:t xml:space="preserve">@hap</w:t>
            </w:r>
            <w:r>
              <w:t xml:space="preserve"> </w:t>
            </w:r>
            <w:r>
              <w:t xml:space="preserve">段</w:t>
            </w:r>
            <w:r>
              <w:rPr>
                <w:b/>
                <w:bCs/>
              </w:rPr>
              <w:t xml:space="preserve">确实仍未解析</w:t>
            </w:r>
            <w:r>
              <w:t xml:space="preserve">（</w:t>
            </w:r>
            <w:r>
              <w:rPr>
                <w:rStyle w:val="VerbatimChar"/>
              </w:rPr>
              <w:t xml:space="preserve">pl_index.cpp:352</w:t>
            </w:r>
            <w:r>
              <w:t xml:space="preserve"> </w:t>
            </w:r>
            <w:r>
              <w:t xml:space="preserve">会告警”answers that depend on them (HAP/APL mapping) are wrong”）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更新该节：删掉已修复的</w:t>
            </w:r>
            <w:r>
              <w:t xml:space="preserve"> </w:t>
            </w:r>
            <w:r>
              <w:rPr>
                <w:rStyle w:val="VerbatimChar"/>
              </w:rPr>
              <w:t xml:space="preserve">kPliVersion</w:t>
            </w:r>
            <w:r>
              <w:t xml:space="preserve"> </w:t>
            </w:r>
            <w:r>
              <w:t xml:space="preserve">一条，保留</w:t>
            </w:r>
            <w:r>
              <w:t xml:space="preserve"> </w:t>
            </w:r>
            <w:r>
              <w:rPr>
                <w:rStyle w:val="VerbatimChar"/>
              </w:rPr>
              <w:t xml:space="preserve">@hap</w:t>
            </w:r>
            <w:r>
              <w:t xml:space="preserve"> </w:t>
            </w:r>
            <w:r>
              <w:t xml:space="preserve">一条并决定是否在提交前修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 源码位置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在仓库外（</w:t>
            </w:r>
            <w:r>
              <w:rPr>
                <w:rStyle w:val="VerbatimChar"/>
              </w:rPr>
              <w:t xml:space="preserve">~/ohos_audit/pl_console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建议镜像进</w:t>
            </w:r>
            <w:r>
              <w:t xml:space="preserve"> </w:t>
            </w:r>
            <w:r>
              <w:rPr>
                <w:rStyle w:val="VerbatimChar"/>
              </w:rPr>
              <w:t xml:space="preserve">device/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封面/成员/分工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【待填】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🔧 待补</w:t>
            </w:r>
            <w:r>
              <w:t xml:space="preserve"> </w:t>
            </w:r>
            <w:r>
              <w:t xml:space="preserve">的图与截图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补图</w:t>
            </w:r>
          </w:p>
        </w:tc>
      </w:tr>
    </w:tbl>
    <w:bookmarkEnd w:id="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51" Type="http://schemas.openxmlformats.org/officeDocument/2006/relationships/image" Target="media/rId51.png"/><Relationship Id="rId55" Type="http://schemas.openxmlformats.org/officeDocument/2006/relationships/image" Target="media/rId5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2026-10-05T14:52:12Z</dcterms:created>
  <dcterms:modified xsi:type="dcterms:W3CDTF">2026-10-05T14:52:12Z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