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480" w:after="240"/>
        <w:rPr>
          <w:lang w:eastAsia="zh-CN"/>
        </w:rPr>
      </w:pPr>
      <w:bookmarkStart w:id="0" w:name="开源鸿蒙大学生创新大赛-赛道一"/>
      <w:bookmarkEnd w:id="0"/>
      <w:r>
        <w:rPr>
          <w:sz w:val="44"/>
          <w:lang w:eastAsia="zh-CN"/>
        </w:rPr>
        <w:t xml:space="preserve">2026 </w:t>
      </w:r>
      <w:r>
        <w:rPr>
          <w:sz w:val="44"/>
          <w:lang w:eastAsia="zh-CN"/>
        </w:rPr>
        <w:t xml:space="preserve">开源鸿蒙大学生创新大赛 </w:t>
      </w:r>
      <w:r>
        <w:rPr>
          <w:sz w:val="44"/>
          <w:lang w:eastAsia="zh-CN"/>
        </w:rPr>
        <w:t xml:space="preserve">· </w:t>
      </w:r>
      <w:r>
        <w:rPr>
          <w:sz w:val="44"/>
          <w:lang w:eastAsia="zh-CN"/>
        </w:rPr>
        <w:t>赛道一</w:t>
      </w:r>
    </w:p>
    <w:p>
      <w:pPr>
        <w:pStyle w:val="FirstParagraph"/>
        <w:jc w:val="center"/>
        <w:rPr/>
      </w:pPr>
      <w:r>
        <w:rPr>
          <w:b/>
          <w:bCs/>
        </w:rPr>
        <w:t>赛题：</w:t>
      </w:r>
      <w:r>
        <w:rPr>
          <w:b/>
          <w:bCs/>
        </w:rPr>
        <w:t>PolicyLoop</w:t>
      </w:r>
      <w:r>
        <w:rPr>
          <w:b/>
          <w:bCs/>
        </w:rPr>
        <w:t>（</w:t>
      </w:r>
      <w:r>
        <w:rPr>
          <w:b/>
          <w:bCs/>
        </w:rPr>
        <w:t xml:space="preserve">OpenHarmony SELinux </w:t>
      </w:r>
      <w:r>
        <w:rPr>
          <w:b/>
          <w:bCs/>
        </w:rPr>
        <w:t>拒绝日志的最小权限自收敛）</w:t>
      </w:r>
    </w:p>
    <w:tbl>
      <w:tblPr>
        <w:tblStyle w:val="Table"/>
        <w:tblW w:w="39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1176"/>
        <w:gridCol w:w="2784"/>
      </w:tblGrid>
      <w:tr>
        <w:trPr/>
        <w:tc>
          <w:tcPr>
            <w:tcW w:w="117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4"/>
                <w:szCs w:val="24"/>
                <w:lang w:val="en-US" w:eastAsia="en-US" w:bidi="ar-SA"/>
              </w:rPr>
              <w:t>学校名称</w:t>
            </w:r>
          </w:p>
        </w:tc>
        <w:tc>
          <w:tcPr>
            <w:tcW w:w="27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4"/>
                <w:szCs w:val="24"/>
                <w:lang w:val="en-US" w:eastAsia="en-US" w:bidi="ar-SA"/>
              </w:rPr>
              <w:t>华中科技大学</w:t>
            </w:r>
          </w:p>
        </w:tc>
      </w:tr>
      <w:tr>
        <w:trPr/>
        <w:tc>
          <w:tcPr>
            <w:tcW w:w="117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4"/>
                <w:szCs w:val="24"/>
                <w:lang w:val="en-US" w:eastAsia="en-US" w:bidi="ar-SA"/>
              </w:rPr>
              <w:t>团队名称</w:t>
            </w:r>
          </w:p>
        </w:tc>
        <w:tc>
          <w:tcPr>
            <w:tcW w:w="27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4"/>
                <w:szCs w:val="24"/>
                <w:lang w:val="en-US" w:eastAsia="en-US" w:bidi="ar-SA"/>
              </w:rPr>
              <w:t>PolicyLoop</w:t>
            </w:r>
            <w:r>
              <w:rPr>
                <w:rFonts w:cs=""/>
                <w:kern w:val="0"/>
                <w:sz w:val="24"/>
                <w:szCs w:val="24"/>
                <w:lang w:val="en-US" w:eastAsia="en-US" w:bidi="ar-SA"/>
              </w:rPr>
              <w:t>门禁团队</w:t>
            </w:r>
          </w:p>
        </w:tc>
      </w:tr>
      <w:tr>
        <w:trPr/>
        <w:tc>
          <w:tcPr>
            <w:tcW w:w="117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4"/>
                <w:szCs w:val="24"/>
                <w:lang w:val="en-US" w:eastAsia="en-US" w:bidi="ar-SA"/>
              </w:rPr>
              <w:t>队长</w:t>
            </w:r>
          </w:p>
        </w:tc>
        <w:tc>
          <w:tcPr>
            <w:tcW w:w="27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4"/>
                <w:szCs w:val="24"/>
                <w:lang w:val="en-US" w:eastAsia="en-US" w:bidi="ar-SA"/>
              </w:rPr>
              <w:t>苏子峰</w:t>
            </w:r>
          </w:p>
        </w:tc>
      </w:tr>
      <w:tr>
        <w:trPr>
          <w:trHeight w:val="504" w:hRule="atLeast"/>
        </w:trPr>
        <w:tc>
          <w:tcPr>
            <w:tcW w:w="117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4"/>
                <w:szCs w:val="24"/>
                <w:lang w:val="en-US" w:eastAsia="en-US" w:bidi="ar-SA"/>
              </w:rPr>
              <w:t xml:space="preserve">队员 </w:t>
            </w:r>
            <w:r>
              <w:rPr>
                <w:rFonts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7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4"/>
                <w:szCs w:val="24"/>
                <w:lang w:val="en-US" w:eastAsia="en-US" w:bidi="ar-SA"/>
              </w:rPr>
              <w:t>王子优</w:t>
            </w:r>
          </w:p>
        </w:tc>
      </w:tr>
      <w:tr>
        <w:trPr/>
        <w:tc>
          <w:tcPr>
            <w:tcW w:w="117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4"/>
                <w:szCs w:val="24"/>
                <w:lang w:val="en-US" w:eastAsia="en-US" w:bidi="ar-SA"/>
              </w:rPr>
              <w:t xml:space="preserve">队员 </w:t>
            </w:r>
            <w:r>
              <w:rPr>
                <w:rFonts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7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4"/>
                <w:szCs w:val="24"/>
                <w:lang w:val="en-US" w:eastAsia="en-US" w:bidi="ar-SA"/>
              </w:rPr>
              <w:t>曹灿</w:t>
            </w:r>
          </w:p>
        </w:tc>
      </w:tr>
    </w:tbl>
    <w:p>
      <w:pPr>
        <w:pStyle w:val="BlockText"/>
        <w:rPr>
          <w:lang w:eastAsia="zh-CN"/>
        </w:rPr>
      </w:pPr>
      <w:r>
        <w:rPr>
          <w:lang w:eastAsia="zh-CN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jc w:val="center"/>
            <w:rPr>
              <w:sz w:val="44"/>
              <w:szCs w:val="44"/>
            </w:rPr>
          </w:pPr>
          <w:r>
            <w:br w:type="page"/>
          </w:r>
          <w:r>
            <w:rPr>
              <w:sz w:val="44"/>
              <w:szCs w:val="44"/>
            </w:rPr>
            <w:t>目录</w:t>
          </w:r>
        </w:p>
        <w:p>
          <w:pPr>
            <w:pStyle w:val="TOC1"/>
            <w:tabs>
              <w:tab w:val="clear" w:pos="720"/>
              <w:tab w:val="right" w:pos="8659" w:leader="dot"/>
            </w:tabs>
            <w:rPr>
              <w:rFonts w:ascii="Cambria" w:hAnsi="Cambria" w:eastAsia="" w:asciiTheme="minorHAnsi" w:eastAsiaTheme="minorEastAsia" w:hAnsiTheme="minorHAnsi" w:hint="eastAsia"/>
              <w:kern w:val="2"/>
              <w:sz w:val="22"/>
              <w:lang w:eastAsia="zh-CN"/>
              <w14:ligatures w14:val="standardContextual"/>
            </w:rPr>
          </w:pPr>
          <w:r>
            <w:fldChar w:fldCharType="begin"/>
          </w:r>
          <w:r>
            <w:rPr>
              <w:rStyle w:val="IndexLink"/>
              <w:vanish w:val="false"/>
              <w:webHidden/>
              <w:lang w:eastAsia="zh-CN"/>
            </w:rPr>
            <w:instrText xml:space="preserve"> TOC \z \o "1-3" \u \h</w:instrText>
          </w:r>
          <w:r>
            <w:rPr>
              <w:rStyle w:val="IndexLink"/>
              <w:vanish w:val="false"/>
              <w:webHidden/>
              <w:lang w:eastAsia="zh-CN"/>
            </w:rPr>
            <w:fldChar w:fldCharType="separate"/>
          </w:r>
          <w:hyperlink w:anchor="_Toc243141707">
            <w:r>
              <w:rPr>
                <w:rStyle w:val="IndexLink"/>
                <w:vanish w:val="false"/>
                <w:webHidden/>
                <w:lang w:eastAsia="zh-CN"/>
              </w:rPr>
              <w:t xml:space="preserve">1 </w:t>
            </w:r>
            <w:r>
              <w:rPr>
                <w:rStyle w:val="IndexLink"/>
                <w:lang w:eastAsia="zh-CN"/>
              </w:rPr>
              <w:t>简介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_Toc243141707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hint="eastAsia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659" w:leader="dot"/>
            </w:tabs>
            <w:ind w:leftChars="200"/>
            <w:rPr>
              <w:rFonts w:ascii="Cambria" w:hAnsi="Cambria" w:eastAsia="" w:asciiTheme="minorHAnsi" w:eastAsiaTheme="minorEastAsia" w:hAnsiTheme="minorHAnsi" w:hint="eastAsia"/>
              <w:kern w:val="2"/>
              <w:sz w:val="22"/>
              <w:lang w:eastAsia="zh-CN"/>
              <w14:ligatures w14:val="standardContextual"/>
            </w:rPr>
          </w:pPr>
          <w:hyperlink w:anchor="_Toc243141708">
            <w:r>
              <w:rPr>
                <w:rStyle w:val="IndexLink"/>
                <w:vanish w:val="false"/>
                <w:webHidden/>
                <w:lang w:eastAsia="zh-CN"/>
              </w:rPr>
              <w:t xml:space="preserve">1.1 </w:t>
            </w:r>
            <w:r>
              <w:rPr>
                <w:rStyle w:val="IndexLink"/>
                <w:lang w:eastAsia="zh-CN"/>
              </w:rPr>
              <w:t>背景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_Toc243141708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hint="eastAsia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659" w:leader="dot"/>
            </w:tabs>
            <w:ind w:leftChars="200"/>
            <w:rPr>
              <w:rFonts w:ascii="Cambria" w:hAnsi="Cambria" w:eastAsia="" w:asciiTheme="minorHAnsi" w:eastAsiaTheme="minorEastAsia" w:hAnsiTheme="minorHAnsi" w:hint="eastAsia"/>
              <w:kern w:val="2"/>
              <w:sz w:val="22"/>
              <w:lang w:eastAsia="zh-CN"/>
              <w14:ligatures w14:val="standardContextual"/>
            </w:rPr>
          </w:pPr>
          <w:hyperlink w:anchor="_Toc243141709">
            <w:r>
              <w:rPr>
                <w:rStyle w:val="IndexLink"/>
                <w:vanish w:val="false"/>
                <w:webHidden/>
                <w:lang w:eastAsia="zh-CN"/>
              </w:rPr>
              <w:t xml:space="preserve">1.2 </w:t>
            </w:r>
            <w:r>
              <w:rPr>
                <w:rStyle w:val="IndexLink"/>
                <w:lang w:eastAsia="zh-CN"/>
              </w:rPr>
              <w:t>目的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_Toc243141709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hint="eastAsia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8659" w:leader="dot"/>
            </w:tabs>
            <w:rPr>
              <w:rFonts w:ascii="Cambria" w:hAnsi="Cambria" w:eastAsia="" w:asciiTheme="minorHAnsi" w:eastAsiaTheme="minorEastAsia" w:hAnsiTheme="minorHAnsi" w:hint="eastAsia"/>
              <w:kern w:val="2"/>
              <w:sz w:val="22"/>
              <w:lang w:eastAsia="zh-CN"/>
              <w14:ligatures w14:val="standardContextual"/>
            </w:rPr>
          </w:pPr>
          <w:hyperlink w:anchor="_Toc243141710">
            <w:r>
              <w:rPr>
                <w:rStyle w:val="IndexLink"/>
                <w:rFonts w:cs="Times New Roman"/>
                <w:vanish w:val="false"/>
                <w:webHidden/>
                <w:lang w:eastAsia="zh-CN"/>
              </w:rPr>
              <w:t xml:space="preserve">2 </w:t>
            </w:r>
            <w:r>
              <w:rPr>
                <w:rStyle w:val="IndexLink"/>
                <w:rFonts w:cs="Times New Roman"/>
                <w:lang w:eastAsia="zh-CN"/>
              </w:rPr>
              <w:t>设计描述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_Toc243141710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hint="eastAsia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659" w:leader="dot"/>
            </w:tabs>
            <w:ind w:leftChars="200"/>
            <w:rPr>
              <w:rFonts w:ascii="Cambria" w:hAnsi="Cambria" w:eastAsia="" w:asciiTheme="minorHAnsi" w:eastAsiaTheme="minorEastAsia" w:hAnsiTheme="minorHAnsi" w:hint="eastAsia"/>
              <w:kern w:val="2"/>
              <w:sz w:val="22"/>
              <w:lang w:eastAsia="zh-CN"/>
              <w14:ligatures w14:val="standardContextual"/>
            </w:rPr>
          </w:pPr>
          <w:hyperlink w:anchor="_Toc243141711">
            <w:r>
              <w:rPr>
                <w:rStyle w:val="IndexLink"/>
                <w:rFonts w:cs="Times New Roman"/>
                <w:vanish w:val="false"/>
                <w:webHidden/>
                <w:lang w:eastAsia="zh-CN"/>
              </w:rPr>
              <w:t xml:space="preserve">2.1 </w:t>
            </w:r>
            <w:r>
              <w:rPr>
                <w:rStyle w:val="IndexLink"/>
                <w:rFonts w:cs="Times New Roman"/>
                <w:lang w:eastAsia="zh-CN"/>
              </w:rPr>
              <w:t>总体设计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_Toc243141711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hint="eastAsia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659" w:leader="dot"/>
            </w:tabs>
            <w:ind w:leftChars="200"/>
            <w:rPr>
              <w:rFonts w:ascii="Cambria" w:hAnsi="Cambria" w:eastAsia="" w:asciiTheme="minorHAnsi" w:eastAsiaTheme="minorEastAsia" w:hAnsiTheme="minorHAnsi" w:hint="eastAsia"/>
              <w:kern w:val="2"/>
              <w:sz w:val="22"/>
              <w:lang w:eastAsia="zh-CN"/>
              <w14:ligatures w14:val="standardContextual"/>
            </w:rPr>
          </w:pPr>
          <w:hyperlink w:anchor="_Toc243141712">
            <w:r>
              <w:rPr>
                <w:rStyle w:val="IndexLink"/>
                <w:rFonts w:cs="Times New Roman"/>
                <w:vanish w:val="false"/>
                <w:webHidden/>
                <w:lang w:eastAsia="zh-CN"/>
              </w:rPr>
              <w:t xml:space="preserve">2.2 </w:t>
            </w:r>
            <w:r>
              <w:rPr>
                <w:rStyle w:val="IndexLink"/>
                <w:rFonts w:cs="Times New Roman"/>
                <w:lang w:eastAsia="zh-CN"/>
              </w:rPr>
              <w:t>实现思路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_Toc243141712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hint="eastAsia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59" w:leader="dot"/>
            </w:tabs>
            <w:ind w:leftChars="400"/>
            <w:rPr>
              <w:rFonts w:ascii="Cambria" w:hAnsi="Cambria" w:eastAsia="" w:asciiTheme="minorHAnsi" w:eastAsiaTheme="minorEastAsia" w:hAnsiTheme="minorHAnsi" w:hint="eastAsia"/>
              <w:kern w:val="2"/>
              <w:sz w:val="22"/>
              <w:lang w:eastAsia="zh-CN"/>
              <w14:ligatures w14:val="standardContextual"/>
            </w:rPr>
          </w:pPr>
          <w:hyperlink w:anchor="_Toc243141713">
            <w:r>
              <w:rPr>
                <w:rStyle w:val="IndexLink"/>
                <w:rFonts w:cs="Times New Roman"/>
                <w:vanish w:val="false"/>
                <w:webHidden/>
                <w:lang w:eastAsia="zh-CN"/>
              </w:rPr>
              <w:t xml:space="preserve">2.2.1 </w:t>
            </w:r>
            <w:r>
              <w:rPr>
                <w:rStyle w:val="IndexLink"/>
                <w:rFonts w:cs="Times New Roman"/>
                <w:lang w:eastAsia="zh-CN"/>
              </w:rPr>
              <w:t>确定性内核优先，</w:t>
            </w:r>
            <w:r>
              <w:rPr>
                <w:rStyle w:val="IndexLink"/>
                <w:rFonts w:cs="Times New Roman"/>
                <w:lang w:eastAsia="zh-CN"/>
              </w:rPr>
              <w:t xml:space="preserve">LLM </w:t>
            </w:r>
            <w:r>
              <w:rPr>
                <w:rStyle w:val="IndexLink"/>
                <w:rFonts w:cs="Times New Roman"/>
                <w:lang w:eastAsia="zh-CN"/>
              </w:rPr>
              <w:t>可插拔、可断供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_Toc243141713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hint="eastAsia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59" w:leader="dot"/>
            </w:tabs>
            <w:ind w:leftChars="400"/>
            <w:rPr>
              <w:rFonts w:ascii="Cambria" w:hAnsi="Cambria" w:eastAsia="" w:asciiTheme="minorHAnsi" w:eastAsiaTheme="minorEastAsia" w:hAnsiTheme="minorHAnsi" w:hint="eastAsia"/>
              <w:kern w:val="2"/>
              <w:sz w:val="22"/>
              <w:lang w:eastAsia="zh-CN"/>
              <w14:ligatures w14:val="standardContextual"/>
            </w:rPr>
          </w:pPr>
          <w:hyperlink w:anchor="_Toc243141714">
            <w:r>
              <w:rPr>
                <w:rStyle w:val="IndexLink"/>
                <w:rFonts w:cs="Times New Roman"/>
                <w:vanish w:val="false"/>
                <w:webHidden/>
              </w:rPr>
              <w:t xml:space="preserve">2.2.2 </w:t>
            </w:r>
            <w:r>
              <w:rPr>
                <w:rStyle w:val="IndexLink"/>
                <w:rFonts w:cs="Times New Roman"/>
              </w:rPr>
              <w:t>绝不自动写盘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_Toc243141714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hint="eastAsia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59" w:leader="dot"/>
            </w:tabs>
            <w:ind w:leftChars="400"/>
            <w:rPr>
              <w:rFonts w:ascii="Cambria" w:hAnsi="Cambria" w:eastAsia="" w:asciiTheme="minorHAnsi" w:eastAsiaTheme="minorEastAsia" w:hAnsiTheme="minorHAnsi" w:hint="eastAsia"/>
              <w:kern w:val="2"/>
              <w:sz w:val="22"/>
              <w:lang w:eastAsia="zh-CN"/>
              <w14:ligatures w14:val="standardContextual"/>
            </w:rPr>
          </w:pPr>
          <w:hyperlink w:anchor="_Toc243141715">
            <w:r>
              <w:rPr>
                <w:rStyle w:val="IndexLink"/>
                <w:rFonts w:cs="Times New Roman"/>
                <w:vanish w:val="false"/>
                <w:webHidden/>
                <w:lang w:eastAsia="zh-CN"/>
              </w:rPr>
              <w:t xml:space="preserve">2.2.3 </w:t>
            </w:r>
            <w:r>
              <w:rPr>
                <w:rStyle w:val="IndexLink"/>
                <w:rFonts w:cs="Times New Roman"/>
                <w:lang w:eastAsia="zh-CN"/>
              </w:rPr>
              <w:t>先仿真、后真机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_Toc243141715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hint="eastAsia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59" w:leader="dot"/>
            </w:tabs>
            <w:ind w:leftChars="400"/>
            <w:rPr>
              <w:rFonts w:ascii="Cambria" w:hAnsi="Cambria" w:eastAsia="" w:asciiTheme="minorHAnsi" w:eastAsiaTheme="minorEastAsia" w:hAnsiTheme="minorHAnsi" w:hint="eastAsia"/>
              <w:kern w:val="2"/>
              <w:sz w:val="22"/>
              <w:lang w:eastAsia="zh-CN"/>
              <w14:ligatures w14:val="standardContextual"/>
            </w:rPr>
          </w:pPr>
          <w:hyperlink w:anchor="_Toc243141716">
            <w:r>
              <w:rPr>
                <w:rStyle w:val="IndexLink"/>
                <w:rFonts w:cs="Times New Roman"/>
                <w:vanish w:val="false"/>
                <w:webHidden/>
                <w:lang w:eastAsia="zh-CN"/>
              </w:rPr>
              <w:t xml:space="preserve">2.2.4 </w:t>
            </w:r>
            <w:r>
              <w:rPr>
                <w:rStyle w:val="IndexLink"/>
                <w:rFonts w:cs="Times New Roman"/>
                <w:lang w:eastAsia="zh-CN"/>
              </w:rPr>
              <w:t>设备端只搬“属于设备的那一段”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_Toc243141716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hint="eastAsia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659" w:leader="dot"/>
            </w:tabs>
            <w:ind w:leftChars="200"/>
            <w:rPr>
              <w:rFonts w:ascii="Cambria" w:hAnsi="Cambria" w:eastAsia="" w:asciiTheme="minorHAnsi" w:eastAsiaTheme="minorEastAsia" w:hAnsiTheme="minorHAnsi" w:hint="eastAsia"/>
              <w:kern w:val="2"/>
              <w:sz w:val="22"/>
              <w:lang w:eastAsia="zh-CN"/>
              <w14:ligatures w14:val="standardContextual"/>
            </w:rPr>
          </w:pPr>
          <w:hyperlink w:anchor="_Toc243141717">
            <w:r>
              <w:rPr>
                <w:rStyle w:val="IndexLink"/>
                <w:vanish w:val="false"/>
                <w:webHidden/>
              </w:rPr>
              <w:t xml:space="preserve">2.3 </w:t>
            </w:r>
            <w:r>
              <w:rPr>
                <w:rStyle w:val="IndexLink"/>
              </w:rPr>
              <w:t>系统结构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_Toc243141717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hint="eastAsia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59" w:leader="dot"/>
            </w:tabs>
            <w:ind w:leftChars="400"/>
            <w:rPr>
              <w:rFonts w:ascii="Cambria" w:hAnsi="Cambria" w:eastAsia="" w:asciiTheme="minorHAnsi" w:eastAsiaTheme="minorEastAsia" w:hAnsiTheme="minorHAnsi" w:hint="eastAsia"/>
              <w:kern w:val="2"/>
              <w:sz w:val="22"/>
              <w:lang w:eastAsia="zh-CN"/>
              <w14:ligatures w14:val="standardContextual"/>
            </w:rPr>
          </w:pPr>
          <w:hyperlink w:anchor="_Toc243141718">
            <w:r>
              <w:rPr>
                <w:rStyle w:val="IndexLink"/>
                <w:vanish w:val="false"/>
                <w:webHidden/>
              </w:rPr>
              <w:t xml:space="preserve">2.3.1 </w:t>
            </w:r>
            <w:r>
              <w:rPr>
                <w:rStyle w:val="IndexLink"/>
              </w:rPr>
              <w:t>模块划分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_Toc243141718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hint="eastAsia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59" w:leader="dot"/>
            </w:tabs>
            <w:ind w:leftChars="400"/>
            <w:rPr>
              <w:rFonts w:ascii="Cambria" w:hAnsi="Cambria" w:eastAsia="" w:asciiTheme="minorHAnsi" w:eastAsiaTheme="minorEastAsia" w:hAnsiTheme="minorHAnsi" w:hint="eastAsia"/>
              <w:kern w:val="2"/>
              <w:sz w:val="22"/>
              <w:lang w:eastAsia="zh-CN"/>
              <w14:ligatures w14:val="standardContextual"/>
            </w:rPr>
          </w:pPr>
          <w:hyperlink w:anchor="_Toc243141719">
            <w:r>
              <w:rPr>
                <w:rStyle w:val="IndexLink"/>
                <w:vanish w:val="false"/>
                <w:webHidden/>
              </w:rPr>
              <w:t xml:space="preserve">2.3.2 </w:t>
            </w:r>
            <w:r>
              <w:rPr>
                <w:rStyle w:val="IndexLink"/>
              </w:rPr>
              <w:t>系统架构说明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_Toc243141719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hint="eastAsia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59" w:leader="dot"/>
            </w:tabs>
            <w:ind w:leftChars="400"/>
            <w:rPr>
              <w:rFonts w:ascii="Cambria" w:hAnsi="Cambria" w:eastAsia="" w:asciiTheme="minorHAnsi" w:eastAsiaTheme="minorEastAsia" w:hAnsiTheme="minorHAnsi" w:hint="eastAsia"/>
              <w:kern w:val="2"/>
              <w:sz w:val="22"/>
              <w:lang w:eastAsia="zh-CN"/>
              <w14:ligatures w14:val="standardContextual"/>
            </w:rPr>
          </w:pPr>
          <w:hyperlink w:anchor="_Toc243141720">
            <w:r>
              <w:rPr>
                <w:rStyle w:val="IndexLink"/>
                <w:vanish w:val="false"/>
                <w:webHidden/>
              </w:rPr>
              <w:t xml:space="preserve">2.3.3 </w:t>
            </w:r>
            <w:r>
              <w:rPr>
                <w:rStyle w:val="IndexLink"/>
              </w:rPr>
              <w:t>文件结构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_Toc243141720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hint="eastAsia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659" w:leader="dot"/>
            </w:tabs>
            <w:ind w:leftChars="200"/>
            <w:rPr>
              <w:rFonts w:ascii="Cambria" w:hAnsi="Cambria" w:eastAsia="" w:asciiTheme="minorHAnsi" w:eastAsiaTheme="minorEastAsia" w:hAnsiTheme="minorHAnsi" w:hint="eastAsia"/>
              <w:kern w:val="2"/>
              <w:sz w:val="22"/>
              <w:lang w:eastAsia="zh-CN"/>
              <w14:ligatures w14:val="standardContextual"/>
            </w:rPr>
          </w:pPr>
          <w:hyperlink w:anchor="_Toc243141721">
            <w:r>
              <w:rPr>
                <w:rStyle w:val="IndexLink"/>
                <w:rFonts w:cs="Times New Roman"/>
                <w:vanish w:val="false"/>
                <w:webHidden/>
              </w:rPr>
              <w:t xml:space="preserve">2.4 </w:t>
            </w:r>
            <w:r>
              <w:rPr>
                <w:rStyle w:val="IndexLink"/>
                <w:rFonts w:cs="Times New Roman"/>
              </w:rPr>
              <w:t>模块功能描述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_Toc243141721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hint="eastAsia"/>
                <w:vanish w:val="false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59" w:leader="dot"/>
            </w:tabs>
            <w:ind w:leftChars="400"/>
            <w:rPr>
              <w:rFonts w:ascii="Cambria" w:hAnsi="Cambria" w:eastAsia="" w:asciiTheme="minorHAnsi" w:eastAsiaTheme="minorEastAsia" w:hAnsiTheme="minorHAnsi" w:hint="eastAsia"/>
              <w:kern w:val="2"/>
              <w:sz w:val="22"/>
              <w:lang w:eastAsia="zh-CN"/>
              <w14:ligatures w14:val="standardContextual"/>
            </w:rPr>
          </w:pPr>
          <w:hyperlink w:anchor="_Toc243141722">
            <w:r>
              <w:rPr>
                <w:rStyle w:val="IndexLink"/>
                <w:rFonts w:cs="Times New Roman"/>
                <w:vanish w:val="false"/>
                <w:webHidden/>
              </w:rPr>
              <w:t xml:space="preserve">2.4.1 denial </w:t>
            </w:r>
            <w:r>
              <w:rPr>
                <w:rStyle w:val="IndexLink"/>
                <w:rFonts w:cs="Times New Roman"/>
              </w:rPr>
              <w:t>解析器（</w:t>
            </w:r>
            <w:r>
              <w:rPr>
                <w:rStyle w:val="IndexLink"/>
                <w:rFonts w:cs="Times New Roman"/>
              </w:rPr>
              <w:t>policy_loop.denial.parser</w:t>
            </w:r>
            <w:r>
              <w:rPr>
                <w:rStyle w:val="IndexLink"/>
                <w:rFonts w:cs="Times New Roman"/>
              </w:rPr>
              <w:t>）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_Toc243141722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hint="eastAsia"/>
                <w:vanish w:val="false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59" w:leader="dot"/>
            </w:tabs>
            <w:ind w:leftChars="400"/>
            <w:rPr>
              <w:rFonts w:ascii="Cambria" w:hAnsi="Cambria" w:eastAsia="" w:asciiTheme="minorHAnsi" w:eastAsiaTheme="minorEastAsia" w:hAnsiTheme="minorHAnsi" w:hint="eastAsia"/>
              <w:kern w:val="2"/>
              <w:sz w:val="22"/>
              <w:lang w:eastAsia="zh-CN"/>
              <w14:ligatures w14:val="standardContextual"/>
            </w:rPr>
          </w:pPr>
          <w:hyperlink w:anchor="_Toc243141723">
            <w:r>
              <w:rPr>
                <w:rStyle w:val="IndexLink"/>
                <w:rFonts w:cs="Times New Roman"/>
                <w:vanish w:val="false"/>
                <w:webHidden/>
              </w:rPr>
              <w:t xml:space="preserve">2.4.2 </w:t>
            </w:r>
            <w:r>
              <w:rPr>
                <w:rStyle w:val="IndexLink"/>
                <w:rFonts w:cs="Times New Roman"/>
              </w:rPr>
              <w:t>策略索引（</w:t>
            </w:r>
            <w:r>
              <w:rPr>
                <w:rStyle w:val="IndexLink"/>
                <w:rFonts w:cs="Times New Roman"/>
              </w:rPr>
              <w:t>policy_loop.policy.index</w:t>
            </w:r>
            <w:r>
              <w:rPr>
                <w:rStyle w:val="IndexLink"/>
                <w:rFonts w:cs="Times New Roman"/>
              </w:rPr>
              <w:t>）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_Toc243141723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hint="eastAsia"/>
                <w:vanish w:val="false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59" w:leader="dot"/>
            </w:tabs>
            <w:ind w:leftChars="400"/>
            <w:rPr>
              <w:rFonts w:ascii="Cambria" w:hAnsi="Cambria" w:eastAsia="" w:asciiTheme="minorHAnsi" w:eastAsiaTheme="minorEastAsia" w:hAnsiTheme="minorHAnsi" w:hint="eastAsia"/>
              <w:kern w:val="2"/>
              <w:sz w:val="22"/>
              <w:lang w:eastAsia="zh-CN"/>
              <w14:ligatures w14:val="standardContextual"/>
            </w:rPr>
          </w:pPr>
          <w:hyperlink w:anchor="_Toc243141724">
            <w:r>
              <w:rPr>
                <w:rStyle w:val="IndexLink"/>
                <w:vanish w:val="false"/>
                <w:webHidden/>
                <w:lang w:eastAsia="zh-CN"/>
              </w:rPr>
              <w:t xml:space="preserve">2.4.3 </w:t>
            </w:r>
            <w:r>
              <w:rPr>
                <w:rStyle w:val="IndexLink"/>
                <w:lang w:eastAsia="zh-CN"/>
              </w:rPr>
              <w:t xml:space="preserve">七 </w:t>
            </w:r>
            <w:r>
              <w:rPr>
                <w:rStyle w:val="IndexLink"/>
                <w:lang w:eastAsia="zh-CN"/>
              </w:rPr>
              <w:t xml:space="preserve">Agent </w:t>
            </w:r>
            <w:r>
              <w:rPr>
                <w:rStyle w:val="IndexLink"/>
                <w:lang w:eastAsia="zh-CN"/>
              </w:rPr>
              <w:t>诊断流水线（</w:t>
            </w:r>
            <w:r>
              <w:rPr>
                <w:rStyle w:val="IndexLink"/>
                <w:rFonts w:ascii="Consolas" w:hAnsi="Consolas"/>
                <w:lang w:eastAsia="zh-CN"/>
              </w:rPr>
              <w:t>policy_loop.agents</w:t>
            </w:r>
            <w:r>
              <w:rPr>
                <w:rStyle w:val="IndexLink"/>
                <w:lang w:eastAsia="zh-CN"/>
              </w:rPr>
              <w:t>）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_Toc243141724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hint="eastAsia"/>
                <w:vanish w:val="false"/>
              </w:rPr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59" w:leader="dot"/>
            </w:tabs>
            <w:ind w:leftChars="400"/>
            <w:rPr>
              <w:rFonts w:ascii="Cambria" w:hAnsi="Cambria" w:eastAsia="" w:asciiTheme="minorHAnsi" w:eastAsiaTheme="minorEastAsia" w:hAnsiTheme="minorHAnsi" w:hint="eastAsia"/>
              <w:kern w:val="2"/>
              <w:sz w:val="22"/>
              <w:lang w:eastAsia="zh-CN"/>
              <w14:ligatures w14:val="standardContextual"/>
            </w:rPr>
          </w:pPr>
          <w:hyperlink w:anchor="_Toc243141725">
            <w:r>
              <w:rPr>
                <w:rStyle w:val="IndexLink"/>
                <w:rFonts w:cs="Times New Roman"/>
                <w:vanish w:val="false"/>
                <w:webHidden/>
              </w:rPr>
              <w:t xml:space="preserve">2.4.4 </w:t>
            </w:r>
            <w:r>
              <w:rPr>
                <w:rStyle w:val="IndexLink"/>
                <w:rFonts w:cs="Times New Roman"/>
              </w:rPr>
              <w:t>批量收敛（</w:t>
            </w:r>
            <w:r>
              <w:rPr>
                <w:rStyle w:val="IndexLink"/>
                <w:rFonts w:cs="Times New Roman"/>
              </w:rPr>
              <w:t>policy_loop.converge</w:t>
            </w:r>
            <w:r>
              <w:rPr>
                <w:rStyle w:val="IndexLink"/>
                <w:rFonts w:cs="Times New Roman"/>
              </w:rPr>
              <w:t>）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_Toc243141725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hint="eastAsia"/>
                <w:vanish w:val="false"/>
              </w:rPr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59" w:leader="dot"/>
            </w:tabs>
            <w:ind w:leftChars="400"/>
            <w:rPr>
              <w:rFonts w:ascii="Cambria" w:hAnsi="Cambria" w:eastAsia="" w:asciiTheme="minorHAnsi" w:eastAsiaTheme="minorEastAsia" w:hAnsiTheme="minorHAnsi" w:hint="eastAsia"/>
              <w:kern w:val="2"/>
              <w:sz w:val="22"/>
              <w:lang w:eastAsia="zh-CN"/>
              <w14:ligatures w14:val="standardContextual"/>
            </w:rPr>
          </w:pPr>
          <w:hyperlink w:anchor="_Toc243141726">
            <w:r>
              <w:rPr>
                <w:rStyle w:val="IndexLink"/>
                <w:rFonts w:cs="Times New Roman"/>
                <w:vanish w:val="false"/>
                <w:webHidden/>
              </w:rPr>
              <w:t xml:space="preserve">2.4.5 </w:t>
            </w:r>
            <w:r>
              <w:rPr>
                <w:rStyle w:val="IndexLink"/>
                <w:rFonts w:cs="Times New Roman"/>
              </w:rPr>
              <w:t>补丁最小化与闭环反验（</w:t>
            </w:r>
            <w:r>
              <w:rPr>
                <w:rStyle w:val="IndexLink"/>
                <w:rFonts w:cs="Times New Roman"/>
              </w:rPr>
              <w:t>policy_loop.minimize</w:t>
            </w:r>
            <w:r>
              <w:rPr>
                <w:rStyle w:val="IndexLink"/>
                <w:rFonts w:cs="Times New Roman"/>
              </w:rPr>
              <w:t>）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_Toc243141726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hint="eastAsia"/>
                <w:vanish w:val="false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59" w:leader="dot"/>
            </w:tabs>
            <w:ind w:leftChars="400"/>
            <w:rPr>
              <w:rFonts w:ascii="Cambria" w:hAnsi="Cambria" w:eastAsia="" w:asciiTheme="minorHAnsi" w:eastAsiaTheme="minorEastAsia" w:hAnsiTheme="minorHAnsi" w:hint="eastAsia"/>
              <w:kern w:val="2"/>
              <w:sz w:val="22"/>
              <w:lang w:eastAsia="zh-CN"/>
              <w14:ligatures w14:val="standardContextual"/>
            </w:rPr>
          </w:pPr>
          <w:hyperlink w:anchor="_Toc243141727">
            <w:r>
              <w:rPr>
                <w:rStyle w:val="IndexLink"/>
                <w:rFonts w:cs="Times New Roman"/>
                <w:vanish w:val="false"/>
                <w:webHidden/>
              </w:rPr>
              <w:t xml:space="preserve">2.4.6 </w:t>
            </w:r>
            <w:r>
              <w:rPr>
                <w:rStyle w:val="IndexLink"/>
                <w:rFonts w:cs="Times New Roman"/>
              </w:rPr>
              <w:t>策略级根因归因（</w:t>
            </w:r>
            <w:r>
              <w:rPr>
                <w:rStyle w:val="IndexLink"/>
                <w:rFonts w:cs="Times New Roman"/>
              </w:rPr>
              <w:t>policy_loop.attribution</w:t>
            </w:r>
            <w:r>
              <w:rPr>
                <w:rStyle w:val="IndexLink"/>
                <w:rFonts w:cs="Times New Roman"/>
              </w:rPr>
              <w:t>）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_Toc243141727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hint="eastAsia"/>
                <w:vanish w:val="false"/>
              </w:rPr>
              <w:tab/>
              <w:t>20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59" w:leader="dot"/>
            </w:tabs>
            <w:ind w:leftChars="400"/>
            <w:rPr>
              <w:rFonts w:ascii="Cambria" w:hAnsi="Cambria" w:eastAsia="" w:asciiTheme="minorHAnsi" w:eastAsiaTheme="minorEastAsia" w:hAnsiTheme="minorHAnsi" w:hint="eastAsia"/>
              <w:kern w:val="2"/>
              <w:sz w:val="22"/>
              <w:lang w:eastAsia="zh-CN"/>
              <w14:ligatures w14:val="standardContextual"/>
            </w:rPr>
          </w:pPr>
          <w:hyperlink w:anchor="_Toc243141728">
            <w:r>
              <w:rPr>
                <w:rStyle w:val="IndexLink"/>
                <w:rFonts w:cs="Times New Roman"/>
                <w:vanish w:val="false"/>
                <w:webHidden/>
              </w:rPr>
              <w:t xml:space="preserve">2.4.7 </w:t>
            </w:r>
            <w:r>
              <w:rPr>
                <w:rStyle w:val="IndexLink"/>
                <w:rFonts w:cs="Times New Roman"/>
              </w:rPr>
              <w:t>评测体系（</w:t>
            </w:r>
            <w:r>
              <w:rPr>
                <w:rStyle w:val="IndexLink"/>
                <w:rFonts w:cs="Times New Roman"/>
              </w:rPr>
              <w:t>policy_loop.eval</w:t>
            </w:r>
            <w:r>
              <w:rPr>
                <w:rStyle w:val="IndexLink"/>
                <w:rFonts w:cs="Times New Roman"/>
              </w:rPr>
              <w:t>）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_Toc243141728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hint="eastAsia"/>
                <w:vanish w:val="false"/>
              </w:rPr>
              <w:tab/>
              <w:t>21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59" w:leader="dot"/>
            </w:tabs>
            <w:ind w:leftChars="400"/>
            <w:rPr>
              <w:rFonts w:ascii="Cambria" w:hAnsi="Cambria" w:eastAsia="" w:asciiTheme="minorHAnsi" w:eastAsiaTheme="minorEastAsia" w:hAnsiTheme="minorHAnsi" w:hint="eastAsia"/>
              <w:kern w:val="2"/>
              <w:sz w:val="22"/>
              <w:lang w:eastAsia="zh-CN"/>
              <w14:ligatures w14:val="standardContextual"/>
            </w:rPr>
          </w:pPr>
          <w:hyperlink w:anchor="_Toc243141729">
            <w:r>
              <w:rPr>
                <w:rStyle w:val="IndexLink"/>
                <w:rFonts w:cs="Times New Roman"/>
                <w:vanish w:val="false"/>
                <w:webHidden/>
              </w:rPr>
              <w:t xml:space="preserve">2.4.8 </w:t>
            </w:r>
            <w:r>
              <w:rPr>
                <w:rStyle w:val="IndexLink"/>
                <w:rFonts w:cs="Times New Roman"/>
              </w:rPr>
              <w:t xml:space="preserve">设备端组件 </w:t>
            </w:r>
            <w:r>
              <w:rPr>
                <w:rStyle w:val="IndexLink"/>
                <w:rFonts w:cs="Times New Roman"/>
              </w:rPr>
              <w:t>denial_check</w:t>
            </w:r>
            <w:r>
              <w:rPr>
                <w:rStyle w:val="IndexLink"/>
                <w:rFonts w:cs="Times New Roman"/>
              </w:rPr>
              <w:t>（</w:t>
            </w:r>
            <w:r>
              <w:rPr>
                <w:rStyle w:val="IndexLink"/>
                <w:rFonts w:cs="Times New Roman"/>
              </w:rPr>
              <w:t>device/</w:t>
            </w:r>
            <w:r>
              <w:rPr>
                <w:rStyle w:val="IndexLink"/>
                <w:rFonts w:cs="Times New Roman"/>
              </w:rPr>
              <w:t>）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_Toc243141729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hint="eastAsia"/>
                <w:vanish w:val="false"/>
              </w:rPr>
              <w:tab/>
              <w:t>21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59" w:leader="dot"/>
            </w:tabs>
            <w:ind w:leftChars="400"/>
            <w:rPr>
              <w:rFonts w:ascii="Cambria" w:hAnsi="Cambria" w:eastAsia="" w:asciiTheme="minorHAnsi" w:eastAsiaTheme="minorEastAsia" w:hAnsiTheme="minorHAnsi" w:hint="eastAsia"/>
              <w:kern w:val="2"/>
              <w:sz w:val="22"/>
              <w:lang w:eastAsia="zh-CN"/>
              <w14:ligatures w14:val="standardContextual"/>
            </w:rPr>
          </w:pPr>
          <w:hyperlink w:anchor="_Toc243141730">
            <w:r>
              <w:rPr>
                <w:rStyle w:val="IndexLink"/>
                <w:rFonts w:cs="Times New Roman"/>
                <w:vanish w:val="false"/>
                <w:webHidden/>
              </w:rPr>
              <w:t xml:space="preserve">2.4.9 </w:t>
            </w:r>
            <w:r>
              <w:rPr>
                <w:rStyle w:val="IndexLink"/>
                <w:rFonts w:cs="Times New Roman"/>
              </w:rPr>
              <w:t xml:space="preserve">板端采集服务 </w:t>
            </w:r>
            <w:r>
              <w:rPr>
                <w:rStyle w:val="IndexLink"/>
                <w:rFonts w:cs="Times New Roman"/>
              </w:rPr>
              <w:t>pl_collector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_Toc243141730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hint="eastAsia"/>
                <w:vanish w:val="false"/>
              </w:rPr>
              <w:tab/>
              <w:t>23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59" w:leader="dot"/>
            </w:tabs>
            <w:ind w:leftChars="400"/>
            <w:rPr>
              <w:rFonts w:ascii="Cambria" w:hAnsi="Cambria" w:eastAsia="" w:asciiTheme="minorHAnsi" w:eastAsiaTheme="minorEastAsia" w:hAnsiTheme="minorHAnsi" w:hint="eastAsia"/>
              <w:kern w:val="2"/>
              <w:sz w:val="22"/>
              <w:lang w:eastAsia="zh-CN"/>
              <w14:ligatures w14:val="standardContextual"/>
            </w:rPr>
          </w:pPr>
          <w:hyperlink w:anchor="_Toc243141731">
            <w:r>
              <w:rPr>
                <w:rStyle w:val="IndexLink"/>
                <w:rFonts w:cs="Times New Roman"/>
                <w:vanish w:val="false"/>
                <w:webHidden/>
              </w:rPr>
              <w:t xml:space="preserve">2.4.10 </w:t>
            </w:r>
            <w:r>
              <w:rPr>
                <w:rStyle w:val="IndexLink"/>
                <w:rFonts w:cs="Times New Roman"/>
              </w:rPr>
              <w:t xml:space="preserve">板端控制台 </w:t>
            </w:r>
            <w:r>
              <w:rPr>
                <w:rStyle w:val="IndexLink"/>
                <w:rFonts w:cs="Times New Roman"/>
              </w:rPr>
              <w:t>HAP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_Toc243141731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hint="eastAsia"/>
                <w:vanish w:val="false"/>
              </w:rPr>
              <w:tab/>
              <w:t>23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659" w:leader="dot"/>
            </w:tabs>
            <w:ind w:leftChars="200"/>
            <w:rPr>
              <w:rFonts w:ascii="Cambria" w:hAnsi="Cambria" w:eastAsia="" w:asciiTheme="minorHAnsi" w:eastAsiaTheme="minorEastAsia" w:hAnsiTheme="minorHAnsi" w:hint="eastAsia"/>
              <w:kern w:val="2"/>
              <w:sz w:val="22"/>
              <w:lang w:eastAsia="zh-CN"/>
              <w14:ligatures w14:val="standardContextual"/>
            </w:rPr>
          </w:pPr>
          <w:hyperlink w:anchor="_Toc243141732">
            <w:r>
              <w:rPr>
                <w:rStyle w:val="IndexLink"/>
                <w:rFonts w:cs="Times New Roman"/>
                <w:vanish w:val="false"/>
                <w:webHidden/>
              </w:rPr>
              <w:t xml:space="preserve">2.5 </w:t>
            </w:r>
            <w:r>
              <w:rPr>
                <w:rStyle w:val="IndexLink"/>
                <w:rFonts w:cs="Times New Roman"/>
              </w:rPr>
              <w:t>业务</w:t>
            </w:r>
            <w:r>
              <w:rPr>
                <w:rStyle w:val="IndexLink"/>
                <w:rFonts w:cs="Times New Roman"/>
              </w:rPr>
              <w:t>/</w:t>
            </w:r>
            <w:r>
              <w:rPr>
                <w:rStyle w:val="IndexLink"/>
                <w:rFonts w:cs="Times New Roman"/>
              </w:rPr>
              <w:t>实现流程说明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_Toc243141732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hint="eastAsia"/>
                <w:vanish w:val="false"/>
              </w:rPr>
              <w:tab/>
              <w:t>23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59" w:leader="dot"/>
            </w:tabs>
            <w:ind w:leftChars="400"/>
            <w:rPr>
              <w:rFonts w:ascii="Cambria" w:hAnsi="Cambria" w:eastAsia="" w:asciiTheme="minorHAnsi" w:eastAsiaTheme="minorEastAsia" w:hAnsiTheme="minorHAnsi" w:hint="eastAsia"/>
              <w:kern w:val="2"/>
              <w:sz w:val="22"/>
              <w:lang w:eastAsia="zh-CN"/>
              <w14:ligatures w14:val="standardContextual"/>
            </w:rPr>
          </w:pPr>
          <w:hyperlink w:anchor="_Toc243141733">
            <w:r>
              <w:rPr>
                <w:rStyle w:val="IndexLink"/>
                <w:rFonts w:cs="Times New Roman"/>
                <w:vanish w:val="false"/>
                <w:webHidden/>
                <w:lang w:eastAsia="zh-CN"/>
              </w:rPr>
              <w:t xml:space="preserve">2.5.1 </w:t>
            </w:r>
            <w:r>
              <w:rPr>
                <w:rStyle w:val="IndexLink"/>
                <w:rFonts w:cs="Times New Roman"/>
                <w:lang w:eastAsia="zh-CN"/>
              </w:rPr>
              <w:t xml:space="preserve">用例 </w:t>
            </w:r>
            <w:r>
              <w:rPr>
                <w:rStyle w:val="IndexLink"/>
                <w:rFonts w:cs="Times New Roman"/>
                <w:lang w:eastAsia="zh-CN"/>
              </w:rPr>
              <w:t>1</w:t>
            </w:r>
            <w:r>
              <w:rPr>
                <w:rStyle w:val="IndexLink"/>
                <w:rFonts w:cs="Times New Roman"/>
                <w:lang w:eastAsia="zh-CN"/>
              </w:rPr>
              <w:t xml:space="preserve">：单条 </w:t>
            </w:r>
            <w:r>
              <w:rPr>
                <w:rStyle w:val="IndexLink"/>
                <w:rFonts w:cs="Times New Roman"/>
                <w:lang w:eastAsia="zh-CN"/>
              </w:rPr>
              <w:t xml:space="preserve">denial </w:t>
            </w:r>
            <w:r>
              <w:rPr>
                <w:rStyle w:val="IndexLink"/>
                <w:rFonts w:cs="Times New Roman"/>
                <w:lang w:eastAsia="zh-CN"/>
              </w:rPr>
              <w:t>的诊断流水线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_Toc243141733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hint="eastAsia"/>
                <w:vanish w:val="false"/>
              </w:rPr>
              <w:tab/>
              <w:t>23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59" w:leader="dot"/>
            </w:tabs>
            <w:ind w:leftChars="400"/>
            <w:rPr>
              <w:rFonts w:ascii="Cambria" w:hAnsi="Cambria" w:eastAsia="" w:asciiTheme="minorHAnsi" w:eastAsiaTheme="minorEastAsia" w:hAnsiTheme="minorHAnsi" w:hint="eastAsia"/>
              <w:kern w:val="2"/>
              <w:sz w:val="22"/>
              <w:lang w:eastAsia="zh-CN"/>
              <w14:ligatures w14:val="standardContextual"/>
            </w:rPr>
          </w:pPr>
          <w:hyperlink w:anchor="_Toc243141734">
            <w:r>
              <w:rPr>
                <w:rStyle w:val="IndexLink"/>
                <w:vanish w:val="false"/>
                <w:webHidden/>
                <w:lang w:eastAsia="zh-CN"/>
              </w:rPr>
              <w:t xml:space="preserve">2.5.2 </w:t>
            </w:r>
            <w:r>
              <w:rPr>
                <w:rStyle w:val="IndexLink"/>
                <w:lang w:eastAsia="zh-CN"/>
              </w:rPr>
              <w:t xml:space="preserve">用例 </w:t>
            </w:r>
            <w:r>
              <w:rPr>
                <w:rStyle w:val="IndexLink"/>
                <w:lang w:eastAsia="zh-CN"/>
              </w:rPr>
              <w:t>2</w:t>
            </w:r>
            <w:r>
              <w:rPr>
                <w:rStyle w:val="IndexLink"/>
                <w:lang w:eastAsia="zh-CN"/>
              </w:rPr>
              <w:t>：整份日志的批量收敛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_Toc243141734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hint="eastAsia"/>
                <w:vanish w:val="false"/>
              </w:rPr>
              <w:tab/>
              <w:t>25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59" w:leader="dot"/>
            </w:tabs>
            <w:ind w:leftChars="400"/>
            <w:rPr>
              <w:rFonts w:ascii="Cambria" w:hAnsi="Cambria" w:eastAsia="" w:asciiTheme="minorHAnsi" w:eastAsiaTheme="minorEastAsia" w:hAnsiTheme="minorHAnsi" w:hint="eastAsia"/>
              <w:kern w:val="2"/>
              <w:sz w:val="22"/>
              <w:lang w:eastAsia="zh-CN"/>
              <w14:ligatures w14:val="standardContextual"/>
            </w:rPr>
          </w:pPr>
          <w:hyperlink w:anchor="_Toc243141735">
            <w:r>
              <w:rPr>
                <w:rStyle w:val="IndexLink"/>
                <w:vanish w:val="false"/>
                <w:webHidden/>
                <w:lang w:eastAsia="zh-CN"/>
              </w:rPr>
              <w:t xml:space="preserve">2.5.3 </w:t>
            </w:r>
            <w:r>
              <w:rPr>
                <w:rStyle w:val="IndexLink"/>
                <w:lang w:eastAsia="zh-CN"/>
              </w:rPr>
              <w:t xml:space="preserve">用例 </w:t>
            </w:r>
            <w:r>
              <w:rPr>
                <w:rStyle w:val="IndexLink"/>
                <w:lang w:eastAsia="zh-CN"/>
              </w:rPr>
              <w:t>3</w:t>
            </w:r>
            <w:r>
              <w:rPr>
                <w:rStyle w:val="IndexLink"/>
                <w:lang w:eastAsia="zh-CN"/>
              </w:rPr>
              <w:t>：板端实时闭环演示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_Toc243141735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hint="eastAsia"/>
                <w:vanish w:val="false"/>
              </w:rPr>
              <w:tab/>
              <w:t>26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659" w:leader="dot"/>
            </w:tabs>
            <w:ind w:leftChars="200"/>
            <w:rPr>
              <w:rFonts w:ascii="Cambria" w:hAnsi="Cambria" w:eastAsia="" w:asciiTheme="minorHAnsi" w:eastAsiaTheme="minorEastAsia" w:hAnsiTheme="minorHAnsi" w:hint="eastAsia"/>
              <w:kern w:val="2"/>
              <w:sz w:val="22"/>
              <w:lang w:eastAsia="zh-CN"/>
              <w14:ligatures w14:val="standardContextual"/>
            </w:rPr>
          </w:pPr>
          <w:hyperlink w:anchor="_Toc243141736">
            <w:r>
              <w:rPr>
                <w:rStyle w:val="IndexLink"/>
                <w:rFonts w:cs="Times New Roman"/>
                <w:vanish w:val="false"/>
                <w:webHidden/>
                <w:lang w:eastAsia="zh-CN"/>
              </w:rPr>
              <w:t xml:space="preserve">2.6 </w:t>
            </w:r>
            <w:r>
              <w:rPr>
                <w:rStyle w:val="IndexLink"/>
                <w:rFonts w:cs="Times New Roman"/>
                <w:lang w:eastAsia="zh-CN"/>
              </w:rPr>
              <w:t>接口描述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_Toc243141736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hint="eastAsia"/>
                <w:vanish w:val="false"/>
              </w:rPr>
              <w:tab/>
              <w:t>27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59" w:leader="dot"/>
            </w:tabs>
            <w:ind w:leftChars="400"/>
            <w:rPr>
              <w:rFonts w:ascii="Cambria" w:hAnsi="Cambria" w:eastAsia="" w:asciiTheme="minorHAnsi" w:eastAsiaTheme="minorEastAsia" w:hAnsiTheme="minorHAnsi" w:hint="eastAsia"/>
              <w:kern w:val="2"/>
              <w:sz w:val="22"/>
              <w:lang w:eastAsia="zh-CN"/>
              <w14:ligatures w14:val="standardContextual"/>
            </w:rPr>
          </w:pPr>
          <w:hyperlink w:anchor="_Toc243141737">
            <w:r>
              <w:rPr>
                <w:rStyle w:val="IndexLink"/>
                <w:rFonts w:cs="Times New Roman"/>
                <w:vanish w:val="false"/>
                <w:webHidden/>
                <w:lang w:eastAsia="zh-CN"/>
              </w:rPr>
              <w:t xml:space="preserve">2.6.1 </w:t>
            </w:r>
            <w:r>
              <w:rPr>
                <w:rStyle w:val="IndexLink"/>
                <w:rFonts w:cs="Times New Roman"/>
                <w:lang w:eastAsia="zh-CN"/>
              </w:rPr>
              <w:t>调用接口（本系统使用到的周边接口）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_Toc243141737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hint="eastAsia"/>
                <w:vanish w:val="false"/>
              </w:rPr>
              <w:tab/>
              <w:t>27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59" w:leader="dot"/>
            </w:tabs>
            <w:ind w:leftChars="400"/>
            <w:rPr>
              <w:rFonts w:ascii="Cambria" w:hAnsi="Cambria" w:eastAsia="" w:asciiTheme="minorHAnsi" w:eastAsiaTheme="minorEastAsia" w:hAnsiTheme="minorHAnsi" w:hint="eastAsia"/>
              <w:kern w:val="2"/>
              <w:sz w:val="22"/>
              <w:lang w:eastAsia="zh-CN"/>
              <w14:ligatures w14:val="standardContextual"/>
            </w:rPr>
          </w:pPr>
          <w:hyperlink w:anchor="_Toc243141738">
            <w:r>
              <w:rPr>
                <w:rStyle w:val="IndexLink"/>
                <w:rFonts w:cs="Times New Roman"/>
                <w:vanish w:val="false"/>
                <w:webHidden/>
                <w:lang w:eastAsia="zh-CN"/>
              </w:rPr>
              <w:t xml:space="preserve">2.6.2 </w:t>
            </w:r>
            <w:r>
              <w:rPr>
                <w:rStyle w:val="IndexLink"/>
                <w:rFonts w:cs="Times New Roman"/>
                <w:lang w:eastAsia="zh-CN"/>
              </w:rPr>
              <w:t>提供接口（本系统对外提供的接口）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_Toc243141738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hint="eastAsia"/>
                <w:vanish w:val="false"/>
              </w:rPr>
              <w:tab/>
              <w:t>27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659" w:leader="dot"/>
            </w:tabs>
            <w:ind w:leftChars="200"/>
            <w:rPr>
              <w:rFonts w:ascii="Cambria" w:hAnsi="Cambria" w:eastAsia="" w:asciiTheme="minorHAnsi" w:eastAsiaTheme="minorEastAsia" w:hAnsiTheme="minorHAnsi" w:hint="eastAsia"/>
              <w:kern w:val="2"/>
              <w:sz w:val="22"/>
              <w:lang w:eastAsia="zh-CN"/>
              <w14:ligatures w14:val="standardContextual"/>
            </w:rPr>
          </w:pPr>
          <w:hyperlink w:anchor="_Toc243141739">
            <w:r>
              <w:rPr>
                <w:rStyle w:val="IndexLink"/>
                <w:rFonts w:cs="Times New Roman"/>
                <w:vanish w:val="false"/>
                <w:webHidden/>
                <w:lang w:eastAsia="zh-CN"/>
              </w:rPr>
              <w:t xml:space="preserve">2.7 UI </w:t>
            </w:r>
            <w:r>
              <w:rPr>
                <w:rStyle w:val="IndexLink"/>
                <w:rFonts w:cs="Times New Roman"/>
                <w:lang w:eastAsia="zh-CN"/>
              </w:rPr>
              <w:t>设计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_Toc243141739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hint="eastAsia"/>
                <w:vanish w:val="false"/>
              </w:rPr>
              <w:tab/>
              <w:t>28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659" w:leader="dot"/>
            </w:tabs>
            <w:ind w:leftChars="200"/>
            <w:rPr>
              <w:rFonts w:ascii="Cambria" w:hAnsi="Cambria" w:eastAsia="" w:asciiTheme="minorHAnsi" w:eastAsiaTheme="minorEastAsia" w:hAnsiTheme="minorHAnsi" w:hint="eastAsia"/>
              <w:kern w:val="2"/>
              <w:sz w:val="22"/>
              <w:lang w:eastAsia="zh-CN"/>
              <w14:ligatures w14:val="standardContextual"/>
            </w:rPr>
          </w:pPr>
          <w:hyperlink w:anchor="_Toc243141740">
            <w:r>
              <w:rPr>
                <w:rStyle w:val="IndexLink"/>
                <w:vanish w:val="false"/>
                <w:webHidden/>
                <w:lang w:eastAsia="zh-CN"/>
              </w:rPr>
              <w:t xml:space="preserve">2.8 </w:t>
            </w:r>
            <w:r>
              <w:rPr>
                <w:rStyle w:val="IndexLink"/>
                <w:lang w:eastAsia="zh-CN"/>
              </w:rPr>
              <w:t>实测与验证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_Toc243141740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hint="eastAsia"/>
                <w:vanish w:val="false"/>
              </w:rPr>
              <w:tab/>
              <w:t>32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59" w:leader="dot"/>
            </w:tabs>
            <w:ind w:leftChars="400"/>
            <w:rPr>
              <w:rFonts w:ascii="Cambria" w:hAnsi="Cambria" w:eastAsia="" w:asciiTheme="minorHAnsi" w:eastAsiaTheme="minorEastAsia" w:hAnsiTheme="minorHAnsi" w:hint="eastAsia"/>
              <w:kern w:val="2"/>
              <w:sz w:val="22"/>
              <w:lang w:eastAsia="zh-CN"/>
              <w14:ligatures w14:val="standardContextual"/>
            </w:rPr>
          </w:pPr>
          <w:hyperlink w:anchor="_Toc243141741">
            <w:r>
              <w:rPr>
                <w:rStyle w:val="IndexLink"/>
                <w:vanish w:val="false"/>
                <w:webHidden/>
              </w:rPr>
              <w:t xml:space="preserve">2.8.1 </w:t>
            </w:r>
            <w:r>
              <w:rPr>
                <w:rStyle w:val="IndexLink"/>
              </w:rPr>
              <w:t>策略索引召回率（</w:t>
            </w:r>
            <w:r>
              <w:rPr>
                <w:rStyle w:val="IndexLink"/>
              </w:rPr>
              <w:t>L2</w:t>
            </w:r>
            <w:r>
              <w:rPr>
                <w:rStyle w:val="IndexLink"/>
              </w:rPr>
              <w:t>）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_Toc243141741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hint="eastAsia"/>
                <w:vanish w:val="false"/>
              </w:rPr>
              <w:tab/>
              <w:t>32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59" w:leader="dot"/>
            </w:tabs>
            <w:ind w:leftChars="400"/>
            <w:rPr>
              <w:rFonts w:ascii="Cambria" w:hAnsi="Cambria" w:eastAsia="" w:asciiTheme="minorHAnsi" w:eastAsiaTheme="minorEastAsia" w:hAnsiTheme="minorHAnsi" w:hint="eastAsia"/>
              <w:kern w:val="2"/>
              <w:sz w:val="22"/>
              <w:lang w:eastAsia="zh-CN"/>
              <w14:ligatures w14:val="standardContextual"/>
            </w:rPr>
          </w:pPr>
          <w:hyperlink w:anchor="_Toc243141742">
            <w:r>
              <w:rPr>
                <w:rStyle w:val="IndexLink"/>
                <w:vanish w:val="false"/>
                <w:webHidden/>
                <w:lang w:eastAsia="zh-CN"/>
              </w:rPr>
              <w:t xml:space="preserve">2.8.2 </w:t>
            </w:r>
            <w:r>
              <w:rPr>
                <w:rStyle w:val="IndexLink"/>
                <w:lang w:eastAsia="zh-CN"/>
              </w:rPr>
              <w:t>最小权限修复正确性（</w:t>
            </w:r>
            <w:r>
              <w:rPr>
                <w:rStyle w:val="IndexLink"/>
                <w:lang w:eastAsia="zh-CN"/>
              </w:rPr>
              <w:t xml:space="preserve">L3 </w:t>
            </w:r>
            <w:r>
              <w:rPr>
                <w:rStyle w:val="IndexLink"/>
                <w:lang w:eastAsia="zh-CN"/>
              </w:rPr>
              <w:t>留一法）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_Toc243141742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hint="eastAsia"/>
                <w:vanish w:val="false"/>
              </w:rPr>
              <w:tab/>
              <w:t>33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59" w:leader="dot"/>
            </w:tabs>
            <w:ind w:leftChars="400"/>
            <w:rPr>
              <w:rFonts w:ascii="Cambria" w:hAnsi="Cambria" w:eastAsia="" w:asciiTheme="minorHAnsi" w:eastAsiaTheme="minorEastAsia" w:hAnsiTheme="minorHAnsi" w:hint="eastAsia"/>
              <w:kern w:val="2"/>
              <w:sz w:val="22"/>
              <w:lang w:eastAsia="zh-CN"/>
              <w14:ligatures w14:val="standardContextual"/>
            </w:rPr>
          </w:pPr>
          <w:hyperlink w:anchor="_Toc243141743">
            <w:r>
              <w:rPr>
                <w:rStyle w:val="IndexLink"/>
                <w:rFonts w:cs="Times New Roman"/>
                <w:vanish w:val="false"/>
                <w:webHidden/>
                <w:lang w:eastAsia="zh-CN"/>
              </w:rPr>
              <w:t xml:space="preserve">2.8.3 AI </w:t>
            </w:r>
            <w:r>
              <w:rPr>
                <w:rStyle w:val="IndexLink"/>
                <w:rFonts w:cs="Times New Roman"/>
                <w:lang w:eastAsia="zh-CN"/>
              </w:rPr>
              <w:t>放权的护栏量化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_Toc243141743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hint="eastAsia"/>
                <w:vanish w:val="false"/>
              </w:rPr>
              <w:tab/>
              <w:t>34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59" w:leader="dot"/>
            </w:tabs>
            <w:ind w:leftChars="400"/>
            <w:rPr>
              <w:rFonts w:ascii="Cambria" w:hAnsi="Cambria" w:eastAsia="" w:asciiTheme="minorHAnsi" w:eastAsiaTheme="minorEastAsia" w:hAnsiTheme="minorHAnsi" w:hint="eastAsia"/>
              <w:kern w:val="2"/>
              <w:sz w:val="22"/>
              <w:lang w:eastAsia="zh-CN"/>
              <w14:ligatures w14:val="standardContextual"/>
            </w:rPr>
          </w:pPr>
          <w:hyperlink w:anchor="_Toc243141744">
            <w:r>
              <w:rPr>
                <w:rStyle w:val="IndexLink"/>
                <w:rFonts w:cs="Times New Roman"/>
                <w:vanish w:val="false"/>
                <w:webHidden/>
                <w:lang w:eastAsia="zh-CN"/>
              </w:rPr>
              <w:t xml:space="preserve">2.8.4 </w:t>
            </w:r>
            <w:r>
              <w:rPr>
                <w:rStyle w:val="IndexLink"/>
                <w:rFonts w:cs="Times New Roman"/>
                <w:lang w:eastAsia="zh-CN"/>
              </w:rPr>
              <w:t>设备端一致性（</w:t>
            </w:r>
            <w:r>
              <w:rPr>
                <w:rStyle w:val="IndexLink"/>
                <w:rFonts w:cs="Times New Roman"/>
                <w:lang w:eastAsia="zh-CN"/>
              </w:rPr>
              <w:t xml:space="preserve">L4 </w:t>
            </w:r>
            <w:r>
              <w:rPr>
                <w:rStyle w:val="IndexLink"/>
                <w:rFonts w:cs="Times New Roman"/>
                <w:lang w:eastAsia="zh-CN"/>
              </w:rPr>
              <w:t>五项门禁）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_Toc243141744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hint="eastAsia"/>
                <w:vanish w:val="false"/>
              </w:rPr>
              <w:tab/>
              <w:t>35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59" w:leader="dot"/>
            </w:tabs>
            <w:ind w:leftChars="400"/>
            <w:rPr>
              <w:rFonts w:ascii="Cambria" w:hAnsi="Cambria" w:eastAsia="" w:asciiTheme="minorHAnsi" w:eastAsiaTheme="minorEastAsia" w:hAnsiTheme="minorHAnsi" w:hint="eastAsia"/>
              <w:kern w:val="2"/>
              <w:sz w:val="22"/>
              <w:lang w:eastAsia="zh-CN"/>
              <w14:ligatures w14:val="standardContextual"/>
            </w:rPr>
          </w:pPr>
          <w:hyperlink w:anchor="_Toc243141745">
            <w:r>
              <w:rPr>
                <w:rStyle w:val="IndexLink"/>
                <w:vanish w:val="false"/>
                <w:webHidden/>
                <w:lang w:eastAsia="zh-CN"/>
              </w:rPr>
              <w:t xml:space="preserve">2.8.5 </w:t>
            </w:r>
            <w:r>
              <w:rPr>
                <w:rStyle w:val="IndexLink"/>
                <w:lang w:eastAsia="zh-CN"/>
              </w:rPr>
              <w:t>板端实时闭环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_Toc243141745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hint="eastAsia"/>
                <w:vanish w:val="false"/>
              </w:rPr>
              <w:tab/>
              <w:t>37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59" w:leader="dot"/>
            </w:tabs>
            <w:ind w:leftChars="400"/>
            <w:rPr>
              <w:rFonts w:ascii="Cambria" w:hAnsi="Cambria" w:eastAsia="" w:asciiTheme="minorHAnsi" w:eastAsiaTheme="minorEastAsia" w:hAnsiTheme="minorHAnsi" w:hint="eastAsia"/>
              <w:kern w:val="2"/>
              <w:sz w:val="22"/>
              <w:lang w:eastAsia="zh-CN"/>
              <w14:ligatures w14:val="standardContextual"/>
            </w:rPr>
          </w:pPr>
          <w:hyperlink w:anchor="_Toc243141746">
            <w:r>
              <w:rPr>
                <w:rStyle w:val="IndexLink"/>
                <w:vanish w:val="false"/>
                <w:webHidden/>
                <w:lang w:eastAsia="zh-CN"/>
              </w:rPr>
              <w:t xml:space="preserve">2.8.6 </w:t>
            </w:r>
            <w:r>
              <w:rPr>
                <w:rStyle w:val="IndexLink"/>
                <w:lang w:eastAsia="zh-CN"/>
              </w:rPr>
              <w:t>补丁最小化与归因的实测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_Toc243141746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hint="eastAsia"/>
                <w:vanish w:val="false"/>
              </w:rPr>
              <w:tab/>
              <w:t>37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59" w:leader="dot"/>
            </w:tabs>
            <w:ind w:leftChars="400"/>
            <w:rPr>
              <w:rFonts w:ascii="Cambria" w:hAnsi="Cambria" w:eastAsia="" w:asciiTheme="minorHAnsi" w:eastAsiaTheme="minorEastAsia" w:hAnsiTheme="minorHAnsi" w:hint="eastAsia"/>
              <w:kern w:val="2"/>
              <w:sz w:val="22"/>
              <w:lang w:eastAsia="zh-CN"/>
              <w14:ligatures w14:val="standardContextual"/>
            </w:rPr>
          </w:pPr>
          <w:hyperlink w:anchor="_Toc243141747">
            <w:r>
              <w:rPr>
                <w:rStyle w:val="IndexLink"/>
                <w:rFonts w:cs="Times New Roman"/>
                <w:vanish w:val="false"/>
                <w:webHidden/>
              </w:rPr>
              <w:t xml:space="preserve">2.8.7 </w:t>
            </w:r>
            <w:r>
              <w:rPr>
                <w:rStyle w:val="IndexLink"/>
                <w:rFonts w:cs="Times New Roman"/>
              </w:rPr>
              <w:t>工程自证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_Toc243141747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hint="eastAsia"/>
                <w:vanish w:val="false"/>
              </w:rPr>
              <w:tab/>
              <w:t>38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8659" w:leader="dot"/>
            </w:tabs>
            <w:rPr>
              <w:rFonts w:ascii="Cambria" w:hAnsi="Cambria" w:eastAsia="" w:asciiTheme="minorHAnsi" w:eastAsiaTheme="minorEastAsia" w:hAnsiTheme="minorHAnsi" w:hint="eastAsia"/>
              <w:kern w:val="2"/>
              <w:sz w:val="22"/>
              <w:lang w:eastAsia="zh-CN"/>
              <w14:ligatures w14:val="standardContextual"/>
            </w:rPr>
          </w:pPr>
          <w:hyperlink w:anchor="_Toc243141748">
            <w:r>
              <w:rPr>
                <w:rStyle w:val="IndexLink"/>
                <w:rFonts w:cs="Times New Roman"/>
                <w:vanish w:val="false"/>
                <w:webHidden/>
              </w:rPr>
              <w:t xml:space="preserve">3 </w:t>
            </w:r>
            <w:r>
              <w:rPr>
                <w:rStyle w:val="IndexLink"/>
                <w:rFonts w:cs="Times New Roman"/>
              </w:rPr>
              <w:t>其他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_Toc243141748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hint="eastAsia"/>
                <w:vanish w:val="false"/>
              </w:rPr>
              <w:tab/>
              <w:t>39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659" w:leader="dot"/>
            </w:tabs>
            <w:ind w:leftChars="200"/>
            <w:rPr>
              <w:rFonts w:ascii="Cambria" w:hAnsi="Cambria" w:eastAsia="" w:asciiTheme="minorHAnsi" w:eastAsiaTheme="minorEastAsia" w:hAnsiTheme="minorHAnsi" w:hint="eastAsia"/>
              <w:kern w:val="2"/>
              <w:sz w:val="22"/>
              <w:lang w:eastAsia="zh-CN"/>
              <w14:ligatures w14:val="standardContextual"/>
            </w:rPr>
          </w:pPr>
          <w:hyperlink w:anchor="_Toc243141749">
            <w:r>
              <w:rPr>
                <w:rStyle w:val="IndexLink"/>
                <w:rFonts w:cs="Times New Roman"/>
                <w:vanish w:val="false"/>
                <w:webHidden/>
              </w:rPr>
              <w:t xml:space="preserve">3.1 </w:t>
            </w:r>
            <w:r>
              <w:rPr>
                <w:rStyle w:val="IndexLink"/>
                <w:rFonts w:cs="Times New Roman"/>
              </w:rPr>
              <w:t>成员分工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_Toc243141749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hint="eastAsia"/>
                <w:vanish w:val="false"/>
              </w:rPr>
              <w:tab/>
              <w:t>39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659" w:leader="dot"/>
            </w:tabs>
            <w:ind w:leftChars="200"/>
            <w:rPr>
              <w:rFonts w:ascii="Cambria" w:hAnsi="Cambria" w:eastAsia="" w:asciiTheme="minorHAnsi" w:eastAsiaTheme="minorEastAsia" w:hAnsiTheme="minorHAnsi" w:hint="eastAsia"/>
              <w:kern w:val="2"/>
              <w:sz w:val="22"/>
              <w:lang w:eastAsia="zh-CN"/>
              <w14:ligatures w14:val="standardContextual"/>
            </w:rPr>
          </w:pPr>
          <w:hyperlink w:anchor="_Toc243141750">
            <w:r>
              <w:rPr>
                <w:rStyle w:val="IndexLink"/>
                <w:rFonts w:cs="Times New Roman"/>
                <w:vanish w:val="false"/>
                <w:webHidden/>
                <w:lang w:eastAsia="zh-CN"/>
              </w:rPr>
              <w:t xml:space="preserve">3.2 </w:t>
            </w:r>
            <w:r>
              <w:rPr>
                <w:rStyle w:val="IndexLink"/>
                <w:rFonts w:cs="Times New Roman"/>
                <w:lang w:eastAsia="zh-CN"/>
              </w:rPr>
              <w:t>困难与思考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_Toc243141750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hint="eastAsia"/>
                <w:vanish w:val="false"/>
              </w:rPr>
              <w:tab/>
              <w:t>39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59" w:leader="dot"/>
            </w:tabs>
            <w:ind w:leftChars="400"/>
            <w:rPr>
              <w:rFonts w:ascii="Cambria" w:hAnsi="Cambria" w:eastAsia="" w:asciiTheme="minorHAnsi" w:eastAsiaTheme="minorEastAsia" w:hAnsiTheme="minorHAnsi" w:hint="eastAsia"/>
              <w:kern w:val="2"/>
              <w:sz w:val="22"/>
              <w:lang w:eastAsia="zh-CN"/>
              <w14:ligatures w14:val="standardContextual"/>
            </w:rPr>
          </w:pPr>
          <w:hyperlink w:anchor="_Toc243141751">
            <w:r>
              <w:rPr>
                <w:rStyle w:val="IndexLink"/>
                <w:rFonts w:cs="Times New Roman"/>
                <w:vanish w:val="false"/>
                <w:webHidden/>
              </w:rPr>
              <w:t xml:space="preserve">3.2.1 neverallow </w:t>
            </w:r>
            <w:r>
              <w:rPr>
                <w:rStyle w:val="IndexLink"/>
                <w:rFonts w:cs="Times New Roman"/>
              </w:rPr>
              <w:t>不在二进制策略里：它决定了设备端的能力边界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_Toc243141751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hint="eastAsia"/>
                <w:vanish w:val="false"/>
              </w:rPr>
              <w:tab/>
              <w:t>39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59" w:leader="dot"/>
            </w:tabs>
            <w:ind w:leftChars="400"/>
            <w:rPr>
              <w:rFonts w:ascii="Cambria" w:hAnsi="Cambria" w:eastAsia="" w:asciiTheme="minorHAnsi" w:eastAsiaTheme="minorEastAsia" w:hAnsiTheme="minorHAnsi" w:hint="eastAsia"/>
              <w:kern w:val="2"/>
              <w:sz w:val="22"/>
              <w:lang w:eastAsia="zh-CN"/>
              <w14:ligatures w14:val="standardContextual"/>
            </w:rPr>
          </w:pPr>
          <w:hyperlink w:anchor="_Toc243141752">
            <w:r>
              <w:rPr>
                <w:rStyle w:val="IndexLink"/>
                <w:rFonts w:cs="Times New Roman"/>
                <w:vanish w:val="false"/>
                <w:webHidden/>
                <w:lang w:eastAsia="zh-CN"/>
              </w:rPr>
              <w:t xml:space="preserve">3.2.2 </w:t>
            </w:r>
            <w:r>
              <w:rPr>
                <w:rStyle w:val="IndexLink"/>
                <w:rFonts w:cs="Times New Roman"/>
                <w:lang w:eastAsia="zh-CN"/>
              </w:rPr>
              <w:t>差分语料证明不了覆盖率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_Toc243141752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hint="eastAsia"/>
                <w:vanish w:val="false"/>
              </w:rPr>
              <w:tab/>
              <w:t>40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59" w:leader="dot"/>
            </w:tabs>
            <w:ind w:leftChars="400"/>
            <w:rPr>
              <w:rFonts w:ascii="Cambria" w:hAnsi="Cambria" w:eastAsia="" w:asciiTheme="minorHAnsi" w:eastAsiaTheme="minorEastAsia" w:hAnsiTheme="minorHAnsi" w:hint="eastAsia"/>
              <w:kern w:val="2"/>
              <w:sz w:val="22"/>
              <w:lang w:eastAsia="zh-CN"/>
              <w14:ligatures w14:val="standardContextual"/>
            </w:rPr>
          </w:pPr>
          <w:hyperlink w:anchor="_Toc243141753">
            <w:r>
              <w:rPr>
                <w:rStyle w:val="IndexLink"/>
                <w:rFonts w:cs="Times New Roman"/>
                <w:vanish w:val="false"/>
                <w:webHidden/>
                <w:lang w:eastAsia="zh-CN"/>
              </w:rPr>
              <w:t xml:space="preserve">3.2.3 init </w:t>
            </w:r>
            <w:r>
              <w:rPr>
                <w:rStyle w:val="IndexLink"/>
                <w:rFonts w:cs="Times New Roman"/>
                <w:lang w:eastAsia="zh-CN"/>
              </w:rPr>
              <w:t xml:space="preserve">的 </w:t>
            </w:r>
            <w:r>
              <w:rPr>
                <w:rStyle w:val="IndexLink"/>
                <w:rFonts w:cs="Times New Roman"/>
                <w:lang w:eastAsia="zh-CN"/>
              </w:rPr>
              <w:t xml:space="preserve">caps </w:t>
            </w:r>
            <w:r>
              <w:rPr>
                <w:rStyle w:val="IndexLink"/>
                <w:rFonts w:cs="Times New Roman"/>
                <w:lang w:eastAsia="zh-CN"/>
              </w:rPr>
              <w:t xml:space="preserve">是整套替换，而 </w:t>
            </w:r>
            <w:r>
              <w:rPr>
                <w:rStyle w:val="IndexLink"/>
                <w:rFonts w:cs="Times New Roman"/>
                <w:lang w:eastAsia="zh-CN"/>
              </w:rPr>
              <w:t xml:space="preserve">DAC </w:t>
            </w:r>
            <w:r>
              <w:rPr>
                <w:rStyle w:val="IndexLink"/>
                <w:rFonts w:cs="Times New Roman"/>
                <w:lang w:eastAsia="zh-CN"/>
              </w:rPr>
              <w:t xml:space="preserve">失败不产生 </w:t>
            </w:r>
            <w:r>
              <w:rPr>
                <w:rStyle w:val="IndexLink"/>
                <w:rFonts w:cs="Times New Roman"/>
                <w:lang w:eastAsia="zh-CN"/>
              </w:rPr>
              <w:t>AVC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_Toc243141753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hint="eastAsia"/>
                <w:vanish w:val="false"/>
              </w:rPr>
              <w:tab/>
              <w:t>40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59" w:leader="dot"/>
            </w:tabs>
            <w:ind w:leftChars="400"/>
            <w:rPr>
              <w:rFonts w:ascii="Cambria" w:hAnsi="Cambria" w:eastAsia="" w:asciiTheme="minorHAnsi" w:eastAsiaTheme="minorEastAsia" w:hAnsiTheme="minorHAnsi" w:hint="eastAsia"/>
              <w:kern w:val="2"/>
              <w:sz w:val="22"/>
              <w:lang w:eastAsia="zh-CN"/>
              <w14:ligatures w14:val="standardContextual"/>
            </w:rPr>
          </w:pPr>
          <w:hyperlink w:anchor="_Toc243141754">
            <w:r>
              <w:rPr>
                <w:rStyle w:val="IndexLink"/>
                <w:rFonts w:cs="Times New Roman"/>
                <w:vanish w:val="false"/>
                <w:webHidden/>
              </w:rPr>
              <w:t xml:space="preserve">3.2.4 printk </w:t>
            </w:r>
            <w:r>
              <w:rPr>
                <w:rStyle w:val="IndexLink"/>
                <w:rFonts w:cs="Times New Roman"/>
              </w:rPr>
              <w:t xml:space="preserve">限流会静默丢弃 </w:t>
            </w:r>
            <w:r>
              <w:rPr>
                <w:rStyle w:val="IndexLink"/>
                <w:rFonts w:cs="Times New Roman"/>
              </w:rPr>
              <w:t>denial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_Toc243141754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hint="eastAsia"/>
                <w:vanish w:val="false"/>
              </w:rPr>
              <w:tab/>
              <w:t>41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59" w:leader="dot"/>
            </w:tabs>
            <w:ind w:leftChars="400"/>
            <w:rPr>
              <w:rFonts w:ascii="Cambria" w:hAnsi="Cambria" w:eastAsia="" w:asciiTheme="minorHAnsi" w:eastAsiaTheme="minorEastAsia" w:hAnsiTheme="minorHAnsi" w:hint="eastAsia"/>
              <w:kern w:val="2"/>
              <w:sz w:val="22"/>
              <w:lang w:eastAsia="zh-CN"/>
              <w14:ligatures w14:val="standardContextual"/>
            </w:rPr>
          </w:pPr>
          <w:hyperlink w:anchor="_Toc243141755">
            <w:r>
              <w:rPr>
                <w:rStyle w:val="IndexLink"/>
                <w:rFonts w:cs="Times New Roman"/>
                <w:vanish w:val="false"/>
                <w:webHidden/>
                <w:lang w:eastAsia="zh-CN"/>
              </w:rPr>
              <w:t xml:space="preserve">3.2.5 </w:t>
            </w:r>
            <w:r>
              <w:rPr>
                <w:rStyle w:val="IndexLink"/>
                <w:rFonts w:cs="Times New Roman"/>
                <w:lang w:eastAsia="zh-CN"/>
              </w:rPr>
              <w:t>索引版本与策略树必须对齐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_Toc243141755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hint="eastAsia"/>
                <w:vanish w:val="false"/>
              </w:rPr>
              <w:tab/>
              <w:t>41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59" w:leader="dot"/>
            </w:tabs>
            <w:ind w:leftChars="400"/>
            <w:rPr>
              <w:rFonts w:ascii="Cambria" w:hAnsi="Cambria" w:eastAsia="" w:asciiTheme="minorHAnsi" w:eastAsiaTheme="minorEastAsia" w:hAnsiTheme="minorHAnsi" w:hint="eastAsia"/>
              <w:kern w:val="2"/>
              <w:sz w:val="22"/>
              <w:lang w:eastAsia="zh-CN"/>
              <w14:ligatures w14:val="standardContextual"/>
            </w:rPr>
          </w:pPr>
          <w:hyperlink w:anchor="_Toc243141756">
            <w:r>
              <w:rPr>
                <w:rStyle w:val="IndexLink"/>
                <w:rFonts w:cs="Times New Roman"/>
                <w:vanish w:val="false"/>
                <w:webHidden/>
                <w:lang w:eastAsia="zh-CN"/>
              </w:rPr>
              <w:t xml:space="preserve">3.2.6 </w:t>
            </w:r>
            <w:r>
              <w:rPr>
                <w:rStyle w:val="IndexLink"/>
                <w:rFonts w:cs="Times New Roman"/>
                <w:lang w:eastAsia="zh-CN"/>
              </w:rPr>
              <w:t>一个“收益与预期相反”的改动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_Toc243141756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hint="eastAsia"/>
                <w:vanish w:val="false"/>
              </w:rPr>
              <w:tab/>
              <w:t>41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59" w:leader="dot"/>
            </w:tabs>
            <w:ind w:leftChars="400"/>
            <w:rPr>
              <w:rFonts w:ascii="Cambria" w:hAnsi="Cambria" w:eastAsia="" w:asciiTheme="minorHAnsi" w:eastAsiaTheme="minorEastAsia" w:hAnsiTheme="minorHAnsi" w:hint="eastAsia"/>
              <w:kern w:val="2"/>
              <w:sz w:val="22"/>
              <w:lang w:eastAsia="zh-CN"/>
              <w14:ligatures w14:val="standardContextual"/>
            </w:rPr>
          </w:pPr>
          <w:hyperlink w:anchor="_Toc243141757">
            <w:r>
              <w:rPr>
                <w:rStyle w:val="IndexLink"/>
                <w:rFonts w:cs="Times New Roman"/>
                <w:vanish w:val="false"/>
                <w:webHidden/>
                <w:lang w:eastAsia="zh-CN"/>
              </w:rPr>
              <w:t xml:space="preserve">3.2.7 </w:t>
            </w:r>
            <w:r>
              <w:rPr>
                <w:rStyle w:val="IndexLink"/>
                <w:rFonts w:cs="Times New Roman"/>
                <w:lang w:eastAsia="zh-CN"/>
              </w:rPr>
              <w:t>部署形态与运行形态是两件事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_Toc243141757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hint="eastAsia"/>
                <w:vanish w:val="false"/>
              </w:rPr>
              <w:tab/>
              <w:t>41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659" w:leader="dot"/>
            </w:tabs>
            <w:ind w:leftChars="200"/>
            <w:rPr>
              <w:rFonts w:ascii="Cambria" w:hAnsi="Cambria" w:eastAsia="" w:asciiTheme="minorHAnsi" w:eastAsiaTheme="minorEastAsia" w:hAnsiTheme="minorHAnsi" w:hint="eastAsia"/>
              <w:kern w:val="2"/>
              <w:sz w:val="22"/>
              <w:lang w:eastAsia="zh-CN"/>
              <w14:ligatures w14:val="standardContextual"/>
            </w:rPr>
          </w:pPr>
          <w:hyperlink w:anchor="_Toc243141758">
            <w:r>
              <w:rPr>
                <w:rStyle w:val="IndexLink"/>
                <w:rFonts w:cs="Times New Roman"/>
                <w:vanish w:val="false"/>
                <w:webHidden/>
              </w:rPr>
              <w:t>3.</w:t>
            </w:r>
            <w:r>
              <w:rPr>
                <w:rStyle w:val="IndexLink"/>
                <w:rFonts w:cs="Times New Roman"/>
                <w:lang w:eastAsia="zh-CN"/>
              </w:rPr>
              <w:t>3</w:t>
            </w:r>
            <w:r>
              <w:rPr>
                <w:rStyle w:val="IndexLink"/>
                <w:rFonts w:cs="Times New Roman"/>
              </w:rPr>
              <w:t xml:space="preserve"> </w:t>
            </w:r>
            <w:r>
              <w:rPr>
                <w:rStyle w:val="IndexLink"/>
                <w:rFonts w:cs="Times New Roman"/>
              </w:rPr>
              <w:t>参考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_Toc243141758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hint="eastAsia"/>
                <w:vanish w:val="false"/>
              </w:rPr>
              <w:tab/>
              <w:t>42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59" w:leader="dot"/>
            </w:tabs>
            <w:ind w:leftChars="400"/>
            <w:rPr>
              <w:rFonts w:ascii="Cambria" w:hAnsi="Cambria" w:eastAsia="" w:asciiTheme="minorHAnsi" w:eastAsiaTheme="minorEastAsia" w:hAnsiTheme="minorHAnsi" w:hint="eastAsia"/>
              <w:kern w:val="2"/>
              <w:sz w:val="22"/>
              <w:lang w:eastAsia="zh-CN"/>
              <w14:ligatures w14:val="standardContextual"/>
            </w:rPr>
          </w:pPr>
          <w:hyperlink w:anchor="_Toc243141759">
            <w:r>
              <w:rPr>
                <w:rStyle w:val="IndexLink"/>
                <w:rFonts w:cs="Times New Roman"/>
                <w:vanish w:val="false"/>
                <w:webHidden/>
              </w:rPr>
              <w:t>3.</w:t>
            </w:r>
            <w:r>
              <w:rPr>
                <w:rStyle w:val="IndexLink"/>
                <w:rFonts w:cs="Times New Roman"/>
                <w:lang w:eastAsia="zh-CN"/>
              </w:rPr>
              <w:t>3</w:t>
            </w:r>
            <w:r>
              <w:rPr>
                <w:rStyle w:val="IndexLink"/>
                <w:rFonts w:cs="Times New Roman"/>
              </w:rPr>
              <w:t xml:space="preserve">.1 </w:t>
            </w:r>
            <w:r>
              <w:rPr>
                <w:rStyle w:val="IndexLink"/>
                <w:rFonts w:cs="Times New Roman"/>
              </w:rPr>
              <w:t>相关工作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_Toc243141759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hint="eastAsia"/>
                <w:vanish w:val="false"/>
              </w:rPr>
              <w:tab/>
              <w:t>42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59" w:leader="dot"/>
            </w:tabs>
            <w:ind w:leftChars="400"/>
            <w:rPr>
              <w:rFonts w:ascii="Cambria" w:hAnsi="Cambria" w:eastAsia="" w:asciiTheme="minorHAnsi" w:eastAsiaTheme="minorEastAsia" w:hAnsiTheme="minorHAnsi" w:hint="eastAsia"/>
              <w:kern w:val="2"/>
              <w:sz w:val="22"/>
              <w:lang w:eastAsia="zh-CN"/>
              <w14:ligatures w14:val="standardContextual"/>
            </w:rPr>
          </w:pPr>
          <w:hyperlink w:anchor="_Toc243141760">
            <w:r>
              <w:rPr>
                <w:rStyle w:val="IndexLink"/>
                <w:rFonts w:cs="Times New Roman"/>
                <w:vanish w:val="false"/>
                <w:webHidden/>
              </w:rPr>
              <w:t>3.</w:t>
            </w:r>
            <w:r>
              <w:rPr>
                <w:rStyle w:val="IndexLink"/>
                <w:rFonts w:cs="Times New Roman"/>
                <w:lang w:eastAsia="zh-CN"/>
              </w:rPr>
              <w:t>3</w:t>
            </w:r>
            <w:r>
              <w:rPr>
                <w:rStyle w:val="IndexLink"/>
                <w:rFonts w:cs="Times New Roman"/>
              </w:rPr>
              <w:t xml:space="preserve">.2 </w:t>
            </w:r>
            <w:r>
              <w:rPr>
                <w:rStyle w:val="IndexLink"/>
                <w:rFonts w:cs="Times New Roman"/>
              </w:rPr>
              <w:t>引用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_Toc243141760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hint="eastAsia"/>
                <w:vanish w:val="false"/>
              </w:rPr>
              <w:tab/>
              <w:t>43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8659" w:leader="dot"/>
            </w:tabs>
            <w:rPr>
              <w:rFonts w:ascii="Cambria" w:hAnsi="Cambria" w:eastAsia="" w:asciiTheme="minorHAnsi" w:eastAsiaTheme="minorEastAsia" w:hAnsiTheme="minorHAnsi" w:hint="eastAsia"/>
              <w:kern w:val="2"/>
              <w:sz w:val="22"/>
              <w:lang w:eastAsia="zh-CN"/>
              <w14:ligatures w14:val="standardContextual"/>
            </w:rPr>
          </w:pPr>
          <w:hyperlink w:anchor="_Toc243141761">
            <w:r>
              <w:rPr>
                <w:rStyle w:val="IndexLink"/>
                <w:rFonts w:cs="Times New Roman"/>
                <w:vanish w:val="false"/>
                <w:webHidden/>
              </w:rPr>
              <w:t xml:space="preserve">附录 </w:t>
            </w:r>
            <w:r>
              <w:rPr>
                <w:rStyle w:val="IndexLink"/>
                <w:rFonts w:cs="Times New Roman"/>
              </w:rPr>
              <w:t xml:space="preserve">A · </w:t>
            </w:r>
            <w:r>
              <w:rPr>
                <w:rStyle w:val="IndexLink"/>
                <w:rFonts w:cs="Times New Roman"/>
              </w:rPr>
              <w:t>复现命令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_Toc243141761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hint="eastAsia"/>
                <w:vanish w:val="false"/>
              </w:rPr>
              <w:tab/>
              <w:t>44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50418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404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3.3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r>
        <w:br w:type="page"/>
      </w:r>
    </w:p>
    <w:p>
      <w:pPr>
        <w:pStyle w:val="Heading1"/>
        <w:spacing w:lineRule="auto" w:line="360" w:before="0" w:after="0"/>
        <w:rPr>
          <w:color w:themeColor="text1" w:val="000000"/>
          <w:lang w:eastAsia="zh-CN"/>
        </w:rPr>
      </w:pPr>
      <w:bookmarkStart w:id="1" w:name="_Toc243141707"/>
      <w:bookmarkStart w:id="2" w:name="简介"/>
      <w:bookmarkStart w:id="3" w:name="开源鸿蒙大学生创新大赛-赛道一_Copy_1"/>
      <w:bookmarkEnd w:id="2"/>
      <w:bookmarkEnd w:id="3"/>
      <w:r>
        <w:rPr>
          <w:color w:themeColor="text1" w:val="000000"/>
          <w:lang w:eastAsia="zh-CN"/>
        </w:rPr>
        <w:t xml:space="preserve">1 </w:t>
      </w:r>
      <w:r>
        <w:rPr>
          <w:color w:themeColor="text1" w:val="000000"/>
          <w:lang w:eastAsia="zh-CN"/>
        </w:rPr>
        <w:t>简介</w:t>
      </w:r>
      <w:bookmarkEnd w:id="1"/>
    </w:p>
    <w:p>
      <w:pPr>
        <w:pStyle w:val="Heading2"/>
        <w:spacing w:lineRule="auto" w:line="360"/>
        <w:rPr>
          <w:color w:themeColor="text1" w:val="000000"/>
          <w:lang w:eastAsia="zh-CN"/>
        </w:rPr>
      </w:pPr>
      <w:bookmarkStart w:id="4" w:name="_Toc243141708"/>
      <w:bookmarkStart w:id="5" w:name="背景"/>
      <w:bookmarkEnd w:id="5"/>
      <w:r>
        <w:rPr>
          <w:color w:themeColor="text1" w:val="000000"/>
          <w:lang w:eastAsia="zh-CN"/>
        </w:rPr>
        <w:t xml:space="preserve">1.1 </w:t>
      </w:r>
      <w:r>
        <w:rPr>
          <w:color w:themeColor="text1" w:val="000000"/>
          <w:lang w:eastAsia="zh-CN"/>
        </w:rPr>
        <w:t>背景</w:t>
      </w:r>
      <w:bookmarkEnd w:id="4"/>
    </w:p>
    <w:p>
      <w:pPr>
        <w:pStyle w:val="FirstParagraph"/>
        <w:spacing w:lineRule="auto" w:line="360" w:before="0" w:after="0"/>
        <w:rPr>
          <w:rFonts w:cs="Times New Roman"/>
          <w:lang w:eastAsia="zh-CN"/>
        </w:rPr>
      </w:pPr>
      <w:r>
        <w:rPr>
          <w:rFonts w:cs="Times New Roman"/>
          <w:lang w:eastAsia="zh-CN"/>
        </w:rPr>
        <w:t>OpenHarmon</w:t>
      </w:r>
      <w:r>
        <w:rPr>
          <w:rFonts w:cs="Times New Roman" w:hint="eastAsia"/>
          <w:lang w:eastAsia="zh-CN"/>
        </w:rPr>
        <w:t>y</w:t>
      </w:r>
      <w:r>
        <w:rPr>
          <w:rFonts w:cs="Times New Roman"/>
          <w:lang w:eastAsia="zh-CN"/>
        </w:rPr>
        <w:t>用</w:t>
      </w:r>
      <w:r>
        <w:rPr>
          <w:rFonts w:cs="Times New Roman"/>
          <w:lang w:eastAsia="zh-CN"/>
        </w:rPr>
        <w:t>SELinux</w:t>
      </w:r>
      <w:r>
        <w:rPr>
          <w:rFonts w:cs="Times New Roman"/>
          <w:lang w:eastAsia="zh-CN"/>
        </w:rPr>
        <w:t xml:space="preserve">做强制访问控制：任何应用或系统服务要访问系统资源，都必须先过这道门禁。请求被拒时，内核会记录一条 </w:t>
      </w:r>
      <w:r>
        <w:rPr>
          <w:rStyle w:val="VerbatimChar"/>
          <w:rFonts w:cs="Times New Roman"/>
          <w:sz w:val="24"/>
          <w:lang w:eastAsia="zh-CN"/>
        </w:rPr>
        <w:t>avc: denied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>日志：</w:t>
      </w:r>
    </w:p>
    <w:p>
      <w:pPr>
        <w:pStyle w:val="SourceCode"/>
        <w:spacing w:lineRule="auto" w:line="360" w:before="0" w:after="0"/>
        <w:rPr>
          <w:rFonts w:ascii="Times New Roman" w:hAnsi="Times New Roman" w:cs="Times New Roman"/>
        </w:rPr>
      </w:pPr>
      <w:r>
        <w:rPr>
          <w:rStyle w:val="VerbatimChar"/>
          <w:rFonts w:cs="Times New Roman" w:ascii="Times New Roman" w:hAnsi="Times New Roman"/>
          <w:sz w:val="24"/>
        </w:rPr>
        <w:t>avc: denied { read } for pid=2208 comm="media_service" path="/dev/video0"</w:t>
      </w:r>
      <w:r>
        <w:rPr>
          <w:rFonts w:cs="Times New Roman" w:ascii="Times New Roman" w:hAnsi="Times New Roman"/>
        </w:rPr>
        <w:br/>
      </w:r>
      <w:r>
        <w:rPr>
          <w:rStyle w:val="VerbatimChar"/>
          <w:rFonts w:cs="Times New Roman" w:ascii="Times New Roman" w:hAnsi="Times New Roman"/>
          <w:sz w:val="24"/>
        </w:rPr>
        <w:t xml:space="preserve">     scontext=u:r:media_service:s0 tcontext=u:object_r:camera_device:s0</w:t>
      </w:r>
      <w:r>
        <w:rPr>
          <w:rFonts w:cs="Times New Roman" w:ascii="Times New Roman" w:hAnsi="Times New Roman"/>
        </w:rPr>
        <w:br/>
      </w:r>
      <w:r>
        <w:rPr>
          <w:rStyle w:val="VerbatimChar"/>
          <w:rFonts w:cs="Times New Roman" w:ascii="Times New Roman" w:hAnsi="Times New Roman"/>
          <w:sz w:val="24"/>
        </w:rPr>
        <w:t xml:space="preserve">     tclass=chr_file permissive=0</w:t>
      </w:r>
    </w:p>
    <w:p>
      <w:pPr>
        <w:pStyle w:val="FirstParagraph"/>
        <w:spacing w:lineRule="auto" w:line="360" w:before="0" w:after="0"/>
        <w:rPr>
          <w:rFonts w:cs="Times New Roman"/>
          <w:lang w:eastAsia="zh-CN"/>
        </w:rPr>
      </w:pPr>
      <w:r>
        <w:rPr>
          <w:rFonts w:cs="Times New Roman"/>
          <w:lang w:eastAsia="zh-CN"/>
        </w:rPr>
        <w:t>这条日志对开发者极不友好，原因有三：</w:t>
      </w:r>
    </w:p>
    <w:p>
      <w:pPr>
        <w:pStyle w:val="Compact"/>
        <w:spacing w:lineRule="auto" w:line="360" w:before="0" w:after="0"/>
        <w:rPr>
          <w:rFonts w:cs="Times New Roman"/>
        </w:rPr>
      </w:pPr>
      <w:r>
        <w:rPr>
          <w:rFonts w:cs="Times New Roman" w:hint="eastAsia"/>
          <w:b/>
          <w:bCs/>
          <w:lang w:eastAsia="zh-CN"/>
        </w:rPr>
        <w:t>1</w:t>
      </w:r>
      <w:r>
        <w:rPr>
          <w:rFonts w:cs="Times New Roman" w:hint="eastAsia"/>
          <w:lang w:eastAsia="zh-CN"/>
        </w:rPr>
        <w:t>.</w:t>
      </w:r>
      <w:r>
        <w:rPr>
          <w:rFonts w:cs="Times New Roman"/>
        </w:rPr>
        <w:t>读不懂。</w:t>
      </w:r>
      <w:r>
        <w:rPr>
          <w:rStyle w:val="VerbatimChar"/>
          <w:rFonts w:cs="Times New Roman"/>
          <w:sz w:val="24"/>
        </w:rPr>
        <w:t>scontext</w:t>
      </w:r>
      <w:r>
        <w:rPr>
          <w:rFonts w:cs="Times New Roman"/>
        </w:rPr>
        <w:t xml:space="preserve"> / </w:t>
      </w:r>
      <w:r>
        <w:rPr>
          <w:rStyle w:val="VerbatimChar"/>
          <w:rFonts w:cs="Times New Roman"/>
          <w:sz w:val="24"/>
        </w:rPr>
        <w:t>tcontext</w:t>
      </w:r>
      <w:r>
        <w:rPr>
          <w:rFonts w:cs="Times New Roman"/>
        </w:rPr>
        <w:t xml:space="preserve"> / </w:t>
      </w:r>
      <w:r>
        <w:rPr>
          <w:rStyle w:val="VerbatimChar"/>
          <w:rFonts w:cs="Times New Roman"/>
          <w:sz w:val="24"/>
        </w:rPr>
        <w:t>tclass</w:t>
      </w:r>
      <w:r>
        <w:rPr>
          <w:rFonts w:cs="Times New Roman"/>
        </w:rPr>
        <w:t xml:space="preserve"> / </w:t>
      </w:r>
      <w:r>
        <w:rPr>
          <w:rFonts w:cs="Times New Roman"/>
        </w:rPr>
        <w:t>权限位是一套自成一体的词汇，报错现场通常只看到“功能失败”，看不到“为什么”。</w:t>
      </w:r>
    </w:p>
    <w:p>
      <w:pPr>
        <w:pStyle w:val="Compact"/>
        <w:spacing w:lineRule="auto" w:line="360" w:before="0" w:after="0"/>
        <w:rPr>
          <w:rFonts w:cs="Times New Roman"/>
          <w:lang w:eastAsia="zh-CN"/>
        </w:rPr>
      </w:pPr>
      <w:r>
        <w:rPr>
          <w:rFonts w:cs="Times New Roman" w:hint="eastAsia"/>
          <w:b/>
          <w:bCs/>
          <w:lang w:eastAsia="zh-CN"/>
        </w:rPr>
        <w:t>2</w:t>
      </w:r>
      <w:r>
        <w:rPr>
          <w:rFonts w:cs="Times New Roman" w:hint="eastAsia"/>
          <w:lang w:eastAsia="zh-CN"/>
        </w:rPr>
        <w:t>.</w:t>
      </w:r>
      <w:r>
        <w:rPr>
          <w:rFonts w:cs="Times New Roman"/>
          <w:lang w:eastAsia="zh-CN"/>
        </w:rPr>
        <w:t xml:space="preserve">不知道在哪补。策略规则写在数百个 </w:t>
      </w:r>
      <w:r>
        <w:rPr>
          <w:rStyle w:val="VerbatimChar"/>
          <w:rFonts w:cs="Times New Roman"/>
          <w:lang w:eastAsia="zh-CN"/>
        </w:rPr>
        <w:t>.te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 xml:space="preserve">文件里，按子系统分目录；一条 </w:t>
      </w:r>
      <w:r>
        <w:rPr>
          <w:rFonts w:cs="Times New Roman"/>
          <w:lang w:eastAsia="zh-CN"/>
        </w:rPr>
        <w:t xml:space="preserve">denial </w:t>
      </w:r>
      <w:r>
        <w:rPr>
          <w:rFonts w:cs="Times New Roman"/>
          <w:lang w:eastAsia="zh-CN"/>
        </w:rPr>
        <w:t xml:space="preserve">该落到 </w:t>
      </w:r>
      <w:r>
        <w:rPr>
          <w:rStyle w:val="VerbatimChar"/>
          <w:rFonts w:cs="Times New Roman"/>
          <w:lang w:eastAsia="zh-CN"/>
        </w:rPr>
        <w:t>system/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 xml:space="preserve">还是 </w:t>
      </w:r>
      <w:r>
        <w:rPr>
          <w:rStyle w:val="VerbatimChar"/>
          <w:rFonts w:cs="Times New Roman"/>
          <w:lang w:eastAsia="zh-CN"/>
        </w:rPr>
        <w:t>vendor/</w:t>
      </w:r>
      <w:r>
        <w:rPr>
          <w:rFonts w:cs="Times New Roman"/>
          <w:lang w:eastAsia="zh-CN"/>
        </w:rPr>
        <w:t>、属于哪个组件，靠经验。</w:t>
      </w:r>
    </w:p>
    <w:p>
      <w:pPr>
        <w:pStyle w:val="Compact"/>
        <w:spacing w:lineRule="auto" w:line="360" w:before="0" w:after="0"/>
        <w:rPr>
          <w:rFonts w:cs="Times New Roman"/>
          <w:lang w:eastAsia="zh-CN"/>
        </w:rPr>
      </w:pPr>
      <w:r>
        <w:rPr>
          <w:rFonts w:cs="Times New Roman" w:hint="eastAsia"/>
          <w:b/>
          <w:bCs/>
          <w:lang w:eastAsia="zh-CN"/>
        </w:rPr>
        <w:t>3.</w:t>
      </w:r>
      <w:r>
        <w:rPr>
          <w:rFonts w:cs="Times New Roman"/>
          <w:lang w:eastAsia="zh-CN"/>
        </w:rPr>
        <w:t xml:space="preserve">补不对。最省事的做法是“看到 </w:t>
      </w:r>
      <w:r>
        <w:rPr>
          <w:rFonts w:cs="Times New Roman"/>
          <w:lang w:eastAsia="zh-CN"/>
        </w:rPr>
        <w:t xml:space="preserve">denial </w:t>
      </w:r>
      <w:r>
        <w:rPr>
          <w:rFonts w:cs="Times New Roman"/>
          <w:lang w:eastAsia="zh-CN"/>
        </w:rPr>
        <w:t xml:space="preserve">就加一条 </w:t>
      </w:r>
      <w:r>
        <w:rPr>
          <w:rStyle w:val="VerbatimChar"/>
          <w:rFonts w:cs="Times New Roman"/>
          <w:sz w:val="24"/>
          <w:lang w:eastAsia="zh-CN"/>
        </w:rPr>
        <w:t>allow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，这会把一次越权尝试固化成永久授权。</w:t>
      </w:r>
    </w:p>
    <w:p>
      <w:pPr>
        <w:pStyle w:val="FirstParagraph"/>
        <w:spacing w:lineRule="auto" w:line="360" w:before="0" w:after="0"/>
        <w:rPr>
          <w:rFonts w:cs="Times New Roman"/>
          <w:lang w:eastAsia="zh-CN"/>
        </w:rPr>
      </w:pPr>
      <w:r>
        <w:rPr>
          <w:rFonts w:cs="Times New Roman"/>
          <w:lang w:eastAsia="zh-CN"/>
        </w:rPr>
        <w:t>现实中的应对往往是把门禁关成“只记不拦”（</w:t>
      </w:r>
      <w:r>
        <w:rPr>
          <w:rFonts w:cs="Times New Roman"/>
          <w:lang w:eastAsia="zh-CN"/>
        </w:rPr>
        <w:t>permissive</w:t>
      </w:r>
      <w:r>
        <w:rPr>
          <w:rFonts w:cs="Times New Roman"/>
          <w:lang w:eastAsia="zh-CN"/>
        </w:rPr>
        <w:t>）：系统看起来正常了，但实际处于无强制拦截状态。这是配置层面长期累积的安全债。</w:t>
      </w:r>
    </w:p>
    <w:p>
      <w:pPr>
        <w:pStyle w:val="BodyText"/>
        <w:spacing w:lineRule="auto" w:line="360" w:before="0" w:after="0"/>
        <w:rPr>
          <w:rStyle w:val="VerbatimChar"/>
          <w:rFonts w:ascii="Times New Roman" w:hAnsi="Times New Roman" w:cs="Times New Roman"/>
          <w:sz w:val="24"/>
        </w:rPr>
      </w:pPr>
      <w:r>
        <w:rPr>
          <w:rFonts w:cs="Times New Roman"/>
        </w:rPr>
        <w:t xml:space="preserve">这个问题在 </w:t>
      </w:r>
      <w:r>
        <w:rPr>
          <w:rFonts w:cs="Times New Roman"/>
        </w:rPr>
        <w:t xml:space="preserve">OpenHarmony </w:t>
      </w:r>
      <w:r>
        <w:rPr>
          <w:rFonts w:cs="Times New Roman"/>
        </w:rPr>
        <w:t xml:space="preserve">上游有充分的数据佐证。本作品对上游策略仓库 </w:t>
      </w:r>
      <w:r>
        <w:rPr>
          <w:rStyle w:val="VerbatimChar"/>
          <w:rFonts w:cs="Times New Roman"/>
          <w:sz w:val="24"/>
        </w:rPr>
        <w:t>security_selinux_adapter/sepolicy</w:t>
      </w:r>
    </w:p>
    <w:p>
      <w:pPr>
        <w:pStyle w:val="BodyText"/>
        <w:spacing w:lineRule="auto" w:line="360" w:before="0" w:after="0"/>
        <w:rPr>
          <w:rFonts w:cs="Times New Roman"/>
        </w:rPr>
      </w:pPr>
      <w:r>
        <w:rPr>
          <w:rFonts w:cs="Times New Roman"/>
        </w:rPr>
        <w:t>做了一次全量统计（</w:t>
      </w:r>
      <w:r>
        <w:rPr>
          <w:rStyle w:val="VerbatimChar"/>
          <w:rFonts w:cs="Times New Roman"/>
          <w:sz w:val="24"/>
        </w:rPr>
        <w:t>python -m</w:t>
      </w:r>
      <w:r>
        <w:rPr>
          <w:rStyle w:val="VerbatimChar"/>
          <w:rFonts w:cs="Times New Roman" w:hint="eastAsia"/>
          <w:sz w:val="24"/>
          <w:lang w:eastAsia="zh-CN"/>
        </w:rPr>
        <w:t xml:space="preserve"> </w:t>
      </w:r>
      <w:r>
        <w:rPr>
          <w:rStyle w:val="VerbatimChar"/>
          <w:rFonts w:cs="Times New Roman"/>
          <w:sz w:val="24"/>
        </w:rPr>
        <w:t>policy_loop.eval.corpus</w:t>
      </w:r>
      <w:r>
        <w:rPr>
          <w:rFonts w:cs="Times New Roman"/>
        </w:rPr>
        <w:t>）：</w:t>
      </w:r>
    </w:p>
    <w:tbl>
      <w:tblPr>
        <w:tblStyle w:val="Table"/>
        <w:tblW w:w="399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875"/>
        <w:gridCol w:w="1117"/>
      </w:tblGrid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7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项</w:t>
            </w:r>
          </w:p>
        </w:tc>
        <w:tc>
          <w:tcPr>
            <w:tcW w:w="111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实测值</w:t>
            </w:r>
          </w:p>
        </w:tc>
      </w:tr>
      <w:tr>
        <w:trPr/>
        <w:tc>
          <w:tcPr>
            <w:tcW w:w="2875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</w:rPr>
            </w:pP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.te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策略文件</w:t>
            </w:r>
          </w:p>
        </w:tc>
        <w:tc>
          <w:tcPr>
            <w:tcW w:w="1117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1315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个</w:t>
            </w:r>
          </w:p>
        </w:tc>
      </w:tr>
      <w:tr>
        <w:trPr/>
        <w:tc>
          <w:tcPr>
            <w:tcW w:w="2875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策略源码行数</w:t>
            </w:r>
          </w:p>
        </w:tc>
        <w:tc>
          <w:tcPr>
            <w:tcW w:w="1117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51427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行</w:t>
            </w:r>
          </w:p>
        </w:tc>
      </w:tr>
      <w:tr>
        <w:trPr/>
        <w:tc>
          <w:tcPr>
            <w:tcW w:w="2875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含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denial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注释的文件</w:t>
            </w:r>
          </w:p>
        </w:tc>
        <w:tc>
          <w:tcPr>
            <w:tcW w:w="1117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378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个</w:t>
            </w:r>
          </w:p>
        </w:tc>
      </w:tr>
      <w:tr>
        <w:trPr/>
        <w:tc>
          <w:tcPr>
            <w:tcW w:w="2875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历史 </w:t>
            </w: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avc: denied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注释条目</w:t>
            </w:r>
          </w:p>
        </w:tc>
        <w:tc>
          <w:tcPr>
            <w:tcW w:w="1117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5230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条</w:t>
            </w:r>
          </w:p>
        </w:tc>
      </w:tr>
      <w:tr>
        <w:trPr/>
        <w:tc>
          <w:tcPr>
            <w:tcW w:w="2875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索引出的规则</w:t>
            </w:r>
          </w:p>
        </w:tc>
        <w:tc>
          <w:tcPr>
            <w:tcW w:w="1117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21824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条</w:t>
            </w:r>
          </w:p>
        </w:tc>
      </w:tr>
      <w:tr>
        <w:trPr/>
        <w:tc>
          <w:tcPr>
            <w:tcW w:w="2875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1117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</w:r>
          </w:p>
        </w:tc>
      </w:tr>
    </w:tbl>
    <w:p>
      <w:pPr>
        <w:pStyle w:val="BodyText"/>
        <w:spacing w:lineRule="auto" w:line="360" w:before="0" w:after="0"/>
        <w:rPr>
          <w:rFonts w:cs="Times New Roman"/>
          <w:lang w:eastAsia="zh-CN"/>
        </w:rPr>
      </w:pPr>
      <w:r>
        <w:rPr>
          <w:rFonts w:cs="Times New Roman"/>
          <w:lang w:eastAsia="zh-CN"/>
        </w:rPr>
        <w:t xml:space="preserve">也就是说：光是上游自己的代码注释里，就埋着 </w:t>
      </w:r>
      <w:r>
        <w:rPr>
          <w:rFonts w:cs="Times New Roman"/>
          <w:lang w:eastAsia="zh-CN"/>
        </w:rPr>
        <w:t xml:space="preserve">5161 </w:t>
      </w:r>
      <w:r>
        <w:rPr>
          <w:rFonts w:cs="Times New Roman"/>
          <w:lang w:eastAsia="zh-CN"/>
        </w:rPr>
        <w:t xml:space="preserve">条真实发生过的 </w:t>
      </w:r>
      <w:r>
        <w:rPr>
          <w:rFonts w:cs="Times New Roman"/>
          <w:lang w:eastAsia="zh-CN"/>
        </w:rPr>
        <w:t>denial</w:t>
      </w:r>
      <w:r>
        <w:rPr>
          <w:rFonts w:cs="Times New Roman"/>
          <w:lang w:eastAsia="zh-CN"/>
        </w:rPr>
        <w:t xml:space="preserve">。这些 </w:t>
      </w:r>
      <w:r>
        <w:rPr>
          <w:rFonts w:cs="Times New Roman"/>
          <w:lang w:eastAsia="zh-CN"/>
        </w:rPr>
        <w:t xml:space="preserve">denial </w:t>
      </w:r>
      <w:r>
        <w:rPr>
          <w:rFonts w:cs="Times New Roman"/>
          <w:lang w:eastAsia="zh-CN"/>
        </w:rPr>
        <w:t>分布在全系统各子系统中，每一条当初都被人手工诊断过。这是一条靠人力堆砌、长期存在的工作流。</w:t>
      </w:r>
    </w:p>
    <w:p>
      <w:pPr>
        <w:pStyle w:val="BlockText"/>
        <w:spacing w:lineRule="auto" w:line="360" w:before="0" w:after="0"/>
        <w:ind w:left="0" w:right="480"/>
        <w:rPr>
          <w:rFonts w:cs="Times New Roman"/>
          <w:lang w:eastAsia="zh-CN"/>
        </w:rPr>
      </w:pPr>
      <w:r>
        <w:rPr>
          <w:rFonts w:cs="Times New Roman"/>
          <w:b/>
          <w:bCs/>
          <w:lang w:eastAsia="zh-CN"/>
        </w:rPr>
        <w:t>语料口径速查</w:t>
      </w:r>
      <w:r>
        <w:rPr>
          <w:rFonts w:cs="Times New Roman"/>
          <w:lang w:eastAsia="zh-CN"/>
        </w:rPr>
        <w:t xml:space="preserve">（这几个数首次出现在这里，完整对照表见 </w:t>
      </w:r>
      <w:r>
        <w:rPr>
          <w:rFonts w:cs="Times New Roman"/>
          <w:lang w:eastAsia="zh-CN"/>
        </w:rPr>
        <w:t>2.8</w:t>
      </w:r>
      <w:r>
        <w:rPr>
          <w:rFonts w:cs="Times New Roman"/>
          <w:lang w:eastAsia="zh-CN"/>
        </w:rPr>
        <w:t xml:space="preserve">）：原始注释条目 </w:t>
      </w:r>
      <w:r>
        <w:rPr>
          <w:rFonts w:cs="Times New Roman"/>
          <w:b/>
          <w:bCs/>
          <w:lang w:eastAsia="zh-CN"/>
        </w:rPr>
        <w:t>5230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 xml:space="preserve">条 → 解析并与紧邻修复规则配对的 </w:t>
      </w:r>
      <w:r>
        <w:rPr>
          <w:rFonts w:cs="Times New Roman"/>
          <w:lang w:eastAsia="zh-CN"/>
        </w:rPr>
        <w:t xml:space="preserve">denial </w:t>
      </w:r>
      <w:r>
        <w:rPr>
          <w:rFonts w:cs="Times New Roman"/>
          <w:lang w:eastAsia="zh-CN"/>
        </w:rPr>
        <w:t xml:space="preserve">记录 </w:t>
      </w:r>
      <w:r>
        <w:rPr>
          <w:rFonts w:cs="Times New Roman"/>
          <w:b/>
          <w:bCs/>
          <w:lang w:eastAsia="zh-CN"/>
        </w:rPr>
        <w:t>5161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 xml:space="preserve">条（差 </w:t>
      </w:r>
      <w:r>
        <w:rPr>
          <w:rFonts w:cs="Times New Roman"/>
          <w:lang w:eastAsia="zh-CN"/>
        </w:rPr>
        <w:t xml:space="preserve">69 </w:t>
      </w:r>
      <w:r>
        <w:rPr>
          <w:rFonts w:cs="Times New Roman"/>
          <w:lang w:eastAsia="zh-CN"/>
        </w:rPr>
        <w:t>条是不与任何规则相邻、或没能解析成完整记录的注释；</w:t>
      </w:r>
      <w:r>
        <w:rPr>
          <w:rFonts w:cs="Times New Roman"/>
          <w:lang w:eastAsia="zh-CN"/>
        </w:rPr>
        <w:t xml:space="preserve">5161 </w:t>
      </w:r>
      <w:r>
        <w:rPr>
          <w:rFonts w:cs="Times New Roman"/>
          <w:lang w:eastAsia="zh-CN"/>
        </w:rPr>
        <w:t xml:space="preserve">也是 </w:t>
      </w:r>
      <w:r>
        <w:rPr>
          <w:rStyle w:val="VerbatimChar"/>
          <w:rFonts w:cs="Times New Roman"/>
          <w:sz w:val="24"/>
          <w:lang w:eastAsia="zh-CN"/>
        </w:rPr>
        <w:t>data/corpus/real_denials.txt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 xml:space="preserve">的行数）→ 字段完整、可参与评测 </w:t>
      </w:r>
      <w:r>
        <w:rPr>
          <w:rFonts w:cs="Times New Roman"/>
          <w:b/>
          <w:bCs/>
          <w:lang w:eastAsia="zh-CN"/>
        </w:rPr>
        <w:t>5117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>条（</w:t>
      </w:r>
      <w:r>
        <w:rPr>
          <w:rFonts w:cs="Times New Roman"/>
          <w:lang w:eastAsia="zh-CN"/>
        </w:rPr>
        <w:t xml:space="preserve">44 </w:t>
      </w:r>
      <w:r>
        <w:rPr>
          <w:rFonts w:cs="Times New Roman"/>
          <w:lang w:eastAsia="zh-CN"/>
        </w:rPr>
        <w:t xml:space="preserve">条缺 </w:t>
      </w:r>
      <w:r>
        <w:rPr>
          <w:rStyle w:val="VerbatimChar"/>
          <w:rFonts w:cs="Times New Roman"/>
          <w:sz w:val="24"/>
          <w:lang w:eastAsia="zh-CN"/>
        </w:rPr>
        <w:t>scontext</w:t>
      </w:r>
      <w:r>
        <w:rPr>
          <w:rFonts w:cs="Times New Roman"/>
          <w:lang w:eastAsia="zh-CN"/>
        </w:rPr>
        <w:t>/</w:t>
      </w:r>
      <w:r>
        <w:rPr>
          <w:rStyle w:val="VerbatimChar"/>
          <w:rFonts w:cs="Times New Roman"/>
          <w:sz w:val="24"/>
          <w:lang w:eastAsia="zh-CN"/>
        </w:rPr>
        <w:t>tclass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>等字段，回放时跳过）→ 指纹去重后的</w:t>
      </w:r>
      <w:r>
        <w:rPr>
          <w:rFonts w:cs="Times New Roman"/>
          <w:b/>
          <w:bCs/>
          <w:lang w:eastAsia="zh-CN"/>
        </w:rPr>
        <w:t>唯一案例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b/>
          <w:bCs/>
          <w:lang w:eastAsia="zh-CN"/>
        </w:rPr>
        <w:t>4911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>个（</w:t>
      </w:r>
      <w:r>
        <w:rPr>
          <w:rStyle w:val="VerbatimChar"/>
          <w:rFonts w:cs="Times New Roman"/>
          <w:sz w:val="24"/>
          <w:lang w:eastAsia="zh-CN"/>
        </w:rPr>
        <w:t>converge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>与各项评测的分母）。</w:t>
      </w:r>
    </w:p>
    <w:p>
      <w:pPr>
        <w:pStyle w:val="BodyText"/>
        <w:rPr>
          <w:rFonts w:hint="eastAsia"/>
          <w:lang w:eastAsia="zh-CN"/>
        </w:rPr>
      </w:pPr>
      <w:r>
        <w:rPr>
          <w:rFonts w:hint="eastAsia"/>
          <w:lang w:eastAsia="zh-CN"/>
        </w:rPr>
      </w:r>
    </w:p>
    <w:p>
      <w:pPr>
        <w:pStyle w:val="Heading2"/>
        <w:spacing w:lineRule="auto" w:line="360" w:before="0" w:after="0"/>
        <w:rPr>
          <w:color w:themeColor="text1" w:val="000000"/>
          <w:lang w:eastAsia="zh-CN"/>
        </w:rPr>
      </w:pPr>
      <w:bookmarkStart w:id="6" w:name="_Toc243141709"/>
      <w:bookmarkStart w:id="7" w:name="目的"/>
      <w:bookmarkStart w:id="8" w:name="背景_Copy_1"/>
      <w:bookmarkEnd w:id="7"/>
      <w:bookmarkEnd w:id="8"/>
      <w:r>
        <w:rPr>
          <w:color w:themeColor="text1" w:val="000000"/>
          <w:lang w:eastAsia="zh-CN"/>
        </w:rPr>
        <w:t xml:space="preserve">1.2 </w:t>
      </w:r>
      <w:r>
        <w:rPr>
          <w:color w:themeColor="text1" w:val="000000"/>
          <w:lang w:eastAsia="zh-CN"/>
        </w:rPr>
        <w:t>目的</w:t>
      </w:r>
      <w:bookmarkEnd w:id="6"/>
    </w:p>
    <w:p>
      <w:pPr>
        <w:pStyle w:val="FirstParagraph"/>
        <w:spacing w:lineRule="auto" w:line="360" w:before="0" w:after="0"/>
        <w:rPr>
          <w:rFonts w:cs="Times New Roman"/>
          <w:lang w:eastAsia="zh-CN"/>
        </w:rPr>
      </w:pPr>
      <w:r>
        <w:rPr>
          <w:rFonts w:cs="Times New Roman"/>
          <w:lang w:eastAsia="zh-CN"/>
        </w:rPr>
        <w:t>本作品的目标是把上面这条工作流自动化，并且把“安全”作为一等约束而非事后检查：</w:t>
      </w:r>
    </w:p>
    <w:p>
      <w:pPr>
        <w:pStyle w:val="BlockText"/>
        <w:spacing w:lineRule="auto" w:line="360" w:before="0" w:after="0"/>
        <w:ind w:left="0" w:right="480"/>
        <w:rPr>
          <w:rFonts w:cs="Times New Roman"/>
        </w:rPr>
      </w:pPr>
      <w:r>
        <w:rPr>
          <w:rFonts w:cs="Times New Roman"/>
        </w:rPr>
        <w:t xml:space="preserve">输入一份 </w:t>
      </w:r>
      <w:r>
        <w:rPr>
          <w:rStyle w:val="VerbatimChar"/>
          <w:rFonts w:cs="Times New Roman"/>
          <w:sz w:val="24"/>
        </w:rPr>
        <w:t>avc: denied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日志，自动读懂 → 定位根因 → 生成最小权限修复 → 安全评审 → 数据驱动验证，最终支撑把设备从 </w:t>
      </w:r>
      <w:r>
        <w:rPr>
          <w:rFonts w:cs="Times New Roman"/>
        </w:rPr>
        <w:t xml:space="preserve">permissive </w:t>
      </w:r>
      <w:r>
        <w:rPr>
          <w:rFonts w:cs="Times New Roman"/>
        </w:rPr>
        <w:t xml:space="preserve">收紧到 </w:t>
      </w:r>
      <w:r>
        <w:rPr>
          <w:rFonts w:cs="Times New Roman"/>
        </w:rPr>
        <w:t>enforcing</w:t>
      </w:r>
      <w:r>
        <w:rPr>
          <w:rFonts w:cs="Times New Roman"/>
        </w:rPr>
        <w:t>。</w:t>
      </w:r>
    </w:p>
    <w:p>
      <w:pPr>
        <w:pStyle w:val="FirstParagraph"/>
        <w:spacing w:lineRule="auto" w:line="360" w:before="0" w:after="0"/>
        <w:rPr>
          <w:rFonts w:cs="Times New Roman"/>
        </w:rPr>
      </w:pPr>
      <w:r>
        <w:rPr>
          <w:rFonts w:cs="Times New Roman"/>
        </w:rPr>
        <w:t xml:space="preserve">与“看到 </w:t>
      </w:r>
      <w:r>
        <w:rPr>
          <w:rFonts w:cs="Times New Roman"/>
        </w:rPr>
        <w:t xml:space="preserve">denial </w:t>
      </w:r>
      <w:r>
        <w:rPr>
          <w:rFonts w:cs="Times New Roman"/>
        </w:rPr>
        <w:t xml:space="preserve">就加 </w:t>
      </w:r>
      <w:r>
        <w:rPr>
          <w:rFonts w:cs="Times New Roman"/>
        </w:rPr>
        <w:t>allow”</w:t>
      </w:r>
      <w:r>
        <w:rPr>
          <w:rFonts w:cs="Times New Roman"/>
        </w:rPr>
        <w:t>的常见做法相比，本作品要回答的是同一个问题更严格</w:t>
      </w:r>
      <w:r>
        <w:rPr>
          <w:rFonts w:cs="Times New Roman" w:hint="eastAsia"/>
          <w:lang w:eastAsia="zh-CN"/>
        </w:rPr>
        <w:t>的</w:t>
      </w:r>
      <w:r>
        <w:rPr>
          <w:rFonts w:cs="Times New Roman"/>
        </w:rPr>
        <w:t>版本：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334"/>
        <w:gridCol w:w="4335"/>
      </w:tblGrid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3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4"/>
                <w:szCs w:val="24"/>
                <w:lang w:val="en-US" w:eastAsia="en-US" w:bidi="ar-SA"/>
              </w:rPr>
              <w:t>常见做法</w:t>
            </w:r>
          </w:p>
        </w:tc>
        <w:tc>
          <w:tcPr>
            <w:tcW w:w="433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4"/>
                <w:szCs w:val="24"/>
                <w:lang w:val="en-US" w:eastAsia="en-US" w:bidi="ar-SA"/>
              </w:rPr>
              <w:t>本作品的目标</w:t>
            </w:r>
          </w:p>
        </w:tc>
      </w:tr>
      <w:tr>
        <w:trPr/>
        <w:tc>
          <w:tcPr>
            <w:tcW w:w="4334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4"/>
                <w:szCs w:val="24"/>
                <w:lang w:val="en-US" w:eastAsia="en-US" w:bidi="ar-SA"/>
              </w:rPr>
              <w:t>这条访问要放行吗？</w:t>
            </w:r>
          </w:p>
        </w:tc>
        <w:tc>
          <w:tcPr>
            <w:tcW w:w="4335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lang w:eastAsia="zh-CN"/>
              </w:rPr>
            </w:pPr>
            <w:r>
              <w:rPr>
                <w:rFonts w:cs=""/>
                <w:kern w:val="0"/>
                <w:sz w:val="24"/>
                <w:szCs w:val="24"/>
                <w:lang w:val="en-US" w:eastAsia="zh-CN" w:bidi="ar-SA"/>
              </w:rPr>
              <w:t>这条访问该不该放行？（撞系统红线的一律拒绝自动放权）</w:t>
            </w:r>
          </w:p>
        </w:tc>
      </w:tr>
      <w:tr>
        <w:trPr/>
        <w:tc>
          <w:tcPr>
            <w:tcW w:w="4334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4"/>
                <w:szCs w:val="24"/>
                <w:lang w:val="en-US" w:eastAsia="en-US" w:bidi="ar-SA"/>
              </w:rPr>
              <w:t>加哪条规则？</w:t>
            </w:r>
          </w:p>
        </w:tc>
        <w:tc>
          <w:tcPr>
            <w:tcW w:w="4335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lang w:eastAsia="zh-CN"/>
              </w:rPr>
            </w:pPr>
            <w:r>
              <w:rPr>
                <w:rFonts w:cs=""/>
                <w:kern w:val="0"/>
                <w:sz w:val="24"/>
                <w:szCs w:val="24"/>
                <w:lang w:val="en-US" w:eastAsia="zh-CN" w:bidi="ar-SA"/>
              </w:rPr>
              <w:t>最小的那条规则是什么？多一个权限位都算失败</w:t>
            </w:r>
          </w:p>
        </w:tc>
      </w:tr>
      <w:tr>
        <w:trPr/>
        <w:tc>
          <w:tcPr>
            <w:tcW w:w="4334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4"/>
                <w:szCs w:val="24"/>
                <w:lang w:val="en-US" w:eastAsia="en-US" w:bidi="ar-SA"/>
              </w:rPr>
              <w:t>加完就行了吗？</w:t>
            </w:r>
          </w:p>
        </w:tc>
        <w:tc>
          <w:tcPr>
            <w:tcW w:w="4335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4"/>
                <w:szCs w:val="24"/>
                <w:lang w:val="en-US" w:eastAsia="en-US" w:bidi="ar-SA"/>
              </w:rPr>
              <w:t xml:space="preserve">加完之后 </w:t>
            </w:r>
            <w:r>
              <w:rPr>
                <w:rFonts w:cs=""/>
                <w:kern w:val="0"/>
                <w:sz w:val="24"/>
                <w:szCs w:val="24"/>
                <w:lang w:val="en-US" w:eastAsia="en-US" w:bidi="ar-SA"/>
              </w:rPr>
              <w:t xml:space="preserve">denial </w:t>
            </w:r>
            <w:r>
              <w:rPr>
                <w:rFonts w:cs=""/>
                <w:kern w:val="0"/>
                <w:sz w:val="24"/>
                <w:szCs w:val="24"/>
                <w:lang w:val="en-US" w:eastAsia="en-US" w:bidi="ar-SA"/>
              </w:rPr>
              <w:t>消失了吗？有没有引入新的越权？</w:t>
            </w:r>
          </w:p>
        </w:tc>
      </w:tr>
      <w:tr>
        <w:trPr/>
        <w:tc>
          <w:tcPr>
            <w:tcW w:w="4334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4"/>
                <w:szCs w:val="24"/>
                <w:lang w:val="en-US" w:eastAsia="en-US" w:bidi="ar-SA"/>
              </w:rPr>
              <w:t>一条一条看</w:t>
            </w:r>
          </w:p>
        </w:tc>
        <w:tc>
          <w:tcPr>
            <w:tcW w:w="4335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lang w:eastAsia="zh-CN"/>
              </w:rPr>
            </w:pPr>
            <w:r>
              <w:rPr>
                <w:rFonts w:cs=""/>
                <w:kern w:val="0"/>
                <w:sz w:val="24"/>
                <w:szCs w:val="24"/>
                <w:lang w:val="en-US" w:eastAsia="zh-CN" w:bidi="ar-SA"/>
              </w:rPr>
              <w:t>整份日志一次收敛成可执行清单</w:t>
            </w:r>
          </w:p>
        </w:tc>
      </w:tr>
      <w:tr>
        <w:trPr/>
        <w:tc>
          <w:tcPr>
            <w:tcW w:w="4334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lang w:eastAsia="zh-CN"/>
              </w:rPr>
            </w:pPr>
            <w:r>
              <w:rPr>
                <w:rFonts w:cs=""/>
                <w:kern w:val="0"/>
                <w:sz w:val="24"/>
                <w:szCs w:val="24"/>
                <w:lang w:val="en-US" w:eastAsia="zh-CN" w:bidi="ar-SA"/>
              </w:rPr>
              <w:t>拿不准的就写“转人工”</w:t>
            </w:r>
          </w:p>
        </w:tc>
        <w:tc>
          <w:tcPr>
            <w:tcW w:w="4335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lang w:eastAsia="zh-CN"/>
              </w:rPr>
            </w:pPr>
            <w:r>
              <w:rPr>
                <w:rFonts w:cs=""/>
                <w:kern w:val="0"/>
                <w:sz w:val="24"/>
                <w:szCs w:val="24"/>
                <w:lang w:val="en-US" w:eastAsia="zh-CN" w:bidi="ar-SA"/>
              </w:rPr>
              <w:t>转人工之后呢？</w:t>
            </w:r>
            <w:r>
              <w:rPr>
                <w:rFonts w:cs=""/>
                <w:kern w:val="0"/>
                <w:sz w:val="24"/>
                <w:szCs w:val="24"/>
                <w:lang w:val="en-US" w:eastAsia="zh-CN" w:bidi="ar-SA"/>
              </w:rPr>
              <w:t xml:space="preserve">1,580 </w:t>
            </w:r>
            <w:r>
              <w:rPr>
                <w:rFonts w:cs=""/>
                <w:kern w:val="0"/>
                <w:sz w:val="24"/>
                <w:szCs w:val="24"/>
                <w:lang w:val="en-US" w:eastAsia="zh-CN" w:bidi="ar-SA"/>
              </w:rPr>
              <w:t>条</w:t>
            </w:r>
            <w:r>
              <w:rPr>
                <w:rFonts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逐条归因</w:t>
            </w:r>
            <w:r>
              <w:rPr>
                <w:rFonts w:cs=""/>
                <w:kern w:val="0"/>
                <w:sz w:val="24"/>
                <w:szCs w:val="24"/>
                <w:lang w:val="en-US" w:eastAsia="zh-CN" w:bidi="ar-SA"/>
              </w:rPr>
              <w:t xml:space="preserve">“该谁修”（实测真正要打补丁的只有 </w:t>
            </w:r>
            <w:r>
              <w:rPr>
                <w:rFonts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0</w:t>
            </w:r>
            <w:r>
              <w:rPr>
                <w:rFonts w:cs="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cs=""/>
                <w:kern w:val="0"/>
                <w:sz w:val="24"/>
                <w:szCs w:val="24"/>
                <w:lang w:val="en-US" w:eastAsia="zh-CN" w:bidi="ar-SA"/>
              </w:rPr>
              <w:t>条）</w:t>
            </w:r>
          </w:p>
        </w:tc>
      </w:tr>
    </w:tbl>
    <w:p>
      <w:pPr>
        <w:pStyle w:val="BodyText"/>
        <w:spacing w:lineRule="auto" w:line="360" w:before="0" w:after="180"/>
        <w:rPr/>
      </w:pPr>
      <w:r>
        <w:rPr/>
        <w:t xml:space="preserve">验收目标是可量化的，对应四组指标：策略覆盖率、补丁最小性、零越权（撞 </w:t>
      </w:r>
      <w:r>
        <w:rPr/>
        <w:t xml:space="preserve">neverallow </w:t>
      </w:r>
      <w:r>
        <w:rPr/>
        <w:t xml:space="preserve">一律拒绝）、以及真机 </w:t>
      </w:r>
      <w:r>
        <w:rPr/>
        <w:t xml:space="preserve">enforcing </w:t>
      </w:r>
      <w:r>
        <w:rPr/>
        <w:t>下的端到端一致性。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50418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404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3.3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1"/>
        <w:spacing w:lineRule="auto" w:line="360" w:before="0" w:after="0"/>
        <w:rPr>
          <w:rFonts w:ascii="Times New Roman" w:hAnsi="Times New Roman" w:cs="Times New Roman"/>
          <w:color w:themeColor="text1" w:val="000000"/>
          <w:lang w:eastAsia="zh-CN"/>
        </w:rPr>
      </w:pPr>
      <w:bookmarkStart w:id="9" w:name="_Toc243141710"/>
      <w:bookmarkStart w:id="10" w:name="设计描述"/>
      <w:bookmarkStart w:id="11" w:name="目的_Copy_1"/>
      <w:bookmarkStart w:id="12" w:name="简介_Copy_1"/>
      <w:bookmarkEnd w:id="10"/>
      <w:bookmarkEnd w:id="11"/>
      <w:bookmarkEnd w:id="12"/>
      <w:r>
        <w:rPr>
          <w:rFonts w:cs="Times New Roman" w:ascii="Times New Roman" w:hAnsi="Times New Roman"/>
          <w:color w:themeColor="text1" w:val="000000"/>
          <w:lang w:eastAsia="zh-CN"/>
        </w:rPr>
        <w:t xml:space="preserve">2 </w:t>
      </w:r>
      <w:r>
        <w:rPr>
          <w:rFonts w:ascii="Times New Roman" w:hAnsi="Times New Roman" w:cs="Times New Roman"/>
          <w:color w:themeColor="text1" w:val="000000"/>
          <w:lang w:eastAsia="zh-CN"/>
        </w:rPr>
        <w:t>设计描述</w:t>
      </w:r>
      <w:bookmarkEnd w:id="9"/>
    </w:p>
    <w:p>
      <w:pPr>
        <w:pStyle w:val="Heading2"/>
        <w:spacing w:lineRule="auto" w:line="360" w:before="0" w:after="0"/>
        <w:rPr>
          <w:rFonts w:ascii="Times New Roman" w:hAnsi="Times New Roman" w:cs="Times New Roman"/>
          <w:color w:themeColor="text1" w:val="000000"/>
          <w:lang w:eastAsia="zh-CN"/>
        </w:rPr>
      </w:pPr>
      <w:bookmarkStart w:id="13" w:name="_Toc243141711"/>
      <w:bookmarkStart w:id="14" w:name="总体设计"/>
      <w:bookmarkEnd w:id="14"/>
      <w:r>
        <w:rPr>
          <w:rFonts w:cs="Times New Roman" w:ascii="Times New Roman" w:hAnsi="Times New Roman"/>
          <w:color w:themeColor="text1" w:val="000000"/>
          <w:lang w:eastAsia="zh-CN"/>
        </w:rPr>
        <w:t xml:space="preserve">2.1 </w:t>
      </w:r>
      <w:r>
        <w:rPr>
          <w:rFonts w:ascii="Times New Roman" w:hAnsi="Times New Roman" w:cs="Times New Roman"/>
          <w:color w:themeColor="text1" w:val="000000"/>
          <w:lang w:eastAsia="zh-CN"/>
        </w:rPr>
        <w:t>总体设计</w:t>
      </w:r>
      <w:bookmarkEnd w:id="13"/>
    </w:p>
    <w:p>
      <w:pPr>
        <w:pStyle w:val="FirstParagraph"/>
        <w:spacing w:lineRule="auto" w:line="360" w:before="0" w:after="180"/>
        <w:rPr>
          <w:rFonts w:cs="Times New Roman"/>
          <w:lang w:eastAsia="zh-CN"/>
        </w:rPr>
      </w:pPr>
      <w:r>
        <w:rPr>
          <w:rFonts w:cs="Times New Roman"/>
          <w:lang w:eastAsia="zh-CN"/>
        </w:rPr>
        <w:t>本作品按“能独立验证”划分成四层，每层都有明确的产出物与验收方式：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68"/>
        <w:gridCol w:w="2167"/>
        <w:gridCol w:w="2166"/>
        <w:gridCol w:w="2168"/>
      </w:tblGrid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6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层</w:t>
            </w:r>
          </w:p>
        </w:tc>
        <w:tc>
          <w:tcPr>
            <w:tcW w:w="216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内容</w:t>
            </w:r>
          </w:p>
        </w:tc>
        <w:tc>
          <w:tcPr>
            <w:tcW w:w="216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产出物</w:t>
            </w:r>
          </w:p>
        </w:tc>
        <w:tc>
          <w:tcPr>
            <w:tcW w:w="216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验收</w:t>
            </w:r>
          </w:p>
        </w:tc>
      </w:tr>
      <w:tr>
        <w:trPr/>
        <w:tc>
          <w:tcPr>
            <w:tcW w:w="2168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L1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确定性内核</w:t>
            </w:r>
          </w:p>
        </w:tc>
        <w:tc>
          <w:tcPr>
            <w:tcW w:w="2167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denial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解析器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+ </w:t>
            </w:r>
            <w:r>
              <w:rPr>
                <w:rStyle w:val="VerbatimChar"/>
                <w:rFonts w:cs="Times New Roman"/>
                <w:kern w:val="0"/>
                <w:szCs w:val="24"/>
                <w:lang w:val="en-US" w:eastAsia="en-US" w:bidi="ar-SA"/>
              </w:rPr>
              <w:t>.te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策略索引</w:t>
            </w:r>
          </w:p>
        </w:tc>
        <w:tc>
          <w:tcPr>
            <w:tcW w:w="2166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Style w:val="VerbatimChar"/>
                <w:rFonts w:cs="Times New Roman"/>
                <w:kern w:val="0"/>
                <w:szCs w:val="24"/>
                <w:lang w:val="en-US" w:eastAsia="en-US" w:bidi="ar-SA"/>
              </w:rPr>
              <w:t>policy_loop/denial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、</w:t>
            </w:r>
            <w:r>
              <w:rPr>
                <w:rStyle w:val="VerbatimChar"/>
                <w:rFonts w:cs="Times New Roman"/>
                <w:kern w:val="0"/>
                <w:szCs w:val="24"/>
                <w:lang w:val="en-US" w:eastAsia="en-US" w:bidi="ar-SA"/>
              </w:rPr>
              <w:t>policy_loop/policy</w:t>
            </w:r>
          </w:p>
        </w:tc>
        <w:tc>
          <w:tcPr>
            <w:tcW w:w="2168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  <w:lang w:eastAsia="zh-C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>解析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>/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>查询差分逐字节一致</w:t>
            </w:r>
          </w:p>
        </w:tc>
      </w:tr>
      <w:tr>
        <w:trPr/>
        <w:tc>
          <w:tcPr>
            <w:tcW w:w="2168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L2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评测基线</w:t>
            </w:r>
          </w:p>
        </w:tc>
        <w:tc>
          <w:tcPr>
            <w:tcW w:w="2167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从上游真实语料构造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golden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集并回放</w:t>
            </w:r>
          </w:p>
        </w:tc>
        <w:tc>
          <w:tcPr>
            <w:tcW w:w="2166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Style w:val="VerbatimChar"/>
                <w:rFonts w:cs="Times New Roman"/>
                <w:kern w:val="0"/>
                <w:szCs w:val="24"/>
                <w:lang w:val="en-US" w:eastAsia="en-US" w:bidi="ar-SA"/>
              </w:rPr>
              <w:t>data/eval/golden.jsonl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、</w:t>
            </w:r>
            <w:r>
              <w:rPr>
                <w:rStyle w:val="VerbatimChar"/>
                <w:rFonts w:cs="Times New Roman"/>
                <w:kern w:val="0"/>
                <w:szCs w:val="24"/>
                <w:lang w:val="en-US" w:eastAsia="en-US" w:bidi="ar-SA"/>
              </w:rPr>
              <w:t>docs/eval-L2.md</w:t>
            </w:r>
          </w:p>
        </w:tc>
        <w:tc>
          <w:tcPr>
            <w:tcW w:w="2168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覆盖率、可复现命令</w:t>
            </w:r>
          </w:p>
        </w:tc>
      </w:tr>
      <w:tr>
        <w:trPr/>
        <w:tc>
          <w:tcPr>
            <w:tcW w:w="2168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L3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诊断流水线</w:t>
            </w:r>
          </w:p>
        </w:tc>
        <w:tc>
          <w:tcPr>
            <w:tcW w:w="2167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  <w:lang w:eastAsia="zh-C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 xml:space="preserve">七 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 xml:space="preserve">Agent 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 xml:space="preserve">最小权限流水线 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 xml:space="preserve">+ 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 xml:space="preserve">批量收敛 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 xml:space="preserve">+ 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>补丁最小化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>/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>归因</w:t>
            </w:r>
          </w:p>
        </w:tc>
        <w:tc>
          <w:tcPr>
            <w:tcW w:w="2166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Style w:val="VerbatimChar"/>
                <w:rFonts w:cs="Times New Roman"/>
                <w:kern w:val="0"/>
                <w:szCs w:val="24"/>
                <w:lang w:val="en-US" w:eastAsia="en-US" w:bidi="ar-SA"/>
              </w:rPr>
              <w:t>policy_loop/agents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、</w:t>
            </w:r>
            <w:r>
              <w:rPr>
                <w:rStyle w:val="VerbatimChar"/>
                <w:rFonts w:cs="Times New Roman"/>
                <w:kern w:val="0"/>
                <w:szCs w:val="24"/>
                <w:lang w:val="en-US" w:eastAsia="en-US" w:bidi="ar-SA"/>
              </w:rPr>
              <w:t>converge.py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、</w:t>
            </w:r>
            <w:r>
              <w:rPr>
                <w:rStyle w:val="VerbatimChar"/>
                <w:rFonts w:cs="Times New Roman"/>
                <w:kern w:val="0"/>
                <w:szCs w:val="24"/>
                <w:lang w:val="en-US" w:eastAsia="en-US" w:bidi="ar-SA"/>
              </w:rPr>
              <w:t>minimize.py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、</w:t>
            </w:r>
            <w:r>
              <w:rPr>
                <w:rStyle w:val="VerbatimChar"/>
                <w:rFonts w:cs="Times New Roman"/>
                <w:kern w:val="0"/>
                <w:szCs w:val="24"/>
                <w:lang w:val="en-US" w:eastAsia="en-US" w:bidi="ar-SA"/>
              </w:rPr>
              <w:t>attribution.py</w:t>
            </w:r>
          </w:p>
        </w:tc>
        <w:tc>
          <w:tcPr>
            <w:tcW w:w="2168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  <w:lang w:eastAsia="zh-C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>留一法回归、零过宽、闭环反验</w:t>
            </w:r>
          </w:p>
        </w:tc>
      </w:tr>
      <w:tr>
        <w:trPr/>
        <w:tc>
          <w:tcPr>
            <w:tcW w:w="2168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L4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设备端</w:t>
            </w:r>
          </w:p>
        </w:tc>
        <w:tc>
          <w:tcPr>
            <w:tcW w:w="2167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系统组件 </w:t>
            </w:r>
            <w:r>
              <w:rPr>
                <w:rStyle w:val="VerbatimChar"/>
                <w:rFonts w:cs="Times New Roman"/>
                <w:kern w:val="0"/>
                <w:szCs w:val="24"/>
                <w:lang w:val="en-US" w:eastAsia="en-US" w:bidi="ar-SA"/>
              </w:rPr>
              <w:t>denial_check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 +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采集服务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+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控制台</w:t>
            </w:r>
          </w:p>
        </w:tc>
        <w:tc>
          <w:tcPr>
            <w:tcW w:w="2166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Style w:val="VerbatimChar"/>
                <w:rFonts w:cs="Times New Roman"/>
                <w:kern w:val="0"/>
                <w:szCs w:val="24"/>
                <w:lang w:val="en-US" w:eastAsia="en-US" w:bidi="ar-SA"/>
              </w:rPr>
              <w:t>device/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、板端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HAP</w:t>
            </w:r>
          </w:p>
        </w:tc>
        <w:tc>
          <w:tcPr>
            <w:tcW w:w="2168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真机五项门禁</w:t>
            </w:r>
          </w:p>
        </w:tc>
      </w:tr>
    </w:tbl>
    <w:p>
      <w:pPr>
        <w:pStyle w:val="BodyText"/>
        <w:spacing w:lineRule="auto" w:line="360" w:before="0" w:after="180"/>
        <w:rPr>
          <w:rFonts w:cs="Times New Roman"/>
          <w:lang w:eastAsia="zh-CN"/>
        </w:rPr>
      </w:pPr>
      <w:r>
        <w:rPr>
          <w:rFonts w:cs="Times New Roman"/>
          <w:lang w:eastAsia="zh-CN"/>
        </w:rPr>
        <w:t xml:space="preserve">四层的关系是同一份判定逻辑的三次落地：先在 </w:t>
      </w:r>
      <w:r>
        <w:rPr>
          <w:rFonts w:cs="Times New Roman"/>
          <w:lang w:eastAsia="zh-CN"/>
        </w:rPr>
        <w:t xml:space="preserve">Python </w:t>
      </w:r>
      <w:r>
        <w:rPr>
          <w:rFonts w:cs="Times New Roman"/>
          <w:lang w:eastAsia="zh-CN"/>
        </w:rPr>
        <w:t>上把语义做对（</w:t>
      </w:r>
      <w:r>
        <w:rPr>
          <w:rFonts w:cs="Times New Roman"/>
          <w:lang w:eastAsia="zh-CN"/>
        </w:rPr>
        <w:t>L1–L3</w:t>
      </w:r>
      <w:r>
        <w:rPr>
          <w:rFonts w:cs="Times New Roman"/>
          <w:lang w:eastAsia="zh-CN"/>
        </w:rPr>
        <w:t>），再用评测证明它收敛（</w:t>
      </w:r>
      <w:r>
        <w:rPr>
          <w:rFonts w:cs="Times New Roman"/>
          <w:lang w:eastAsia="zh-CN"/>
        </w:rPr>
        <w:t>L2/L3</w:t>
      </w:r>
      <w:r>
        <w:rPr>
          <w:rFonts w:cs="Times New Roman"/>
          <w:lang w:eastAsia="zh-CN"/>
        </w:rPr>
        <w:t>），最后把它变成设备上的原生系统组件并用差分证明两端等价（</w:t>
      </w:r>
      <w:r>
        <w:rPr>
          <w:rFonts w:cs="Times New Roman"/>
          <w:lang w:eastAsia="zh-CN"/>
        </w:rPr>
        <w:t>L4</w:t>
      </w:r>
      <w:r>
        <w:rPr>
          <w:rFonts w:cs="Times New Roman"/>
          <w:lang w:eastAsia="zh-CN"/>
        </w:rPr>
        <w:t>）。</w:t>
      </w:r>
    </w:p>
    <w:p>
      <w:pPr>
        <w:pStyle w:val="BlockText"/>
        <w:spacing w:lineRule="auto" w:line="360" w:before="0" w:after="100"/>
        <w:ind w:left="0" w:right="480"/>
        <w:rPr>
          <w:rFonts w:cs="Times New Roman"/>
          <w:lang w:eastAsia="zh-CN"/>
        </w:rPr>
      </w:pPr>
      <w:r>
        <w:rPr>
          <w:rFonts w:cs="Times New Roman"/>
          <w:b/>
          <w:bCs/>
          <w:lang w:eastAsia="zh-CN"/>
        </w:rPr>
        <w:t xml:space="preserve">本作品总体架构见图 </w:t>
      </w:r>
      <w:r>
        <w:rPr>
          <w:rFonts w:cs="Times New Roman"/>
          <w:b/>
          <w:bCs/>
          <w:lang w:eastAsia="zh-CN"/>
        </w:rPr>
        <w:t>1</w:t>
      </w:r>
      <w:r>
        <w:rPr>
          <w:rFonts w:cs="Times New Roman"/>
          <w:b/>
          <w:bCs/>
          <w:lang w:eastAsia="zh-CN"/>
        </w:rPr>
        <w:t>（</w:t>
      </w:r>
      <w:r>
        <w:rPr>
          <w:rFonts w:cs="Times New Roman"/>
          <w:b/>
          <w:bCs/>
          <w:lang w:eastAsia="zh-CN"/>
        </w:rPr>
        <w:t>2.3.1</w:t>
      </w:r>
      <w:r>
        <w:rPr>
          <w:rFonts w:cs="Times New Roman"/>
          <w:b/>
          <w:bCs/>
          <w:lang w:eastAsia="zh-CN"/>
        </w:rPr>
        <w:t>）</w:t>
      </w:r>
      <w:r>
        <w:rPr>
          <w:rFonts w:cs="Times New Roman"/>
          <w:lang w:eastAsia="zh-CN"/>
        </w:rPr>
        <w:t>。</w:t>
      </w:r>
    </w:p>
    <w:p>
      <w:pPr>
        <w:pStyle w:val="Heading2"/>
        <w:spacing w:lineRule="auto" w:line="360" w:before="0" w:after="0"/>
        <w:rPr>
          <w:rFonts w:ascii="Times New Roman" w:hAnsi="Times New Roman" w:cs="Times New Roman"/>
          <w:color w:themeColor="text1" w:val="000000"/>
          <w:lang w:eastAsia="zh-CN"/>
        </w:rPr>
      </w:pPr>
      <w:bookmarkStart w:id="15" w:name="_Toc243141712"/>
      <w:bookmarkStart w:id="16" w:name="实现思路"/>
      <w:bookmarkStart w:id="17" w:name="总体设计_Copy_1"/>
      <w:bookmarkEnd w:id="16"/>
      <w:bookmarkEnd w:id="17"/>
      <w:r>
        <w:rPr>
          <w:rFonts w:cs="Times New Roman" w:ascii="Times New Roman" w:hAnsi="Times New Roman"/>
          <w:color w:themeColor="text1" w:val="000000"/>
          <w:lang w:eastAsia="zh-CN"/>
        </w:rPr>
        <w:t xml:space="preserve">2.2 </w:t>
      </w:r>
      <w:r>
        <w:rPr>
          <w:rFonts w:ascii="Times New Roman" w:hAnsi="Times New Roman" w:cs="Times New Roman"/>
          <w:color w:themeColor="text1" w:val="000000"/>
          <w:lang w:eastAsia="zh-CN"/>
        </w:rPr>
        <w:t>实现思路</w:t>
      </w:r>
      <w:bookmarkEnd w:id="15"/>
    </w:p>
    <w:p>
      <w:pPr>
        <w:pStyle w:val="FirstParagraph"/>
        <w:spacing w:lineRule="auto" w:line="360" w:before="0" w:after="0"/>
        <w:rPr>
          <w:rFonts w:cs="Times New Roman"/>
          <w:lang w:eastAsia="zh-CN"/>
        </w:rPr>
      </w:pPr>
      <w:r>
        <w:rPr>
          <w:rFonts w:cs="Times New Roman"/>
          <w:lang w:eastAsia="zh-CN"/>
        </w:rPr>
        <w:t>全部实现由下面四条原则推出，模块划分（</w:t>
      </w:r>
      <w:r>
        <w:rPr>
          <w:rFonts w:cs="Times New Roman"/>
          <w:lang w:eastAsia="zh-CN"/>
        </w:rPr>
        <w:t>2.4</w:t>
      </w:r>
      <w:r>
        <w:rPr>
          <w:rFonts w:cs="Times New Roman"/>
          <w:lang w:eastAsia="zh-CN"/>
        </w:rPr>
        <w:t>）与流程设计（</w:t>
      </w:r>
      <w:r>
        <w:rPr>
          <w:rFonts w:cs="Times New Roman"/>
          <w:lang w:eastAsia="zh-CN"/>
        </w:rPr>
        <w:t>2.5</w:t>
      </w:r>
      <w:r>
        <w:rPr>
          <w:rFonts w:cs="Times New Roman"/>
          <w:lang w:eastAsia="zh-CN"/>
        </w:rPr>
        <w:t>）都是它们的展开。</w:t>
      </w:r>
    </w:p>
    <w:p>
      <w:pPr>
        <w:pStyle w:val="Heading3"/>
        <w:spacing w:lineRule="auto" w:line="360" w:before="0" w:after="0"/>
        <w:rPr>
          <w:rFonts w:ascii="Times New Roman" w:hAnsi="Times New Roman" w:cs="Times New Roman"/>
          <w:color w:themeColor="text1" w:val="000000"/>
          <w:lang w:eastAsia="zh-CN"/>
        </w:rPr>
      </w:pPr>
      <w:bookmarkStart w:id="18" w:name="_Toc243141713"/>
      <w:bookmarkStart w:id="19" w:name="确定性内核优先llm-可插拔可断供"/>
      <w:bookmarkEnd w:id="19"/>
      <w:r>
        <w:rPr>
          <w:rFonts w:cs="Times New Roman" w:ascii="Times New Roman" w:hAnsi="Times New Roman"/>
          <w:color w:themeColor="text1" w:val="000000"/>
          <w:lang w:eastAsia="zh-CN"/>
        </w:rPr>
        <w:t xml:space="preserve">2.2.1 </w:t>
      </w:r>
      <w:r>
        <w:rPr>
          <w:rFonts w:ascii="Times New Roman" w:hAnsi="Times New Roman" w:cs="Times New Roman"/>
          <w:color w:themeColor="text1" w:val="000000"/>
          <w:lang w:eastAsia="zh-CN"/>
        </w:rPr>
        <w:t>确定性内核优先，</w:t>
      </w:r>
      <w:r>
        <w:rPr>
          <w:rFonts w:cs="Times New Roman" w:ascii="Times New Roman" w:hAnsi="Times New Roman"/>
          <w:color w:themeColor="text1" w:val="000000"/>
          <w:lang w:eastAsia="zh-CN"/>
        </w:rPr>
        <w:t xml:space="preserve">LLM </w:t>
      </w:r>
      <w:r>
        <w:rPr>
          <w:rFonts w:ascii="Times New Roman" w:hAnsi="Times New Roman" w:cs="Times New Roman"/>
          <w:color w:themeColor="text1" w:val="000000"/>
          <w:lang w:eastAsia="zh-CN"/>
        </w:rPr>
        <w:t>可插拔、可断供</w:t>
      </w:r>
      <w:bookmarkEnd w:id="18"/>
    </w:p>
    <w:p>
      <w:pPr>
        <w:pStyle w:val="FirstParagraph"/>
        <w:spacing w:lineRule="auto" w:line="360" w:before="0" w:after="180"/>
        <w:rPr>
          <w:rFonts w:cs="Times New Roman"/>
          <w:lang w:eastAsia="zh-CN"/>
        </w:rPr>
      </w:pPr>
      <w:r>
        <w:rPr>
          <w:rFonts w:cs="Times New Roman"/>
          <w:lang w:eastAsia="zh-CN"/>
        </w:rPr>
        <w:t xml:space="preserve">解析、索引、根因分类、最小补丁、安全评审、验证：全部是纯规则、纯标准库实现，每个判定都能回溯到一条被索引的 </w:t>
      </w:r>
      <w:r>
        <w:rPr>
          <w:rStyle w:val="VerbatimChar"/>
          <w:rFonts w:cs="Times New Roman"/>
          <w:sz w:val="24"/>
          <w:lang w:eastAsia="zh-CN"/>
        </w:rPr>
        <w:t>.te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>规则。</w:t>
      </w:r>
      <w:r>
        <w:rPr>
          <w:rFonts w:cs="Times New Roman"/>
          <w:lang w:eastAsia="zh-CN"/>
        </w:rPr>
        <w:t xml:space="preserve">LLM </w:t>
      </w:r>
      <w:r>
        <w:rPr>
          <w:rFonts w:cs="Times New Roman"/>
          <w:lang w:eastAsia="zh-CN"/>
        </w:rPr>
        <w:t xml:space="preserve">只在配置了 </w:t>
      </w:r>
      <w:r>
        <w:rPr>
          <w:rFonts w:cs="Times New Roman"/>
          <w:lang w:eastAsia="zh-CN"/>
        </w:rPr>
        <w:t xml:space="preserve">key </w:t>
      </w:r>
      <w:r>
        <w:rPr>
          <w:rFonts w:cs="Times New Roman"/>
          <w:lang w:eastAsia="zh-CN"/>
        </w:rPr>
        <w:t>时参与“人话解释</w:t>
      </w:r>
      <w:r>
        <w:rPr>
          <w:rFonts w:cs="Times New Roman"/>
          <w:lang w:eastAsia="zh-CN"/>
        </w:rPr>
        <w:t>/</w:t>
      </w:r>
      <w:r>
        <w:rPr>
          <w:rFonts w:cs="Times New Roman"/>
          <w:lang w:eastAsia="zh-CN"/>
        </w:rPr>
        <w:t>候选草稿”，不参与任何安全决策。这个选择有直接的实验依据。</w:t>
      </w:r>
      <w:r>
        <w:rPr>
          <w:rFonts w:cs="Times New Roman"/>
        </w:rPr>
        <w:t xml:space="preserve">本作品对同一批真实 </w:t>
      </w:r>
      <w:r>
        <w:rPr>
          <w:rFonts w:cs="Times New Roman"/>
        </w:rPr>
        <w:t xml:space="preserve">denial </w:t>
      </w:r>
      <w:r>
        <w:rPr>
          <w:rFonts w:cs="Times New Roman"/>
        </w:rPr>
        <w:t>做了对照（</w:t>
      </w:r>
      <w:r>
        <w:rPr>
          <w:rStyle w:val="VerbatimChar"/>
          <w:rFonts w:cs="Times New Roman"/>
        </w:rPr>
        <w:t>docs/eval-llm-guardrail.md</w:t>
      </w:r>
      <w:r>
        <w:rPr>
          <w:rFonts w:cs="Times New Roman"/>
        </w:rPr>
        <w:t>）：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334"/>
        <w:gridCol w:w="4335"/>
      </w:tblGrid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3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方案</w:t>
            </w:r>
          </w:p>
        </w:tc>
        <w:tc>
          <w:tcPr>
            <w:tcW w:w="433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  <w:lang w:eastAsia="zh-C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>过宽（越权加权限）率</w:t>
            </w:r>
          </w:p>
        </w:tc>
      </w:tr>
      <w:tr>
        <w:trPr/>
        <w:tc>
          <w:tcPr>
            <w:tcW w:w="4334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  <w:lang w:eastAsia="zh-C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>未受约束的“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 xml:space="preserve">AI 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>直接放权”（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 xml:space="preserve">naive 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>档，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 xml:space="preserve">120 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>样本）</w:t>
            </w:r>
          </w:p>
        </w:tc>
        <w:tc>
          <w:tcPr>
            <w:tcW w:w="4335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4334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PolicyLoop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：最小权限指令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+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规则护栏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+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确定性精修</w:t>
            </w:r>
          </w:p>
        </w:tc>
        <w:tc>
          <w:tcPr>
            <w:tcW w:w="4335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  <w:lang w:eastAsia="zh-C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>0%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>（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 xml:space="preserve">120/120 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>被拦截并精修回最小）</w:t>
            </w:r>
          </w:p>
        </w:tc>
      </w:tr>
    </w:tbl>
    <w:p>
      <w:pPr>
        <w:pStyle w:val="BodyText"/>
        <w:spacing w:lineRule="auto" w:line="360" w:before="0" w:after="180"/>
        <w:rPr>
          <w:rFonts w:cs="Times New Roman"/>
          <w:lang w:eastAsia="zh-CN"/>
        </w:rPr>
      </w:pPr>
      <w:r>
        <w:rPr>
          <w:rFonts w:cs="Times New Roman"/>
          <w:lang w:eastAsia="zh-CN"/>
        </w:rPr>
        <w:t xml:space="preserve">越权倾向是 </w:t>
      </w:r>
      <w:r>
        <w:rPr>
          <w:rFonts w:cs="Times New Roman"/>
          <w:lang w:eastAsia="zh-CN"/>
        </w:rPr>
        <w:t xml:space="preserve">LLM </w:t>
      </w:r>
      <w:r>
        <w:rPr>
          <w:rFonts w:cs="Times New Roman"/>
          <w:lang w:eastAsia="zh-CN"/>
        </w:rPr>
        <w:t>的默认行为，提示词消除不掉，只能靠确定性护栏兜住。架构上因此把“生成候选”和“批准授权”分成两个角色，后者永远是规则。</w:t>
      </w:r>
    </w:p>
    <w:p>
      <w:pPr>
        <w:pStyle w:val="Heading3"/>
        <w:spacing w:lineRule="auto" w:line="360" w:before="0" w:after="0"/>
        <w:rPr>
          <w:rFonts w:ascii="Times New Roman" w:hAnsi="Times New Roman" w:cs="Times New Roman"/>
          <w:color w:themeColor="text1" w:val="000000"/>
        </w:rPr>
      </w:pPr>
      <w:bookmarkStart w:id="20" w:name="_Toc243141714"/>
      <w:bookmarkStart w:id="21" w:name="绝不自动写盘"/>
      <w:bookmarkStart w:id="22" w:name="确定性内核优先llm-可插拔可断供_Copy_1"/>
      <w:bookmarkEnd w:id="21"/>
      <w:bookmarkEnd w:id="22"/>
      <w:r>
        <w:rPr>
          <w:rFonts w:cs="Times New Roman" w:ascii="Times New Roman" w:hAnsi="Times New Roman"/>
          <w:color w:themeColor="text1" w:val="000000"/>
        </w:rPr>
        <w:t xml:space="preserve">2.2.2 </w:t>
      </w:r>
      <w:r>
        <w:rPr>
          <w:rFonts w:ascii="Times New Roman" w:hAnsi="Times New Roman" w:cs="Times New Roman"/>
          <w:color w:themeColor="text1" w:val="000000"/>
        </w:rPr>
        <w:t>绝不自动写盘</w:t>
      </w:r>
      <w:bookmarkEnd w:id="20"/>
    </w:p>
    <w:p>
      <w:pPr>
        <w:pStyle w:val="FirstParagraph"/>
        <w:spacing w:lineRule="auto" w:line="360" w:before="0" w:after="180"/>
        <w:rPr>
          <w:rFonts w:cs="Times New Roman"/>
        </w:rPr>
      </w:pPr>
      <w:r>
        <w:rPr>
          <w:rFonts w:cs="Times New Roman"/>
        </w:rPr>
        <w:t xml:space="preserve">工具只产出「建议补丁 </w:t>
      </w:r>
      <w:r>
        <w:rPr>
          <w:rFonts w:cs="Times New Roman"/>
        </w:rPr>
        <w:t xml:space="preserve">+ </w:t>
      </w:r>
      <w:r>
        <w:rPr>
          <w:rFonts w:cs="Times New Roman"/>
        </w:rPr>
        <w:t>落点提示（</w:t>
      </w:r>
      <w:r>
        <w:rPr>
          <w:rStyle w:val="VerbatimChar"/>
          <w:rFonts w:cs="Times New Roman"/>
          <w:sz w:val="24"/>
        </w:rPr>
        <w:t>system/</w:t>
      </w:r>
      <w:r>
        <w:rPr>
          <w:rFonts w:cs="Times New Roman"/>
        </w:rPr>
        <w:t xml:space="preserve"> / </w:t>
      </w:r>
      <w:r>
        <w:rPr>
          <w:rStyle w:val="VerbatimChar"/>
          <w:rFonts w:cs="Times New Roman"/>
          <w:sz w:val="24"/>
        </w:rPr>
        <w:t>vendor/</w:t>
      </w:r>
      <w:r>
        <w:rPr>
          <w:rFonts w:cs="Times New Roman"/>
        </w:rPr>
        <w:t xml:space="preserve"> / </w:t>
      </w:r>
      <w:r>
        <w:rPr>
          <w:rStyle w:val="VerbatimChar"/>
          <w:rFonts w:cs="Times New Roman"/>
          <w:sz w:val="24"/>
        </w:rPr>
        <w:t>public/</w:t>
      </w:r>
      <w:r>
        <w:rPr>
          <w:rFonts w:cs="Times New Roman"/>
        </w:rPr>
        <w:t xml:space="preserve">）」。是否写入 </w:t>
      </w:r>
      <w:r>
        <w:rPr>
          <w:rStyle w:val="VerbatimChar"/>
          <w:rFonts w:cs="Times New Roman"/>
          <w:sz w:val="24"/>
        </w:rPr>
        <w:t>.te</w:t>
      </w:r>
      <w:r>
        <w:rPr>
          <w:rFonts w:cs="Times New Roman"/>
        </w:rPr>
        <w:t xml:space="preserve">、是否重建策略、是否上 </w:t>
      </w:r>
      <w:r>
        <w:rPr>
          <w:rFonts w:cs="Times New Roman"/>
        </w:rPr>
        <w:t>enforcing</w:t>
      </w:r>
      <w:r>
        <w:rPr>
          <w:rFonts w:cs="Times New Roman"/>
        </w:rPr>
        <w:t xml:space="preserve">，由人决定。这条原则贯穿主机端与设备端：设备端的 </w:t>
      </w:r>
      <w:r>
        <w:rPr>
          <w:rStyle w:val="VerbatimChar"/>
          <w:rFonts w:cs="Times New Roman"/>
          <w:sz w:val="24"/>
        </w:rPr>
        <w:t>--explain</w:t>
      </w:r>
      <w:r>
        <w:rPr>
          <w:rFonts w:cs="Times New Roman"/>
        </w:rPr>
        <w:t xml:space="preserve"> / </w:t>
      </w:r>
      <w:r>
        <w:rPr>
          <w:rStyle w:val="VerbatimChar"/>
          <w:rFonts w:cs="Times New Roman"/>
          <w:sz w:val="24"/>
        </w:rPr>
        <w:t>--case</w:t>
      </w:r>
      <w:r>
        <w:rPr>
          <w:rFonts w:cs="Times New Roman"/>
        </w:rPr>
        <w:t xml:space="preserve"> </w:t>
      </w:r>
      <w:r>
        <w:rPr>
          <w:rFonts w:cs="Times New Roman"/>
        </w:rPr>
        <w:t>也只输出建议。</w:t>
      </w:r>
    </w:p>
    <w:p>
      <w:pPr>
        <w:pStyle w:val="Heading3"/>
        <w:spacing w:lineRule="auto" w:line="360" w:before="0" w:after="0"/>
        <w:rPr>
          <w:rFonts w:ascii="Times New Roman" w:hAnsi="Times New Roman" w:cs="Times New Roman"/>
          <w:color w:themeColor="text1" w:val="000000"/>
          <w:lang w:eastAsia="zh-CN"/>
        </w:rPr>
      </w:pPr>
      <w:bookmarkStart w:id="23" w:name="_Toc243141715"/>
      <w:bookmarkStart w:id="24" w:name="先仿真后真机"/>
      <w:bookmarkStart w:id="25" w:name="绝不自动写盘_Copy_1"/>
      <w:bookmarkEnd w:id="24"/>
      <w:bookmarkEnd w:id="25"/>
      <w:r>
        <w:rPr>
          <w:rFonts w:cs="Times New Roman" w:ascii="Times New Roman" w:hAnsi="Times New Roman"/>
          <w:color w:themeColor="text1" w:val="000000"/>
          <w:lang w:eastAsia="zh-CN"/>
        </w:rPr>
        <w:t xml:space="preserve">2.2.3 </w:t>
      </w:r>
      <w:r>
        <w:rPr>
          <w:rFonts w:ascii="Times New Roman" w:hAnsi="Times New Roman" w:cs="Times New Roman"/>
          <w:color w:themeColor="text1" w:val="000000"/>
          <w:lang w:eastAsia="zh-CN"/>
        </w:rPr>
        <w:t>先仿真、后真机</w:t>
      </w:r>
      <w:bookmarkEnd w:id="23"/>
    </w:p>
    <w:p>
      <w:pPr>
        <w:pStyle w:val="FirstParagraph"/>
        <w:spacing w:lineRule="auto" w:line="360" w:before="0" w:after="180"/>
        <w:rPr>
          <w:rFonts w:cs="Times New Roman"/>
          <w:lang w:eastAsia="zh-CN"/>
        </w:rPr>
      </w:pPr>
      <w:r>
        <w:rPr>
          <w:rFonts w:cs="Times New Roman"/>
          <w:lang w:eastAsia="zh-CN"/>
        </w:rPr>
        <w:t>先用上游真实策略语料做数据仿真与量化评测（成本低、可反复），再上真机取独立证据。真机给出的是独立于评测构造的第三类证据。</w:t>
      </w:r>
    </w:p>
    <w:p>
      <w:pPr>
        <w:pStyle w:val="Heading3"/>
        <w:spacing w:lineRule="auto" w:line="360" w:before="0" w:after="0"/>
        <w:rPr>
          <w:rFonts w:ascii="Times New Roman" w:hAnsi="Times New Roman" w:cs="Times New Roman"/>
          <w:color w:themeColor="text1" w:val="000000"/>
          <w:lang w:eastAsia="zh-CN"/>
        </w:rPr>
      </w:pPr>
      <w:bookmarkStart w:id="26" w:name="_Toc243141716"/>
      <w:bookmarkStart w:id="27" w:name="设备端只搬属于设备的那一段"/>
      <w:bookmarkStart w:id="28" w:name="先仿真后真机_Copy_1"/>
      <w:bookmarkEnd w:id="27"/>
      <w:bookmarkEnd w:id="28"/>
      <w:r>
        <w:rPr>
          <w:rFonts w:cs="Times New Roman" w:ascii="Times New Roman" w:hAnsi="Times New Roman"/>
          <w:color w:themeColor="text1" w:val="000000"/>
          <w:lang w:eastAsia="zh-CN"/>
        </w:rPr>
        <w:t xml:space="preserve">2.2.4 </w:t>
      </w:r>
      <w:r>
        <w:rPr>
          <w:rFonts w:ascii="Times New Roman" w:hAnsi="Times New Roman" w:cs="Times New Roman"/>
          <w:color w:themeColor="text1" w:val="000000"/>
          <w:lang w:eastAsia="zh-CN"/>
        </w:rPr>
        <w:t>设备端只搬“属于设备的那一段”</w:t>
      </w:r>
      <w:bookmarkEnd w:id="26"/>
    </w:p>
    <w:p>
      <w:pPr>
        <w:pStyle w:val="FirstParagraph"/>
        <w:spacing w:lineRule="auto" w:line="360" w:before="0" w:after="0"/>
        <w:rPr>
          <w:rFonts w:cs="Times New Roman"/>
          <w:lang w:eastAsia="zh-CN"/>
        </w:rPr>
      </w:pPr>
      <w:r>
        <w:rPr>
          <w:rFonts w:cs="Times New Roman"/>
          <w:lang w:eastAsia="zh-CN"/>
        </w:rPr>
        <w:t xml:space="preserve">这是本作品最关键的一个架构判断，也是最常被问到的一点：为什么不把整个 </w:t>
      </w:r>
      <w:r>
        <w:rPr>
          <w:rFonts w:cs="Times New Roman"/>
          <w:lang w:eastAsia="zh-CN"/>
        </w:rPr>
        <w:t xml:space="preserve">PolicyLoop </w:t>
      </w:r>
      <w:r>
        <w:rPr>
          <w:rFonts w:cs="Times New Roman"/>
          <w:lang w:eastAsia="zh-CN"/>
        </w:rPr>
        <w:t>移植到设备上？</w:t>
      </w:r>
    </w:p>
    <w:p>
      <w:pPr>
        <w:pStyle w:val="BodyText"/>
        <w:spacing w:lineRule="auto" w:line="360" w:before="0" w:after="0"/>
        <w:rPr>
          <w:rFonts w:cs="Times New Roman"/>
          <w:lang w:eastAsia="zh-CN"/>
        </w:rPr>
      </w:pPr>
      <w:r>
        <w:rPr>
          <w:rFonts w:cs="Times New Roman"/>
          <w:lang w:eastAsia="zh-CN"/>
        </w:rPr>
        <w:t>其中一部分原理上无法下沉：</w:t>
      </w:r>
    </w:p>
    <w:p>
      <w:pPr>
        <w:pStyle w:val="Compact"/>
        <w:numPr>
          <w:ilvl w:val="0"/>
          <w:numId w:val="1"/>
        </w:numPr>
        <w:spacing w:lineRule="auto" w:line="360" w:before="0" w:after="36"/>
        <w:rPr>
          <w:rFonts w:cs="Times New Roman"/>
        </w:rPr>
      </w:pPr>
      <w:r>
        <w:rPr>
          <w:rFonts w:cs="Times New Roman"/>
          <w:b/>
          <w:bCs/>
          <w:lang w:eastAsia="zh-CN"/>
        </w:rPr>
        <w:t>设备上没有策略源码。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</w:rPr>
        <w:t xml:space="preserve">实测设备上 </w:t>
      </w:r>
      <w:r>
        <w:rPr>
          <w:rFonts w:cs="Times New Roman"/>
        </w:rPr>
        <w:t xml:space="preserve">SELinux </w:t>
      </w:r>
      <w:r>
        <w:rPr>
          <w:rFonts w:cs="Times New Roman"/>
        </w:rPr>
        <w:t xml:space="preserve">的全部家当是 </w:t>
      </w:r>
      <w:r>
        <w:rPr>
          <w:rStyle w:val="VerbatimChar"/>
          <w:rFonts w:cs="Times New Roman"/>
          <w:sz w:val="24"/>
        </w:rPr>
        <w:t>config</w:t>
      </w:r>
      <w:r>
        <w:rPr>
          <w:rFonts w:cs="Times New Roman"/>
        </w:rPr>
        <w:t>（</w:t>
      </w:r>
      <w:r>
        <w:rPr>
          <w:rFonts w:cs="Times New Roman"/>
        </w:rPr>
        <w:t>enforcing</w:t>
      </w:r>
      <w:r>
        <w:rPr>
          <w:rFonts w:cs="Times New Roman"/>
        </w:rPr>
        <w:t>）</w:t>
      </w:r>
      <w:r>
        <w:rPr>
          <w:rFonts w:cs="Times New Roman"/>
        </w:rPr>
        <w:t xml:space="preserve">+ </w:t>
      </w:r>
      <w:r>
        <w:rPr>
          <w:rFonts w:cs="Times New Roman"/>
        </w:rPr>
        <w:t xml:space="preserve">编译后的二进制 </w:t>
      </w:r>
      <w:r>
        <w:rPr>
          <w:rStyle w:val="VerbatimChar"/>
          <w:rFonts w:cs="Times New Roman"/>
          <w:sz w:val="24"/>
        </w:rPr>
        <w:t>policy.31</w:t>
      </w:r>
      <w:r>
        <w:rPr>
          <w:rFonts w:cs="Times New Roman"/>
        </w:rPr>
        <w:t>（</w:t>
      </w:r>
      <w:r>
        <w:rPr>
          <w:rFonts w:cs="Times New Roman"/>
        </w:rPr>
        <w:t>424699 B</w:t>
      </w:r>
      <w:r>
        <w:rPr>
          <w:rFonts w:cs="Times New Roman"/>
        </w:rPr>
        <w:t>）</w:t>
      </w:r>
      <w:r>
        <w:rPr>
          <w:rFonts w:cs="Times New Roman"/>
        </w:rPr>
        <w:t xml:space="preserve">+ </w:t>
      </w:r>
      <w:r>
        <w:rPr>
          <w:rFonts w:cs="Times New Roman"/>
        </w:rPr>
        <w:t xml:space="preserve">若干 </w:t>
      </w:r>
      <w:r>
        <w:rPr>
          <w:rStyle w:val="VerbatimChar"/>
          <w:rFonts w:cs="Times New Roman"/>
          <w:sz w:val="24"/>
        </w:rPr>
        <w:t>*_contexts</w:t>
      </w:r>
      <w:r>
        <w:rPr>
          <w:rFonts w:cs="Times New Roman"/>
        </w:rPr>
        <w:t xml:space="preserve"> </w:t>
      </w:r>
      <w:r>
        <w:rPr>
          <w:rFonts w:cs="Times New Roman"/>
        </w:rPr>
        <w:t>文本；</w:t>
      </w:r>
      <w:r>
        <w:rPr>
          <w:rStyle w:val="VerbatimChar"/>
          <w:rFonts w:cs="Times New Roman"/>
          <w:sz w:val="24"/>
        </w:rPr>
        <w:t>find /system /vendor -name "*.te"</w:t>
      </w:r>
      <w:r>
        <w:rPr>
          <w:rFonts w:cs="Times New Roman"/>
        </w:rPr>
        <w:t xml:space="preserve"> </w:t>
      </w:r>
      <w:r>
        <w:rPr>
          <w:rFonts w:cs="Times New Roman"/>
        </w:rPr>
        <w:t>为空。</w:t>
      </w:r>
    </w:p>
    <w:p>
      <w:pPr>
        <w:pStyle w:val="Compact"/>
        <w:numPr>
          <w:ilvl w:val="0"/>
          <w:numId w:val="1"/>
        </w:numPr>
        <w:spacing w:lineRule="auto" w:line="360" w:before="0" w:after="36"/>
        <w:rPr>
          <w:rFonts w:cs="Times New Roman"/>
          <w:lang w:eastAsia="zh-CN"/>
        </w:rPr>
      </w:pPr>
      <w:r>
        <w:rPr>
          <w:rStyle w:val="VerbatimChar"/>
          <w:rFonts w:cs="Times New Roman"/>
          <w:b/>
          <w:bCs/>
          <w:sz w:val="24"/>
        </w:rPr>
        <w:t>neverallow</w:t>
      </w:r>
      <w:r>
        <w:rPr>
          <w:rFonts w:cs="Times New Roman"/>
          <w:b/>
          <w:bCs/>
        </w:rPr>
        <w:t xml:space="preserve"> </w:t>
      </w:r>
      <w:r>
        <w:rPr>
          <w:rFonts w:cs="Times New Roman"/>
          <w:b/>
          <w:bCs/>
        </w:rPr>
        <w:t>原理上不在二进制策略里。</w:t>
      </w:r>
      <w:r>
        <w:rPr>
          <w:rFonts w:cs="Times New Roman"/>
        </w:rPr>
        <w:t xml:space="preserve"> </w:t>
      </w:r>
      <w:r>
        <w:rPr>
          <w:rStyle w:val="VerbatimChar"/>
          <w:rFonts w:cs="Times New Roman"/>
          <w:sz w:val="24"/>
        </w:rPr>
        <w:t>neverallow</w:t>
      </w:r>
      <w:r>
        <w:rPr>
          <w:rFonts w:cs="Times New Roman"/>
        </w:rPr>
        <w:t xml:space="preserve"> </w:t>
      </w:r>
      <w:r>
        <w:rPr>
          <w:rFonts w:cs="Times New Roman"/>
        </w:rPr>
        <w:t>是编译期断言。</w:t>
      </w:r>
      <w:r>
        <w:rPr>
          <w:rStyle w:val="VerbatimChar"/>
          <w:rFonts w:cs="Times New Roman"/>
          <w:sz w:val="24"/>
        </w:rPr>
        <w:t>third_party/selinux/libsepol/src/expand.c:2736</w:t>
      </w:r>
      <w:r>
        <w:rPr>
          <w:rFonts w:cs="Times New Roman"/>
        </w:rPr>
        <w:t xml:space="preserve"> </w:t>
      </w:r>
      <w:r>
        <w:rPr>
          <w:rFonts w:cs="Times New Roman"/>
        </w:rPr>
        <w:t>的注释写明：</w:t>
      </w:r>
      <w:r>
        <w:rPr>
          <w:rFonts w:cs="Times New Roman"/>
        </w:rPr>
        <w:t xml:space="preserve">neverallow </w:t>
      </w:r>
      <w:r>
        <w:rPr>
          <w:rFonts w:cs="Times New Roman"/>
        </w:rPr>
        <w:t xml:space="preserve">规则不写进产出的策略，只在编译期留给断言检查器核对。而本工具的核心守门之一就是“撞 </w:t>
      </w:r>
      <w:r>
        <w:rPr>
          <w:rFonts w:cs="Times New Roman"/>
        </w:rPr>
        <w:t xml:space="preserve">neverallow → </w:t>
      </w:r>
      <w:r>
        <w:rPr>
          <w:rFonts w:cs="Times New Roman"/>
        </w:rPr>
        <w:t xml:space="preserve">拒绝自动放权”（策略里实测 </w:t>
      </w:r>
      <w:r>
        <w:rPr>
          <w:rFonts w:cs="Times New Roman"/>
        </w:rPr>
        <w:t xml:space="preserve">419 </w:t>
      </w:r>
      <w:r>
        <w:rPr>
          <w:rFonts w:cs="Times New Roman"/>
        </w:rPr>
        <w:t xml:space="preserve">条 </w:t>
      </w:r>
      <w:r>
        <w:rPr>
          <w:rStyle w:val="VerbatimChar"/>
          <w:rFonts w:cs="Times New Roman"/>
          <w:sz w:val="24"/>
        </w:rPr>
        <w:t>neverallow</w:t>
      </w:r>
      <w:r>
        <w:rPr>
          <w:rFonts w:cs="Times New Roman"/>
        </w:rPr>
        <w:t xml:space="preserve"> + 11 </w:t>
      </w:r>
      <w:r>
        <w:rPr>
          <w:rFonts w:cs="Times New Roman"/>
        </w:rPr>
        <w:t xml:space="preserve">条 </w:t>
      </w:r>
      <w:r>
        <w:rPr>
          <w:rStyle w:val="VerbatimChar"/>
          <w:rFonts w:cs="Times New Roman"/>
          <w:sz w:val="24"/>
        </w:rPr>
        <w:t>neverallowxperm</w:t>
      </w:r>
      <w:r>
        <w:rPr>
          <w:rFonts w:cs="Times New Roman"/>
        </w:rPr>
        <w:t>）。</w:t>
      </w:r>
      <w:r>
        <w:rPr>
          <w:rFonts w:cs="Times New Roman"/>
          <w:lang w:eastAsia="zh-CN"/>
        </w:rPr>
        <w:t xml:space="preserve">设备上拿不到红线，工具会退化成“看到 </w:t>
      </w:r>
      <w:r>
        <w:rPr>
          <w:rFonts w:cs="Times New Roman"/>
          <w:lang w:eastAsia="zh-CN"/>
        </w:rPr>
        <w:t xml:space="preserve">denial </w:t>
      </w:r>
      <w:r>
        <w:rPr>
          <w:rFonts w:cs="Times New Roman"/>
          <w:lang w:eastAsia="zh-CN"/>
        </w:rPr>
        <w:t>就建议放权”，而这是它最该避免的行为。</w:t>
      </w:r>
    </w:p>
    <w:p>
      <w:pPr>
        <w:pStyle w:val="Compact"/>
        <w:numPr>
          <w:ilvl w:val="0"/>
          <w:numId w:val="1"/>
        </w:numPr>
        <w:spacing w:lineRule="auto" w:line="360" w:before="0" w:after="36"/>
        <w:rPr>
          <w:rFonts w:cs="Times New Roman"/>
          <w:lang w:eastAsia="zh-CN"/>
        </w:rPr>
      </w:pPr>
      <w:r>
        <w:rPr>
          <w:rFonts w:cs="Times New Roman"/>
          <w:b/>
          <w:bCs/>
          <w:lang w:eastAsia="zh-CN"/>
        </w:rPr>
        <w:t>多智能体编排与评测工具本就属于开发期</w:t>
      </w:r>
      <w:r>
        <w:rPr>
          <w:rFonts w:cs="Times New Roman"/>
          <w:lang w:eastAsia="zh-CN"/>
        </w:rPr>
        <w:t>，不是运行时设备功能。</w:t>
      </w:r>
    </w:p>
    <w:p>
      <w:pPr>
        <w:pStyle w:val="FirstParagraph"/>
        <w:spacing w:lineRule="auto" w:line="360" w:before="0" w:after="180"/>
        <w:rPr>
          <w:rFonts w:cs="Times New Roman"/>
        </w:rPr>
      </w:pPr>
      <w:r>
        <w:rPr>
          <w:rFonts w:cs="Times New Roman"/>
          <w:lang w:eastAsia="zh-CN"/>
        </w:rPr>
        <w:t xml:space="preserve">因此分工明确：策略语义在设备上（索引 </w:t>
      </w:r>
      <w:r>
        <w:rPr>
          <w:rFonts w:cs="Times New Roman"/>
          <w:lang w:eastAsia="zh-CN"/>
        </w:rPr>
        <w:t xml:space="preserve">/ </w:t>
      </w:r>
      <w:r>
        <w:rPr>
          <w:rFonts w:cs="Times New Roman"/>
          <w:lang w:eastAsia="zh-CN"/>
        </w:rPr>
        <w:t xml:space="preserve">判定 </w:t>
      </w:r>
      <w:r>
        <w:rPr>
          <w:rFonts w:cs="Times New Roman"/>
          <w:lang w:eastAsia="zh-CN"/>
        </w:rPr>
        <w:t xml:space="preserve">/ </w:t>
      </w:r>
      <w:r>
        <w:rPr>
          <w:rFonts w:cs="Times New Roman"/>
          <w:lang w:eastAsia="zh-CN"/>
        </w:rPr>
        <w:t>守门），</w:t>
      </w:r>
      <w:r>
        <w:rPr>
          <w:rFonts w:cs="Times New Roman"/>
          <w:lang w:eastAsia="zh-CN"/>
        </w:rPr>
        <w:t xml:space="preserve">agent </w:t>
      </w:r>
      <w:r>
        <w:rPr>
          <w:rFonts w:cs="Times New Roman"/>
          <w:lang w:eastAsia="zh-CN"/>
        </w:rPr>
        <w:t xml:space="preserve">编排在主机上。索引由构建期从源码树导出为只读的 </w:t>
      </w:r>
      <w:r>
        <w:rPr>
          <w:rFonts w:cs="Times New Roman"/>
          <w:lang w:eastAsia="zh-CN"/>
        </w:rPr>
        <w:t xml:space="preserve">PLI </w:t>
      </w:r>
      <w:r>
        <w:rPr>
          <w:rFonts w:cs="Times New Roman"/>
          <w:lang w:eastAsia="zh-CN"/>
        </w:rPr>
        <w:t>数据文件（本作品自定义的索引格式：</w:t>
      </w:r>
      <w:r>
        <w:rPr>
          <w:rStyle w:val="VerbatimChar"/>
          <w:rFonts w:cs="Times New Roman"/>
          <w:sz w:val="24"/>
          <w:lang w:eastAsia="zh-CN"/>
        </w:rPr>
        <w:t>PolicyIndex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 xml:space="preserve">的文本化只读投影，首行即格式魔数 </w:t>
      </w:r>
      <w:r>
        <w:rPr>
          <w:rStyle w:val="VerbatimChar"/>
          <w:rFonts w:cs="Times New Roman"/>
          <w:sz w:val="24"/>
          <w:lang w:eastAsia="zh-CN"/>
        </w:rPr>
        <w:t>PLI1</w:t>
      </w:r>
      <w:r>
        <w:rPr>
          <w:rFonts w:cs="Times New Roman"/>
          <w:lang w:eastAsia="zh-CN"/>
        </w:rPr>
        <w:t xml:space="preserve">、次行 </w:t>
      </w:r>
      <w:r>
        <w:rPr>
          <w:rStyle w:val="VerbatimChar"/>
          <w:rFonts w:cs="Times New Roman"/>
          <w:sz w:val="24"/>
          <w:lang w:eastAsia="zh-CN"/>
        </w:rPr>
        <w:t>@rev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 xml:space="preserve">是版本号，见 </w:t>
      </w:r>
      <w:r>
        <w:rPr>
          <w:rFonts w:cs="Times New Roman"/>
          <w:lang w:eastAsia="zh-CN"/>
        </w:rPr>
        <w:t>2.6.2</w:t>
      </w:r>
      <w:r>
        <w:rPr>
          <w:rFonts w:cs="Times New Roman"/>
          <w:lang w:eastAsia="zh-CN"/>
        </w:rPr>
        <w:t>）随镜像下发。</w:t>
      </w:r>
      <w:r>
        <w:rPr>
          <w:rFonts w:cs="Times New Roman"/>
        </w:rPr>
        <w:t>这属于架构约束。</w:t>
      </w:r>
    </w:p>
    <w:p>
      <w:pPr>
        <w:pStyle w:val="Heading2"/>
        <w:spacing w:lineRule="auto" w:line="360" w:before="0" w:after="0"/>
        <w:rPr>
          <w:color w:themeColor="text1" w:val="000000"/>
        </w:rPr>
      </w:pPr>
      <w:bookmarkStart w:id="29" w:name="_Toc243141717"/>
      <w:bookmarkStart w:id="30" w:name="系统结构"/>
      <w:bookmarkStart w:id="31" w:name="设备端只搬属于设备的那一段_Copy_1"/>
      <w:bookmarkStart w:id="32" w:name="实现思路_Copy_1"/>
      <w:bookmarkEnd w:id="30"/>
      <w:bookmarkEnd w:id="31"/>
      <w:bookmarkEnd w:id="32"/>
      <w:r>
        <w:rPr>
          <w:color w:themeColor="text1" w:val="000000"/>
        </w:rPr>
        <w:t xml:space="preserve">2.3 </w:t>
      </w:r>
      <w:r>
        <w:rPr>
          <w:color w:themeColor="text1" w:val="000000"/>
        </w:rPr>
        <w:t>系统结构</w:t>
      </w:r>
      <w:bookmarkEnd w:id="29"/>
    </w:p>
    <w:p>
      <w:pPr>
        <w:pStyle w:val="Heading3"/>
        <w:spacing w:lineRule="auto" w:line="360" w:before="0" w:after="0"/>
        <w:rPr>
          <w:color w:themeColor="text1" w:val="000000"/>
        </w:rPr>
      </w:pPr>
      <w:bookmarkStart w:id="33" w:name="_Toc243141718"/>
      <w:bookmarkStart w:id="34" w:name="模块划分"/>
      <w:bookmarkEnd w:id="34"/>
      <w:r>
        <w:rPr>
          <w:color w:themeColor="text1" w:val="000000"/>
        </w:rPr>
        <w:t xml:space="preserve">2.3.1 </w:t>
      </w:r>
      <w:r>
        <w:rPr>
          <w:color w:themeColor="text1" w:val="000000"/>
        </w:rPr>
        <w:t>模块划分</w:t>
      </w:r>
      <w:bookmarkEnd w:id="33"/>
    </w:p>
    <w:p>
      <w:pPr>
        <w:pStyle w:val="CaptionedFigure"/>
        <w:spacing w:lineRule="auto" w:line="360"/>
        <w:rPr/>
      </w:pPr>
      <w:r>
        <w:rPr/>
        <w:drawing>
          <wp:inline distT="0" distB="0" distL="0" distR="0">
            <wp:extent cx="5334000" cy="3011170"/>
            <wp:effectExtent l="0" t="0" r="0" b="0"/>
            <wp:docPr id="3" name="Picture" descr="图 1 本作品总体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 descr="图 1 本作品总体架构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1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spacing w:lineRule="auto" w:line="360"/>
        <w:jc w:val="center"/>
        <w:rPr>
          <w:i w:val="false"/>
          <w:iCs/>
          <w:lang w:eastAsia="zh-CN"/>
        </w:rPr>
      </w:pPr>
      <w:r>
        <w:rPr>
          <w:i w:val="false"/>
          <w:iCs/>
          <w:lang w:eastAsia="zh-CN"/>
        </w:rPr>
        <w:t xml:space="preserve">图 </w:t>
      </w:r>
      <w:r>
        <w:rPr>
          <w:i w:val="false"/>
          <w:iCs/>
          <w:lang w:eastAsia="zh-CN"/>
        </w:rPr>
        <w:t xml:space="preserve">1 </w:t>
      </w:r>
      <w:r>
        <w:rPr>
          <w:i w:val="false"/>
          <w:iCs/>
          <w:lang w:eastAsia="zh-CN"/>
        </w:rPr>
        <w:t>本作品总体架构</w:t>
      </w:r>
    </w:p>
    <w:p>
      <w:pPr>
        <w:pStyle w:val="BodyText"/>
        <w:spacing w:lineRule="auto" w:line="360" w:before="0" w:after="180"/>
        <w:rPr>
          <w:lang w:eastAsia="zh-CN"/>
        </w:rPr>
      </w:pPr>
      <w:r>
        <w:rPr>
          <w:lang w:eastAsia="zh-CN"/>
        </w:rPr>
        <w:t>系统分为主机端（重）与设备端（轻</w:t>
      </w:r>
      <w:r>
        <w:rPr>
          <w:b/>
          <w:bCs/>
          <w:lang w:eastAsia="zh-CN"/>
        </w:rPr>
        <w:t>）</w:t>
      </w:r>
      <w:r>
        <w:rPr>
          <w:lang w:eastAsia="zh-CN"/>
        </w:rPr>
        <w:t>两侧，中间是一条窄接口：</w:t>
      </w:r>
    </w:p>
    <w:p>
      <w:pPr>
        <w:pStyle w:val="Compact"/>
        <w:numPr>
          <w:ilvl w:val="0"/>
          <w:numId w:val="1"/>
        </w:numPr>
        <w:spacing w:lineRule="auto" w:line="360" w:before="0" w:after="36"/>
        <w:rPr>
          <w:rFonts w:cs="Times New Roman"/>
        </w:rPr>
      </w:pPr>
      <w:r>
        <w:rPr>
          <w:rFonts w:cs="Times New Roman"/>
          <w:b/>
          <w:bCs/>
        </w:rPr>
        <w:t>主机端</w:t>
      </w:r>
      <w:r>
        <w:rPr>
          <w:rFonts w:cs="Times New Roman"/>
        </w:rPr>
        <w:t>（</w:t>
      </w:r>
      <w:r>
        <w:rPr>
          <w:rFonts w:cs="Times New Roman"/>
        </w:rPr>
        <w:t xml:space="preserve">Python </w:t>
      </w:r>
      <w:r>
        <w:rPr>
          <w:rFonts w:cs="Times New Roman"/>
        </w:rPr>
        <w:t>标准库，零第三方依赖）：</w:t>
      </w:r>
      <w:r>
        <w:rPr>
          <w:rFonts w:cs="Times New Roman"/>
        </w:rPr>
        <w:t xml:space="preserve">denial </w:t>
      </w:r>
      <w:r>
        <w:rPr>
          <w:rFonts w:cs="Times New Roman"/>
        </w:rPr>
        <w:t xml:space="preserve">解析器、策略索引、七 </w:t>
      </w:r>
      <w:r>
        <w:rPr>
          <w:rFonts w:cs="Times New Roman"/>
        </w:rPr>
        <w:t xml:space="preserve">Agent </w:t>
      </w:r>
      <w:r>
        <w:rPr>
          <w:rFonts w:cs="Times New Roman"/>
        </w:rPr>
        <w:t>诊断流水线、批量收敛、评测体系。</w:t>
      </w:r>
    </w:p>
    <w:p>
      <w:pPr>
        <w:pStyle w:val="Compact"/>
        <w:numPr>
          <w:ilvl w:val="0"/>
          <w:numId w:val="1"/>
        </w:numPr>
        <w:spacing w:lineRule="auto" w:line="360" w:before="0" w:after="36"/>
        <w:rPr>
          <w:rFonts w:cs="Times New Roman"/>
        </w:rPr>
      </w:pPr>
      <w:r>
        <w:rPr>
          <w:rFonts w:cs="Times New Roman"/>
          <w:b/>
          <w:bCs/>
        </w:rPr>
        <w:t>设备端</w:t>
      </w:r>
      <w:r>
        <w:rPr>
          <w:rFonts w:cs="Times New Roman"/>
        </w:rPr>
        <w:t>（</w:t>
      </w:r>
      <w:r>
        <w:rPr>
          <w:rFonts w:cs="Times New Roman"/>
        </w:rPr>
        <w:t xml:space="preserve">OpenHarmony </w:t>
      </w:r>
      <w:r>
        <w:rPr>
          <w:rFonts w:cs="Times New Roman"/>
        </w:rPr>
        <w:t xml:space="preserve">原生 </w:t>
      </w:r>
      <w:r>
        <w:rPr>
          <w:rFonts w:cs="Times New Roman"/>
        </w:rPr>
        <w:t>C++</w:t>
      </w:r>
      <w:r>
        <w:rPr>
          <w:rFonts w:cs="Times New Roman"/>
        </w:rPr>
        <w:t>，</w:t>
      </w:r>
      <w:r>
        <w:rPr>
          <w:rFonts w:cs="Times New Roman"/>
        </w:rPr>
        <w:t xml:space="preserve">32 </w:t>
      </w:r>
      <w:r>
        <w:rPr>
          <w:rFonts w:cs="Times New Roman"/>
        </w:rPr>
        <w:t xml:space="preserve">位 </w:t>
      </w:r>
      <w:r>
        <w:rPr>
          <w:rFonts w:cs="Times New Roman"/>
        </w:rPr>
        <w:t>ARM / musl</w:t>
      </w:r>
      <w:r>
        <w:rPr>
          <w:rFonts w:cs="Times New Roman"/>
        </w:rPr>
        <w:t xml:space="preserve">）：采集服务 </w:t>
      </w:r>
      <w:r>
        <w:rPr>
          <w:rStyle w:val="VerbatimChar"/>
          <w:rFonts w:cs="Times New Roman"/>
          <w:sz w:val="24"/>
        </w:rPr>
        <w:t>pl_collector</w:t>
      </w:r>
      <w:r>
        <w:rPr>
          <w:rFonts w:cs="Times New Roman"/>
        </w:rPr>
        <w:t xml:space="preserve">、系统组件 </w:t>
      </w:r>
      <w:r>
        <w:rPr>
          <w:rStyle w:val="VerbatimChar"/>
          <w:rFonts w:cs="Times New Roman"/>
          <w:sz w:val="24"/>
        </w:rPr>
        <w:t>denial_check</w:t>
      </w:r>
      <w:r>
        <w:rPr>
          <w:rFonts w:cs="Times New Roman"/>
        </w:rPr>
        <w:t xml:space="preserve">、板端控制台 </w:t>
      </w:r>
      <w:r>
        <w:rPr>
          <w:rFonts w:cs="Times New Roman"/>
        </w:rPr>
        <w:t>HAP</w:t>
      </w:r>
      <w:r>
        <w:rPr>
          <w:rFonts w:cs="Times New Roman"/>
        </w:rPr>
        <w:t>。</w:t>
      </w:r>
    </w:p>
    <w:p>
      <w:pPr>
        <w:pStyle w:val="Compact"/>
        <w:numPr>
          <w:ilvl w:val="0"/>
          <w:numId w:val="1"/>
        </w:numPr>
        <w:spacing w:lineRule="auto" w:line="360" w:before="0" w:after="36"/>
        <w:rPr>
          <w:rFonts w:cs="Times New Roman"/>
          <w:lang w:eastAsia="zh-CN"/>
        </w:rPr>
      </w:pPr>
      <w:r>
        <w:rPr>
          <w:rFonts w:cs="Times New Roman"/>
          <w:b/>
          <w:bCs/>
          <w:lang w:eastAsia="zh-CN"/>
        </w:rPr>
        <w:t>数据契约</w:t>
      </w:r>
      <w:r>
        <w:rPr>
          <w:rFonts w:cs="Times New Roman"/>
          <w:lang w:eastAsia="zh-CN"/>
        </w:rPr>
        <w:t>：</w:t>
      </w:r>
      <w:r>
        <w:rPr>
          <w:rFonts w:cs="Times New Roman"/>
          <w:lang w:eastAsia="zh-CN"/>
        </w:rPr>
        <w:t xml:space="preserve">PLI </w:t>
      </w:r>
      <w:r>
        <w:rPr>
          <w:rFonts w:cs="Times New Roman"/>
          <w:lang w:eastAsia="zh-CN"/>
        </w:rPr>
        <w:t>只读索引（构建期导出、随镜像下发）</w:t>
      </w:r>
      <w:r>
        <w:rPr>
          <w:rFonts w:cs="Times New Roman"/>
          <w:lang w:eastAsia="zh-CN"/>
        </w:rPr>
        <w:t xml:space="preserve">+ JSON/TSV </w:t>
      </w:r>
      <w:r>
        <w:rPr>
          <w:rFonts w:cs="Times New Roman"/>
          <w:lang w:eastAsia="zh-CN"/>
        </w:rPr>
        <w:t>判定结果（逐条或批量）。</w:t>
      </w:r>
    </w:p>
    <w:p>
      <w:pPr>
        <w:pStyle w:val="FirstParagraph"/>
        <w:spacing w:lineRule="auto" w:line="360" w:before="0" w:after="180"/>
        <w:rPr>
          <w:rFonts w:cs="Times New Roman"/>
          <w:lang w:eastAsia="zh-CN"/>
        </w:rPr>
      </w:pPr>
      <w:r>
        <w:rPr>
          <w:lang w:eastAsia="zh-CN"/>
        </w:rPr>
        <w:t>分层依据是“哪些能力必须和设备在一起</w:t>
      </w:r>
      <w:r>
        <w:rPr>
          <w:b/>
          <w:bCs/>
          <w:lang w:eastAsia="zh-CN"/>
        </w:rPr>
        <w:t>”</w:t>
      </w:r>
      <w:r>
        <w:rPr>
          <w:lang w:eastAsia="zh-CN"/>
        </w:rPr>
        <w:t>：只有</w:t>
      </w:r>
      <w:r>
        <w:rPr>
          <w:rFonts w:cs="Times New Roman"/>
          <w:lang w:eastAsia="zh-CN"/>
        </w:rPr>
        <w:t xml:space="preserve">需要读内核日志、需要独立于 </w:t>
      </w:r>
      <w:r>
        <w:rPr>
          <w:rFonts w:cs="Times New Roman"/>
          <w:lang w:eastAsia="zh-CN"/>
        </w:rPr>
        <w:t xml:space="preserve">PC </w:t>
      </w:r>
      <w:r>
        <w:rPr>
          <w:rFonts w:cs="Times New Roman"/>
          <w:lang w:eastAsia="zh-CN"/>
        </w:rPr>
        <w:t xml:space="preserve">运行的部分才下沉；策略语义（索引 </w:t>
      </w:r>
      <w:r>
        <w:rPr>
          <w:rFonts w:cs="Times New Roman"/>
          <w:lang w:eastAsia="zh-CN"/>
        </w:rPr>
        <w:t xml:space="preserve">+ </w:t>
      </w:r>
      <w:r>
        <w:rPr>
          <w:rFonts w:cs="Times New Roman"/>
          <w:lang w:eastAsia="zh-CN"/>
        </w:rPr>
        <w:t xml:space="preserve">判定 </w:t>
      </w:r>
      <w:r>
        <w:rPr>
          <w:rFonts w:cs="Times New Roman"/>
          <w:lang w:eastAsia="zh-CN"/>
        </w:rPr>
        <w:t xml:space="preserve">+ </w:t>
      </w:r>
      <w:r>
        <w:rPr>
          <w:rFonts w:cs="Times New Roman"/>
          <w:lang w:eastAsia="zh-CN"/>
        </w:rPr>
        <w:t xml:space="preserve">守门）下沉是因为“设备自己的策略缺口是它自己的事实”；而索引的构建不能下沉，因为需要 </w:t>
      </w:r>
      <w:r>
        <w:rPr>
          <w:rStyle w:val="VerbatimChar"/>
          <w:rFonts w:cs="Times New Roman"/>
          <w:lang w:eastAsia="zh-CN"/>
        </w:rPr>
        <w:t>.te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>源码。</w:t>
      </w:r>
    </w:p>
    <w:p>
      <w:pPr>
        <w:pStyle w:val="BlockText"/>
        <w:spacing w:lineRule="auto" w:line="360" w:before="0" w:after="100"/>
        <w:ind w:left="0" w:right="480"/>
        <w:rPr>
          <w:rFonts w:cs="Times New Roman"/>
          <w:lang w:eastAsia="zh-CN"/>
        </w:rPr>
      </w:pPr>
      <w:r>
        <w:rPr>
          <w:rFonts w:cs="Times New Roman"/>
          <w:lang w:eastAsia="zh-CN"/>
        </w:rPr>
        <w:t xml:space="preserve">两个备选方案均未采纳。全部做成上位机工具满足不了“系统组件”的定位，也无法在无 </w:t>
      </w:r>
      <w:r>
        <w:rPr>
          <w:rFonts w:cs="Times New Roman"/>
          <w:lang w:eastAsia="zh-CN"/>
        </w:rPr>
        <w:t xml:space="preserve">PC </w:t>
      </w:r>
      <w:r>
        <w:rPr>
          <w:rFonts w:cs="Times New Roman"/>
          <w:lang w:eastAsia="zh-CN"/>
        </w:rPr>
        <w:t xml:space="preserve">的现场使用。全部下沉到设备受制于 </w:t>
      </w:r>
      <w:r>
        <w:rPr>
          <w:rStyle w:val="VerbatimChar"/>
          <w:rFonts w:cs="Times New Roman"/>
          <w:sz w:val="24"/>
          <w:lang w:eastAsia="zh-CN"/>
        </w:rPr>
        <w:t>neverallow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>不在二进制策略中这一硬约束，且会把开发期工具塞进系统镜像。</w:t>
      </w:r>
    </w:p>
    <w:p>
      <w:pPr>
        <w:pStyle w:val="BodyText"/>
        <w:rPr>
          <w:rFonts w:hint="eastAsia"/>
          <w:lang w:eastAsia="zh-CN"/>
        </w:rPr>
      </w:pPr>
      <w:r>
        <w:rPr>
          <w:rFonts w:hint="eastAsia"/>
          <w:lang w:eastAsia="zh-CN"/>
        </w:rPr>
      </w:r>
    </w:p>
    <w:p>
      <w:pPr>
        <w:pStyle w:val="Heading3"/>
        <w:spacing w:lineRule="auto" w:line="360" w:before="0" w:after="0"/>
        <w:rPr>
          <w:color w:themeColor="text1" w:val="000000"/>
        </w:rPr>
      </w:pPr>
      <w:bookmarkStart w:id="35" w:name="_Toc243141719"/>
      <w:bookmarkStart w:id="36" w:name="系统架构说明"/>
      <w:bookmarkStart w:id="37" w:name="模块划分_Copy_1"/>
      <w:bookmarkEnd w:id="36"/>
      <w:bookmarkEnd w:id="37"/>
      <w:r>
        <w:rPr>
          <w:color w:themeColor="text1" w:val="000000"/>
        </w:rPr>
        <w:t xml:space="preserve">2.3.2 </w:t>
      </w:r>
      <w:r>
        <w:rPr>
          <w:color w:themeColor="text1" w:val="000000"/>
        </w:rPr>
        <w:t>系统架构说明</w:t>
      </w:r>
      <w:bookmarkEnd w:id="35"/>
    </w:p>
    <w:p>
      <w:pPr>
        <w:pStyle w:val="FirstParagraph"/>
        <w:spacing w:lineRule="auto" w:line="360" w:before="0" w:after="0"/>
        <w:rPr>
          <w:rFonts w:cs="Times New Roman"/>
          <w:color w:themeColor="text1" w:val="000000"/>
        </w:rPr>
      </w:pPr>
      <w:r>
        <w:rPr>
          <w:rFonts w:cs="Times New Roman"/>
          <w:color w:themeColor="text1" w:val="000000"/>
        </w:rPr>
        <w:t xml:space="preserve">一条 </w:t>
      </w:r>
      <w:r>
        <w:rPr>
          <w:rFonts w:cs="Times New Roman"/>
          <w:color w:themeColor="text1" w:val="000000"/>
        </w:rPr>
        <w:t xml:space="preserve">denial </w:t>
      </w:r>
      <w:r>
        <w:rPr>
          <w:rFonts w:cs="Times New Roman"/>
          <w:color w:themeColor="text1" w:val="000000"/>
        </w:rPr>
        <w:t xml:space="preserve">在系统中的完整动线，是七个 </w:t>
      </w:r>
      <w:r>
        <w:rPr>
          <w:rFonts w:cs="Times New Roman"/>
          <w:color w:themeColor="text1" w:val="000000"/>
        </w:rPr>
        <w:t xml:space="preserve">Agent </w:t>
      </w:r>
      <w:r>
        <w:rPr>
          <w:rFonts w:cs="Times New Roman"/>
          <w:color w:themeColor="text1" w:val="000000"/>
        </w:rPr>
        <w:t>依次处理的一条</w:t>
      </w:r>
      <w:r>
        <w:rPr>
          <w:rFonts w:cs="Times New Roman"/>
          <w:b/>
          <w:bCs/>
          <w:color w:themeColor="text1" w:val="000000"/>
        </w:rPr>
        <w:t>单向链</w:t>
      </w:r>
      <w:r>
        <w:rPr>
          <w:rFonts w:cs="Times New Roman"/>
          <w:color w:themeColor="text1" w:val="000000"/>
        </w:rPr>
        <w:t>（</w:t>
      </w:r>
      <w:r>
        <w:rPr>
          <w:rStyle w:val="VerbatimChar"/>
          <w:rFonts w:cs="Times New Roman"/>
          <w:color w:themeColor="text1" w:val="000000"/>
        </w:rPr>
        <w:t>Log → Policy → Security → CrossLayer → Repair → Reviewer → Verify</w:t>
      </w:r>
      <w:r>
        <w:rPr>
          <w:rFonts w:cs="Times New Roman"/>
          <w:color w:themeColor="text1" w:val="000000"/>
        </w:rPr>
        <w:t xml:space="preserve">）；其中 </w:t>
      </w:r>
      <w:r>
        <w:rPr>
          <w:rStyle w:val="VerbatimChar"/>
          <w:rFonts w:cs="Times New Roman"/>
          <w:color w:themeColor="text1" w:val="000000"/>
        </w:rPr>
        <w:t>CrossLayerAgent</w:t>
      </w:r>
      <w:r>
        <w:rPr>
          <w:rFonts w:cs="Times New Roman"/>
          <w:color w:themeColor="text1" w:val="000000"/>
        </w:rPr>
        <w:t xml:space="preserve"> </w:t>
      </w:r>
      <w:r>
        <w:rPr>
          <w:rFonts w:cs="Times New Roman"/>
          <w:color w:themeColor="text1" w:val="000000"/>
        </w:rPr>
        <w:t>只出跨层建议、不改变结论：</w:t>
      </w:r>
    </w:p>
    <w:p>
      <w:pPr>
        <w:pStyle w:val="CaptionedFigure"/>
        <w:spacing w:lineRule="auto" w:line="360" w:before="0" w:after="0"/>
        <w:rPr>
          <w:rFonts w:cs="Times New Roman"/>
          <w:color w:themeColor="text1" w:val="000000"/>
        </w:rPr>
      </w:pPr>
      <w:r>
        <w:rPr/>
        <w:drawing>
          <wp:inline distT="0" distB="0" distL="0" distR="0">
            <wp:extent cx="5334000" cy="2408555"/>
            <wp:effectExtent l="0" t="0" r="0" b="0"/>
            <wp:docPr id="4" name="Image2" descr="图 2 七 Agent 诊断流水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图 2 七 Agent 诊断流水线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8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spacing w:lineRule="auto" w:line="360" w:before="0" w:after="0"/>
        <w:jc w:val="center"/>
        <w:rPr>
          <w:rFonts w:cs="Times New Roman"/>
          <w:i w:val="false"/>
          <w:iCs/>
          <w:color w:themeColor="text1" w:val="000000"/>
          <w:lang w:eastAsia="zh-CN"/>
        </w:rPr>
      </w:pPr>
      <w:r>
        <w:rPr>
          <w:rFonts w:cs="Times New Roman"/>
          <w:i w:val="false"/>
          <w:iCs/>
          <w:color w:themeColor="text1" w:val="000000"/>
        </w:rPr>
        <w:t xml:space="preserve">图 </w:t>
      </w:r>
      <w:r>
        <w:rPr>
          <w:rFonts w:cs="Times New Roman"/>
          <w:i w:val="false"/>
          <w:iCs/>
          <w:color w:themeColor="text1" w:val="000000"/>
        </w:rPr>
        <w:t xml:space="preserve">2 </w:t>
      </w:r>
      <w:r>
        <w:rPr>
          <w:rFonts w:cs="Times New Roman"/>
          <w:i w:val="false"/>
          <w:iCs/>
          <w:color w:themeColor="text1" w:val="000000"/>
        </w:rPr>
        <w:t xml:space="preserve">七 </w:t>
      </w:r>
      <w:r>
        <w:rPr>
          <w:rFonts w:cs="Times New Roman"/>
          <w:i w:val="false"/>
          <w:iCs/>
          <w:color w:themeColor="text1" w:val="000000"/>
        </w:rPr>
        <w:t xml:space="preserve">Agent </w:t>
      </w:r>
      <w:r>
        <w:rPr>
          <w:rFonts w:cs="Times New Roman"/>
          <w:i w:val="false"/>
          <w:iCs/>
          <w:color w:themeColor="text1" w:val="000000"/>
        </w:rPr>
        <w:t>诊断流水线</w:t>
      </w:r>
    </w:p>
    <w:p>
      <w:pPr>
        <w:pStyle w:val="ImageCaption"/>
        <w:spacing w:lineRule="auto" w:line="360" w:before="0" w:after="0"/>
        <w:jc w:val="center"/>
        <w:rPr>
          <w:rFonts w:cs="Times New Roman" w:hint="eastAsia"/>
          <w:i w:val="false"/>
          <w:iCs/>
          <w:color w:themeColor="text1" w:val="000000"/>
          <w:lang w:eastAsia="zh-CN"/>
        </w:rPr>
      </w:pPr>
      <w:r>
        <w:rPr>
          <w:rFonts w:cs="Times New Roman" w:hint="eastAsia"/>
          <w:i w:val="false"/>
          <w:iCs/>
          <w:color w:themeColor="text1" w:val="000000"/>
          <w:lang w:eastAsia="zh-CN"/>
        </w:rPr>
      </w:r>
    </w:p>
    <w:p>
      <w:pPr>
        <w:pStyle w:val="BodyText"/>
        <w:spacing w:lineRule="auto" w:line="360" w:before="0" w:after="0"/>
        <w:rPr>
          <w:rFonts w:cs="Times New Roman"/>
          <w:color w:themeColor="text1" w:val="000000"/>
        </w:rPr>
      </w:pPr>
      <w:r>
        <w:rPr>
          <w:rStyle w:val="VerbatimChar"/>
          <w:rFonts w:cs="Times New Roman"/>
          <w:color w:themeColor="text1" w:val="000000"/>
        </w:rPr>
        <w:t>Orchestrator</w:t>
      </w:r>
      <w:r>
        <w:rPr>
          <w:rFonts w:cs="Times New Roman"/>
          <w:color w:themeColor="text1" w:val="000000"/>
        </w:rPr>
        <w:t xml:space="preserve"> </w:t>
      </w:r>
      <w:r>
        <w:rPr>
          <w:rFonts w:cs="Times New Roman"/>
          <w:color w:themeColor="text1" w:val="000000"/>
        </w:rPr>
        <w:t>是一个严格状态机：</w:t>
      </w:r>
      <w:r>
        <w:rPr>
          <w:rStyle w:val="VerbatimChar"/>
          <w:rFonts w:cs="Times New Roman"/>
          <w:color w:themeColor="text1" w:val="000000"/>
        </w:rPr>
        <w:t>Log → Policy → Security → CrossLayer → Repair → Reviewer → Verify</w:t>
      </w:r>
      <w:r>
        <w:rPr>
          <w:rFonts w:cs="Times New Roman"/>
          <w:color w:themeColor="text1" w:val="000000"/>
        </w:rPr>
        <w:t>。每个</w:t>
      </w:r>
      <w:r>
        <w:rPr>
          <w:rFonts w:cs="Times New Roman"/>
          <w:color w:themeColor="text1" w:val="000000"/>
        </w:rPr>
        <w:t xml:space="preserve">Agent </w:t>
      </w:r>
      <w:r>
        <w:rPr>
          <w:rFonts w:cs="Times New Roman"/>
          <w:color w:themeColor="text1" w:val="000000"/>
        </w:rPr>
        <w:t>的输入输出都是可打印的结构化字段（</w:t>
      </w:r>
      <w:r>
        <w:rPr>
          <w:rStyle w:val="VerbatimChar"/>
          <w:rFonts w:cs="Times New Roman"/>
          <w:color w:themeColor="text1" w:val="000000"/>
        </w:rPr>
        <w:t>SecurityCase</w:t>
      </w:r>
      <w:r>
        <w:rPr>
          <w:rFonts w:cs="Times New Roman"/>
          <w:color w:themeColor="text1" w:val="000000"/>
        </w:rPr>
        <w:t xml:space="preserve"> </w:t>
      </w:r>
      <w:r>
        <w:rPr>
          <w:rFonts w:cs="Times New Roman"/>
          <w:color w:themeColor="text1" w:val="000000"/>
        </w:rPr>
        <w:t xml:space="preserve">记录全程 </w:t>
      </w:r>
      <w:r>
        <w:rPr>
          <w:rFonts w:cs="Times New Roman"/>
          <w:color w:themeColor="text1" w:val="000000"/>
        </w:rPr>
        <w:t>trace</w:t>
      </w:r>
      <w:r>
        <w:rPr>
          <w:rFonts w:cs="Times New Roman"/>
          <w:color w:themeColor="text1" w:val="000000"/>
        </w:rPr>
        <w:t>），因此整条链路可复现、可单测。流水线刻意不含回路：</w:t>
      </w:r>
      <w:r>
        <w:rPr>
          <w:rStyle w:val="VerbatimChar"/>
          <w:rFonts w:cs="Times New Roman"/>
          <w:color w:themeColor="text1" w:val="000000"/>
        </w:rPr>
        <w:t>VerifyAgent</w:t>
      </w:r>
      <w:r>
        <w:rPr>
          <w:rFonts w:cs="Times New Roman"/>
          <w:color w:themeColor="text1" w:val="000000"/>
        </w:rPr>
        <w:t xml:space="preserve"> </w:t>
      </w:r>
      <w:r>
        <w:rPr>
          <w:rFonts w:cs="Times New Roman"/>
          <w:color w:themeColor="text1" w:val="000000"/>
        </w:rPr>
        <w:t xml:space="preserve">判失败、或 </w:t>
      </w:r>
      <w:r>
        <w:rPr>
          <w:rStyle w:val="VerbatimChar"/>
          <w:rFonts w:cs="Times New Roman"/>
          <w:color w:themeColor="text1" w:val="000000"/>
        </w:rPr>
        <w:t>ReviewerAgent</w:t>
      </w:r>
      <w:r>
        <w:rPr>
          <w:rFonts w:cs="Times New Roman"/>
          <w:color w:themeColor="text1" w:val="000000"/>
        </w:rPr>
        <w:t xml:space="preserve"> </w:t>
      </w:r>
      <w:r>
        <w:rPr>
          <w:rFonts w:cs="Times New Roman"/>
          <w:color w:themeColor="text1" w:val="000000"/>
        </w:rPr>
        <w:t xml:space="preserve">否决时，该案例被归入「需人工」，而不会回退到 </w:t>
      </w:r>
      <w:r>
        <w:rPr>
          <w:rStyle w:val="VerbatimChar"/>
          <w:rFonts w:cs="Times New Roman"/>
          <w:color w:themeColor="text1" w:val="000000"/>
        </w:rPr>
        <w:t>RepairAgent</w:t>
      </w:r>
      <w:r>
        <w:rPr>
          <w:rFonts w:cs="Times New Roman"/>
          <w:color w:themeColor="text1" w:val="000000"/>
        </w:rPr>
        <w:t xml:space="preserve"> </w:t>
      </w:r>
      <w:r>
        <w:rPr>
          <w:rFonts w:cs="Times New Roman"/>
          <w:color w:themeColor="text1" w:val="000000"/>
        </w:rPr>
        <w:t xml:space="preserve">重算，因为允许 </w:t>
      </w:r>
      <w:r>
        <w:rPr>
          <w:rFonts w:cs="Times New Roman"/>
          <w:color w:themeColor="text1" w:val="000000"/>
        </w:rPr>
        <w:t xml:space="preserve">Agent </w:t>
      </w:r>
      <w:r>
        <w:rPr>
          <w:rFonts w:cs="Times New Roman"/>
          <w:color w:themeColor="text1" w:val="000000"/>
        </w:rPr>
        <w:t xml:space="preserve">反复重试到某次通过安全门，等于让它迭代出一个更宽的补丁（详见 </w:t>
      </w:r>
      <w:r>
        <w:rPr>
          <w:rFonts w:cs="Times New Roman"/>
          <w:color w:themeColor="text1" w:val="000000"/>
        </w:rPr>
        <w:t>2.4.3</w:t>
      </w:r>
      <w:r>
        <w:rPr>
          <w:rFonts w:cs="Times New Roman"/>
          <w:color w:themeColor="text1" w:val="000000"/>
        </w:rPr>
        <w:t>）。</w:t>
      </w:r>
    </w:p>
    <w:p>
      <w:pPr>
        <w:pStyle w:val="BodyText"/>
        <w:spacing w:lineRule="auto" w:line="360" w:before="0" w:after="0"/>
        <w:rPr>
          <w:rFonts w:cs="Times New Roman"/>
          <w:color w:themeColor="text1" w:val="000000"/>
        </w:rPr>
      </w:pPr>
      <w:r>
        <w:rPr>
          <w:rFonts w:cs="Times New Roman"/>
          <w:color w:themeColor="text1" w:val="000000"/>
        </w:rPr>
        <w:t xml:space="preserve">业务处理上，主机端与设备端共享同一套判定语义：设备端的 </w:t>
      </w:r>
      <w:r>
        <w:rPr>
          <w:rStyle w:val="VerbatimChar"/>
          <w:rFonts w:cs="Times New Roman"/>
          <w:color w:themeColor="text1" w:val="000000"/>
        </w:rPr>
        <w:t>--converge</w:t>
      </w:r>
      <w:r>
        <w:rPr>
          <w:rFonts w:cs="Times New Roman"/>
          <w:color w:themeColor="text1" w:val="000000"/>
        </w:rPr>
        <w:t xml:space="preserve">（批量报告）与 </w:t>
      </w:r>
      <w:r>
        <w:rPr>
          <w:rStyle w:val="VerbatimChar"/>
          <w:rFonts w:cs="Times New Roman"/>
          <w:color w:themeColor="text1" w:val="000000"/>
        </w:rPr>
        <w:t>--case</w:t>
      </w:r>
      <w:r>
        <w:rPr>
          <w:rFonts w:cs="Times New Roman"/>
          <w:color w:themeColor="text1" w:val="000000"/>
        </w:rPr>
        <w:t>（逐条判定）走同一份判定代码（</w:t>
      </w:r>
      <w:r>
        <w:rPr>
          <w:rStyle w:val="VerbatimChar"/>
          <w:rFonts w:cs="Times New Roman"/>
          <w:color w:themeColor="text1" w:val="000000"/>
        </w:rPr>
        <w:t>ExplainCase</w:t>
      </w:r>
      <w:r>
        <w:rPr>
          <w:rFonts w:cs="Times New Roman"/>
          <w:color w:themeColor="text1" w:val="000000"/>
        </w:rPr>
        <w:t xml:space="preserve"> + </w:t>
      </w:r>
      <w:r>
        <w:rPr>
          <w:rStyle w:val="VerbatimChar"/>
          <w:rFonts w:cs="Times New Roman"/>
          <w:color w:themeColor="text1" w:val="000000"/>
        </w:rPr>
        <w:t>ApplyGuards</w:t>
      </w:r>
      <w:r>
        <w:rPr>
          <w:rFonts w:cs="Times New Roman"/>
          <w:color w:themeColor="text1" w:val="000000"/>
        </w:rPr>
        <w:t xml:space="preserve">），因此两条路径的答案不会漂，这一点由差分门禁逐字段验证（见 </w:t>
      </w:r>
      <w:r>
        <w:rPr>
          <w:rFonts w:cs="Times New Roman"/>
          <w:color w:themeColor="text1" w:val="000000"/>
        </w:rPr>
        <w:t>2.8</w:t>
      </w:r>
      <w:r>
        <w:rPr>
          <w:rFonts w:cs="Times New Roman"/>
          <w:color w:themeColor="text1" w:val="000000"/>
        </w:rPr>
        <w:t>）。</w:t>
      </w:r>
    </w:p>
    <w:p>
      <w:pPr>
        <w:pStyle w:val="Heading3"/>
        <w:spacing w:lineRule="auto" w:line="360" w:before="0" w:after="0"/>
        <w:rPr>
          <w:color w:themeColor="text1" w:val="000000"/>
        </w:rPr>
      </w:pPr>
      <w:bookmarkStart w:id="38" w:name="_Toc243141720"/>
      <w:bookmarkStart w:id="39" w:name="文件结构"/>
      <w:bookmarkStart w:id="40" w:name="系统架构说明_Copy_1"/>
      <w:bookmarkEnd w:id="39"/>
      <w:bookmarkEnd w:id="40"/>
      <w:r>
        <w:rPr>
          <w:color w:themeColor="text1" w:val="000000"/>
        </w:rPr>
        <w:t xml:space="preserve">2.3.3 </w:t>
      </w:r>
      <w:r>
        <w:rPr>
          <w:color w:themeColor="text1" w:val="000000"/>
        </w:rPr>
        <w:t>文件结构</w:t>
      </w:r>
      <w:bookmarkEnd w:id="38"/>
    </w:p>
    <w:p>
      <w:pPr>
        <w:pStyle w:val="SourceCode"/>
        <w:spacing w:lineRule="auto" w:line="360" w:before="0" w:after="0"/>
        <w:rPr>
          <w:rStyle w:val="VerbatimChar"/>
          <w:rFonts w:ascii="Times New Roman" w:hAnsi="Times New Roman" w:cs="Times New Roman"/>
          <w:sz w:val="24"/>
        </w:rPr>
      </w:pPr>
      <w:r>
        <w:rPr>
          <w:rStyle w:val="VerbatimChar"/>
          <w:rFonts w:cs="Times New Roman" w:ascii="Times New Roman" w:hAnsi="Times New Roman"/>
          <w:sz w:val="24"/>
        </w:rPr>
        <w:t>policy_loop/</w:t>
      </w:r>
      <w:r>
        <w:rPr>
          <w:rFonts w:cs="Times New Roman" w:ascii="Times New Roman" w:hAnsi="Times New Roman"/>
        </w:rPr>
        <w:br/>
      </w:r>
      <w:r>
        <w:rPr>
          <w:rStyle w:val="VerbatimChar"/>
          <w:rFonts w:cs="Times New Roman" w:ascii="Times New Roman" w:hAnsi="Times New Roman"/>
          <w:sz w:val="24"/>
        </w:rPr>
        <w:t xml:space="preserve">├── policy_loop/                      </w:t>
      </w:r>
      <w:r>
        <w:rPr>
          <w:rStyle w:val="VerbatimChar"/>
          <w:rFonts w:ascii="Times New Roman" w:hAnsi="Times New Roman" w:cs="Times New Roman"/>
          <w:sz w:val="24"/>
        </w:rPr>
        <w:t>主机端引擎（</w:t>
      </w:r>
      <w:r>
        <w:rPr>
          <w:rStyle w:val="VerbatimChar"/>
          <w:rFonts w:cs="Times New Roman" w:ascii="Times New Roman" w:hAnsi="Times New Roman"/>
          <w:sz w:val="24"/>
        </w:rPr>
        <w:t xml:space="preserve">Python </w:t>
      </w:r>
      <w:r>
        <w:rPr>
          <w:rStyle w:val="VerbatimChar"/>
          <w:rFonts w:ascii="Times New Roman" w:hAnsi="Times New Roman" w:cs="Times New Roman"/>
          <w:sz w:val="24"/>
        </w:rPr>
        <w:t>标准库，零第三方依赖）</w:t>
      </w:r>
      <w:r>
        <w:rPr>
          <w:rFonts w:cs="Times New Roman" w:ascii="Times New Roman" w:hAnsi="Times New Roman"/>
        </w:rPr>
        <w:br/>
      </w:r>
      <w:r>
        <w:rPr>
          <w:rStyle w:val="VerbatimChar"/>
          <w:rFonts w:cs="Times New Roman" w:ascii="Times New Roman" w:hAnsi="Times New Roman"/>
          <w:sz w:val="24"/>
        </w:rPr>
        <w:t xml:space="preserve">│   ├── denial/parser.py              AVC denial </w:t>
      </w:r>
      <w:r>
        <w:rPr>
          <w:rStyle w:val="VerbatimChar"/>
          <w:rFonts w:ascii="Times New Roman" w:hAnsi="Times New Roman" w:cs="Times New Roman"/>
          <w:sz w:val="24"/>
        </w:rPr>
        <w:t xml:space="preserve">解析 </w:t>
      </w:r>
      <w:r>
        <w:rPr>
          <w:rStyle w:val="VerbatimChar"/>
          <w:rFonts w:cs="Times New Roman" w:ascii="Times New Roman" w:hAnsi="Times New Roman"/>
          <w:sz w:val="24"/>
        </w:rPr>
        <w:t xml:space="preserve">+ </w:t>
      </w:r>
      <w:r>
        <w:rPr>
          <w:rStyle w:val="VerbatimChar"/>
          <w:rFonts w:ascii="Times New Roman" w:hAnsi="Times New Roman" w:cs="Times New Roman"/>
          <w:sz w:val="24"/>
        </w:rPr>
        <w:t>指纹去重</w:t>
      </w:r>
      <w:r>
        <w:rPr>
          <w:rFonts w:cs="Times New Roman" w:ascii="Times New Roman" w:hAnsi="Times New Roman"/>
        </w:rPr>
        <w:br/>
      </w:r>
      <w:r>
        <w:rPr>
          <w:rStyle w:val="VerbatimChar"/>
          <w:rFonts w:cs="Times New Roman" w:ascii="Times New Roman" w:hAnsi="Times New Roman"/>
          <w:sz w:val="24"/>
        </w:rPr>
        <w:t>│   ├── policy/</w:t>
      </w:r>
      <w:r>
        <w:rPr>
          <w:rFonts w:cs="Times New Roman" w:ascii="Times New Roman" w:hAnsi="Times New Roman"/>
        </w:rPr>
        <w:br/>
      </w:r>
      <w:r>
        <w:rPr>
          <w:rStyle w:val="VerbatimChar"/>
          <w:rFonts w:cs="Times New Roman" w:ascii="Times New Roman" w:hAnsi="Times New Roman"/>
          <w:sz w:val="24"/>
        </w:rPr>
        <w:t xml:space="preserve">│   │   ├── index.py                  .te </w:t>
      </w:r>
      <w:r>
        <w:rPr>
          <w:rStyle w:val="VerbatimChar"/>
          <w:rFonts w:ascii="Times New Roman" w:hAnsi="Times New Roman" w:cs="Times New Roman"/>
          <w:sz w:val="24"/>
        </w:rPr>
        <w:t>策略索引与查询（</w:t>
      </w:r>
      <w:r>
        <w:rPr>
          <w:rStyle w:val="VerbatimChar"/>
          <w:rFonts w:cs="Times New Roman" w:ascii="Times New Roman" w:hAnsi="Times New Roman"/>
          <w:sz w:val="24"/>
        </w:rPr>
        <w:t>allow/neverallow/allowxperm</w:t>
      </w:r>
      <w:r>
        <w:rPr>
          <w:rStyle w:val="VerbatimChar"/>
          <w:rFonts w:ascii="Times New Roman" w:hAnsi="Times New Roman" w:cs="Times New Roman"/>
          <w:sz w:val="24"/>
        </w:rPr>
        <w:t>）</w:t>
      </w:r>
      <w:r>
        <w:rPr>
          <w:rFonts w:cs="Times New Roman" w:ascii="Times New Roman" w:hAnsi="Times New Roman"/>
        </w:rPr>
        <w:br/>
      </w:r>
      <w:r>
        <w:rPr>
          <w:rStyle w:val="VerbatimChar"/>
          <w:rFonts w:cs="Times New Roman" w:ascii="Times New Roman" w:hAnsi="Times New Roman"/>
          <w:sz w:val="24"/>
        </w:rPr>
        <w:t>│   │   ├── cross_layer.py            APL</w:t>
      </w:r>
      <w:r>
        <w:rPr>
          <w:rStyle w:val="VerbatimChar"/>
          <w:rFonts w:ascii="Times New Roman" w:hAnsi="Times New Roman" w:cs="Times New Roman"/>
          <w:sz w:val="24"/>
        </w:rPr>
        <w:t>（应用能力特权级）跨层反查</w:t>
      </w:r>
      <w:r>
        <w:rPr>
          <w:rFonts w:cs="Times New Roman" w:ascii="Times New Roman" w:hAnsi="Times New Roman"/>
        </w:rPr>
        <w:br/>
      </w:r>
      <w:r>
        <w:rPr>
          <w:rStyle w:val="VerbatimChar"/>
          <w:rFonts w:cs="Times New Roman" w:ascii="Times New Roman" w:hAnsi="Times New Roman"/>
          <w:sz w:val="24"/>
        </w:rPr>
        <w:t xml:space="preserve">│   │   ├── cil.py                    </w:t>
      </w:r>
      <w:r>
        <w:rPr>
          <w:rStyle w:val="VerbatimChar"/>
          <w:rFonts w:ascii="Times New Roman" w:hAnsi="Times New Roman" w:cs="Times New Roman"/>
          <w:sz w:val="24"/>
        </w:rPr>
        <w:t xml:space="preserve">板子 </w:t>
      </w:r>
      <w:r>
        <w:rPr>
          <w:rStyle w:val="VerbatimChar"/>
          <w:rFonts w:cs="Times New Roman" w:ascii="Times New Roman" w:hAnsi="Times New Roman"/>
          <w:sz w:val="24"/>
        </w:rPr>
        <w:t xml:space="preserve">policy.31 </w:t>
      </w:r>
      <w:r>
        <w:rPr>
          <w:rStyle w:val="VerbatimChar"/>
          <w:rFonts w:ascii="Times New Roman" w:hAnsi="Times New Roman" w:cs="Times New Roman"/>
          <w:sz w:val="24"/>
        </w:rPr>
        <w:t xml:space="preserve">反编译 </w:t>
      </w:r>
      <w:r>
        <w:rPr>
          <w:rStyle w:val="VerbatimChar"/>
          <w:rFonts w:cs="Times New Roman" w:ascii="Times New Roman" w:hAnsi="Times New Roman"/>
          <w:sz w:val="24"/>
        </w:rPr>
        <w:t xml:space="preserve">CIL </w:t>
      </w:r>
      <w:r>
        <w:rPr>
          <w:rStyle w:val="VerbatimChar"/>
          <w:rFonts w:ascii="Times New Roman" w:hAnsi="Times New Roman" w:cs="Times New Roman"/>
          <w:sz w:val="24"/>
        </w:rPr>
        <w:t>的只读视图</w:t>
      </w:r>
      <w:r>
        <w:rPr>
          <w:rFonts w:cs="Times New Roman" w:ascii="Times New Roman" w:hAnsi="Times New Roman"/>
        </w:rPr>
        <w:br/>
      </w:r>
      <w:r>
        <w:rPr>
          <w:rStyle w:val="VerbatimChar"/>
          <w:rFonts w:cs="Times New Roman" w:ascii="Times New Roman" w:hAnsi="Times New Roman"/>
          <w:sz w:val="24"/>
        </w:rPr>
        <w:t xml:space="preserve">│   │   └── sehap.py                  sehap_contexts </w:t>
      </w:r>
      <w:r>
        <w:rPr>
          <w:rStyle w:val="VerbatimChar"/>
          <w:rFonts w:ascii="Times New Roman" w:hAnsi="Times New Roman" w:cs="Times New Roman"/>
          <w:sz w:val="24"/>
        </w:rPr>
        <w:t>解析</w:t>
      </w:r>
      <w:r>
        <w:rPr>
          <w:rFonts w:cs="Times New Roman" w:ascii="Times New Roman" w:hAnsi="Times New Roman"/>
        </w:rPr>
        <w:br/>
      </w:r>
      <w:r>
        <w:rPr>
          <w:rStyle w:val="VerbatimChar"/>
          <w:rFonts w:cs="Times New Roman" w:ascii="Times New Roman" w:hAnsi="Times New Roman"/>
          <w:sz w:val="24"/>
        </w:rPr>
        <w:t xml:space="preserve">│   ├── agents/                       </w:t>
      </w:r>
      <w:r>
        <w:rPr>
          <w:rStyle w:val="VerbatimChar"/>
          <w:rFonts w:ascii="Times New Roman" w:hAnsi="Times New Roman" w:cs="Times New Roman"/>
          <w:sz w:val="24"/>
        </w:rPr>
        <w:t xml:space="preserve">七 </w:t>
      </w:r>
      <w:r>
        <w:rPr>
          <w:rStyle w:val="VerbatimChar"/>
          <w:rFonts w:cs="Times New Roman" w:ascii="Times New Roman" w:hAnsi="Times New Roman"/>
          <w:sz w:val="24"/>
        </w:rPr>
        <w:t xml:space="preserve">Agent </w:t>
      </w:r>
      <w:r>
        <w:rPr>
          <w:rStyle w:val="VerbatimChar"/>
          <w:rFonts w:ascii="Times New Roman" w:hAnsi="Times New Roman" w:cs="Times New Roman"/>
          <w:sz w:val="24"/>
        </w:rPr>
        <w:t>流水线</w:t>
      </w:r>
      <w:r>
        <w:rPr>
          <w:rFonts w:cs="Times New Roman" w:ascii="Times New Roman" w:hAnsi="Times New Roman"/>
        </w:rPr>
        <w:br/>
      </w:r>
      <w:r>
        <w:rPr>
          <w:rStyle w:val="VerbatimChar"/>
          <w:rFonts w:cs="Times New Roman" w:ascii="Times New Roman" w:hAnsi="Times New Roman"/>
          <w:sz w:val="24"/>
        </w:rPr>
        <w:t xml:space="preserve">│   │   ├── orchestrator.py           </w:t>
      </w:r>
      <w:r>
        <w:rPr>
          <w:rStyle w:val="VerbatimChar"/>
          <w:rFonts w:ascii="Times New Roman" w:hAnsi="Times New Roman" w:cs="Times New Roman"/>
          <w:sz w:val="24"/>
        </w:rPr>
        <w:t>严格状态机</w:t>
      </w:r>
      <w:r>
        <w:rPr>
          <w:rFonts w:cs="Times New Roman" w:ascii="Times New Roman" w:hAnsi="Times New Roman"/>
        </w:rPr>
        <w:br/>
      </w:r>
      <w:r>
        <w:rPr>
          <w:rStyle w:val="VerbatimChar"/>
          <w:rFonts w:cs="Times New Roman" w:ascii="Times New Roman" w:hAnsi="Times New Roman"/>
          <w:sz w:val="24"/>
        </w:rPr>
        <w:t xml:space="preserve">│   │   ├── security_case.py          </w:t>
      </w:r>
      <w:r>
        <w:rPr>
          <w:rStyle w:val="VerbatimChar"/>
          <w:rFonts w:ascii="Times New Roman" w:hAnsi="Times New Roman" w:cs="Times New Roman"/>
          <w:sz w:val="24"/>
        </w:rPr>
        <w:t xml:space="preserve">案件档案 </w:t>
      </w:r>
      <w:r>
        <w:rPr>
          <w:rStyle w:val="VerbatimChar"/>
          <w:rFonts w:cs="Times New Roman" w:ascii="Times New Roman" w:hAnsi="Times New Roman"/>
          <w:sz w:val="24"/>
        </w:rPr>
        <w:t>+ Agent Trace</w:t>
      </w:r>
      <w:r>
        <w:rPr>
          <w:rFonts w:cs="Times New Roman" w:ascii="Times New Roman" w:hAnsi="Times New Roman"/>
        </w:rPr>
        <w:br/>
      </w:r>
      <w:r>
        <w:rPr>
          <w:rStyle w:val="VerbatimChar"/>
          <w:rFonts w:cs="Times New Roman" w:ascii="Times New Roman" w:hAnsi="Times New Roman"/>
          <w:sz w:val="24"/>
        </w:rPr>
        <w:t>│   │   ├── log_agent.py / policy_agent.py / security_agent.py</w:t>
      </w:r>
      <w:r>
        <w:rPr>
          <w:rFonts w:cs="Times New Roman" w:ascii="Times New Roman" w:hAnsi="Times New Roman"/>
        </w:rPr>
        <w:br/>
      </w:r>
      <w:r>
        <w:rPr>
          <w:rStyle w:val="VerbatimChar"/>
          <w:rFonts w:cs="Times New Roman" w:ascii="Times New Roman" w:hAnsi="Times New Roman"/>
          <w:sz w:val="24"/>
        </w:rPr>
        <w:t>│   │   ├── repair_agent.py / reviewer.py / verify_agent.py</w:t>
      </w:r>
      <w:r>
        <w:rPr>
          <w:rFonts w:cs="Times New Roman" w:ascii="Times New Roman" w:hAnsi="Times New Roman"/>
        </w:rPr>
        <w:br/>
      </w:r>
      <w:r>
        <w:rPr>
          <w:rStyle w:val="VerbatimChar"/>
          <w:rFonts w:cs="Times New Roman" w:ascii="Times New Roman" w:hAnsi="Times New Roman"/>
          <w:sz w:val="24"/>
        </w:rPr>
        <w:t xml:space="preserve">│   │   ├── cross_layer_agent.py      </w:t>
      </w:r>
      <w:r>
        <w:rPr>
          <w:rStyle w:val="VerbatimChar"/>
          <w:rFonts w:ascii="Times New Roman" w:hAnsi="Times New Roman" w:cs="Times New Roman"/>
          <w:sz w:val="24"/>
        </w:rPr>
        <w:t>跨层判定（</w:t>
      </w:r>
      <w:r>
        <w:rPr>
          <w:rStyle w:val="VerbatimChar"/>
          <w:rFonts w:cs="Times New Roman" w:ascii="Times New Roman" w:hAnsi="Times New Roman"/>
          <w:sz w:val="24"/>
        </w:rPr>
        <w:t>advisory</w:t>
      </w:r>
      <w:r>
        <w:rPr>
          <w:rStyle w:val="VerbatimChar"/>
          <w:rFonts w:ascii="Times New Roman" w:hAnsi="Times New Roman" w:cs="Times New Roman"/>
          <w:sz w:val="24"/>
        </w:rPr>
        <w:t>）</w:t>
      </w:r>
      <w:r>
        <w:rPr>
          <w:rFonts w:cs="Times New Roman" w:ascii="Times New Roman" w:hAnsi="Times New Roman"/>
        </w:rPr>
        <w:br/>
      </w:r>
      <w:r>
        <w:rPr>
          <w:rStyle w:val="VerbatimChar"/>
          <w:rFonts w:cs="Times New Roman" w:ascii="Times New Roman" w:hAnsi="Times New Roman"/>
          <w:sz w:val="24"/>
        </w:rPr>
        <w:t xml:space="preserve">│   │   └── providers.py              </w:t>
      </w:r>
      <w:r>
        <w:rPr>
          <w:rStyle w:val="VerbatimChar"/>
          <w:rFonts w:ascii="Times New Roman" w:hAnsi="Times New Roman" w:cs="Times New Roman"/>
          <w:sz w:val="24"/>
        </w:rPr>
        <w:t xml:space="preserve">可插拔 </w:t>
      </w:r>
      <w:r>
        <w:rPr>
          <w:rStyle w:val="VerbatimChar"/>
          <w:rFonts w:cs="Times New Roman" w:ascii="Times New Roman" w:hAnsi="Times New Roman"/>
          <w:sz w:val="24"/>
        </w:rPr>
        <w:t>LLM Provider</w:t>
      </w:r>
      <w:r>
        <w:rPr>
          <w:rFonts w:cs="Times New Roman" w:ascii="Times New Roman" w:hAnsi="Times New Roman"/>
        </w:rPr>
        <w:br/>
      </w:r>
      <w:r>
        <w:rPr>
          <w:rStyle w:val="VerbatimChar"/>
          <w:rFonts w:cs="Times New Roman" w:ascii="Times New Roman" w:hAnsi="Times New Roman"/>
          <w:sz w:val="24"/>
        </w:rPr>
        <w:t xml:space="preserve">│   ├── eval/                         </w:t>
      </w:r>
      <w:r>
        <w:rPr>
          <w:rStyle w:val="VerbatimChar"/>
          <w:rFonts w:ascii="Times New Roman" w:hAnsi="Times New Roman" w:cs="Times New Roman"/>
          <w:sz w:val="24"/>
        </w:rPr>
        <w:t>评测体系</w:t>
      </w:r>
      <w:r>
        <w:rPr>
          <w:rFonts w:cs="Times New Roman" w:ascii="Times New Roman" w:hAnsi="Times New Roman"/>
        </w:rPr>
        <w:br/>
      </w:r>
      <w:r>
        <w:rPr>
          <w:rStyle w:val="VerbatimChar"/>
          <w:rFonts w:cs="Times New Roman" w:ascii="Times New Roman" w:hAnsi="Times New Roman"/>
          <w:sz w:val="24"/>
        </w:rPr>
        <w:t xml:space="preserve">│   │   ├── corpus.py / extract.py    </w:t>
      </w:r>
      <w:r>
        <w:rPr>
          <w:rStyle w:val="VerbatimChar"/>
          <w:rFonts w:ascii="Times New Roman" w:hAnsi="Times New Roman" w:cs="Times New Roman"/>
          <w:sz w:val="24"/>
        </w:rPr>
        <w:t xml:space="preserve">语料统计 </w:t>
      </w:r>
      <w:r>
        <w:rPr>
          <w:rStyle w:val="VerbatimChar"/>
          <w:rFonts w:cs="Times New Roman" w:ascii="Times New Roman" w:hAnsi="Times New Roman"/>
          <w:sz w:val="24"/>
        </w:rPr>
        <w:t xml:space="preserve">/ golden </w:t>
      </w:r>
      <w:r>
        <w:rPr>
          <w:rStyle w:val="VerbatimChar"/>
          <w:rFonts w:ascii="Times New Roman" w:hAnsi="Times New Roman" w:cs="Times New Roman"/>
          <w:sz w:val="24"/>
        </w:rPr>
        <w:t>抽取</w:t>
      </w:r>
      <w:r>
        <w:rPr>
          <w:rFonts w:cs="Times New Roman" w:ascii="Times New Roman" w:hAnsi="Times New Roman"/>
        </w:rPr>
        <w:br/>
      </w:r>
      <w:r>
        <w:rPr>
          <w:rStyle w:val="VerbatimChar"/>
          <w:rFonts w:cs="Times New Roman" w:ascii="Times New Roman" w:hAnsi="Times New Roman"/>
          <w:sz w:val="24"/>
        </w:rPr>
        <w:t xml:space="preserve">│   │   ├── replay.py                 </w:t>
      </w:r>
      <w:r>
        <w:rPr>
          <w:rStyle w:val="VerbatimChar"/>
          <w:rFonts w:ascii="Times New Roman" w:hAnsi="Times New Roman" w:cs="Times New Roman"/>
          <w:sz w:val="24"/>
        </w:rPr>
        <w:t>索引覆盖回放</w:t>
      </w:r>
      <w:r>
        <w:rPr>
          <w:rFonts w:cs="Times New Roman" w:ascii="Times New Roman" w:hAnsi="Times New Roman"/>
        </w:rPr>
        <w:br/>
      </w:r>
      <w:r>
        <w:rPr>
          <w:rStyle w:val="VerbatimChar"/>
          <w:rFonts w:cs="Times New Roman" w:ascii="Times New Roman" w:hAnsi="Times New Roman"/>
          <w:sz w:val="24"/>
        </w:rPr>
        <w:t xml:space="preserve">│   │   ├── trust.py                  golden </w:t>
      </w:r>
      <w:r>
        <w:rPr>
          <w:rStyle w:val="VerbatimChar"/>
          <w:rFonts w:ascii="Times New Roman" w:hAnsi="Times New Roman" w:cs="Times New Roman"/>
          <w:sz w:val="24"/>
        </w:rPr>
        <w:t>可信度质检</w:t>
      </w:r>
      <w:r>
        <w:rPr>
          <w:rFonts w:cs="Times New Roman" w:ascii="Times New Roman" w:hAnsi="Times New Roman"/>
        </w:rPr>
        <w:br/>
      </w:r>
      <w:r>
        <w:rPr>
          <w:rStyle w:val="VerbatimChar"/>
          <w:rFonts w:cs="Times New Roman" w:ascii="Times New Roman" w:hAnsi="Times New Roman"/>
          <w:sz w:val="24"/>
        </w:rPr>
        <w:t xml:space="preserve">│   │   └── agent_eval.py / agent_llm_eval.py   </w:t>
      </w:r>
      <w:r>
        <w:rPr>
          <w:rStyle w:val="VerbatimChar"/>
          <w:rFonts w:ascii="Times New Roman" w:hAnsi="Times New Roman" w:cs="Times New Roman"/>
          <w:sz w:val="24"/>
        </w:rPr>
        <w:t xml:space="preserve">留一回归 </w:t>
      </w:r>
      <w:r>
        <w:rPr>
          <w:rStyle w:val="VerbatimChar"/>
          <w:rFonts w:cs="Times New Roman" w:ascii="Times New Roman" w:hAnsi="Times New Roman"/>
          <w:sz w:val="24"/>
        </w:rPr>
        <w:t xml:space="preserve">/ LLM </w:t>
      </w:r>
      <w:r>
        <w:rPr>
          <w:rStyle w:val="VerbatimChar"/>
          <w:rFonts w:ascii="Times New Roman" w:hAnsi="Times New Roman" w:cs="Times New Roman"/>
          <w:sz w:val="24"/>
        </w:rPr>
        <w:t>护栏对比</w:t>
      </w:r>
      <w:r>
        <w:rPr>
          <w:rFonts w:cs="Times New Roman" w:ascii="Times New Roman" w:hAnsi="Times New Roman"/>
        </w:rPr>
        <w:br/>
      </w:r>
      <w:r>
        <w:rPr>
          <w:rStyle w:val="VerbatimChar"/>
          <w:rFonts w:cs="Times New Roman" w:ascii="Times New Roman" w:hAnsi="Times New Roman"/>
          <w:sz w:val="24"/>
        </w:rPr>
        <w:t xml:space="preserve">│   ├── export/pli.py + cli.py        PLI </w:t>
      </w:r>
      <w:r>
        <w:rPr>
          <w:rStyle w:val="VerbatimChar"/>
          <w:rFonts w:ascii="Times New Roman" w:hAnsi="Times New Roman" w:cs="Times New Roman"/>
          <w:sz w:val="24"/>
        </w:rPr>
        <w:t>索引导出器</w:t>
      </w:r>
      <w:r>
        <w:rPr>
          <w:rFonts w:cs="Times New Roman" w:ascii="Times New Roman" w:hAnsi="Times New Roman"/>
        </w:rPr>
        <w:br/>
      </w:r>
      <w:r>
        <w:rPr>
          <w:rStyle w:val="VerbatimChar"/>
          <w:rFonts w:cs="Times New Roman" w:ascii="Times New Roman" w:hAnsi="Times New Roman"/>
          <w:sz w:val="24"/>
        </w:rPr>
        <w:t xml:space="preserve">│   ├── converge.py                   </w:t>
      </w:r>
      <w:r>
        <w:rPr>
          <w:rStyle w:val="VerbatimChar"/>
          <w:rFonts w:ascii="Times New Roman" w:hAnsi="Times New Roman" w:cs="Times New Roman"/>
          <w:sz w:val="24"/>
        </w:rPr>
        <w:t>批量收敛（整份日志 → 三分清单）</w:t>
      </w:r>
      <w:r>
        <w:rPr>
          <w:rFonts w:cs="Times New Roman" w:ascii="Times New Roman" w:hAnsi="Times New Roman"/>
        </w:rPr>
        <w:br/>
      </w:r>
      <w:r>
        <w:rPr>
          <w:rStyle w:val="VerbatimChar"/>
          <w:rFonts w:cs="Times New Roman" w:ascii="Times New Roman" w:hAnsi="Times New Roman"/>
          <w:sz w:val="24"/>
        </w:rPr>
        <w:t xml:space="preserve">│   ├── minimize.py                   </w:t>
      </w:r>
      <w:r>
        <w:rPr>
          <w:rStyle w:val="VerbatimChar"/>
          <w:rFonts w:ascii="Times New Roman" w:hAnsi="Times New Roman" w:cs="Times New Roman"/>
          <w:sz w:val="24"/>
        </w:rPr>
        <w:t xml:space="preserve">补丁集根因归并 </w:t>
      </w:r>
      <w:r>
        <w:rPr>
          <w:rStyle w:val="VerbatimChar"/>
          <w:rFonts w:cs="Times New Roman" w:ascii="Times New Roman" w:hAnsi="Times New Roman"/>
          <w:sz w:val="24"/>
        </w:rPr>
        <w:t xml:space="preserve">+ </w:t>
      </w:r>
      <w:r>
        <w:rPr>
          <w:rStyle w:val="VerbatimChar"/>
          <w:rFonts w:ascii="Times New Roman" w:hAnsi="Times New Roman" w:cs="Times New Roman"/>
          <w:sz w:val="24"/>
        </w:rPr>
        <w:t xml:space="preserve">闭环反验 </w:t>
      </w:r>
      <w:r>
        <w:rPr>
          <w:rStyle w:val="VerbatimChar"/>
          <w:rFonts w:cs="Times New Roman" w:ascii="Times New Roman" w:hAnsi="Times New Roman"/>
          <w:sz w:val="24"/>
        </w:rPr>
        <w:t xml:space="preserve">+ </w:t>
      </w:r>
      <w:r>
        <w:rPr>
          <w:rStyle w:val="VerbatimChar"/>
          <w:rFonts w:ascii="Times New Roman" w:hAnsi="Times New Roman" w:cs="Times New Roman"/>
          <w:sz w:val="24"/>
        </w:rPr>
        <w:t>爆炸半径</w:t>
      </w:r>
      <w:r>
        <w:rPr>
          <w:rFonts w:cs="Times New Roman" w:ascii="Times New Roman" w:hAnsi="Times New Roman"/>
        </w:rPr>
        <w:br/>
      </w:r>
      <w:r>
        <w:rPr>
          <w:rStyle w:val="VerbatimChar"/>
          <w:rFonts w:cs="Times New Roman" w:ascii="Times New Roman" w:hAnsi="Times New Roman"/>
          <w:sz w:val="24"/>
        </w:rPr>
        <w:t xml:space="preserve">│   ├── attribution.py                </w:t>
      </w:r>
      <w:r>
        <w:rPr>
          <w:rStyle w:val="VerbatimChar"/>
          <w:rFonts w:ascii="Times New Roman" w:hAnsi="Times New Roman" w:cs="Times New Roman"/>
          <w:sz w:val="24"/>
        </w:rPr>
        <w:t>「需人工」</w:t>
      </w:r>
      <w:r>
        <w:rPr>
          <w:rStyle w:val="VerbatimChar"/>
          <w:rFonts w:cs="Times New Roman" w:ascii="Times New Roman" w:hAnsi="Times New Roman"/>
          <w:sz w:val="24"/>
        </w:rPr>
        <w:t xml:space="preserve">1580 </w:t>
      </w:r>
      <w:r>
        <w:rPr>
          <w:rStyle w:val="VerbatimChar"/>
          <w:rFonts w:ascii="Times New Roman" w:hAnsi="Times New Roman" w:cs="Times New Roman"/>
          <w:sz w:val="24"/>
        </w:rPr>
        <w:t>条的根因归因（该谁修）</w:t>
      </w:r>
      <w:r>
        <w:rPr>
          <w:rFonts w:cs="Times New Roman" w:ascii="Times New Roman" w:hAnsi="Times New Roman"/>
        </w:rPr>
        <w:br/>
      </w:r>
      <w:r>
        <w:rPr>
          <w:rStyle w:val="VerbatimChar"/>
          <w:rFonts w:cs="Times New Roman" w:ascii="Times New Roman" w:hAnsi="Times New Roman"/>
          <w:sz w:val="24"/>
        </w:rPr>
        <w:t xml:space="preserve">│   ├── explain.py                    </w:t>
      </w:r>
      <w:r>
        <w:rPr>
          <w:rStyle w:val="VerbatimChar"/>
          <w:rFonts w:ascii="Times New Roman" w:hAnsi="Times New Roman" w:cs="Times New Roman"/>
          <w:sz w:val="24"/>
        </w:rPr>
        <w:t>单条诊断</w:t>
      </w:r>
      <w:r>
        <w:rPr>
          <w:rFonts w:cs="Times New Roman" w:ascii="Times New Roman" w:hAnsi="Times New Roman"/>
        </w:rPr>
        <w:br/>
      </w:r>
      <w:r>
        <w:rPr>
          <w:rStyle w:val="VerbatimChar"/>
          <w:rFonts w:cs="Times New Roman" w:ascii="Times New Roman" w:hAnsi="Times New Roman"/>
          <w:sz w:val="24"/>
        </w:rPr>
        <w:t xml:space="preserve">│   └── selfcheck.py                  </w:t>
      </w:r>
      <w:r>
        <w:rPr>
          <w:rStyle w:val="VerbatimChar"/>
          <w:rFonts w:ascii="Times New Roman" w:hAnsi="Times New Roman" w:cs="Times New Roman"/>
          <w:sz w:val="24"/>
        </w:rPr>
        <w:t xml:space="preserve">环境 </w:t>
      </w:r>
      <w:r>
        <w:rPr>
          <w:rStyle w:val="VerbatimChar"/>
          <w:rFonts w:cs="Times New Roman" w:ascii="Times New Roman" w:hAnsi="Times New Roman"/>
          <w:sz w:val="24"/>
        </w:rPr>
        <w:t xml:space="preserve">+ </w:t>
      </w:r>
      <w:r>
        <w:rPr>
          <w:rStyle w:val="VerbatimChar"/>
          <w:rFonts w:ascii="Times New Roman" w:hAnsi="Times New Roman" w:cs="Times New Roman"/>
          <w:sz w:val="24"/>
        </w:rPr>
        <w:t xml:space="preserve">模块 </w:t>
      </w:r>
      <w:r>
        <w:rPr>
          <w:rStyle w:val="VerbatimChar"/>
          <w:rFonts w:cs="Times New Roman" w:ascii="Times New Roman" w:hAnsi="Times New Roman"/>
          <w:sz w:val="24"/>
        </w:rPr>
        <w:t xml:space="preserve">+ </w:t>
      </w:r>
      <w:r>
        <w:rPr>
          <w:rStyle w:val="VerbatimChar"/>
          <w:rFonts w:ascii="Times New Roman" w:hAnsi="Times New Roman" w:cs="Times New Roman"/>
          <w:sz w:val="24"/>
        </w:rPr>
        <w:t>冒烟自检</w:t>
      </w:r>
      <w:r>
        <w:rPr>
          <w:rFonts w:cs="Times New Roman" w:ascii="Times New Roman" w:hAnsi="Times New Roman"/>
        </w:rPr>
        <w:br/>
      </w:r>
      <w:r>
        <w:rPr>
          <w:rStyle w:val="VerbatimChar"/>
          <w:rFonts w:cs="Times New Roman" w:ascii="Times New Roman" w:hAnsi="Times New Roman"/>
          <w:sz w:val="24"/>
        </w:rPr>
        <w:t>├── webui/server.py                   Web UI</w:t>
      </w:r>
      <w:r>
        <w:rPr>
          <w:rStyle w:val="VerbatimChar"/>
          <w:rFonts w:ascii="Times New Roman" w:hAnsi="Times New Roman" w:cs="Times New Roman"/>
          <w:sz w:val="24"/>
        </w:rPr>
        <w:t>（</w:t>
      </w:r>
      <w:r>
        <w:rPr>
          <w:rStyle w:val="VerbatimChar"/>
          <w:rFonts w:cs="Times New Roman" w:ascii="Times New Roman" w:hAnsi="Times New Roman"/>
          <w:sz w:val="24"/>
        </w:rPr>
        <w:t>stdlib HTTP server + /api/analyze</w:t>
      </w:r>
      <w:r>
        <w:rPr>
          <w:rStyle w:val="VerbatimChar"/>
          <w:rFonts w:ascii="Times New Roman" w:hAnsi="Times New Roman" w:cs="Times New Roman"/>
          <w:sz w:val="24"/>
        </w:rPr>
        <w:t>）</w:t>
      </w:r>
      <w:r>
        <w:rPr>
          <w:rFonts w:cs="Times New Roman" w:ascii="Times New Roman" w:hAnsi="Times New Roman"/>
        </w:rPr>
        <w:br/>
      </w:r>
      <w:r>
        <w:rPr>
          <w:rStyle w:val="VerbatimChar"/>
          <w:rFonts w:cs="Times New Roman" w:ascii="Times New Roman" w:hAnsi="Times New Roman"/>
          <w:sz w:val="24"/>
        </w:rPr>
        <w:t xml:space="preserve">├── device/                           </w:t>
      </w:r>
      <w:r>
        <w:rPr>
          <w:rStyle w:val="VerbatimChar"/>
          <w:rFonts w:ascii="Times New Roman" w:hAnsi="Times New Roman" w:cs="Times New Roman"/>
          <w:sz w:val="24"/>
        </w:rPr>
        <w:t xml:space="preserve">设备端（按 </w:t>
      </w:r>
      <w:r>
        <w:rPr>
          <w:rStyle w:val="VerbatimChar"/>
          <w:rFonts w:cs="Times New Roman" w:ascii="Times New Roman" w:hAnsi="Times New Roman"/>
          <w:sz w:val="24"/>
        </w:rPr>
        <w:t xml:space="preserve">OpenHarmony </w:t>
      </w:r>
      <w:r>
        <w:rPr>
          <w:rStyle w:val="VerbatimChar"/>
          <w:rFonts w:ascii="Times New Roman" w:hAnsi="Times New Roman" w:cs="Times New Roman"/>
          <w:sz w:val="24"/>
        </w:rPr>
        <w:t>源码路径镜像）</w:t>
      </w:r>
      <w:r>
        <w:rPr>
          <w:rFonts w:cs="Times New Roman" w:ascii="Times New Roman" w:hAnsi="Times New Roman"/>
        </w:rPr>
        <w:br/>
      </w:r>
      <w:r>
        <w:rPr>
          <w:rStyle w:val="VerbatimChar"/>
          <w:rFonts w:cs="Times New Roman" w:ascii="Times New Roman" w:hAnsi="Times New Roman"/>
          <w:sz w:val="24"/>
        </w:rPr>
        <w:t>│   ├── selinux_adapter/</w:t>
      </w:r>
      <w:r>
        <w:rPr>
          <w:rFonts w:cs="Times New Roman" w:ascii="Times New Roman" w:hAnsi="Times New Roman"/>
        </w:rPr>
        <w:br/>
      </w:r>
      <w:r>
        <w:rPr>
          <w:rStyle w:val="VerbatimChar"/>
          <w:rFonts w:cs="Times New Roman" w:ascii="Times New Roman" w:hAnsi="Times New Roman"/>
          <w:sz w:val="24"/>
        </w:rPr>
        <w:t xml:space="preserve">│   │   ├── framework/policycoreutils/src/pl_*.cpp      </w:t>
      </w:r>
      <w:r>
        <w:rPr>
          <w:rStyle w:val="VerbatimChar"/>
          <w:rFonts w:ascii="Times New Roman" w:hAnsi="Times New Roman" w:cs="Times New Roman"/>
          <w:sz w:val="24"/>
        </w:rPr>
        <w:t>核心库（</w:t>
      </w:r>
      <w:r>
        <w:rPr>
          <w:rStyle w:val="VerbatimChar"/>
          <w:rFonts w:cs="Times New Roman" w:ascii="Times New Roman" w:hAnsi="Times New Roman"/>
          <w:sz w:val="24"/>
        </w:rPr>
        <w:t xml:space="preserve">6 </w:t>
      </w:r>
      <w:r>
        <w:rPr>
          <w:rStyle w:val="VerbatimChar"/>
          <w:rFonts w:ascii="Times New Roman" w:hAnsi="Times New Roman" w:cs="Times New Roman"/>
          <w:sz w:val="24"/>
        </w:rPr>
        <w:t>个编译单元）</w:t>
      </w:r>
      <w:r>
        <w:rPr>
          <w:rFonts w:cs="Times New Roman" w:ascii="Times New Roman" w:hAnsi="Times New Roman"/>
        </w:rPr>
        <w:br/>
      </w:r>
      <w:r>
        <w:rPr>
          <w:rStyle w:val="VerbatimChar"/>
          <w:rFonts w:cs="Times New Roman" w:ascii="Times New Roman" w:hAnsi="Times New Roman"/>
          <w:sz w:val="24"/>
        </w:rPr>
        <w:t xml:space="preserve">│   │   ├── framework/tools/denial_check/test.cpp       </w:t>
      </w:r>
      <w:r>
        <w:rPr>
          <w:rStyle w:val="VerbatimChar"/>
          <w:rFonts w:ascii="Times New Roman" w:hAnsi="Times New Roman" w:cs="Times New Roman"/>
          <w:sz w:val="24"/>
        </w:rPr>
        <w:t xml:space="preserve">命令行外壳与固定 </w:t>
      </w:r>
      <w:r>
        <w:rPr>
          <w:rStyle w:val="VerbatimChar"/>
          <w:rFonts w:cs="Times New Roman" w:ascii="Times New Roman" w:hAnsi="Times New Roman"/>
          <w:sz w:val="24"/>
        </w:rPr>
        <w:t>API</w:t>
      </w:r>
      <w:r>
        <w:rPr>
          <w:rFonts w:cs="Times New Roman" w:ascii="Times New Roman" w:hAnsi="Times New Roman"/>
        </w:rPr>
        <w:br/>
      </w:r>
      <w:r>
        <w:rPr>
          <w:rStyle w:val="VerbatimChar"/>
          <w:rFonts w:cs="Times New Roman" w:ascii="Times New Roman" w:hAnsi="Times New Roman"/>
          <w:sz w:val="24"/>
        </w:rPr>
        <w:t xml:space="preserve">│   │   └── interfaces/policycoreutils/include/pl_*.h   </w:t>
      </w:r>
      <w:r>
        <w:rPr>
          <w:rStyle w:val="VerbatimChar"/>
          <w:rFonts w:ascii="Times New Roman" w:hAnsi="Times New Roman" w:cs="Times New Roman"/>
          <w:sz w:val="24"/>
        </w:rPr>
        <w:t>接口（</w:t>
      </w:r>
      <w:r>
        <w:rPr>
          <w:rStyle w:val="VerbatimChar"/>
          <w:rFonts w:cs="Times New Roman" w:ascii="Times New Roman" w:hAnsi="Times New Roman"/>
          <w:sz w:val="24"/>
        </w:rPr>
        <w:t xml:space="preserve">7 </w:t>
      </w:r>
      <w:r>
        <w:rPr>
          <w:rStyle w:val="VerbatimChar"/>
          <w:rFonts w:ascii="Times New Roman" w:hAnsi="Times New Roman" w:cs="Times New Roman"/>
          <w:sz w:val="24"/>
        </w:rPr>
        <w:t>个头文件）</w:t>
      </w:r>
      <w:r>
        <w:rPr>
          <w:rFonts w:cs="Times New Roman" w:ascii="Times New Roman" w:hAnsi="Times New Roman"/>
        </w:rPr>
        <w:br/>
      </w:r>
      <w:r>
        <w:rPr>
          <w:rStyle w:val="VerbatimChar"/>
          <w:rFonts w:cs="Times New Roman" w:ascii="Times New Roman" w:hAnsi="Times New Roman"/>
          <w:sz w:val="24"/>
        </w:rPr>
        <w:t xml:space="preserve">│   ├── patches/selinux_adapter-BUILD.gn.patch          </w:t>
      </w:r>
      <w:r>
        <w:rPr>
          <w:rStyle w:val="VerbatimChar"/>
          <w:rFonts w:ascii="Times New Roman" w:hAnsi="Times New Roman" w:cs="Times New Roman"/>
          <w:sz w:val="24"/>
        </w:rPr>
        <w:t xml:space="preserve">对上游 </w:t>
      </w:r>
      <w:r>
        <w:rPr>
          <w:rStyle w:val="VerbatimChar"/>
          <w:rFonts w:cs="Times New Roman" w:ascii="Times New Roman" w:hAnsi="Times New Roman"/>
          <w:sz w:val="24"/>
        </w:rPr>
        <w:t xml:space="preserve">BUILD.gn </w:t>
      </w:r>
      <w:r>
        <w:rPr>
          <w:rStyle w:val="VerbatimChar"/>
          <w:rFonts w:ascii="Times New Roman" w:hAnsi="Times New Roman" w:cs="Times New Roman"/>
          <w:sz w:val="24"/>
        </w:rPr>
        <w:t>的加法</w:t>
      </w:r>
      <w:r>
        <w:rPr>
          <w:rFonts w:cs="Times New Roman" w:ascii="Times New Roman" w:hAnsi="Times New Roman"/>
        </w:rPr>
        <w:br/>
      </w:r>
      <w:r>
        <w:rPr>
          <w:rStyle w:val="VerbatimChar"/>
          <w:rFonts w:cs="Times New Roman" w:ascii="Times New Roman" w:hAnsi="Times New Roman"/>
          <w:sz w:val="24"/>
        </w:rPr>
        <w:t xml:space="preserve">│   ├── selinux_policy/                                 </w:t>
      </w:r>
      <w:r>
        <w:rPr>
          <w:rStyle w:val="VerbatimChar"/>
          <w:rFonts w:ascii="Times New Roman" w:hAnsi="Times New Roman" w:cs="Times New Roman"/>
          <w:sz w:val="24"/>
        </w:rPr>
        <w:t>域策略、安装与自检脚本</w:t>
      </w:r>
      <w:r>
        <w:rPr>
          <w:rFonts w:cs="Times New Roman" w:ascii="Times New Roman" w:hAnsi="Times New Roman"/>
        </w:rPr>
        <w:br/>
      </w:r>
      <w:r>
        <w:rPr>
          <w:rStyle w:val="VerbatimChar"/>
          <w:rFonts w:cs="Times New Roman" w:ascii="Times New Roman" w:hAnsi="Times New Roman"/>
          <w:sz w:val="24"/>
        </w:rPr>
        <w:t>│   │   ├── pl_collector.cil / denial_check.cil</w:t>
      </w:r>
      <w:r>
        <w:rPr>
          <w:rFonts w:cs="Times New Roman" w:ascii="Times New Roman" w:hAnsi="Times New Roman"/>
        </w:rPr>
        <w:br/>
      </w:r>
      <w:r>
        <w:rPr>
          <w:rStyle w:val="VerbatimChar"/>
          <w:rFonts w:cs="Times New Roman" w:ascii="Times New Roman" w:hAnsi="Times New Roman"/>
          <w:sz w:val="24"/>
        </w:rPr>
        <w:t>│   │   ├── build_policy.sh / build_pl_collector.sh</w:t>
      </w:r>
      <w:r>
        <w:rPr>
          <w:rFonts w:cs="Times New Roman" w:ascii="Times New Roman" w:hAnsi="Times New Roman"/>
        </w:rPr>
        <w:br/>
      </w:r>
      <w:r>
        <w:rPr>
          <w:rStyle w:val="VerbatimChar"/>
          <w:rFonts w:cs="Times New Roman" w:ascii="Times New Roman" w:hAnsi="Times New Roman"/>
          <w:sz w:val="24"/>
        </w:rPr>
        <w:t>│   │   └── install_service.sh / install_to_board.sh / diag_domain.sh</w:t>
      </w:r>
      <w:r>
        <w:rPr>
          <w:rFonts w:cs="Times New Roman" w:ascii="Times New Roman" w:hAnsi="Times New Roman"/>
        </w:rPr>
        <w:br/>
      </w:r>
      <w:r>
        <w:rPr>
          <w:rStyle w:val="VerbatimChar"/>
          <w:rFonts w:cs="Times New Roman" w:ascii="Times New Roman" w:hAnsi="Times New Roman"/>
          <w:sz w:val="24"/>
        </w:rPr>
        <w:t xml:space="preserve">│   ├── board/                                          </w:t>
      </w:r>
      <w:r>
        <w:rPr>
          <w:rStyle w:val="VerbatimChar"/>
          <w:rFonts w:ascii="Times New Roman" w:hAnsi="Times New Roman" w:cs="Times New Roman"/>
          <w:sz w:val="24"/>
        </w:rPr>
        <w:t xml:space="preserve">板端 </w:t>
      </w:r>
      <w:r>
        <w:rPr>
          <w:rStyle w:val="VerbatimChar"/>
          <w:rFonts w:cs="Times New Roman" w:ascii="Times New Roman" w:hAnsi="Times New Roman"/>
          <w:sz w:val="24"/>
        </w:rPr>
        <w:t xml:space="preserve">init </w:t>
      </w:r>
      <w:r>
        <w:rPr>
          <w:rStyle w:val="VerbatimChar"/>
          <w:rFonts w:ascii="Times New Roman" w:hAnsi="Times New Roman" w:cs="Times New Roman"/>
          <w:sz w:val="24"/>
        </w:rPr>
        <w:t>配置与运维脚本</w:t>
      </w:r>
      <w:r>
        <w:rPr>
          <w:rFonts w:cs="Times New Roman" w:ascii="Times New Roman" w:hAnsi="Times New Roman"/>
        </w:rPr>
        <w:br/>
      </w:r>
      <w:r>
        <w:rPr>
          <w:rStyle w:val="VerbatimChar"/>
          <w:rFonts w:cs="Times New Roman" w:ascii="Times New Roman" w:hAnsi="Times New Roman"/>
          <w:sz w:val="24"/>
        </w:rPr>
        <w:t>│   │   ├── policyloop.cfg / policyloop-probe.cfg</w:t>
      </w:r>
      <w:r>
        <w:rPr>
          <w:rFonts w:cs="Times New Roman" w:ascii="Times New Roman" w:hAnsi="Times New Roman"/>
        </w:rPr>
        <w:br/>
      </w:r>
      <w:r>
        <w:rPr>
          <w:rStyle w:val="VerbatimChar"/>
          <w:rFonts w:cs="Times New Roman" w:ascii="Times New Roman" w:hAnsi="Times New Roman"/>
          <w:sz w:val="24"/>
        </w:rPr>
        <w:t>│   │   └── pl_guard.sh / pl_domtest.sh</w:t>
      </w:r>
      <w:r>
        <w:rPr>
          <w:rFonts w:cs="Times New Roman" w:ascii="Times New Roman" w:hAnsi="Times New Roman"/>
        </w:rPr>
        <w:br/>
      </w:r>
      <w:r>
        <w:rPr>
          <w:rStyle w:val="VerbatimChar"/>
          <w:rFonts w:cs="Times New Roman" w:ascii="Times New Roman" w:hAnsi="Times New Roman"/>
          <w:sz w:val="24"/>
        </w:rPr>
        <w:t xml:space="preserve">│   ├── pl_console/                  </w:t>
      </w:r>
      <w:r>
        <w:rPr>
          <w:rStyle w:val="VerbatimChar"/>
          <w:rFonts w:ascii="Times New Roman" w:hAnsi="Times New Roman" w:cs="Times New Roman"/>
          <w:sz w:val="24"/>
        </w:rPr>
        <w:t xml:space="preserve">板端控制台 </w:t>
      </w:r>
      <w:r>
        <w:rPr>
          <w:rStyle w:val="VerbatimChar"/>
          <w:rFonts w:cs="Times New Roman" w:ascii="Times New Roman" w:hAnsi="Times New Roman"/>
          <w:sz w:val="24"/>
        </w:rPr>
        <w:t xml:space="preserve">HAP </w:t>
      </w:r>
      <w:r>
        <w:rPr>
          <w:rStyle w:val="VerbatimChar"/>
          <w:rFonts w:ascii="Times New Roman" w:hAnsi="Times New Roman" w:cs="Times New Roman"/>
          <w:sz w:val="24"/>
        </w:rPr>
        <w:t>工程（</w:t>
      </w:r>
      <w:r>
        <w:rPr>
          <w:rStyle w:val="VerbatimChar"/>
          <w:rFonts w:cs="Times New Roman" w:ascii="Times New Roman" w:hAnsi="Times New Roman"/>
          <w:sz w:val="24"/>
        </w:rPr>
        <w:t>ArkTS + NAPI</w:t>
      </w:r>
      <w:r>
        <w:rPr>
          <w:rStyle w:val="VerbatimChar"/>
          <w:rFonts w:ascii="Times New Roman" w:hAnsi="Times New Roman" w:cs="Times New Roman"/>
          <w:sz w:val="24"/>
        </w:rPr>
        <w:t>，含内置索引）</w:t>
      </w:r>
      <w:r>
        <w:rPr>
          <w:rFonts w:cs="Times New Roman" w:ascii="Times New Roman" w:hAnsi="Times New Roman"/>
        </w:rPr>
        <w:br/>
      </w:r>
      <w:r>
        <w:rPr>
          <w:rStyle w:val="VerbatimChar"/>
          <w:rFonts w:cs="Times New Roman" w:ascii="Times New Roman" w:hAnsi="Times New Roman"/>
          <w:sz w:val="24"/>
        </w:rPr>
        <w:t xml:space="preserve">│   └── install.sh                                      </w:t>
      </w:r>
      <w:r>
        <w:rPr>
          <w:rStyle w:val="VerbatimChar"/>
          <w:rFonts w:ascii="Times New Roman" w:hAnsi="Times New Roman" w:cs="Times New Roman"/>
          <w:sz w:val="24"/>
        </w:rPr>
        <w:t xml:space="preserve">铺回 </w:t>
      </w:r>
      <w:r>
        <w:rPr>
          <w:rStyle w:val="VerbatimChar"/>
          <w:rFonts w:cs="Times New Roman" w:ascii="Times New Roman" w:hAnsi="Times New Roman"/>
          <w:sz w:val="24"/>
        </w:rPr>
        <w:t xml:space="preserve">OH </w:t>
      </w:r>
      <w:r>
        <w:rPr>
          <w:rStyle w:val="VerbatimChar"/>
          <w:rFonts w:ascii="Times New Roman" w:hAnsi="Times New Roman" w:cs="Times New Roman"/>
          <w:sz w:val="24"/>
        </w:rPr>
        <w:t>源码树</w:t>
      </w:r>
      <w:r>
        <w:rPr>
          <w:rFonts w:cs="Times New Roman" w:ascii="Times New Roman" w:hAnsi="Times New Roman"/>
        </w:rPr>
        <w:br/>
      </w:r>
      <w:r>
        <w:rPr>
          <w:rStyle w:val="VerbatimChar"/>
          <w:rFonts w:cs="Times New Roman" w:ascii="Times New Roman" w:hAnsi="Times New Roman"/>
          <w:sz w:val="24"/>
        </w:rPr>
        <w:t>├── tools/                            devbuild.sh / build_hap.sh / make_app_icon.py …</w:t>
      </w:r>
      <w:r>
        <w:rPr>
          <w:rFonts w:cs="Times New Roman" w:ascii="Times New Roman" w:hAnsi="Times New Roman"/>
        </w:rPr>
        <w:br/>
      </w:r>
      <w:r>
        <w:rPr>
          <w:rStyle w:val="VerbatimChar"/>
          <w:rFonts w:cs="Times New Roman" w:ascii="Times New Roman" w:hAnsi="Times New Roman"/>
          <w:sz w:val="24"/>
        </w:rPr>
        <w:t>├── data/</w:t>
      </w:r>
      <w:r>
        <w:rPr>
          <w:rFonts w:cs="Times New Roman" w:ascii="Times New Roman" w:hAnsi="Times New Roman"/>
        </w:rPr>
        <w:br/>
      </w:r>
      <w:r>
        <w:rPr>
          <w:rStyle w:val="VerbatimChar"/>
          <w:rFonts w:cs="Times New Roman" w:ascii="Times New Roman" w:hAnsi="Times New Roman"/>
          <w:sz w:val="24"/>
        </w:rPr>
        <w:t xml:space="preserve">│   ├── corpus/real_denials.txt       </w:t>
      </w:r>
      <w:r>
        <w:rPr>
          <w:rStyle w:val="VerbatimChar"/>
          <w:rFonts w:ascii="Times New Roman" w:hAnsi="Times New Roman" w:cs="Times New Roman"/>
          <w:sz w:val="24"/>
        </w:rPr>
        <w:t xml:space="preserve">真实 </w:t>
      </w:r>
      <w:r>
        <w:rPr>
          <w:rStyle w:val="VerbatimChar"/>
          <w:rFonts w:cs="Times New Roman" w:ascii="Times New Roman" w:hAnsi="Times New Roman"/>
          <w:sz w:val="24"/>
        </w:rPr>
        <w:t xml:space="preserve">denial </w:t>
      </w:r>
      <w:r>
        <w:rPr>
          <w:rStyle w:val="VerbatimChar"/>
          <w:rFonts w:ascii="Times New Roman" w:hAnsi="Times New Roman" w:cs="Times New Roman"/>
          <w:sz w:val="24"/>
        </w:rPr>
        <w:t>语料（</w:t>
      </w:r>
      <w:r>
        <w:rPr>
          <w:rStyle w:val="VerbatimChar"/>
          <w:rFonts w:cs="Times New Roman" w:ascii="Times New Roman" w:hAnsi="Times New Roman"/>
          <w:sz w:val="24"/>
        </w:rPr>
        <w:t xml:space="preserve">5,161 </w:t>
      </w:r>
      <w:r>
        <w:rPr>
          <w:rStyle w:val="VerbatimChar"/>
          <w:rFonts w:ascii="Times New Roman" w:hAnsi="Times New Roman" w:cs="Times New Roman"/>
          <w:sz w:val="24"/>
        </w:rPr>
        <w:t>条）</w:t>
      </w:r>
      <w:r>
        <w:rPr>
          <w:rFonts w:cs="Times New Roman" w:ascii="Times New Roman" w:hAnsi="Times New Roman"/>
        </w:rPr>
        <w:br/>
      </w:r>
      <w:r>
        <w:rPr>
          <w:rStyle w:val="VerbatimChar"/>
          <w:rFonts w:cs="Times New Roman" w:ascii="Times New Roman" w:hAnsi="Times New Roman"/>
          <w:sz w:val="24"/>
        </w:rPr>
        <w:t xml:space="preserve">│   ├── eval/golden.jsonl             </w:t>
      </w:r>
      <w:r>
        <w:rPr>
          <w:rStyle w:val="VerbatimChar"/>
          <w:rFonts w:ascii="Times New Roman" w:hAnsi="Times New Roman" w:cs="Times New Roman"/>
          <w:sz w:val="24"/>
        </w:rPr>
        <w:t>自证评测集（</w:t>
      </w:r>
      <w:r>
        <w:rPr>
          <w:rStyle w:val="VerbatimChar"/>
          <w:rFonts w:cs="Times New Roman" w:ascii="Times New Roman" w:hAnsi="Times New Roman"/>
          <w:sz w:val="24"/>
        </w:rPr>
        <w:t xml:space="preserve">3,367 </w:t>
      </w:r>
      <w:r>
        <w:rPr>
          <w:rStyle w:val="VerbatimChar"/>
          <w:rFonts w:ascii="Times New Roman" w:hAnsi="Times New Roman" w:cs="Times New Roman"/>
          <w:sz w:val="24"/>
        </w:rPr>
        <w:t>对）</w:t>
      </w:r>
      <w:r>
        <w:rPr>
          <w:rFonts w:cs="Times New Roman" w:ascii="Times New Roman" w:hAnsi="Times New Roman"/>
        </w:rPr>
        <w:br/>
      </w:r>
      <w:r>
        <w:rPr>
          <w:rStyle w:val="VerbatimChar"/>
          <w:rFonts w:cs="Times New Roman" w:ascii="Times New Roman" w:hAnsi="Times New Roman"/>
          <w:sz w:val="24"/>
        </w:rPr>
        <w:t xml:space="preserve">│   ├── eval/golden.trusted.jsonl     </w:t>
      </w:r>
      <w:r>
        <w:rPr>
          <w:rStyle w:val="VerbatimChar"/>
          <w:rFonts w:ascii="Times New Roman" w:hAnsi="Times New Roman" w:cs="Times New Roman"/>
          <w:sz w:val="24"/>
        </w:rPr>
        <w:t>质检后干净子集（</w:t>
      </w:r>
      <w:r>
        <w:rPr>
          <w:rStyle w:val="VerbatimChar"/>
          <w:rFonts w:cs="Times New Roman" w:ascii="Times New Roman" w:hAnsi="Times New Roman"/>
          <w:sz w:val="24"/>
        </w:rPr>
        <w:t xml:space="preserve">2,154 </w:t>
      </w:r>
      <w:r>
        <w:rPr>
          <w:rStyle w:val="VerbatimChar"/>
          <w:rFonts w:ascii="Times New Roman" w:hAnsi="Times New Roman" w:cs="Times New Roman"/>
          <w:sz w:val="24"/>
        </w:rPr>
        <w:t>对）</w:t>
      </w:r>
      <w:r>
        <w:rPr>
          <w:rFonts w:cs="Times New Roman" w:ascii="Times New Roman" w:hAnsi="Times New Roman"/>
        </w:rPr>
        <w:br/>
      </w:r>
      <w:r>
        <w:rPr>
          <w:rStyle w:val="VerbatimChar"/>
          <w:rFonts w:cs="Times New Roman" w:ascii="Times New Roman" w:hAnsi="Times New Roman"/>
          <w:sz w:val="24"/>
        </w:rPr>
        <w:t xml:space="preserve">│   ├── reports/                      </w:t>
      </w:r>
      <w:r>
        <w:rPr>
          <w:rStyle w:val="VerbatimChar"/>
          <w:rFonts w:ascii="Times New Roman" w:hAnsi="Times New Roman" w:cs="Times New Roman"/>
          <w:sz w:val="24"/>
        </w:rPr>
        <w:t>各项评测报告（已入库）</w:t>
      </w:r>
      <w:r>
        <w:rPr>
          <w:rFonts w:cs="Times New Roman" w:ascii="Times New Roman" w:hAnsi="Times New Roman"/>
        </w:rPr>
        <w:br/>
      </w:r>
      <w:r>
        <w:rPr>
          <w:rStyle w:val="VerbatimChar"/>
          <w:rFonts w:cs="Times New Roman" w:ascii="Times New Roman" w:hAnsi="Times New Roman"/>
          <w:sz w:val="24"/>
        </w:rPr>
        <w:t xml:space="preserve">│   └── fixtures/                     </w:t>
      </w:r>
      <w:r>
        <w:rPr>
          <w:rStyle w:val="VerbatimChar"/>
          <w:rFonts w:ascii="Times New Roman" w:hAnsi="Times New Roman" w:cs="Times New Roman"/>
          <w:sz w:val="24"/>
        </w:rPr>
        <w:t>测试与演示样例</w:t>
      </w:r>
      <w:r>
        <w:rPr>
          <w:rFonts w:cs="Times New Roman" w:ascii="Times New Roman" w:hAnsi="Times New Roman"/>
        </w:rPr>
        <w:br/>
      </w:r>
      <w:r>
        <w:rPr>
          <w:rStyle w:val="VerbatimChar"/>
          <w:rFonts w:cs="Times New Roman" w:ascii="Times New Roman" w:hAnsi="Times New Roman"/>
          <w:sz w:val="24"/>
        </w:rPr>
        <w:t xml:space="preserve">├── docs/                             </w:t>
      </w:r>
      <w:r>
        <w:rPr>
          <w:rStyle w:val="VerbatimChar"/>
          <w:rFonts w:ascii="Times New Roman" w:hAnsi="Times New Roman" w:cs="Times New Roman"/>
          <w:sz w:val="24"/>
        </w:rPr>
        <w:t>设计与评测文档、配图</w:t>
      </w:r>
      <w:r>
        <w:rPr>
          <w:rFonts w:cs="Times New Roman" w:ascii="Times New Roman" w:hAnsi="Times New Roman"/>
        </w:rPr>
        <w:br/>
      </w:r>
      <w:r>
        <w:rPr>
          <w:rStyle w:val="VerbatimChar"/>
          <w:rFonts w:cs="Times New Roman" w:ascii="Times New Roman" w:hAnsi="Times New Roman"/>
          <w:sz w:val="24"/>
        </w:rPr>
        <w:t xml:space="preserve">└── tests/                            341 </w:t>
      </w:r>
      <w:r>
        <w:rPr>
          <w:rStyle w:val="VerbatimChar"/>
          <w:rFonts w:ascii="Times New Roman" w:hAnsi="Times New Roman" w:cs="Times New Roman"/>
          <w:sz w:val="24"/>
        </w:rPr>
        <w:t xml:space="preserve">项单测 </w:t>
      </w:r>
      <w:r>
        <w:rPr>
          <w:rStyle w:val="VerbatimChar"/>
          <w:rFonts w:cs="Times New Roman" w:ascii="Times New Roman" w:hAnsi="Times New Roman"/>
          <w:sz w:val="24"/>
        </w:rPr>
        <w:t xml:space="preserve">+ </w:t>
      </w:r>
      <w:r>
        <w:rPr>
          <w:rStyle w:val="VerbatimChar"/>
          <w:rFonts w:ascii="Times New Roman" w:hAnsi="Times New Roman" w:cs="Times New Roman"/>
          <w:sz w:val="24"/>
        </w:rPr>
        <w:t xml:space="preserve">设备差分门禁 </w:t>
      </w:r>
      <w:r>
        <w:rPr>
          <w:rStyle w:val="VerbatimChar"/>
          <w:rFonts w:cs="Times New Roman" w:ascii="Times New Roman" w:hAnsi="Times New Roman"/>
          <w:sz w:val="24"/>
        </w:rPr>
        <w:t>diff_device.py</w:t>
      </w:r>
    </w:p>
    <w:p>
      <w:pPr>
        <w:pStyle w:val="SourceCode"/>
        <w:spacing w:lineRule="auto" w:line="360" w:before="0" w:after="0"/>
        <w:rPr>
          <w:rStyle w:val="VerbatimChar"/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BlockText"/>
        <w:spacing w:lineRule="auto" w:line="360" w:before="0" w:after="100"/>
        <w:ind w:left="0" w:right="480"/>
        <w:rPr>
          <w:rFonts w:cs="Times New Roman"/>
          <w:lang w:eastAsia="zh-CN"/>
        </w:rPr>
      </w:pPr>
      <w:r>
        <w:rPr>
          <w:rFonts w:cs="Times New Roman"/>
          <w:b/>
          <w:bCs/>
        </w:rPr>
        <w:t>可复现性</w:t>
      </w:r>
      <w:r>
        <w:rPr>
          <w:rFonts w:cs="Times New Roman"/>
        </w:rPr>
        <w:t xml:space="preserve">：板端控制台 </w:t>
      </w:r>
      <w:r>
        <w:rPr>
          <w:rFonts w:cs="Times New Roman"/>
        </w:rPr>
        <w:t xml:space="preserve">HAP </w:t>
      </w:r>
      <w:r>
        <w:rPr>
          <w:rFonts w:cs="Times New Roman"/>
        </w:rPr>
        <w:t xml:space="preserve">的工程源码就在仓内 </w:t>
      </w:r>
      <w:r>
        <w:rPr>
          <w:rStyle w:val="VerbatimChar"/>
          <w:rFonts w:cs="Times New Roman"/>
          <w:sz w:val="24"/>
        </w:rPr>
        <w:t>device/pl_console/</w:t>
      </w:r>
      <w:r>
        <w:rPr>
          <w:rFonts w:cs="Times New Roman"/>
        </w:rPr>
        <w:t>，</w:t>
      </w:r>
      <w:r>
        <w:rPr>
          <w:rStyle w:val="VerbatimChar"/>
          <w:rFonts w:cs="Times New Roman"/>
          <w:sz w:val="24"/>
        </w:rPr>
        <w:t>tools/build_hap.sh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的 </w:t>
      </w:r>
      <w:r>
        <w:rPr>
          <w:rStyle w:val="VerbatimChar"/>
          <w:rFonts w:cs="Times New Roman"/>
          <w:sz w:val="24"/>
        </w:rPr>
        <w:t>PROJ</w:t>
      </w:r>
      <w:r>
        <w:rPr>
          <w:rFonts w:cs="Times New Roman"/>
        </w:rPr>
        <w:t xml:space="preserve"> </w:t>
      </w:r>
      <w:r>
        <w:rPr>
          <w:rFonts w:cs="Times New Roman"/>
        </w:rPr>
        <w:t>默认指向它，</w:t>
      </w:r>
      <w:r>
        <w:rPr>
          <w:rStyle w:val="VerbatimChar"/>
          <w:rFonts w:cs="Times New Roman"/>
          <w:sz w:val="24"/>
        </w:rPr>
        <w:t>tests/test_tool_domains_sync.py</w:t>
      </w:r>
      <w:r>
        <w:rPr>
          <w:rFonts w:cs="Times New Roman"/>
        </w:rPr>
        <w:t xml:space="preserve"> </w:t>
      </w:r>
      <w:r>
        <w:rPr>
          <w:rFonts w:cs="Times New Roman"/>
        </w:rPr>
        <w:t>会校验两份工具域清单一致（不一致即测试失败）。</w:t>
      </w:r>
      <w:r>
        <w:rPr>
          <w:rFonts w:cs="Times New Roman"/>
          <w:lang w:eastAsia="zh-CN"/>
        </w:rPr>
        <w:t xml:space="preserve">构建可离线完成，只有签名（需本机 </w:t>
      </w:r>
      <w:r>
        <w:rPr>
          <w:rFonts w:cs="Times New Roman"/>
          <w:lang w:eastAsia="zh-CN"/>
        </w:rPr>
        <w:t>UDID</w:t>
      </w:r>
      <w:r>
        <w:rPr>
          <w:rFonts w:cs="Times New Roman"/>
          <w:lang w:eastAsia="zh-CN"/>
        </w:rPr>
        <w:t xml:space="preserve">）与装机（需 </w:t>
      </w:r>
      <w:r>
        <w:rPr>
          <w:rFonts w:cs="Times New Roman"/>
          <w:lang w:eastAsia="zh-CN"/>
        </w:rPr>
        <w:t>hdc</w:t>
      </w:r>
      <w:r>
        <w:rPr>
          <w:rFonts w:cs="Times New Roman"/>
          <w:lang w:eastAsia="zh-CN"/>
        </w:rPr>
        <w:t>）依赖板子。</w:t>
      </w:r>
    </w:p>
    <w:p>
      <w:pPr>
        <w:pStyle w:val="BodyText"/>
        <w:rPr>
          <w:rFonts w:hint="eastAsia"/>
          <w:lang w:eastAsia="zh-CN"/>
        </w:rPr>
      </w:pPr>
      <w:r>
        <w:rPr>
          <w:rFonts w:hint="eastAsia"/>
          <w:lang w:eastAsia="zh-CN"/>
        </w:rPr>
      </w:r>
    </w:p>
    <w:p>
      <w:pPr>
        <w:pStyle w:val="Heading2"/>
        <w:spacing w:lineRule="auto" w:line="360" w:before="0" w:after="0"/>
        <w:rPr>
          <w:rFonts w:ascii="Times New Roman" w:hAnsi="Times New Roman" w:cs="Times New Roman"/>
          <w:color w:themeColor="text1" w:val="000000"/>
          <w:sz w:val="24"/>
          <w:szCs w:val="24"/>
        </w:rPr>
      </w:pPr>
      <w:bookmarkStart w:id="41" w:name="_Toc243141721"/>
      <w:bookmarkStart w:id="42" w:name="模块功能描述"/>
      <w:bookmarkStart w:id="43" w:name="文件结构_Copy_1"/>
      <w:bookmarkStart w:id="44" w:name="系统结构_Copy_1"/>
      <w:bookmarkEnd w:id="42"/>
      <w:bookmarkEnd w:id="43"/>
      <w:bookmarkEnd w:id="44"/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2.4 </w:t>
      </w:r>
      <w:r>
        <w:rPr>
          <w:rFonts w:ascii="Times New Roman" w:hAnsi="Times New Roman" w:cs="Times New Roman"/>
          <w:color w:themeColor="text1" w:val="000000"/>
        </w:rPr>
        <w:t>模块功能描述</w:t>
      </w:r>
      <w:bookmarkEnd w:id="41"/>
    </w:p>
    <w:p>
      <w:pPr>
        <w:pStyle w:val="Heading3"/>
        <w:spacing w:lineRule="auto" w:line="360" w:before="0" w:after="0"/>
        <w:rPr>
          <w:rFonts w:ascii="Times New Roman" w:hAnsi="Times New Roman" w:cs="Times New Roman"/>
          <w:color w:themeColor="text1" w:val="000000"/>
        </w:rPr>
      </w:pPr>
      <w:bookmarkStart w:id="45" w:name="_Toc243141722"/>
      <w:bookmarkStart w:id="46" w:name="denial-解析器policy_loop.denial.parser"/>
      <w:bookmarkEnd w:id="46"/>
      <w:r>
        <w:rPr>
          <w:rFonts w:cs="Times New Roman" w:ascii="Times New Roman" w:hAnsi="Times New Roman"/>
          <w:color w:themeColor="text1" w:val="000000"/>
        </w:rPr>
        <w:t xml:space="preserve">2.4.1 denial </w:t>
      </w:r>
      <w:r>
        <w:rPr>
          <w:rFonts w:ascii="Times New Roman" w:hAnsi="Times New Roman" w:cs="Times New Roman"/>
          <w:color w:themeColor="text1" w:val="000000"/>
        </w:rPr>
        <w:t>解析器（</w:t>
      </w:r>
      <w:r>
        <w:rPr>
          <w:rStyle w:val="VerbatimChar"/>
          <w:rFonts w:cs="Times New Roman" w:ascii="Times New Roman" w:hAnsi="Times New Roman"/>
          <w:color w:themeColor="text1" w:val="000000"/>
          <w:sz w:val="24"/>
        </w:rPr>
        <w:t>policy_loop.denial.parser</w:t>
      </w:r>
      <w:r>
        <w:rPr>
          <w:rFonts w:ascii="Times New Roman" w:hAnsi="Times New Roman" w:cs="Times New Roman"/>
          <w:color w:themeColor="text1" w:val="000000"/>
        </w:rPr>
        <w:t>）</w:t>
      </w:r>
      <w:bookmarkEnd w:id="45"/>
    </w:p>
    <w:p>
      <w:pPr>
        <w:pStyle w:val="Compact"/>
        <w:spacing w:lineRule="auto" w:line="360" w:before="0" w:after="36"/>
        <w:ind w:left="720"/>
        <w:rPr>
          <w:rFonts w:cs="Times New Roman"/>
        </w:rPr>
      </w:pPr>
      <w:r>
        <w:rPr>
          <w:rFonts w:cs="Times New Roman"/>
          <w:b/>
          <w:bCs/>
        </w:rPr>
        <w:t>标识</w:t>
      </w:r>
      <w:r>
        <w:rPr>
          <w:rFonts w:cs="Times New Roman"/>
        </w:rPr>
        <w:t>：</w:t>
      </w:r>
      <w:r>
        <w:rPr>
          <w:rStyle w:val="VerbatimChar"/>
          <w:rFonts w:cs="Times New Roman"/>
          <w:sz w:val="24"/>
        </w:rPr>
        <w:t>policy_loop.denial.parser</w:t>
      </w:r>
    </w:p>
    <w:p>
      <w:pPr>
        <w:pStyle w:val="Compact"/>
        <w:spacing w:lineRule="auto" w:line="360" w:before="0" w:after="36"/>
        <w:ind w:left="720"/>
        <w:rPr>
          <w:rFonts w:cs="Times New Roman"/>
        </w:rPr>
      </w:pPr>
      <w:r>
        <w:rPr>
          <w:rFonts w:cs="Times New Roman"/>
          <w:b/>
          <w:bCs/>
        </w:rPr>
        <w:t>类型</w:t>
      </w:r>
      <w:r>
        <w:rPr>
          <w:rFonts w:cs="Times New Roman"/>
        </w:rPr>
        <w:t>：数据解析模块</w:t>
      </w:r>
    </w:p>
    <w:p>
      <w:pPr>
        <w:pStyle w:val="Compact"/>
        <w:spacing w:lineRule="auto" w:line="360" w:before="0" w:after="36"/>
        <w:ind w:left="720"/>
        <w:rPr>
          <w:rFonts w:cs="Times New Roman"/>
          <w:lang w:eastAsia="zh-CN"/>
        </w:rPr>
      </w:pPr>
      <w:r>
        <w:rPr>
          <w:rFonts w:cs="Times New Roman"/>
          <w:b/>
          <w:bCs/>
          <w:lang w:eastAsia="zh-CN"/>
        </w:rPr>
        <w:t>目的</w:t>
      </w:r>
      <w:r>
        <w:rPr>
          <w:rFonts w:cs="Times New Roman"/>
          <w:lang w:eastAsia="zh-CN"/>
        </w:rPr>
        <w:t xml:space="preserve">：把内核输出的、面向机器而非面向人的 </w:t>
      </w:r>
      <w:r>
        <w:rPr>
          <w:rFonts w:cs="Times New Roman"/>
          <w:lang w:eastAsia="zh-CN"/>
        </w:rPr>
        <w:t xml:space="preserve">AVC </w:t>
      </w:r>
      <w:r>
        <w:rPr>
          <w:rFonts w:cs="Times New Roman"/>
          <w:lang w:eastAsia="zh-CN"/>
        </w:rPr>
        <w:t>日志，转成结构化记录。</w:t>
      </w:r>
    </w:p>
    <w:p>
      <w:pPr>
        <w:pStyle w:val="Compact"/>
        <w:spacing w:lineRule="auto" w:line="360" w:before="0" w:after="36"/>
        <w:ind w:left="720"/>
        <w:rPr>
          <w:rFonts w:cs="Times New Roman"/>
        </w:rPr>
      </w:pPr>
      <w:r>
        <w:rPr>
          <w:rFonts w:cs="Times New Roman"/>
          <w:b/>
          <w:bCs/>
        </w:rPr>
        <w:t>功能列表</w:t>
      </w:r>
      <w:r>
        <w:rPr>
          <w:rFonts w:cs="Times New Roman"/>
        </w:rPr>
        <w:t xml:space="preserve">：解析 </w:t>
      </w:r>
      <w:r>
        <w:rPr>
          <w:rFonts w:cs="Times New Roman"/>
        </w:rPr>
        <w:t xml:space="preserve">OH </w:t>
      </w:r>
      <w:r>
        <w:rPr>
          <w:rFonts w:cs="Times New Roman"/>
        </w:rPr>
        <w:t>专有形态（</w:t>
      </w:r>
      <w:r>
        <w:rPr>
          <w:rStyle w:val="VerbatimChar"/>
          <w:rFonts w:cs="Times New Roman"/>
          <w:sz w:val="24"/>
        </w:rPr>
        <w:t>parameter_service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的 </w:t>
      </w:r>
      <w:r>
        <w:rPr>
          <w:rStyle w:val="VerbatimChar"/>
          <w:rFonts w:cs="Times New Roman"/>
          <w:sz w:val="24"/>
        </w:rPr>
        <w:t>parameter=</w:t>
      </w:r>
      <w:r>
        <w:rPr>
          <w:rFonts w:cs="Times New Roman"/>
        </w:rPr>
        <w:t>、</w:t>
      </w:r>
      <w:r>
        <w:rPr>
          <w:rStyle w:val="VerbatimChar"/>
          <w:rFonts w:cs="Times New Roman"/>
          <w:sz w:val="24"/>
        </w:rPr>
        <w:t>samgr_class</w:t>
      </w:r>
      <w:r>
        <w:rPr>
          <w:rFonts w:cs="Times New Roman"/>
        </w:rPr>
        <w:t xml:space="preserve"> / </w:t>
      </w:r>
      <w:r>
        <w:rPr>
          <w:rStyle w:val="VerbatimChar"/>
          <w:rFonts w:cs="Times New Roman"/>
          <w:sz w:val="24"/>
        </w:rPr>
        <w:t>hdf_devmgr_class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的 </w:t>
      </w:r>
      <w:r>
        <w:rPr>
          <w:rStyle w:val="VerbatimChar"/>
          <w:rFonts w:cs="Times New Roman"/>
          <w:sz w:val="24"/>
        </w:rPr>
        <w:t>service=</w:t>
      </w:r>
      <w:r>
        <w:rPr>
          <w:rFonts w:cs="Times New Roman"/>
        </w:rPr>
        <w:t>/</w:t>
      </w:r>
      <w:r>
        <w:rPr>
          <w:rStyle w:val="VerbatimChar"/>
          <w:rFonts w:cs="Times New Roman"/>
          <w:sz w:val="24"/>
        </w:rPr>
        <w:t>sid=</w:t>
      </w:r>
      <w:r>
        <w:rPr>
          <w:rFonts w:cs="Times New Roman"/>
        </w:rPr>
        <w:t>、</w:t>
      </w:r>
      <w:r>
        <w:rPr>
          <w:rStyle w:val="VerbatimChar"/>
          <w:rFonts w:cs="Times New Roman"/>
          <w:sz w:val="24"/>
        </w:rPr>
        <w:t>ioctlcmd=0x…</w:t>
      </w:r>
      <w:r>
        <w:rPr>
          <w:rFonts w:cs="Times New Roman"/>
        </w:rPr>
        <w:t>、</w:t>
      </w:r>
      <w:r>
        <w:rPr>
          <w:rStyle w:val="VerbatimChar"/>
          <w:rFonts w:cs="Times New Roman"/>
          <w:sz w:val="24"/>
        </w:rPr>
        <w:t>permissive</w:t>
      </w:r>
      <w:r>
        <w:rPr>
          <w:rFonts w:cs="Times New Roman"/>
        </w:rPr>
        <w:t xml:space="preserve"> </w:t>
      </w:r>
      <w:r>
        <w:rPr>
          <w:rFonts w:cs="Times New Roman"/>
        </w:rPr>
        <w:t>标志、</w:t>
      </w:r>
      <w:r>
        <w:rPr>
          <w:rStyle w:val="VerbatimChar"/>
          <w:rFonts w:cs="Times New Roman"/>
          <w:sz w:val="24"/>
        </w:rPr>
        <w:t>audit:</w:t>
      </w:r>
      <w:r>
        <w:rPr>
          <w:rFonts w:cs="Times New Roman"/>
        </w:rPr>
        <w:t>/</w:t>
      </w:r>
      <w:r>
        <w:rPr>
          <w:rStyle w:val="VerbatimChar"/>
          <w:rFonts w:cs="Times New Roman"/>
          <w:sz w:val="24"/>
        </w:rPr>
        <w:t>avc_audit_slow:</w:t>
      </w:r>
      <w:r>
        <w:rPr>
          <w:rFonts w:cs="Times New Roman"/>
        </w:rPr>
        <w:t xml:space="preserve"> </w:t>
      </w:r>
      <w:r>
        <w:rPr>
          <w:rFonts w:cs="Times New Roman"/>
        </w:rPr>
        <w:t>前缀、续行、多事件切分）；计算</w:t>
      </w:r>
      <w:r>
        <w:rPr>
          <w:rFonts w:cs="Times New Roman"/>
          <w:b/>
          <w:bCs/>
        </w:rPr>
        <w:t>指纹</w:t>
      </w:r>
      <w:r>
        <w:rPr>
          <w:rFonts w:cs="Times New Roman"/>
        </w:rPr>
        <w:t>用于跨批次去重。</w:t>
      </w:r>
    </w:p>
    <w:p>
      <w:pPr>
        <w:pStyle w:val="Compact"/>
        <w:spacing w:lineRule="auto" w:line="360" w:before="0" w:after="36"/>
        <w:ind w:left="720"/>
        <w:rPr>
          <w:rFonts w:cs="Times New Roman"/>
          <w:lang w:eastAsia="zh-CN"/>
        </w:rPr>
      </w:pPr>
      <w:r>
        <w:rPr>
          <w:rFonts w:cs="Times New Roman"/>
          <w:lang w:eastAsia="zh-CN"/>
        </w:rPr>
        <w:t xml:space="preserve">处理：纯正则 </w:t>
      </w:r>
      <w:r>
        <w:rPr>
          <w:rFonts w:cs="Times New Roman"/>
          <w:lang w:eastAsia="zh-CN"/>
        </w:rPr>
        <w:t xml:space="preserve">+ </w:t>
      </w:r>
      <w:r>
        <w:rPr>
          <w:rFonts w:cs="Times New Roman"/>
          <w:lang w:eastAsia="zh-CN"/>
        </w:rPr>
        <w:t>状态机，无外部依赖。</w:t>
      </w:r>
      <w:r>
        <w:rPr>
          <w:rStyle w:val="VerbatimChar"/>
          <w:rFonts w:cs="Times New Roman"/>
          <w:sz w:val="24"/>
          <w:lang w:eastAsia="zh-CN"/>
        </w:rPr>
        <w:t>permissive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>按三态建模：</w:t>
      </w:r>
      <w:r>
        <w:rPr>
          <w:rStyle w:val="VerbatimChar"/>
          <w:rFonts w:cs="Times New Roman"/>
          <w:sz w:val="24"/>
          <w:lang w:eastAsia="zh-CN"/>
        </w:rPr>
        <w:t>0</w:t>
      </w:r>
      <w:r>
        <w:rPr>
          <w:rFonts w:cs="Times New Roman"/>
          <w:lang w:eastAsia="zh-CN"/>
        </w:rPr>
        <w:t xml:space="preserve"> = </w:t>
      </w:r>
      <w:r>
        <w:rPr>
          <w:rFonts w:cs="Times New Roman"/>
          <w:lang w:eastAsia="zh-CN"/>
        </w:rPr>
        <w:t>已拦截、</w:t>
      </w:r>
      <w:r>
        <w:rPr>
          <w:rStyle w:val="VerbatimChar"/>
          <w:rFonts w:cs="Times New Roman"/>
          <w:sz w:val="24"/>
          <w:lang w:eastAsia="zh-CN"/>
        </w:rPr>
        <w:t>1</w:t>
      </w:r>
      <w:r>
        <w:rPr>
          <w:rFonts w:cs="Times New Roman"/>
          <w:lang w:eastAsia="zh-CN"/>
        </w:rPr>
        <w:t xml:space="preserve"> = </w:t>
      </w:r>
      <w:r>
        <w:rPr>
          <w:rFonts w:cs="Times New Roman"/>
          <w:lang w:eastAsia="zh-CN"/>
        </w:rPr>
        <w:t>只记不拦、其余取值与字段缺失一律为「未知」。三态在计数上分开（</w:t>
      </w:r>
      <w:r>
        <w:rPr>
          <w:rStyle w:val="VerbatimChar"/>
          <w:rFonts w:cs="Times New Roman"/>
          <w:sz w:val="24"/>
          <w:lang w:eastAsia="zh-CN"/>
        </w:rPr>
        <w:t>permissive_unknown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 xml:space="preserve">独立统计），在收敛判定上则一律走保守侧：只有 </w:t>
      </w:r>
      <w:r>
        <w:rPr>
          <w:rStyle w:val="VerbatimChar"/>
          <w:rFonts w:cs="Times New Roman"/>
          <w:sz w:val="24"/>
          <w:lang w:eastAsia="zh-CN"/>
        </w:rPr>
        <w:t>1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 xml:space="preserve">会被判为历史噪声，未知态与 </w:t>
      </w:r>
      <w:r>
        <w:rPr>
          <w:rStyle w:val="VerbatimChar"/>
          <w:rFonts w:cs="Times New Roman"/>
          <w:sz w:val="24"/>
          <w:lang w:eastAsia="zh-CN"/>
        </w:rPr>
        <w:t>0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>同样转人工复核（</w:t>
      </w:r>
      <w:r>
        <w:rPr>
          <w:rStyle w:val="VerbatimChar"/>
          <w:rFonts w:cs="Times New Roman"/>
          <w:sz w:val="24"/>
          <w:lang w:eastAsia="zh-CN"/>
        </w:rPr>
        <w:t>DOMAIN_OR_LABEL_MISMATCH</w:t>
      </w:r>
      <w:r>
        <w:rPr>
          <w:rFonts w:cs="Times New Roman"/>
          <w:lang w:eastAsia="zh-CN"/>
        </w:rPr>
        <w:t xml:space="preserve">），绝不参与自动放权。指纹去重是批量收敛的基础：它让“同一访问重复被拒上千次”收敛成一个案例，也让真机验收指标天然免疫 </w:t>
      </w:r>
      <w:r>
        <w:rPr>
          <w:rFonts w:cs="Times New Roman"/>
          <w:lang w:eastAsia="zh-CN"/>
        </w:rPr>
        <w:t xml:space="preserve">printk </w:t>
      </w:r>
      <w:r>
        <w:rPr>
          <w:rFonts w:cs="Times New Roman"/>
          <w:lang w:eastAsia="zh-CN"/>
        </w:rPr>
        <w:t xml:space="preserve">丢帧（见 </w:t>
      </w:r>
      <w:r>
        <w:rPr>
          <w:rFonts w:cs="Times New Roman"/>
          <w:lang w:eastAsia="zh-CN"/>
        </w:rPr>
        <w:t>3.2</w:t>
      </w:r>
      <w:r>
        <w:rPr>
          <w:rFonts w:cs="Times New Roman"/>
          <w:lang w:eastAsia="zh-CN"/>
        </w:rPr>
        <w:t>）。</w:t>
      </w:r>
    </w:p>
    <w:p>
      <w:pPr>
        <w:pStyle w:val="Heading3"/>
        <w:spacing w:lineRule="auto" w:line="360" w:before="0" w:after="0"/>
        <w:rPr>
          <w:rFonts w:ascii="Times New Roman" w:hAnsi="Times New Roman" w:cs="Times New Roman"/>
          <w:color w:themeColor="text1" w:val="000000"/>
        </w:rPr>
      </w:pPr>
      <w:bookmarkStart w:id="47" w:name="_Toc243141723"/>
      <w:bookmarkStart w:id="48" w:name="策略索引policy_loop.policy.index"/>
      <w:bookmarkStart w:id="49" w:name="denial-解析器policy_loop.denial.parser_Copy"/>
      <w:bookmarkEnd w:id="48"/>
      <w:bookmarkEnd w:id="49"/>
      <w:r>
        <w:rPr>
          <w:rFonts w:cs="Times New Roman" w:ascii="Times New Roman" w:hAnsi="Times New Roman"/>
          <w:color w:themeColor="text1" w:val="000000"/>
        </w:rPr>
        <w:t xml:space="preserve">2.4.2 </w:t>
      </w:r>
      <w:r>
        <w:rPr>
          <w:rFonts w:ascii="Times New Roman" w:hAnsi="Times New Roman" w:cs="Times New Roman"/>
          <w:color w:themeColor="text1" w:val="000000"/>
        </w:rPr>
        <w:t>策略索引（</w:t>
      </w:r>
      <w:r>
        <w:rPr>
          <w:rStyle w:val="VerbatimChar"/>
          <w:rFonts w:cs="Times New Roman" w:ascii="Times New Roman" w:hAnsi="Times New Roman"/>
          <w:color w:themeColor="text1" w:val="000000"/>
          <w:sz w:val="24"/>
        </w:rPr>
        <w:t>policy_loop.policy.index</w:t>
      </w:r>
      <w:r>
        <w:rPr>
          <w:rFonts w:ascii="Times New Roman" w:hAnsi="Times New Roman" w:cs="Times New Roman"/>
          <w:color w:themeColor="text1" w:val="000000"/>
        </w:rPr>
        <w:t>）</w:t>
      </w:r>
      <w:bookmarkEnd w:id="47"/>
    </w:p>
    <w:p>
      <w:pPr>
        <w:pStyle w:val="Compact"/>
        <w:spacing w:lineRule="auto" w:line="360" w:before="0" w:after="36"/>
        <w:ind w:left="720"/>
        <w:rPr>
          <w:rFonts w:cs="Times New Roman"/>
        </w:rPr>
      </w:pPr>
      <w:r>
        <w:rPr>
          <w:rFonts w:cs="Times New Roman"/>
          <w:b/>
          <w:bCs/>
        </w:rPr>
        <w:t>标识</w:t>
      </w:r>
      <w:r>
        <w:rPr>
          <w:rFonts w:cs="Times New Roman"/>
        </w:rPr>
        <w:t>：</w:t>
      </w:r>
      <w:r>
        <w:rPr>
          <w:rStyle w:val="VerbatimChar"/>
          <w:rFonts w:cs="Times New Roman"/>
          <w:sz w:val="24"/>
        </w:rPr>
        <w:t>policy_loop.policy.index</w:t>
      </w:r>
    </w:p>
    <w:p>
      <w:pPr>
        <w:pStyle w:val="Compact"/>
        <w:spacing w:lineRule="auto" w:line="360" w:before="0" w:after="36"/>
        <w:ind w:left="720"/>
        <w:rPr>
          <w:rFonts w:cs="Times New Roman"/>
        </w:rPr>
      </w:pPr>
      <w:r>
        <w:rPr>
          <w:rFonts w:cs="Times New Roman"/>
          <w:b/>
          <w:bCs/>
        </w:rPr>
        <w:t>类型</w:t>
      </w:r>
      <w:r>
        <w:rPr>
          <w:rFonts w:cs="Times New Roman"/>
        </w:rPr>
        <w:t>：策略语义模块</w:t>
      </w:r>
    </w:p>
    <w:p>
      <w:pPr>
        <w:pStyle w:val="Compact"/>
        <w:spacing w:lineRule="auto" w:line="360" w:before="0" w:after="36"/>
        <w:ind w:left="720"/>
        <w:rPr>
          <w:rFonts w:cs="Times New Roman"/>
          <w:lang w:eastAsia="zh-CN"/>
        </w:rPr>
      </w:pPr>
      <w:r>
        <w:rPr>
          <w:rFonts w:cs="Times New Roman"/>
          <w:b/>
          <w:bCs/>
          <w:lang w:eastAsia="zh-CN"/>
        </w:rPr>
        <w:t>目的</w:t>
      </w:r>
      <w:r>
        <w:rPr>
          <w:rFonts w:cs="Times New Roman"/>
          <w:lang w:eastAsia="zh-CN"/>
        </w:rPr>
        <w:t xml:space="preserve">：在主机上把 </w:t>
      </w:r>
      <w:r>
        <w:rPr>
          <w:rStyle w:val="VerbatimChar"/>
          <w:rFonts w:cs="Times New Roman"/>
          <w:sz w:val="24"/>
          <w:lang w:eastAsia="zh-CN"/>
        </w:rPr>
        <w:t>.te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>源码树编译成可查询的索引；在设备上加载同一份索引的只读投影（</w:t>
      </w:r>
      <w:r>
        <w:rPr>
          <w:rFonts w:cs="Times New Roman"/>
          <w:lang w:eastAsia="zh-CN"/>
        </w:rPr>
        <w:t>PLI</w:t>
      </w:r>
      <w:r>
        <w:rPr>
          <w:rFonts w:cs="Times New Roman"/>
          <w:lang w:eastAsia="zh-CN"/>
        </w:rPr>
        <w:t>）。</w:t>
      </w:r>
    </w:p>
    <w:p>
      <w:pPr>
        <w:pStyle w:val="Compact"/>
        <w:spacing w:lineRule="auto" w:line="360" w:before="0" w:after="36"/>
        <w:ind w:left="720"/>
        <w:rPr>
          <w:rFonts w:cs="Times New Roman"/>
        </w:rPr>
      </w:pPr>
      <w:r>
        <w:rPr>
          <w:rFonts w:cs="Times New Roman"/>
          <w:b/>
          <w:bCs/>
        </w:rPr>
        <w:t>功能列表</w:t>
      </w:r>
      <w:r>
        <w:rPr>
          <w:rFonts w:cs="Times New Roman"/>
        </w:rPr>
        <w:t xml:space="preserve">：解析 </w:t>
      </w:r>
      <w:r>
        <w:rPr>
          <w:rStyle w:val="VerbatimChar"/>
          <w:rFonts w:cs="Times New Roman"/>
          <w:sz w:val="24"/>
        </w:rPr>
        <w:t>allow</w:t>
      </w:r>
      <w:r>
        <w:rPr>
          <w:rFonts w:cs="Times New Roman"/>
        </w:rPr>
        <w:t xml:space="preserve"> / </w:t>
      </w:r>
      <w:r>
        <w:rPr>
          <w:rStyle w:val="VerbatimChar"/>
          <w:rFonts w:cs="Times New Roman"/>
          <w:sz w:val="24"/>
        </w:rPr>
        <w:t>allowxperm</w:t>
      </w:r>
      <w:r>
        <w:rPr>
          <w:rFonts w:cs="Times New Roman"/>
        </w:rPr>
        <w:t xml:space="preserve"> / </w:t>
      </w:r>
      <w:r>
        <w:rPr>
          <w:rStyle w:val="VerbatimChar"/>
          <w:rFonts w:cs="Times New Roman"/>
          <w:sz w:val="24"/>
        </w:rPr>
        <w:t>neverallow</w:t>
      </w:r>
      <w:r>
        <w:rPr>
          <w:rFonts w:cs="Times New Roman"/>
        </w:rPr>
        <w:t xml:space="preserve"> / </w:t>
      </w:r>
      <w:r>
        <w:rPr>
          <w:rStyle w:val="VerbatimChar"/>
          <w:rFonts w:cs="Times New Roman"/>
          <w:sz w:val="24"/>
        </w:rPr>
        <w:t>neverallowxperm</w:t>
      </w:r>
      <w:r>
        <w:rPr>
          <w:rFonts w:cs="Times New Roman"/>
        </w:rPr>
        <w:t xml:space="preserve">；计算 </w:t>
      </w:r>
      <w:r>
        <w:rPr>
          <w:rFonts w:cs="Times New Roman"/>
        </w:rPr>
        <w:t xml:space="preserve">attribute </w:t>
      </w:r>
      <w:r>
        <w:rPr>
          <w:rFonts w:cs="Times New Roman"/>
        </w:rPr>
        <w:t xml:space="preserve">闭包（含 </w:t>
      </w:r>
      <w:r>
        <w:rPr>
          <w:rStyle w:val="VerbatimChar"/>
          <w:rFonts w:cs="Times New Roman"/>
          <w:sz w:val="24"/>
        </w:rPr>
        <w:t>typeattribute</w:t>
      </w:r>
      <w:r>
        <w:rPr>
          <w:rFonts w:cs="Times New Roman"/>
        </w:rPr>
        <w:t xml:space="preserve"> </w:t>
      </w:r>
      <w:r>
        <w:rPr>
          <w:rFonts w:cs="Times New Roman"/>
        </w:rPr>
        <w:t>的空格</w:t>
      </w:r>
      <w:r>
        <w:rPr>
          <w:rFonts w:cs="Times New Roman"/>
        </w:rPr>
        <w:t>/</w:t>
      </w:r>
      <w:r>
        <w:rPr>
          <w:rFonts w:cs="Times New Roman"/>
        </w:rPr>
        <w:t>逗号两种写法）；展开宏（</w:t>
      </w:r>
      <w:r>
        <w:rPr>
          <w:rStyle w:val="VerbatimChar"/>
          <w:rFonts w:cs="Times New Roman"/>
          <w:sz w:val="24"/>
        </w:rPr>
        <w:t>binder_call()</w:t>
      </w:r>
      <w:r>
        <w:rPr>
          <w:rFonts w:cs="Times New Roman"/>
        </w:rPr>
        <w:t xml:space="preserve"> </w:t>
      </w:r>
      <w:r>
        <w:rPr>
          <w:rFonts w:cs="Times New Roman"/>
        </w:rPr>
        <w:t>等）与条件块（</w:t>
      </w:r>
      <w:r>
        <w:rPr>
          <w:rStyle w:val="VerbatimChar"/>
          <w:rFonts w:cs="Times New Roman"/>
          <w:sz w:val="24"/>
        </w:rPr>
        <w:t>debug_only()</w:t>
      </w:r>
      <w:r>
        <w:rPr>
          <w:rFonts w:cs="Times New Roman"/>
        </w:rPr>
        <w:t xml:space="preserve"> </w:t>
      </w:r>
      <w:r>
        <w:rPr>
          <w:rFonts w:cs="Times New Roman"/>
        </w:rPr>
        <w:t>等）；</w:t>
      </w:r>
      <w:r>
        <w:rPr>
          <w:rFonts w:cs="Times New Roman"/>
        </w:rPr>
        <w:t xml:space="preserve">ioctl </w:t>
      </w:r>
      <w:r>
        <w:rPr>
          <w:rFonts w:cs="Times New Roman"/>
        </w:rPr>
        <w:t>白名单</w:t>
      </w:r>
      <w:r>
        <w:rPr>
          <w:rFonts w:cs="Times New Roman"/>
        </w:rPr>
        <w:t xml:space="preserve">/xperm </w:t>
      </w:r>
      <w:r>
        <w:rPr>
          <w:rFonts w:cs="Times New Roman"/>
        </w:rPr>
        <w:t>语义判定。</w:t>
      </w:r>
    </w:p>
    <w:p>
      <w:pPr>
        <w:pStyle w:val="Compact"/>
        <w:spacing w:lineRule="auto" w:line="360" w:before="0" w:after="36"/>
        <w:ind w:left="720"/>
        <w:rPr>
          <w:rFonts w:cs="Times New Roman"/>
        </w:rPr>
      </w:pPr>
      <w:r>
        <w:rPr>
          <w:rFonts w:cs="Times New Roman"/>
          <w:b/>
          <w:bCs/>
        </w:rPr>
        <w:t>处理</w:t>
      </w:r>
      <w:r>
        <w:rPr>
          <w:rFonts w:cs="Times New Roman"/>
        </w:rPr>
        <w:t>：查询接口三个：</w:t>
      </w:r>
      <w:r>
        <w:rPr>
          <w:rStyle w:val="VerbatimChar"/>
          <w:rFonts w:cs="Times New Roman"/>
          <w:sz w:val="24"/>
        </w:rPr>
        <w:t>has_access</w:t>
      </w:r>
      <w:r>
        <w:rPr>
          <w:rFonts w:cs="Times New Roman"/>
        </w:rPr>
        <w:t>（请求权限是否</w:t>
      </w:r>
      <w:r>
        <w:rPr>
          <w:rFonts w:cs="Times New Roman"/>
          <w:b/>
          <w:bCs/>
        </w:rPr>
        <w:t>全部</w:t>
      </w:r>
      <w:r>
        <w:rPr>
          <w:rFonts w:cs="Times New Roman"/>
        </w:rPr>
        <w:t>被授予）、</w:t>
      </w:r>
      <w:r>
        <w:rPr>
          <w:rStyle w:val="VerbatimChar"/>
          <w:rFonts w:cs="Times New Roman"/>
          <w:sz w:val="24"/>
        </w:rPr>
        <w:t>neverallow_rules</w:t>
      </w:r>
      <w:r>
        <w:rPr>
          <w:rFonts w:cs="Times New Roman"/>
        </w:rPr>
        <w:t>（红线）、</w:t>
      </w:r>
      <w:r>
        <w:rPr>
          <w:rStyle w:val="VerbatimChar"/>
          <w:rFonts w:cs="Times New Roman"/>
          <w:sz w:val="24"/>
        </w:rPr>
        <w:t>ioctl_allowed</w:t>
      </w:r>
      <w:r>
        <w:rPr>
          <w:rFonts w:cs="Times New Roman"/>
        </w:rPr>
        <w:t xml:space="preserve">（白名单判定）。另有 </w:t>
      </w:r>
      <w:r>
        <w:rPr>
          <w:rStyle w:val="VerbatimChar"/>
          <w:rFonts w:cs="Times New Roman"/>
          <w:sz w:val="24"/>
        </w:rPr>
        <w:t>resolve_logical_target</w:t>
      </w:r>
      <w:r>
        <w:rPr>
          <w:rFonts w:cs="Times New Roman"/>
        </w:rPr>
        <w:t xml:space="preserve">：把 </w:t>
      </w:r>
      <w:r>
        <w:rPr>
          <w:rStyle w:val="VerbatimChar"/>
          <w:rFonts w:cs="Times New Roman"/>
          <w:sz w:val="24"/>
        </w:rPr>
        <w:t>default_service</w:t>
      </w:r>
      <w:r>
        <w:rPr>
          <w:rFonts w:cs="Times New Roman"/>
        </w:rPr>
        <w:t xml:space="preserve"> / </w:t>
      </w:r>
      <w:r>
        <w:rPr>
          <w:rStyle w:val="VerbatimChar"/>
          <w:rFonts w:cs="Times New Roman"/>
          <w:sz w:val="24"/>
        </w:rPr>
        <w:t>default_hdf_service</w:t>
      </w:r>
      <w:r>
        <w:rPr>
          <w:rFonts w:cs="Times New Roman"/>
        </w:rPr>
        <w:t xml:space="preserve"> </w:t>
      </w:r>
      <w:r>
        <w:rPr>
          <w:rFonts w:cs="Times New Roman"/>
        </w:rPr>
        <w:t>这类</w:t>
      </w:r>
      <w:r>
        <w:rPr>
          <w:rFonts w:cs="Times New Roman"/>
          <w:b/>
          <w:bCs/>
        </w:rPr>
        <w:t>占位目标</w:t>
      </w:r>
      <w:r>
        <w:rPr>
          <w:rFonts w:cs="Times New Roman"/>
        </w:rPr>
        <w:t xml:space="preserve">按具名服务或自注册 </w:t>
      </w:r>
      <w:r>
        <w:rPr>
          <w:rStyle w:val="VerbatimChar"/>
          <w:rFonts w:cs="Times New Roman"/>
          <w:sz w:val="24"/>
        </w:rPr>
        <w:t>add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确定性映射到 </w:t>
      </w:r>
      <w:r>
        <w:rPr>
          <w:rStyle w:val="VerbatimChar"/>
          <w:rFonts w:cs="Times New Roman"/>
          <w:sz w:val="24"/>
        </w:rPr>
        <w:t>sa_*</w:t>
      </w:r>
      <w:r>
        <w:rPr>
          <w:rFonts w:cs="Times New Roman"/>
        </w:rPr>
        <w:t xml:space="preserve"> / </w:t>
      </w:r>
      <w:r>
        <w:rPr>
          <w:rStyle w:val="VerbatimChar"/>
          <w:rFonts w:cs="Times New Roman"/>
          <w:sz w:val="24"/>
        </w:rPr>
        <w:t>hdf_*</w:t>
      </w:r>
      <w:r>
        <w:rPr>
          <w:rFonts w:cs="Times New Roman"/>
        </w:rPr>
        <w:t xml:space="preserve"> </w:t>
      </w:r>
      <w:r>
        <w:rPr>
          <w:rFonts w:cs="Times New Roman"/>
        </w:rPr>
        <w:t>具体类型。</w:t>
      </w:r>
    </w:p>
    <w:p>
      <w:pPr>
        <w:pStyle w:val="FirstParagraph"/>
        <w:spacing w:lineRule="auto" w:line="360" w:before="0" w:after="0"/>
        <w:ind w:left="480"/>
        <w:rPr>
          <w:rFonts w:cs="Times New Roman"/>
          <w:lang w:eastAsia="zh-CN"/>
        </w:rPr>
      </w:pPr>
      <w:r>
        <w:rPr>
          <w:rFonts w:cs="Times New Roman"/>
        </w:rPr>
        <w:t xml:space="preserve">实测索引规模（上游 </w:t>
      </w:r>
      <w:r>
        <w:rPr>
          <w:rFonts w:cs="Times New Roman"/>
        </w:rPr>
        <w:t xml:space="preserve">1315 </w:t>
      </w:r>
      <w:r>
        <w:rPr>
          <w:rFonts w:cs="Times New Roman"/>
        </w:rPr>
        <w:t xml:space="preserve">个 </w:t>
      </w:r>
      <w:r>
        <w:rPr>
          <w:rStyle w:val="VerbatimChar"/>
          <w:rFonts w:cs="Times New Roman"/>
          <w:sz w:val="24"/>
        </w:rPr>
        <w:t>.te</w:t>
      </w:r>
      <w:r>
        <w:rPr>
          <w:rFonts w:cs="Times New Roman"/>
        </w:rPr>
        <w:t>，</w:t>
      </w:r>
      <w:r>
        <w:rPr>
          <w:rStyle w:val="VerbatimChar"/>
          <w:rFonts w:cs="Times New Roman"/>
          <w:sz w:val="24"/>
        </w:rPr>
        <w:t>sepolicy@29a2fc123dd1</w:t>
      </w:r>
      <w:r>
        <w:rPr>
          <w:rFonts w:cs="Times New Roman"/>
        </w:rPr>
        <w:t>）：</w:t>
      </w:r>
      <w:r>
        <w:rPr>
          <w:rFonts w:cs="Times New Roman"/>
        </w:rPr>
        <w:t xml:space="preserve">21824 </w:t>
      </w:r>
      <w:r>
        <w:rPr>
          <w:rFonts w:cs="Times New Roman"/>
        </w:rPr>
        <w:t>条规则、</w:t>
      </w:r>
      <w:r>
        <w:rPr>
          <w:rFonts w:cs="Times New Roman"/>
        </w:rPr>
        <w:t xml:space="preserve">1267 </w:t>
      </w:r>
      <w:r>
        <w:rPr>
          <w:rFonts w:cs="Times New Roman"/>
        </w:rPr>
        <w:t>个类型、</w:t>
      </w:r>
      <w:r>
        <w:rPr>
          <w:rFonts w:cs="Times New Roman"/>
        </w:rPr>
        <w:t xml:space="preserve">49 </w:t>
      </w:r>
      <w:r>
        <w:rPr>
          <w:rFonts w:cs="Times New Roman"/>
        </w:rPr>
        <w:t xml:space="preserve">个属性，其中 </w:t>
      </w:r>
      <w:r>
        <w:rPr>
          <w:rStyle w:val="VerbatimChar"/>
          <w:rFonts w:cs="Times New Roman"/>
          <w:sz w:val="24"/>
        </w:rPr>
        <w:t>allow</w:t>
      </w:r>
      <w:r>
        <w:rPr>
          <w:rFonts w:cs="Times New Roman"/>
        </w:rPr>
        <w:t xml:space="preserve"> 20758</w:t>
      </w:r>
      <w:r>
        <w:rPr>
          <w:rFonts w:cs="Times New Roman"/>
        </w:rPr>
        <w:t>、</w:t>
      </w:r>
      <w:r>
        <w:rPr>
          <w:rStyle w:val="VerbatimChar"/>
          <w:rFonts w:cs="Times New Roman"/>
          <w:sz w:val="24"/>
        </w:rPr>
        <w:t>neverallow</w:t>
      </w:r>
      <w:r>
        <w:rPr>
          <w:rFonts w:cs="Times New Roman"/>
        </w:rPr>
        <w:t xml:space="preserve"> 419</w:t>
      </w:r>
      <w:r>
        <w:rPr>
          <w:rFonts w:cs="Times New Roman"/>
        </w:rPr>
        <w:t>、</w:t>
      </w:r>
      <w:r>
        <w:rPr>
          <w:rStyle w:val="VerbatimChar"/>
          <w:rFonts w:cs="Times New Roman"/>
          <w:sz w:val="24"/>
        </w:rPr>
        <w:t>allowxperm</w:t>
      </w:r>
      <w:r>
        <w:rPr>
          <w:rFonts w:cs="Times New Roman"/>
        </w:rPr>
        <w:t xml:space="preserve"> 636</w:t>
      </w:r>
      <w:r>
        <w:rPr>
          <w:rFonts w:cs="Times New Roman"/>
        </w:rPr>
        <w:t>、</w:t>
      </w:r>
      <w:r>
        <w:rPr>
          <w:rStyle w:val="VerbatimChar"/>
          <w:rFonts w:cs="Times New Roman"/>
          <w:sz w:val="24"/>
        </w:rPr>
        <w:t>neverallowxperm</w:t>
      </w:r>
      <w:r>
        <w:rPr>
          <w:rFonts w:cs="Times New Roman"/>
        </w:rPr>
        <w:t xml:space="preserve"> 11</w:t>
      </w:r>
      <w:r>
        <w:rPr>
          <w:rFonts w:cs="Times New Roman"/>
        </w:rPr>
        <w:t xml:space="preserve">，另有 </w:t>
      </w:r>
      <w:r>
        <w:rPr>
          <w:rFonts w:cs="Times New Roman"/>
        </w:rPr>
        <w:t xml:space="preserve">524 </w:t>
      </w:r>
      <w:r>
        <w:rPr>
          <w:rFonts w:cs="Times New Roman"/>
        </w:rPr>
        <w:t xml:space="preserve">条语句进了 </w:t>
      </w:r>
      <w:r>
        <w:rPr>
          <w:rStyle w:val="VerbatimChar"/>
          <w:rFonts w:cs="Times New Roman"/>
          <w:sz w:val="24"/>
        </w:rPr>
        <w:t>skipped</w:t>
      </w:r>
      <w:r>
        <w:rPr>
          <w:rFonts w:cs="Times New Roman"/>
        </w:rPr>
        <w:t xml:space="preserve"> </w:t>
      </w:r>
      <w:r>
        <w:rPr>
          <w:rFonts w:cs="Times New Roman"/>
        </w:rPr>
        <w:t>计数（</w:t>
      </w:r>
      <w:r>
        <w:rPr>
          <w:rFonts w:cs="Times New Roman"/>
        </w:rPr>
        <w:t xml:space="preserve">172 </w:t>
      </w:r>
      <w:r>
        <w:rPr>
          <w:rFonts w:cs="Times New Roman"/>
        </w:rPr>
        <w:t>条宏</w:t>
      </w:r>
      <w:r>
        <w:rPr>
          <w:rFonts w:cs="Times New Roman"/>
        </w:rPr>
        <w:t>/</w:t>
      </w:r>
      <w:r>
        <w:rPr>
          <w:rFonts w:cs="Times New Roman"/>
        </w:rPr>
        <w:t>条件调用未展开、</w:t>
      </w:r>
      <w:r>
        <w:rPr>
          <w:rFonts w:cs="Times New Roman"/>
        </w:rPr>
        <w:t xml:space="preserve">147 </w:t>
      </w:r>
      <w:r>
        <w:rPr>
          <w:rFonts w:cs="Times New Roman"/>
        </w:rPr>
        <w:t xml:space="preserve">条 </w:t>
      </w:r>
      <w:r>
        <w:rPr>
          <w:rStyle w:val="VerbatimChar"/>
          <w:rFonts w:cs="Times New Roman"/>
          <w:sz w:val="24"/>
        </w:rPr>
        <w:t>allow</w:t>
      </w:r>
      <w:r>
        <w:rPr>
          <w:rFonts w:cs="Times New Roman"/>
        </w:rPr>
        <w:t>/</w:t>
      </w:r>
      <w:r>
        <w:rPr>
          <w:rStyle w:val="VerbatimChar"/>
          <w:rFonts w:cs="Times New Roman"/>
          <w:sz w:val="24"/>
        </w:rPr>
        <w:t>allowxperm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与 </w:t>
      </w:r>
      <w:r>
        <w:rPr>
          <w:rFonts w:cs="Times New Roman"/>
        </w:rPr>
        <w:t xml:space="preserve">140 </w:t>
      </w:r>
      <w:r>
        <w:rPr>
          <w:rFonts w:cs="Times New Roman"/>
        </w:rPr>
        <w:t xml:space="preserve">条 </w:t>
      </w:r>
      <w:r>
        <w:rPr>
          <w:rStyle w:val="VerbatimChar"/>
          <w:rFonts w:cs="Times New Roman"/>
          <w:sz w:val="24"/>
        </w:rPr>
        <w:t>neverallow</w:t>
      </w:r>
      <w:r>
        <w:rPr>
          <w:rFonts w:cs="Times New Roman"/>
        </w:rPr>
        <w:t>/</w:t>
      </w:r>
      <w:r>
        <w:rPr>
          <w:rStyle w:val="VerbatimChar"/>
          <w:rFonts w:cs="Times New Roman"/>
          <w:sz w:val="24"/>
        </w:rPr>
        <w:t>neverallowxperm</w:t>
      </w:r>
      <w:r>
        <w:rPr>
          <w:rFonts w:cs="Times New Roman"/>
        </w:rPr>
        <w:t xml:space="preserve"> </w:t>
      </w:r>
      <w:r>
        <w:rPr>
          <w:rFonts w:cs="Times New Roman"/>
        </w:rPr>
        <w:t>因写法不被三条正则接受、</w:t>
      </w:r>
      <w:r>
        <w:rPr>
          <w:rFonts w:cs="Times New Roman"/>
        </w:rPr>
        <w:t xml:space="preserve">8 </w:t>
      </w:r>
      <w:r>
        <w:rPr>
          <w:rFonts w:cs="Times New Roman"/>
        </w:rPr>
        <w:t xml:space="preserve">条 </w:t>
      </w:r>
      <w:r>
        <w:rPr>
          <w:rStyle w:val="VerbatimChar"/>
          <w:rFonts w:cs="Times New Roman"/>
          <w:sz w:val="24"/>
        </w:rPr>
        <w:t>dontaudit</w:t>
      </w:r>
      <w:r>
        <w:rPr>
          <w:rFonts w:cs="Times New Roman"/>
        </w:rPr>
        <w:t xml:space="preserve"> </w:t>
      </w:r>
      <w:r>
        <w:rPr>
          <w:rFonts w:cs="Times New Roman"/>
        </w:rPr>
        <w:t>这类刻意不建模的语句、其余是宏定义体残片等）。</w:t>
      </w:r>
    </w:p>
    <w:p>
      <w:pPr>
        <w:pStyle w:val="BodyText"/>
        <w:rPr>
          <w:rFonts w:hint="eastAsia"/>
          <w:lang w:eastAsia="zh-CN"/>
        </w:rPr>
      </w:pPr>
      <w:r>
        <w:rPr>
          <w:rFonts w:hint="eastAsia"/>
          <w:lang w:eastAsia="zh-CN"/>
        </w:rPr>
      </w:r>
    </w:p>
    <w:p>
      <w:pPr>
        <w:pStyle w:val="BlockText"/>
        <w:spacing w:lineRule="auto" w:line="360" w:before="0" w:after="0"/>
        <w:rPr>
          <w:rFonts w:cs="Times New Roman"/>
          <w:lang w:eastAsia="zh-CN"/>
        </w:rPr>
      </w:pPr>
      <w:r>
        <w:rPr>
          <w:rFonts w:cs="Times New Roman"/>
        </w:rPr>
        <w:t xml:space="preserve">索引的红线覆盖面：同一棵树上以 </w:t>
      </w:r>
      <w:r>
        <w:rPr>
          <w:rStyle w:val="VerbatimChar"/>
          <w:rFonts w:cs="Times New Roman"/>
          <w:sz w:val="24"/>
        </w:rPr>
        <w:t>neverallow</w:t>
      </w:r>
      <w:r>
        <w:rPr>
          <w:rFonts w:cs="Times New Roman"/>
        </w:rPr>
        <w:t xml:space="preserve"> / </w:t>
      </w:r>
      <w:r>
        <w:rPr>
          <w:rStyle w:val="VerbatimChar"/>
          <w:rFonts w:cs="Times New Roman"/>
          <w:sz w:val="24"/>
        </w:rPr>
        <w:t>neverallowxperm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开头的语句共 </w:t>
      </w:r>
      <w:r>
        <w:rPr>
          <w:rFonts w:cs="Times New Roman"/>
        </w:rPr>
        <w:t xml:space="preserve">570 </w:t>
      </w:r>
      <w:r>
        <w:rPr>
          <w:rFonts w:cs="Times New Roman"/>
        </w:rPr>
        <w:t xml:space="preserve">条，索引实际收进 </w:t>
      </w:r>
      <w:r>
        <w:rPr>
          <w:rFonts w:cs="Times New Roman"/>
        </w:rPr>
        <w:t xml:space="preserve">430 </w:t>
      </w:r>
      <w:r>
        <w:rPr>
          <w:rFonts w:cs="Times New Roman"/>
        </w:rPr>
        <w:t xml:space="preserve">条（即上句的 </w:t>
      </w:r>
      <w:r>
        <w:rPr>
          <w:rFonts w:cs="Times New Roman"/>
        </w:rPr>
        <w:t>419 + 11</w:t>
      </w:r>
      <w:r>
        <w:rPr>
          <w:rFonts w:cs="Times New Roman"/>
        </w:rPr>
        <w:t xml:space="preserve">）。被拒的 </w:t>
      </w:r>
      <w:r>
        <w:rPr>
          <w:rFonts w:cs="Times New Roman"/>
        </w:rPr>
        <w:t xml:space="preserve">140 </w:t>
      </w:r>
      <w:r>
        <w:rPr>
          <w:rFonts w:cs="Times New Roman"/>
        </w:rPr>
        <w:t xml:space="preserve">条按形态分：类位写成集合 </w:t>
      </w:r>
      <w:r>
        <w:rPr>
          <w:rStyle w:val="VerbatimChar"/>
          <w:rFonts w:cs="Times New Roman"/>
          <w:sz w:val="24"/>
        </w:rPr>
        <w:t>:{ c1 c2 }</w:t>
      </w:r>
      <w:r>
        <w:rPr>
          <w:rFonts w:cs="Times New Roman"/>
        </w:rPr>
        <w:t xml:space="preserve"> 59 </w:t>
      </w:r>
      <w:r>
        <w:rPr>
          <w:rFonts w:cs="Times New Roman"/>
        </w:rPr>
        <w:t xml:space="preserve">条（如 </w:t>
      </w:r>
      <w:r>
        <w:rPr>
          <w:rStyle w:val="VerbatimChar"/>
          <w:rFonts w:cs="Times New Roman"/>
          <w:sz w:val="24"/>
        </w:rPr>
        <w:t xml:space="preserve">neverallow { chipset_domain } system_file:{ blk_file chr_file … } </w:t>
      </w:r>
      <w:r>
        <w:rPr>
          <w:rStyle w:val="VerbatimChar"/>
          <w:rFonts w:cs="Times New Roman"/>
          <w:sz w:val="24"/>
          <w:lang w:eastAsia="zh-CN"/>
        </w:rPr>
        <w:t>*;</w:t>
      </w:r>
      <w:r>
        <w:rPr>
          <w:rFonts w:cs="Times New Roman"/>
          <w:lang w:eastAsia="zh-CN"/>
        </w:rPr>
        <w:t xml:space="preserve">）、权限位取反 </w:t>
      </w:r>
      <w:r>
        <w:rPr>
          <w:rStyle w:val="VerbatimChar"/>
          <w:rFonts w:cs="Times New Roman"/>
          <w:sz w:val="24"/>
          <w:lang w:eastAsia="zh-CN"/>
        </w:rPr>
        <w:t>~{ search }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 xml:space="preserve">或 </w:t>
      </w:r>
      <w:r>
        <w:rPr>
          <w:rStyle w:val="VerbatimChar"/>
          <w:rFonts w:cs="Times New Roman"/>
          <w:sz w:val="24"/>
          <w:lang w:eastAsia="zh-CN"/>
        </w:rPr>
        <w:t>~list</w:t>
      </w:r>
      <w:r>
        <w:rPr>
          <w:rFonts w:cs="Times New Roman"/>
          <w:lang w:eastAsia="zh-CN"/>
        </w:rPr>
        <w:t xml:space="preserve"> 50 </w:t>
      </w:r>
      <w:r>
        <w:rPr>
          <w:rFonts w:cs="Times New Roman"/>
          <w:lang w:eastAsia="zh-CN"/>
        </w:rPr>
        <w:t xml:space="preserve">条、目标位取反 </w:t>
      </w:r>
      <w:r>
        <w:rPr>
          <w:rStyle w:val="VerbatimChar"/>
          <w:rFonts w:cs="Times New Roman"/>
          <w:sz w:val="24"/>
          <w:lang w:eastAsia="zh-CN"/>
        </w:rPr>
        <w:t>~{ attr … }</w:t>
      </w:r>
      <w:r>
        <w:rPr>
          <w:rFonts w:cs="Times New Roman"/>
          <w:lang w:eastAsia="zh-CN"/>
        </w:rPr>
        <w:t>（源位或目标位）</w:t>
      </w:r>
      <w:r>
        <w:rPr>
          <w:rFonts w:cs="Times New Roman"/>
          <w:lang w:eastAsia="zh-CN"/>
        </w:rPr>
        <w:t xml:space="preserve">9 </w:t>
      </w:r>
      <w:r>
        <w:rPr>
          <w:rFonts w:cs="Times New Roman"/>
          <w:lang w:eastAsia="zh-CN"/>
        </w:rPr>
        <w:t>条、</w:t>
      </w:r>
      <w:r>
        <w:rPr>
          <w:rFonts w:cs="Times New Roman"/>
          <w:lang w:eastAsia="zh-CN"/>
        </w:rPr>
        <w:t xml:space="preserve">xperm </w:t>
      </w:r>
      <w:r>
        <w:rPr>
          <w:rFonts w:cs="Times New Roman"/>
          <w:lang w:eastAsia="zh-CN"/>
        </w:rPr>
        <w:t xml:space="preserve">单值未加花括号 </w:t>
      </w:r>
      <w:r>
        <w:rPr>
          <w:rFonts w:cs="Times New Roman"/>
          <w:lang w:eastAsia="zh-CN"/>
        </w:rPr>
        <w:t xml:space="preserve">1 </w:t>
      </w:r>
      <w:r>
        <w:rPr>
          <w:rFonts w:cs="Times New Roman"/>
          <w:lang w:eastAsia="zh-CN"/>
        </w:rPr>
        <w:t xml:space="preserve">条 —— 这 </w:t>
      </w:r>
      <w:r>
        <w:rPr>
          <w:rFonts w:cs="Times New Roman"/>
          <w:lang w:eastAsia="zh-CN"/>
        </w:rPr>
        <w:t xml:space="preserve">119 </w:t>
      </w:r>
      <w:r>
        <w:rPr>
          <w:rFonts w:cs="Times New Roman"/>
          <w:lang w:eastAsia="zh-CN"/>
        </w:rPr>
        <w:t>条是纯书写形态，放宽三条正则即可收（</w:t>
      </w:r>
      <w:r>
        <w:rPr>
          <w:rFonts w:cs="Times New Roman"/>
          <w:lang w:eastAsia="zh-CN"/>
        </w:rPr>
        <w:t xml:space="preserve">1 </w:t>
      </w:r>
      <w:r>
        <w:rPr>
          <w:rFonts w:cs="Times New Roman"/>
          <w:lang w:eastAsia="zh-CN"/>
        </w:rPr>
        <w:t xml:space="preserve">行级改动）；余下 </w:t>
      </w:r>
      <w:r>
        <w:rPr>
          <w:rFonts w:cs="Times New Roman"/>
          <w:lang w:eastAsia="zh-CN"/>
        </w:rPr>
        <w:t xml:space="preserve">21 </w:t>
      </w:r>
      <w:r>
        <w:rPr>
          <w:rFonts w:cs="Times New Roman"/>
          <w:lang w:eastAsia="zh-CN"/>
        </w:rPr>
        <w:t>条的类型集合里嵌着条件宏（</w:t>
      </w:r>
      <w:r>
        <w:rPr>
          <w:rStyle w:val="VerbatimChar"/>
          <w:rFonts w:cs="Times New Roman"/>
          <w:sz w:val="24"/>
          <w:lang w:eastAsia="zh-CN"/>
        </w:rPr>
        <w:t>debug_only(…)</w:t>
      </w:r>
      <w:r>
        <w:rPr>
          <w:rFonts w:cs="Times New Roman"/>
          <w:lang w:eastAsia="zh-CN"/>
        </w:rPr>
        <w:t xml:space="preserve">），即便放宽正则也只能「看条件」，与部署期被跳过的 </w:t>
      </w:r>
      <w:r>
        <w:rPr>
          <w:rFonts w:cs="Times New Roman"/>
          <w:lang w:eastAsia="zh-CN"/>
        </w:rPr>
        <w:t xml:space="preserve">88 </w:t>
      </w:r>
      <w:r>
        <w:rPr>
          <w:rFonts w:cs="Times New Roman"/>
          <w:lang w:eastAsia="zh-CN"/>
        </w:rPr>
        <w:t xml:space="preserve">条条件式红线同类。宿主与设备之间的差分门禁原理上抓不到前者：设备侧读的是宿主导出的 </w:t>
      </w:r>
      <w:r>
        <w:rPr>
          <w:rFonts w:cs="Times New Roman"/>
          <w:lang w:eastAsia="zh-CN"/>
        </w:rPr>
        <w:t>PLI</w:t>
      </w:r>
      <w:r>
        <w:rPr>
          <w:rFonts w:cs="Times New Roman"/>
          <w:lang w:eastAsia="zh-CN"/>
        </w:rPr>
        <w:t>，</w:t>
      </w:r>
      <w:r>
        <w:rPr>
          <w:rStyle w:val="VerbatimChar"/>
          <w:rFonts w:cs="Times New Roman"/>
          <w:sz w:val="24"/>
          <w:lang w:eastAsia="zh-CN"/>
        </w:rPr>
        <w:t>skipped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 xml:space="preserve">在两端都只报不查，而聚合数字（分类分布、补丁行数）不变——总量会盖住单案翻转。处置见 </w:t>
      </w:r>
      <w:r>
        <w:rPr>
          <w:rFonts w:cs="Times New Roman"/>
          <w:lang w:eastAsia="zh-CN"/>
        </w:rPr>
      </w:r>
      <w:r>
        <w:rPr>
          <w:rFonts w:cs="Times New Roman"/>
          <w:lang w:eastAsia="zh-CN"/>
        </w:rPr>
      </w:r>
      <w:r>
        <w:rPr>
          <w:rStyle w:val="VerbatimChar"/>
          <w:rFonts w:cs="Times New Roman"/>
          <w:sz w:val="24"/>
          <w:lang w:eastAsia="zh-CN"/>
        </w:rPr>
        <w:t>docs/known-limitations.md</w:t>
      </w:r>
      <w:r>
        <w:rPr>
          <w:rFonts w:cs="Times New Roman"/>
          <w:lang w:eastAsia="zh-CN"/>
        </w:rPr>
        <w:t xml:space="preserve"> §2.1</w:t>
      </w:r>
      <w:r>
        <w:rPr>
          <w:rFonts w:cs="Times New Roman"/>
          <w:lang w:eastAsia="zh-CN"/>
        </w:rPr>
        <w:t>：未修（改它会动索引规模、</w:t>
      </w:r>
      <w:r>
        <w:rPr>
          <w:rFonts w:cs="Times New Roman"/>
          <w:lang w:eastAsia="zh-CN"/>
        </w:rPr>
        <w:t xml:space="preserve">PLI </w:t>
      </w:r>
      <w:r>
        <w:rPr>
          <w:rFonts w:cs="Times New Roman"/>
          <w:lang w:eastAsia="zh-CN"/>
        </w:rPr>
        <w:t>与随镜像下发的索引，板子不在线时不做）。</w:t>
      </w:r>
    </w:p>
    <w:p>
      <w:pPr>
        <w:pStyle w:val="BodyText"/>
        <w:rPr>
          <w:rFonts w:hint="eastAsia"/>
          <w:lang w:eastAsia="zh-CN"/>
        </w:rPr>
      </w:pPr>
      <w:r>
        <w:rPr>
          <w:rFonts w:hint="eastAsia"/>
          <w:lang w:eastAsia="zh-CN"/>
        </w:rPr>
      </w:r>
    </w:p>
    <w:p>
      <w:pPr>
        <w:pStyle w:val="Heading3"/>
        <w:spacing w:lineRule="auto" w:line="360" w:before="0" w:after="0"/>
        <w:rPr>
          <w:color w:themeColor="text1" w:val="000000"/>
          <w:lang w:eastAsia="zh-CN"/>
        </w:rPr>
      </w:pPr>
      <w:bookmarkStart w:id="50" w:name="_Toc243141724"/>
      <w:bookmarkStart w:id="51" w:name="七-agent-诊断流水线policy_loop.agents"/>
      <w:bookmarkStart w:id="52" w:name="策略索引policy_loop.policy.index_Copy_1"/>
      <w:bookmarkEnd w:id="51"/>
      <w:bookmarkEnd w:id="52"/>
      <w:r>
        <w:rPr>
          <w:color w:themeColor="text1" w:val="000000"/>
          <w:lang w:eastAsia="zh-CN"/>
        </w:rPr>
        <w:t xml:space="preserve">2.4.3 </w:t>
      </w:r>
      <w:r>
        <w:rPr>
          <w:color w:themeColor="text1" w:val="000000"/>
          <w:lang w:eastAsia="zh-CN"/>
        </w:rPr>
        <w:t xml:space="preserve">七 </w:t>
      </w:r>
      <w:r>
        <w:rPr>
          <w:color w:themeColor="text1" w:val="000000"/>
          <w:lang w:eastAsia="zh-CN"/>
        </w:rPr>
        <w:t xml:space="preserve">Agent </w:t>
      </w:r>
      <w:r>
        <w:rPr>
          <w:color w:themeColor="text1" w:val="000000"/>
          <w:lang w:eastAsia="zh-CN"/>
        </w:rPr>
        <w:t>诊断流水线（</w:t>
      </w:r>
      <w:r>
        <w:rPr>
          <w:rStyle w:val="VerbatimChar"/>
          <w:color w:themeColor="text1" w:val="000000"/>
          <w:lang w:eastAsia="zh-CN"/>
        </w:rPr>
        <w:t>policy_loop.agents</w:t>
      </w:r>
      <w:r>
        <w:rPr>
          <w:color w:themeColor="text1" w:val="000000"/>
          <w:lang w:eastAsia="zh-CN"/>
        </w:rPr>
        <w:t>）</w:t>
      </w:r>
      <w:bookmarkEnd w:id="50"/>
    </w:p>
    <w:p>
      <w:pPr>
        <w:pStyle w:val="Compact"/>
        <w:spacing w:lineRule="auto" w:line="360" w:before="0" w:after="36"/>
        <w:ind w:left="720"/>
        <w:rPr>
          <w:rFonts w:cs="Times New Roman"/>
        </w:rPr>
      </w:pPr>
      <w:r>
        <w:rPr>
          <w:rFonts w:cs="Times New Roman"/>
          <w:b/>
          <w:bCs/>
        </w:rPr>
        <w:t>标识</w:t>
      </w:r>
      <w:r>
        <w:rPr>
          <w:rFonts w:cs="Times New Roman"/>
        </w:rPr>
        <w:t>：</w:t>
      </w:r>
      <w:r>
        <w:rPr>
          <w:rStyle w:val="VerbatimChar"/>
          <w:rFonts w:cs="Times New Roman"/>
          <w:sz w:val="24"/>
        </w:rPr>
        <w:t>policy_loop.agents</w:t>
      </w:r>
    </w:p>
    <w:p>
      <w:pPr>
        <w:pStyle w:val="Compact"/>
        <w:spacing w:lineRule="auto" w:line="360" w:before="0" w:after="36"/>
        <w:ind w:left="720"/>
        <w:rPr>
          <w:rFonts w:cs="Times New Roman"/>
          <w:lang w:eastAsia="zh-CN"/>
        </w:rPr>
      </w:pPr>
      <w:r>
        <w:rPr>
          <w:rFonts w:cs="Times New Roman"/>
          <w:b/>
          <w:bCs/>
          <w:lang w:eastAsia="zh-CN"/>
        </w:rPr>
        <w:t>类型</w:t>
      </w:r>
      <w:r>
        <w:rPr>
          <w:rFonts w:cs="Times New Roman"/>
          <w:lang w:eastAsia="zh-CN"/>
        </w:rPr>
        <w:t>：业务编排模块（确定性，无模型调用）</w:t>
      </w:r>
    </w:p>
    <w:p>
      <w:pPr>
        <w:pStyle w:val="Compact"/>
        <w:spacing w:lineRule="auto" w:line="360" w:before="0" w:after="36"/>
        <w:ind w:left="720"/>
        <w:rPr>
          <w:rFonts w:cs="Times New Roman"/>
          <w:lang w:eastAsia="zh-CN"/>
        </w:rPr>
      </w:pPr>
      <w:r>
        <w:rPr>
          <w:rFonts w:cs="Times New Roman"/>
          <w:b/>
          <w:bCs/>
          <w:lang w:eastAsia="zh-CN"/>
        </w:rPr>
        <w:t>目的</w:t>
      </w:r>
      <w:r>
        <w:rPr>
          <w:rFonts w:cs="Times New Roman"/>
          <w:lang w:eastAsia="zh-CN"/>
        </w:rPr>
        <w:t>：对</w:t>
      </w:r>
      <w:r>
        <w:rPr>
          <w:rFonts w:cs="Times New Roman"/>
          <w:b/>
          <w:bCs/>
          <w:lang w:eastAsia="zh-CN"/>
        </w:rPr>
        <w:t>一条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 xml:space="preserve">denial </w:t>
      </w:r>
      <w:r>
        <w:rPr>
          <w:rFonts w:cs="Times New Roman"/>
          <w:lang w:eastAsia="zh-CN"/>
        </w:rPr>
        <w:t>给出完整结论：根因是什么、策略红线在哪、最小补丁是什么、能不能自动落地。</w:t>
      </w:r>
    </w:p>
    <w:p>
      <w:pPr>
        <w:pStyle w:val="Compact"/>
        <w:spacing w:lineRule="auto" w:line="360" w:before="0" w:after="36"/>
        <w:ind w:left="720"/>
        <w:rPr>
          <w:rFonts w:cs="Times New Roman"/>
          <w:lang w:eastAsia="zh-CN"/>
        </w:rPr>
      </w:pPr>
      <w:r>
        <w:rPr>
          <w:rFonts w:cs="Times New Roman"/>
          <w:b/>
          <w:bCs/>
        </w:rPr>
        <w:t xml:space="preserve">功能列表 </w:t>
      </w:r>
      <w:r>
        <w:rPr>
          <w:rFonts w:cs="Times New Roman"/>
          <w:b/>
          <w:bCs/>
        </w:rPr>
        <w:t xml:space="preserve">/ </w:t>
      </w:r>
      <w:r>
        <w:rPr>
          <w:rFonts w:cs="Times New Roman"/>
          <w:b/>
          <w:bCs/>
        </w:rPr>
        <w:t>处理</w:t>
      </w:r>
      <w:r>
        <w:rPr>
          <w:rFonts w:cs="Times New Roman"/>
        </w:rPr>
        <w:t>：</w:t>
      </w:r>
    </w:p>
    <w:p>
      <w:pPr>
        <w:pStyle w:val="Compact"/>
        <w:spacing w:lineRule="auto" w:line="360" w:before="0" w:after="36"/>
        <w:ind w:left="720"/>
        <w:rPr>
          <w:rFonts w:cs="Times New Roman"/>
          <w:lang w:eastAsia="zh-CN"/>
        </w:rPr>
      </w:pPr>
      <w:r>
        <w:rPr>
          <w:rFonts w:cs="Times New Roman"/>
          <w:lang w:eastAsia="zh-CN"/>
        </w:rPr>
      </w:r>
    </w:p>
    <w:p>
      <w:pPr>
        <w:pStyle w:val="Compact"/>
        <w:spacing w:lineRule="auto" w:line="360" w:before="0" w:after="36"/>
        <w:ind w:left="720"/>
        <w:rPr>
          <w:rFonts w:cs="Times New Roman" w:hint="eastAsia"/>
          <w:lang w:eastAsia="zh-CN"/>
        </w:rPr>
      </w:pPr>
      <w:r>
        <w:rPr>
          <w:rFonts w:cs="Times New Roman" w:hint="eastAsia"/>
          <w:lang w:eastAsia="zh-CN"/>
        </w:rPr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889"/>
        <w:gridCol w:w="2890"/>
        <w:gridCol w:w="2890"/>
      </w:tblGrid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8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4"/>
                <w:szCs w:val="24"/>
                <w:lang w:val="en-US" w:eastAsia="en-US" w:bidi="ar-SA"/>
              </w:rPr>
              <w:t>Agent</w:t>
            </w:r>
          </w:p>
        </w:tc>
        <w:tc>
          <w:tcPr>
            <w:tcW w:w="289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4"/>
                <w:szCs w:val="24"/>
                <w:lang w:val="en-US" w:eastAsia="en-US" w:bidi="ar-SA"/>
              </w:rPr>
              <w:t>职责</w:t>
            </w:r>
          </w:p>
        </w:tc>
        <w:tc>
          <w:tcPr>
            <w:tcW w:w="289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4"/>
                <w:szCs w:val="24"/>
                <w:lang w:val="en-US" w:eastAsia="en-US" w:bidi="ar-SA"/>
              </w:rPr>
              <w:t>判定输出</w:t>
            </w:r>
          </w:p>
        </w:tc>
      </w:tr>
      <w:tr>
        <w:trPr/>
        <w:tc>
          <w:tcPr>
            <w:tcW w:w="2889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LogAgent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解析、指纹去重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DenialRecord</w:t>
            </w:r>
          </w:p>
        </w:tc>
      </w:tr>
      <w:tr>
        <w:trPr/>
        <w:tc>
          <w:tcPr>
            <w:tcW w:w="2889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PolicyAgent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  <w:lang w:eastAsia="zh-C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>查索引三问：允许？撞红线？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 xml:space="preserve">ioctl 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>白名单？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策略裁决</w:t>
            </w:r>
          </w:p>
        </w:tc>
      </w:tr>
      <w:tr>
        <w:trPr/>
        <w:tc>
          <w:tcPr>
            <w:tcW w:w="2889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SecurityAgent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根因分类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MISSING_RULE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XPERM_GAP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POTENTIAL_ESCALATION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NOISE_OR_ALREADY_FIXED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DOMAIN_OR_LABEL_MISMATCH</w:t>
            </w:r>
          </w:p>
        </w:tc>
      </w:tr>
      <w:tr>
        <w:trPr/>
        <w:tc>
          <w:tcPr>
            <w:tcW w:w="2889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CrossLayerAgent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跨层建议（</w:t>
            </w:r>
            <w:r>
              <w:rPr>
                <w:rFonts w:cs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只读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，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advisory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）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该修在 </w:t>
            </w: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module.json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还是 </w:t>
            </w: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.te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；只出建议、</w:t>
            </w:r>
            <w:r>
              <w:rPr>
                <w:rFonts w:cs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不改变结论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（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Repair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及其后忽略它）</w:t>
            </w:r>
          </w:p>
        </w:tc>
      </w:tr>
      <w:tr>
        <w:trPr/>
        <w:tc>
          <w:tcPr>
            <w:tcW w:w="2889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RepairAgent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生成最小权限补丁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普通 </w:t>
            </w: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allow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只补缺失权限；</w:t>
            </w: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allowxperm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只放行该命令号</w:t>
            </w:r>
          </w:p>
        </w:tc>
      </w:tr>
      <w:tr>
        <w:trPr/>
        <w:tc>
          <w:tcPr>
            <w:tcW w:w="2889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ReviewerAgent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安全护栏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危险模式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/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越权放行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/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通配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/ neverallow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冲突 →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APPROVE / REJECT</w:t>
            </w:r>
          </w:p>
        </w:tc>
      </w:tr>
      <w:tr>
        <w:trPr/>
        <w:tc>
          <w:tcPr>
            <w:tcW w:w="2889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VerifyAgent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  <w:lang w:eastAsia="zh-C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>在“补丁已应用”的索引副本上重查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消除、无回归、范围最小 →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SUCCESS / FAILED / SECURITY_REGRESSION</w:t>
            </w:r>
          </w:p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</w:r>
          </w:p>
        </w:tc>
      </w:tr>
    </w:tbl>
    <w:p>
      <w:pPr>
        <w:pStyle w:val="Compact"/>
        <w:spacing w:lineRule="auto" w:line="360" w:before="0" w:after="36"/>
        <w:rPr>
          <w:rFonts w:cs="Times New Roman"/>
        </w:rPr>
      </w:pPr>
      <w:r>
        <w:rPr>
          <w:rFonts w:cs="Times New Roman"/>
          <w:b/>
          <w:bCs/>
        </w:rPr>
        <w:t>跨层判定的实现</w:t>
      </w:r>
      <w:r>
        <w:rPr>
          <w:rFonts w:cs="Times New Roman"/>
        </w:rPr>
        <w:t>：</w:t>
      </w:r>
      <w:r>
        <w:rPr>
          <w:rStyle w:val="VerbatimChar"/>
          <w:rFonts w:cs="Times New Roman"/>
          <w:sz w:val="24"/>
        </w:rPr>
        <w:t>CrossLayerAgent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读取 </w:t>
      </w:r>
      <w:r>
        <w:rPr>
          <w:rFonts w:cs="Times New Roman"/>
        </w:rPr>
        <w:t xml:space="preserve">8 </w:t>
      </w:r>
      <w:r>
        <w:rPr>
          <w:rFonts w:cs="Times New Roman"/>
        </w:rPr>
        <w:t xml:space="preserve">份 </w:t>
      </w:r>
      <w:r>
        <w:rPr>
          <w:rStyle w:val="VerbatimChar"/>
          <w:rFonts w:cs="Times New Roman"/>
          <w:sz w:val="24"/>
        </w:rPr>
        <w:t>sehap_contexts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建立 </w:t>
      </w:r>
      <w:r>
        <w:rPr>
          <w:rFonts w:cs="Times New Roman"/>
        </w:rPr>
        <w:t>APL</w:t>
      </w:r>
      <w:r>
        <w:rPr>
          <w:rFonts w:cs="Times New Roman"/>
        </w:rPr>
        <w:t>（</w:t>
      </w:r>
      <w:r>
        <w:rPr>
          <w:rFonts w:cs="Times New Roman"/>
        </w:rPr>
        <w:t>Ability Privilege Level</w:t>
      </w:r>
      <w:r>
        <w:rPr>
          <w:rFonts w:cs="Times New Roman"/>
        </w:rPr>
        <w:t>，应用能力特权级）反查，区分“应用域</w:t>
      </w:r>
      <w:r>
        <w:rPr>
          <w:rFonts w:cs="Times New Roman"/>
        </w:rPr>
        <w:t>/</w:t>
      </w:r>
      <w:r>
        <w:rPr>
          <w:rFonts w:cs="Times New Roman"/>
        </w:rPr>
        <w:t xml:space="preserve">系统域”，让应用级与系统级的排查链路分开。它插在 </w:t>
      </w:r>
      <w:r>
        <w:rPr>
          <w:rFonts w:cs="Times New Roman"/>
        </w:rPr>
        <w:t xml:space="preserve">Security </w:t>
      </w:r>
      <w:r>
        <w:rPr>
          <w:rFonts w:cs="Times New Roman"/>
        </w:rPr>
        <w:t xml:space="preserve">与 </w:t>
      </w:r>
      <w:r>
        <w:rPr>
          <w:rFonts w:cs="Times New Roman"/>
        </w:rPr>
        <w:t xml:space="preserve">Repair </w:t>
      </w:r>
      <w:r>
        <w:rPr>
          <w:rFonts w:cs="Times New Roman"/>
        </w:rPr>
        <w:t xml:space="preserve">之间，读裁决但不写裁决，加不加它，同一条 </w:t>
      </w:r>
      <w:r>
        <w:rPr>
          <w:rFonts w:cs="Times New Roman"/>
        </w:rPr>
        <w:t xml:space="preserve">denial </w:t>
      </w:r>
      <w:r>
        <w:rPr>
          <w:rFonts w:cs="Times New Roman"/>
        </w:rPr>
        <w:t xml:space="preserve">的结论都不变（见 </w:t>
      </w:r>
      <w:r>
        <w:rPr>
          <w:rStyle w:val="VerbatimChar"/>
          <w:rFonts w:cs="Times New Roman"/>
          <w:sz w:val="24"/>
        </w:rPr>
        <w:t>agents/orchestrator.py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的 </w:t>
      </w:r>
      <w:r>
        <w:rPr>
          <w:rStyle w:val="VerbatimChar"/>
          <w:rFonts w:cs="Times New Roman"/>
          <w:sz w:val="24"/>
        </w:rPr>
        <w:t>_PIPELINE</w:t>
      </w:r>
      <w:r>
        <w:rPr>
          <w:rFonts w:cs="Times New Roman"/>
        </w:rPr>
        <w:t>）。</w:t>
      </w:r>
    </w:p>
    <w:p>
      <w:pPr>
        <w:pStyle w:val="Compact"/>
        <w:spacing w:lineRule="auto" w:line="360" w:before="0" w:after="36"/>
        <w:rPr>
          <w:rFonts w:cs="Times New Roman"/>
          <w:lang w:eastAsia="zh-CN"/>
        </w:rPr>
      </w:pPr>
      <w:r>
        <w:rPr>
          <w:b/>
          <w:bCs/>
        </w:rPr>
        <w:t>流水线不含回路</w:t>
      </w:r>
      <w:r>
        <w:rPr/>
        <w:t>：</w:t>
      </w:r>
      <w:r>
        <w:rPr>
          <w:rStyle w:val="VerbatimChar"/>
          <w:rFonts w:cs="Times New Roman"/>
          <w:sz w:val="24"/>
        </w:rPr>
        <w:t>Orchestrator.analyze()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对 </w:t>
      </w:r>
      <w:r>
        <w:rPr>
          <w:rStyle w:val="VerbatimChar"/>
          <w:rFonts w:cs="Times New Roman"/>
          <w:sz w:val="24"/>
        </w:rPr>
        <w:t>_PIPELINE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单向前进，唯一的提前退出是 </w:t>
      </w:r>
      <w:r>
        <w:rPr>
          <w:rFonts w:cs="Times New Roman"/>
        </w:rPr>
        <w:t xml:space="preserve">log </w:t>
      </w:r>
      <w:r>
        <w:rPr>
          <w:rFonts w:cs="Times New Roman"/>
        </w:rPr>
        <w:t>解析失败；</w:t>
      </w:r>
      <w:r>
        <w:rPr>
          <w:rFonts w:cs="Times New Roman"/>
        </w:rPr>
        <w:t xml:space="preserve">Reviewer </w:t>
      </w:r>
      <w:r>
        <w:rPr>
          <w:rFonts w:cs="Times New Roman"/>
        </w:rPr>
        <w:t xml:space="preserve">否决或 </w:t>
      </w:r>
      <w:r>
        <w:rPr>
          <w:rFonts w:cs="Times New Roman"/>
        </w:rPr>
        <w:t xml:space="preserve">Verify </w:t>
      </w:r>
      <w:r>
        <w:rPr>
          <w:rFonts w:cs="Times New Roman"/>
        </w:rPr>
        <w:t xml:space="preserve">判 </w:t>
      </w:r>
      <w:r>
        <w:rPr>
          <w:rStyle w:val="VerbatimChar"/>
          <w:rFonts w:cs="Times New Roman"/>
          <w:sz w:val="24"/>
        </w:rPr>
        <w:t>FAILED</w:t>
      </w:r>
      <w:r>
        <w:rPr>
          <w:rFonts w:cs="Times New Roman"/>
        </w:rPr>
        <w:t>/</w:t>
      </w:r>
      <w:r>
        <w:rPr>
          <w:rStyle w:val="VerbatimChar"/>
          <w:rFonts w:cs="Times New Roman"/>
          <w:sz w:val="24"/>
        </w:rPr>
        <w:t>SECURITY_REGRESSION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时，该案在 </w:t>
      </w:r>
      <w:r>
        <w:rPr>
          <w:rStyle w:val="VerbatimChar"/>
          <w:rFonts w:cs="Times New Roman"/>
          <w:sz w:val="24"/>
        </w:rPr>
        <w:t>converge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里由 </w:t>
      </w:r>
      <w:r>
        <w:rPr>
          <w:rStyle w:val="VerbatimChar"/>
          <w:rFonts w:cs="Times New Roman"/>
          <w:sz w:val="24"/>
        </w:rPr>
        <w:t>_categorize()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归入「需人工」，不回到 </w:t>
      </w:r>
      <w:r>
        <w:rPr>
          <w:rFonts w:cs="Times New Roman"/>
        </w:rPr>
        <w:t xml:space="preserve">Repair </w:t>
      </w:r>
      <w:r>
        <w:rPr>
          <w:rFonts w:cs="Times New Roman"/>
        </w:rPr>
        <w:t xml:space="preserve">重算（理由见 </w:t>
      </w:r>
      <w:r>
        <w:rPr>
          <w:rFonts w:cs="Times New Roman"/>
        </w:rPr>
        <w:t>2.3.2</w:t>
      </w:r>
      <w:r>
        <w:rPr>
          <w:rFonts w:cs="Times New Roman"/>
        </w:rPr>
        <w:t>）。</w:t>
      </w:r>
    </w:p>
    <w:p>
      <w:pPr>
        <w:pStyle w:val="Compact"/>
        <w:spacing w:lineRule="auto" w:line="360" w:before="0" w:after="36"/>
        <w:rPr>
          <w:rFonts w:cs="Times New Roman" w:hint="eastAsia"/>
          <w:lang w:eastAsia="zh-CN"/>
        </w:rPr>
      </w:pPr>
      <w:r>
        <w:rPr>
          <w:rFonts w:cs="Times New Roman" w:hint="eastAsia"/>
          <w:lang w:eastAsia="zh-CN"/>
        </w:rPr>
      </w:r>
    </w:p>
    <w:p>
      <w:pPr>
        <w:pStyle w:val="Heading3"/>
        <w:spacing w:lineRule="auto" w:line="360" w:before="0" w:after="0"/>
        <w:rPr>
          <w:rFonts w:ascii="Times New Roman" w:hAnsi="Times New Roman" w:cs="Times New Roman"/>
          <w:color w:themeColor="text1" w:val="000000"/>
        </w:rPr>
      </w:pPr>
      <w:bookmarkStart w:id="53" w:name="_Toc243141725"/>
      <w:bookmarkStart w:id="54" w:name="批量收敛policy_loop.converge"/>
      <w:bookmarkStart w:id="55" w:name="七-agent-诊断流水线policy_loop.agents_Copy_1"/>
      <w:bookmarkEnd w:id="54"/>
      <w:bookmarkEnd w:id="55"/>
      <w:r>
        <w:rPr>
          <w:rFonts w:cs="Times New Roman" w:ascii="Times New Roman" w:hAnsi="Times New Roman"/>
          <w:color w:themeColor="text1" w:val="000000"/>
        </w:rPr>
        <w:t xml:space="preserve">2.4.4 </w:t>
      </w:r>
      <w:r>
        <w:rPr>
          <w:rFonts w:ascii="Times New Roman" w:hAnsi="Times New Roman" w:cs="Times New Roman"/>
          <w:color w:themeColor="text1" w:val="000000"/>
        </w:rPr>
        <w:t>批量收敛（</w:t>
      </w:r>
      <w:r>
        <w:rPr>
          <w:rStyle w:val="VerbatimChar"/>
          <w:rFonts w:cs="Times New Roman" w:ascii="Times New Roman" w:hAnsi="Times New Roman"/>
          <w:color w:themeColor="text1" w:val="000000"/>
          <w:sz w:val="24"/>
        </w:rPr>
        <w:t>policy_loop.converge</w:t>
      </w:r>
      <w:r>
        <w:rPr>
          <w:rFonts w:ascii="Times New Roman" w:hAnsi="Times New Roman" w:cs="Times New Roman"/>
          <w:color w:themeColor="text1" w:val="000000"/>
        </w:rPr>
        <w:t>）</w:t>
      </w:r>
      <w:bookmarkEnd w:id="53"/>
    </w:p>
    <w:p>
      <w:pPr>
        <w:pStyle w:val="Compact"/>
        <w:spacing w:lineRule="auto" w:line="360" w:before="0" w:after="36"/>
        <w:ind w:left="720"/>
        <w:rPr>
          <w:rFonts w:cs="Times New Roman"/>
        </w:rPr>
      </w:pPr>
      <w:r>
        <w:rPr>
          <w:rFonts w:cs="Times New Roman"/>
          <w:b/>
          <w:bCs/>
        </w:rPr>
        <w:t>标识</w:t>
      </w:r>
      <w:r>
        <w:rPr>
          <w:rFonts w:cs="Times New Roman"/>
        </w:rPr>
        <w:t>：</w:t>
      </w:r>
      <w:r>
        <w:rPr>
          <w:rStyle w:val="VerbatimChar"/>
          <w:rFonts w:cs="Times New Roman"/>
          <w:sz w:val="24"/>
        </w:rPr>
        <w:t>policy_loop.converge</w:t>
      </w:r>
    </w:p>
    <w:p>
      <w:pPr>
        <w:pStyle w:val="Compact"/>
        <w:spacing w:lineRule="auto" w:line="360" w:before="0" w:after="36"/>
        <w:ind w:left="720"/>
        <w:rPr>
          <w:rFonts w:cs="Times New Roman"/>
        </w:rPr>
      </w:pPr>
      <w:r>
        <w:rPr>
          <w:rFonts w:cs="Times New Roman"/>
          <w:b/>
          <w:bCs/>
        </w:rPr>
        <w:t>类型</w:t>
      </w:r>
      <w:r>
        <w:rPr>
          <w:rFonts w:cs="Times New Roman"/>
        </w:rPr>
        <w:t>：批处理工作流</w:t>
      </w:r>
    </w:p>
    <w:p>
      <w:pPr>
        <w:pStyle w:val="Compact"/>
        <w:spacing w:lineRule="auto" w:line="360" w:before="0" w:after="36"/>
        <w:ind w:left="720"/>
        <w:rPr>
          <w:rFonts w:cs="Times New Roman"/>
        </w:rPr>
      </w:pPr>
      <w:r>
        <w:rPr>
          <w:rFonts w:cs="Times New Roman"/>
          <w:b/>
          <w:bCs/>
        </w:rPr>
        <w:t>目的</w:t>
      </w:r>
      <w:r>
        <w:rPr>
          <w:rFonts w:cs="Times New Roman"/>
        </w:rPr>
        <w:t>：把“</w:t>
      </w:r>
      <w:r>
        <w:rPr>
          <w:rFonts w:cs="Times New Roman"/>
        </w:rPr>
        <w:t>permissive → enforcing”</w:t>
      </w:r>
      <w:r>
        <w:rPr>
          <w:rFonts w:cs="Times New Roman"/>
        </w:rPr>
        <w:t>从逐条人工看，变成一条命令出一份清单。</w:t>
      </w:r>
    </w:p>
    <w:p>
      <w:pPr>
        <w:pStyle w:val="Compact"/>
        <w:spacing w:lineRule="auto" w:line="360" w:before="0" w:after="36"/>
        <w:ind w:left="720"/>
        <w:rPr>
          <w:rFonts w:cs="Times New Roman"/>
        </w:rPr>
      </w:pPr>
      <w:r>
        <w:rPr>
          <w:rFonts w:cs="Times New Roman"/>
          <w:b/>
          <w:bCs/>
        </w:rPr>
        <w:t>功能列表</w:t>
      </w:r>
      <w:r>
        <w:rPr>
          <w:rFonts w:cs="Times New Roman"/>
        </w:rPr>
        <w:t xml:space="preserve">：整份日志 → 指纹聚类去重 → 快路判定（策略已允许？撞 </w:t>
      </w:r>
      <w:r>
        <w:rPr>
          <w:rFonts w:cs="Times New Roman"/>
        </w:rPr>
        <w:t>neverallow</w:t>
      </w:r>
      <w:r>
        <w:rPr>
          <w:rFonts w:cs="Times New Roman"/>
        </w:rPr>
        <w:t xml:space="preserve">？）→ 每唯一案例跑一遍 </w:t>
      </w:r>
      <w:r>
        <w:rPr>
          <w:rFonts w:cs="Times New Roman"/>
        </w:rPr>
        <w:t xml:space="preserve">Agent </w:t>
      </w:r>
      <w:r>
        <w:rPr>
          <w:rFonts w:cs="Times New Roman"/>
        </w:rPr>
        <w:t>流水线 → 输出</w:t>
      </w:r>
      <w:r>
        <w:rPr>
          <w:rFonts w:cs="Times New Roman"/>
          <w:b/>
          <w:bCs/>
        </w:rPr>
        <w:t>收敛报告</w:t>
      </w:r>
      <w:r>
        <w:rPr>
          <w:rFonts w:cs="Times New Roman"/>
        </w:rPr>
        <w:t>（去重比、根因分布、可自动最小修复的补丁集、需人工项、</w:t>
      </w:r>
      <w:r>
        <w:rPr>
          <w:rFonts w:cs="Times New Roman"/>
        </w:rPr>
        <w:t xml:space="preserve">enforcing </w:t>
      </w:r>
      <w:r>
        <w:rPr>
          <w:rFonts w:cs="Times New Roman"/>
        </w:rPr>
        <w:t>就绪度）。</w:t>
      </w:r>
    </w:p>
    <w:p>
      <w:pPr>
        <w:pStyle w:val="Compact"/>
        <w:spacing w:lineRule="auto" w:line="360" w:before="0" w:after="36"/>
        <w:ind w:left="720"/>
        <w:rPr>
          <w:rFonts w:cs="Times New Roman"/>
          <w:lang w:eastAsia="zh-CN"/>
        </w:rPr>
      </w:pPr>
      <w:r>
        <w:rPr>
          <w:rFonts w:cs="Times New Roman"/>
          <w:b/>
          <w:bCs/>
          <w:lang w:eastAsia="zh-CN"/>
        </w:rPr>
        <w:t>处理：五道守门</w:t>
      </w:r>
      <w:r>
        <w:rPr>
          <w:rFonts w:cs="Times New Roman"/>
          <w:lang w:eastAsia="zh-CN"/>
        </w:rPr>
        <w:t>（防“照抄可疑日志”式误修复）：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889"/>
        <w:gridCol w:w="2890"/>
        <w:gridCol w:w="2890"/>
      </w:tblGrid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8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4"/>
                <w:szCs w:val="24"/>
                <w:lang w:val="en-US" w:eastAsia="en-US" w:bidi="ar-SA"/>
              </w:rPr>
              <w:t>#</w:t>
            </w:r>
          </w:p>
        </w:tc>
        <w:tc>
          <w:tcPr>
            <w:tcW w:w="289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4"/>
                <w:szCs w:val="24"/>
                <w:lang w:val="en-US" w:eastAsia="en-US" w:bidi="ar-SA"/>
              </w:rPr>
              <w:t>守门</w:t>
            </w:r>
          </w:p>
        </w:tc>
        <w:tc>
          <w:tcPr>
            <w:tcW w:w="289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4"/>
                <w:szCs w:val="24"/>
                <w:lang w:val="en-US" w:eastAsia="en-US" w:bidi="ar-SA"/>
              </w:rPr>
              <w:t>作用</w:t>
            </w:r>
          </w:p>
        </w:tc>
      </w:tr>
      <w:tr>
        <w:trPr/>
        <w:tc>
          <w:tcPr>
            <w:tcW w:w="2889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4"/>
                <w:szCs w:val="24"/>
                <w:lang w:val="en-US" w:eastAsia="en-US" w:bidi="ar-SA"/>
              </w:rPr>
              <w:t xml:space="preserve">撞 </w:t>
            </w:r>
            <w:r>
              <w:rPr>
                <w:rStyle w:val="VerbatimChar"/>
                <w:rFonts w:cs=""/>
                <w:kern w:val="0"/>
                <w:szCs w:val="24"/>
                <w:lang w:val="en-US" w:eastAsia="en-US" w:bidi="ar-SA"/>
              </w:rPr>
              <w:t>neverallow</w:t>
            </w:r>
            <w:r>
              <w:rPr>
                <w:rFonts w:cs=""/>
                <w:kern w:val="0"/>
                <w:sz w:val="24"/>
                <w:szCs w:val="24"/>
                <w:lang w:val="en-US" w:eastAsia="en-US" w:bidi="ar-SA"/>
              </w:rPr>
              <w:t xml:space="preserve"> → </w:t>
            </w:r>
            <w:r>
              <w:rPr>
                <w:rFonts w:cs=""/>
                <w:kern w:val="0"/>
                <w:sz w:val="24"/>
                <w:szCs w:val="24"/>
                <w:lang w:val="en-US" w:eastAsia="en-US" w:bidi="ar-SA"/>
              </w:rPr>
              <w:t>直接转人工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4"/>
                <w:szCs w:val="24"/>
                <w:lang w:val="en-US" w:eastAsia="en-US" w:bidi="ar-SA"/>
              </w:rPr>
              <w:t>拒绝自动放权</w:t>
            </w:r>
          </w:p>
        </w:tc>
      </w:tr>
      <w:tr>
        <w:trPr/>
        <w:tc>
          <w:tcPr>
            <w:tcW w:w="2889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lang w:eastAsia="zh-CN"/>
              </w:rPr>
            </w:pPr>
            <w:r>
              <w:rPr>
                <w:rFonts w:cs=""/>
                <w:kern w:val="0"/>
                <w:sz w:val="24"/>
                <w:szCs w:val="24"/>
                <w:lang w:val="en-US" w:eastAsia="zh-CN" w:bidi="ar-SA"/>
              </w:rPr>
              <w:t>解析出的目标仍不许访问 → 拒发补丁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lang w:eastAsia="zh-CN"/>
              </w:rPr>
            </w:pPr>
            <w:r>
              <w:rPr>
                <w:rFonts w:cs=""/>
                <w:kern w:val="0"/>
                <w:sz w:val="24"/>
                <w:szCs w:val="24"/>
                <w:lang w:val="en-US" w:eastAsia="zh-CN" w:bidi="ar-SA"/>
              </w:rPr>
              <w:t>拦住“解析成功但补丁仍写占位符”的情形</w:t>
            </w:r>
          </w:p>
        </w:tc>
      </w:tr>
      <w:tr>
        <w:trPr/>
        <w:tc>
          <w:tcPr>
            <w:tcW w:w="2889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lang w:eastAsia="zh-CN"/>
              </w:rPr>
            </w:pPr>
            <w:r>
              <w:rPr>
                <w:rFonts w:cs=""/>
                <w:kern w:val="0"/>
                <w:sz w:val="24"/>
                <w:szCs w:val="24"/>
                <w:lang w:val="en-US" w:eastAsia="zh-CN" w:bidi="ar-SA"/>
              </w:rPr>
              <w:t>占位符目标未解析 → 转人工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4"/>
                <w:szCs w:val="24"/>
                <w:lang w:val="en-US" w:eastAsia="en-US" w:bidi="ar-SA"/>
              </w:rPr>
              <w:t>不猜</w:t>
            </w:r>
          </w:p>
        </w:tc>
      </w:tr>
      <w:tr>
        <w:trPr/>
        <w:tc>
          <w:tcPr>
            <w:tcW w:w="2889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4"/>
                <w:szCs w:val="24"/>
                <w:lang w:val="en-US" w:eastAsia="en-US" w:bidi="ar-SA"/>
              </w:rPr>
              <w:t xml:space="preserve">补丁须过 </w:t>
            </w:r>
            <w:r>
              <w:rPr>
                <w:rFonts w:cs=""/>
                <w:kern w:val="0"/>
                <w:sz w:val="24"/>
                <w:szCs w:val="24"/>
                <w:lang w:val="en-US" w:eastAsia="en-US" w:bidi="ar-SA"/>
              </w:rPr>
              <w:t xml:space="preserve">Reviewer </w:t>
            </w:r>
            <w:r>
              <w:rPr>
                <w:rFonts w:cs=""/>
                <w:kern w:val="0"/>
                <w:sz w:val="24"/>
                <w:szCs w:val="24"/>
                <w:lang w:val="en-US" w:eastAsia="en-US" w:bidi="ar-SA"/>
              </w:rPr>
              <w:t>安全评审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lang w:eastAsia="zh-CN"/>
              </w:rPr>
            </w:pPr>
            <w:r>
              <w:rPr>
                <w:rFonts w:cs=""/>
                <w:kern w:val="0"/>
                <w:sz w:val="24"/>
                <w:szCs w:val="24"/>
                <w:lang w:val="en-US" w:eastAsia="zh-CN" w:bidi="ar-SA"/>
              </w:rPr>
              <w:t>广度过宽</w:t>
            </w:r>
            <w:r>
              <w:rPr>
                <w:rFonts w:cs=""/>
                <w:kern w:val="0"/>
                <w:sz w:val="24"/>
                <w:szCs w:val="24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24"/>
                <w:szCs w:val="24"/>
                <w:lang w:val="en-US" w:eastAsia="zh-CN" w:bidi="ar-SA"/>
              </w:rPr>
              <w:t>危险模式拦截</w:t>
            </w:r>
          </w:p>
        </w:tc>
      </w:tr>
      <w:tr>
        <w:trPr/>
        <w:tc>
          <w:tcPr>
            <w:tcW w:w="2889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4"/>
                <w:szCs w:val="24"/>
                <w:lang w:val="en-US" w:eastAsia="en-US" w:bidi="ar-SA"/>
              </w:rPr>
              <w:t xml:space="preserve">补丁须在索引副本上 </w:t>
            </w:r>
            <w:r>
              <w:rPr>
                <w:rFonts w:cs=""/>
                <w:kern w:val="0"/>
                <w:sz w:val="24"/>
                <w:szCs w:val="24"/>
                <w:lang w:val="en-US" w:eastAsia="en-US" w:bidi="ar-SA"/>
              </w:rPr>
              <w:t xml:space="preserve">Verify </w:t>
            </w:r>
            <w:r>
              <w:rPr>
                <w:rFonts w:cs=""/>
                <w:kern w:val="0"/>
                <w:sz w:val="24"/>
                <w:szCs w:val="24"/>
                <w:lang w:val="en-US" w:eastAsia="en-US" w:bidi="ar-SA"/>
              </w:rPr>
              <w:t>成功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lang w:eastAsia="zh-CN"/>
              </w:rPr>
            </w:pPr>
            <w:r>
              <w:rPr>
                <w:rFonts w:cs=""/>
                <w:kern w:val="0"/>
                <w:sz w:val="24"/>
                <w:szCs w:val="24"/>
                <w:lang w:val="en-US" w:eastAsia="zh-CN" w:bidi="ar-SA"/>
              </w:rPr>
              <w:t>必须真的消除且无回归</w:t>
            </w:r>
          </w:p>
        </w:tc>
      </w:tr>
    </w:tbl>
    <w:p>
      <w:pPr>
        <w:pStyle w:val="BlockText"/>
        <w:spacing w:lineRule="auto" w:line="360" w:before="0" w:after="100"/>
        <w:ind w:left="0" w:right="480"/>
        <w:rPr>
          <w:b/>
          <w:bCs/>
          <w:lang w:eastAsia="zh-CN"/>
        </w:rPr>
      </w:pPr>
      <w:r>
        <w:rPr>
          <w:b/>
          <w:bCs/>
          <w:lang w:eastAsia="zh-CN"/>
        </w:rPr>
      </w:r>
    </w:p>
    <w:p>
      <w:pPr>
        <w:pStyle w:val="BlockText"/>
        <w:spacing w:lineRule="auto" w:line="360" w:before="0" w:after="100"/>
        <w:ind w:left="0" w:right="480"/>
        <w:rPr>
          <w:rFonts w:cs="Times New Roman"/>
          <w:lang w:eastAsia="zh-CN"/>
        </w:rPr>
      </w:pPr>
      <w:r>
        <w:rPr>
          <w:rFonts w:cs="Times New Roman"/>
        </w:rPr>
        <w:t xml:space="preserve">注意：别把这张表与代码里的 </w:t>
      </w:r>
      <w:r>
        <w:rPr>
          <w:rStyle w:val="VerbatimChar"/>
          <w:rFonts w:cs="Times New Roman"/>
          <w:sz w:val="24"/>
        </w:rPr>
        <w:t>apply_guards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混为一谈，它们是两套分法、数也不同： 这里是流水线里的 </w:t>
      </w:r>
      <w:r>
        <w:rPr>
          <w:rFonts w:cs="Times New Roman"/>
        </w:rPr>
        <w:t xml:space="preserve">5 </w:t>
      </w:r>
      <w:r>
        <w:rPr>
          <w:rFonts w:cs="Times New Roman"/>
        </w:rPr>
        <w:t xml:space="preserve">个拒绝点（含 </w:t>
      </w:r>
      <w:r>
        <w:rPr>
          <w:rFonts w:cs="Times New Roman"/>
        </w:rPr>
        <w:t>Reviewer / Verify</w:t>
      </w:r>
      <w:r>
        <w:rPr>
          <w:rFonts w:cs="Times New Roman"/>
        </w:rPr>
        <w:t xml:space="preserve">），代码里的 </w:t>
      </w:r>
      <w:r>
        <w:rPr>
          <w:rStyle w:val="VerbatimChar"/>
          <w:rFonts w:cs="Times New Roman"/>
          <w:sz w:val="24"/>
        </w:rPr>
        <w:t>apply_guards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是另一组 </w:t>
      </w:r>
      <w:r>
        <w:rPr>
          <w:rFonts w:cs="Times New Roman"/>
        </w:rPr>
        <w:t xml:space="preserve">6 </w:t>
      </w:r>
      <w:r>
        <w:rPr>
          <w:rFonts w:cs="Times New Roman"/>
        </w:rPr>
        <w:t>个分支（</w:t>
      </w:r>
      <w:r>
        <w:rPr>
          <w:rFonts w:cs="Times New Roman"/>
        </w:rPr>
        <w:t xml:space="preserve">MLS </w:t>
      </w:r>
      <w:r>
        <w:rPr>
          <w:rFonts w:cs="Times New Roman"/>
        </w:rPr>
        <w:t xml:space="preserve">级目标 </w:t>
      </w:r>
      <w:r>
        <w:rPr>
          <w:rFonts w:cs="Times New Roman"/>
        </w:rPr>
        <w:t xml:space="preserve">/ </w:t>
      </w:r>
      <w:r>
        <w:rPr>
          <w:rStyle w:val="VerbatimChar"/>
          <w:rFonts w:cs="Times New Roman"/>
          <w:sz w:val="24"/>
        </w:rPr>
        <w:t>default_*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占位符 </w:t>
      </w:r>
      <w:r>
        <w:rPr>
          <w:rFonts w:cs="Times New Roman"/>
        </w:rPr>
        <w:t xml:space="preserve">/ </w:t>
      </w:r>
      <w:r>
        <w:rPr>
          <w:rFonts w:cs="Times New Roman"/>
        </w:rPr>
        <w:t xml:space="preserve">主体或目标不在语料 </w:t>
      </w:r>
      <w:r>
        <w:rPr>
          <w:rFonts w:cs="Times New Roman"/>
        </w:rPr>
        <w:t xml:space="preserve">/ </w:t>
      </w:r>
      <w:r>
        <w:rPr>
          <w:rFonts w:cs="Times New Roman"/>
        </w:rPr>
        <w:t xml:space="preserve">对象类不在语料 </w:t>
      </w:r>
      <w:r>
        <w:rPr>
          <w:rFonts w:cs="Times New Roman"/>
        </w:rPr>
        <w:t xml:space="preserve">/ </w:t>
      </w:r>
      <w:r>
        <w:rPr>
          <w:rFonts w:cs="Times New Roman"/>
        </w:rPr>
        <w:t xml:space="preserve">权限位含非权限名 </w:t>
      </w:r>
      <w:r>
        <w:rPr>
          <w:rFonts w:cs="Times New Roman"/>
        </w:rPr>
        <w:t xml:space="preserve">/ </w:t>
      </w:r>
      <w:r>
        <w:rPr>
          <w:rFonts w:cs="Times New Roman"/>
        </w:rPr>
        <w:t xml:space="preserve">空权限补丁）。后者才是 </w:t>
      </w:r>
      <w:r>
        <w:rPr>
          <w:rFonts w:cs="Times New Roman"/>
        </w:rPr>
        <w:t xml:space="preserve">converge </w:t>
      </w:r>
      <w:r>
        <w:rPr>
          <w:rFonts w:cs="Times New Roman"/>
        </w:rPr>
        <w:t xml:space="preserve">与 </w:t>
      </w:r>
      <w:r>
        <w:rPr>
          <w:rStyle w:val="VerbatimChar"/>
          <w:rFonts w:cs="Times New Roman"/>
          <w:sz w:val="24"/>
        </w:rPr>
        <w:t>--explain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共用的那一份：同一份实现、两个调用点，同一条记录从哪个入口问都必须拿到同一句话 （见 </w:t>
      </w:r>
      <w:r>
        <w:rPr>
          <w:rStyle w:val="VerbatimChar"/>
          <w:rFonts w:cs="Times New Roman"/>
          <w:sz w:val="24"/>
        </w:rPr>
        <w:t>eval-converge.md</w:t>
      </w:r>
      <w:r>
        <w:rPr>
          <w:rFonts w:cs="Times New Roman"/>
        </w:rPr>
        <w:t>）。</w:t>
      </w:r>
    </w:p>
    <w:p>
      <w:pPr>
        <w:pStyle w:val="BodyText"/>
        <w:rPr>
          <w:rFonts w:hint="eastAsia"/>
          <w:lang w:eastAsia="zh-CN"/>
        </w:rPr>
      </w:pPr>
      <w:r>
        <w:rPr>
          <w:rFonts w:hint="eastAsia"/>
          <w:lang w:eastAsia="zh-CN"/>
        </w:rPr>
      </w:r>
    </w:p>
    <w:p>
      <w:pPr>
        <w:pStyle w:val="Heading3"/>
        <w:spacing w:lineRule="auto" w:line="360" w:before="0" w:after="0"/>
        <w:rPr>
          <w:rFonts w:ascii="Times New Roman" w:hAnsi="Times New Roman" w:cs="Times New Roman"/>
          <w:color w:themeColor="text1" w:val="000000"/>
        </w:rPr>
      </w:pPr>
      <w:bookmarkStart w:id="56" w:name="_Toc243141726"/>
      <w:bookmarkStart w:id="57" w:name="补丁最小化与闭环反验policy_loop.minimize"/>
      <w:bookmarkStart w:id="58" w:name="批量收敛policy_loop.converge_Copy_1"/>
      <w:bookmarkEnd w:id="57"/>
      <w:bookmarkEnd w:id="58"/>
      <w:r>
        <w:rPr>
          <w:rFonts w:cs="Times New Roman" w:ascii="Times New Roman" w:hAnsi="Times New Roman"/>
          <w:color w:themeColor="text1" w:val="000000"/>
        </w:rPr>
        <w:t xml:space="preserve">2.4.5 </w:t>
      </w:r>
      <w:r>
        <w:rPr>
          <w:rFonts w:ascii="Times New Roman" w:hAnsi="Times New Roman" w:cs="Times New Roman"/>
          <w:color w:themeColor="text1" w:val="000000"/>
        </w:rPr>
        <w:t>补丁最小化与闭环反验（</w:t>
      </w:r>
      <w:r>
        <w:rPr>
          <w:rStyle w:val="VerbatimChar"/>
          <w:rFonts w:cs="Times New Roman" w:ascii="Times New Roman" w:hAnsi="Times New Roman"/>
          <w:color w:themeColor="text1" w:val="000000"/>
          <w:sz w:val="24"/>
        </w:rPr>
        <w:t>policy_loop.minimize</w:t>
      </w:r>
      <w:r>
        <w:rPr>
          <w:rFonts w:ascii="Times New Roman" w:hAnsi="Times New Roman" w:cs="Times New Roman"/>
          <w:color w:themeColor="text1" w:val="000000"/>
        </w:rPr>
        <w:t>）</w:t>
      </w:r>
      <w:bookmarkEnd w:id="56"/>
    </w:p>
    <w:p>
      <w:pPr>
        <w:pStyle w:val="Compact"/>
        <w:spacing w:lineRule="auto" w:line="360" w:before="0" w:after="36"/>
        <w:ind w:left="720"/>
        <w:rPr>
          <w:rFonts w:cs="Times New Roman"/>
        </w:rPr>
      </w:pPr>
      <w:r>
        <w:rPr>
          <w:rFonts w:cs="Times New Roman"/>
          <w:b/>
          <w:bCs/>
        </w:rPr>
        <w:t>标识</w:t>
      </w:r>
      <w:r>
        <w:rPr>
          <w:rFonts w:cs="Times New Roman"/>
        </w:rPr>
        <w:t>：</w:t>
      </w:r>
      <w:r>
        <w:rPr>
          <w:rStyle w:val="VerbatimChar"/>
          <w:rFonts w:cs="Times New Roman"/>
          <w:sz w:val="24"/>
        </w:rPr>
        <w:t>policy_loop.minimize</w:t>
      </w:r>
    </w:p>
    <w:p>
      <w:pPr>
        <w:pStyle w:val="Compact"/>
        <w:spacing w:lineRule="auto" w:line="360" w:before="0" w:after="36"/>
        <w:ind w:left="720"/>
        <w:rPr>
          <w:rFonts w:cs="Times New Roman"/>
          <w:lang w:eastAsia="zh-CN"/>
        </w:rPr>
      </w:pPr>
      <w:r>
        <w:rPr>
          <w:rFonts w:cs="Times New Roman"/>
          <w:b/>
          <w:bCs/>
          <w:lang w:eastAsia="zh-CN"/>
        </w:rPr>
        <w:t>类型</w:t>
      </w:r>
      <w:r>
        <w:rPr>
          <w:rFonts w:cs="Times New Roman"/>
          <w:lang w:eastAsia="zh-CN"/>
        </w:rPr>
        <w:t>：批处理后处理（只在宿主机跑，不改设备端一个字节）</w:t>
      </w:r>
    </w:p>
    <w:p>
      <w:pPr>
        <w:pStyle w:val="Compact"/>
        <w:spacing w:lineRule="auto" w:line="360" w:before="0" w:after="36"/>
        <w:ind w:left="720"/>
        <w:rPr>
          <w:rFonts w:cs="Times New Roman"/>
          <w:lang w:eastAsia="zh-CN"/>
        </w:rPr>
      </w:pPr>
      <w:r>
        <w:rPr>
          <w:rFonts w:cs="Times New Roman"/>
          <w:b/>
          <w:bCs/>
          <w:lang w:eastAsia="zh-CN"/>
        </w:rPr>
        <w:t>目的</w:t>
      </w:r>
      <w:r>
        <w:rPr>
          <w:rFonts w:cs="Times New Roman"/>
          <w:lang w:eastAsia="zh-CN"/>
        </w:rPr>
        <w:t>：</w:t>
      </w:r>
      <w:r>
        <w:rPr>
          <w:rStyle w:val="VerbatimChar"/>
          <w:rFonts w:cs="Times New Roman"/>
          <w:sz w:val="24"/>
          <w:lang w:eastAsia="zh-CN"/>
        </w:rPr>
        <w:t>converge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>回答的是逐案例的问题：“哪一条规则能关掉这一个案例？”。这对看单个案例的人是对的，对看整份日志的人是错的：两个案例只要内核打印权限的次序不同，就会被投影成两条规则，而它们其实是同一个根因。实测例：</w:t>
      </w:r>
      <w:r>
        <w:rPr>
          <w:rStyle w:val="VerbatimChar"/>
          <w:rFonts w:cs="Times New Roman"/>
          <w:sz w:val="24"/>
          <w:lang w:eastAsia="zh-CN"/>
        </w:rPr>
        <w:t>allow init write_updater_exec:file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 xml:space="preserve">的 </w:t>
      </w:r>
      <w:r>
        <w:rPr>
          <w:rStyle w:val="VerbatimChar"/>
          <w:rFonts w:cs="Times New Roman"/>
          <w:sz w:val="24"/>
          <w:lang w:eastAsia="zh-CN"/>
        </w:rPr>
        <w:t>{ execute }</w:t>
      </w:r>
      <w:r>
        <w:rPr>
          <w:rFonts w:cs="Times New Roman"/>
          <w:lang w:eastAsia="zh-CN"/>
        </w:rPr>
        <w:t xml:space="preserve"> / </w:t>
      </w:r>
      <w:r>
        <w:rPr>
          <w:rStyle w:val="VerbatimChar"/>
          <w:rFonts w:cs="Times New Roman"/>
          <w:sz w:val="24"/>
          <w:lang w:eastAsia="zh-CN"/>
        </w:rPr>
        <w:t>{ map }</w:t>
      </w:r>
      <w:r>
        <w:rPr>
          <w:rFonts w:cs="Times New Roman"/>
          <w:lang w:eastAsia="zh-CN"/>
        </w:rPr>
        <w:t xml:space="preserve"> / </w:t>
      </w:r>
      <w:r>
        <w:rPr>
          <w:rStyle w:val="VerbatimChar"/>
          <w:rFonts w:cs="Times New Roman"/>
          <w:sz w:val="24"/>
          <w:lang w:eastAsia="zh-CN"/>
        </w:rPr>
        <w:t>{ open read }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 xml:space="preserve">三条，是三个 </w:t>
      </w:r>
      <w:r>
        <w:rPr>
          <w:rFonts w:cs="Times New Roman"/>
          <w:lang w:eastAsia="zh-CN"/>
        </w:rPr>
        <w:t>cluster</w:t>
      </w:r>
      <w:r>
        <w:rPr>
          <w:rFonts w:cs="Times New Roman"/>
          <w:lang w:eastAsia="zh-CN"/>
        </w:rPr>
        <w:t>、一个根因，</w:t>
      </w:r>
      <w:r>
        <w:rPr>
          <w:rFonts w:cs="Times New Roman"/>
          <w:lang w:eastAsia="zh-CN"/>
        </w:rPr>
        <w:t xml:space="preserve">init </w:t>
      </w:r>
      <w:r>
        <w:rPr>
          <w:rFonts w:cs="Times New Roman"/>
          <w:lang w:eastAsia="zh-CN"/>
        </w:rPr>
        <w:t xml:space="preserve">本不该引用这个 </w:t>
      </w:r>
      <w:r>
        <w:rPr>
          <w:rFonts w:cs="Times New Roman"/>
          <w:lang w:eastAsia="zh-CN"/>
        </w:rPr>
        <w:t xml:space="preserve">updater </w:t>
      </w:r>
      <w:r>
        <w:rPr>
          <w:rFonts w:cs="Times New Roman"/>
          <w:lang w:eastAsia="zh-CN"/>
        </w:rPr>
        <w:t>二进制。</w:t>
      </w:r>
    </w:p>
    <w:p>
      <w:pPr>
        <w:pStyle w:val="Compact"/>
        <w:spacing w:lineRule="auto" w:line="360" w:before="0" w:after="36"/>
        <w:ind w:left="720"/>
        <w:rPr>
          <w:rFonts w:cs="Times New Roman"/>
        </w:rPr>
      </w:pPr>
      <w:r>
        <w:rPr>
          <w:rFonts w:cs="Times New Roman"/>
          <w:b/>
          <w:bCs/>
        </w:rPr>
        <w:t>功能列表</w:t>
      </w:r>
      <w:r>
        <w:rPr>
          <w:rFonts w:cs="Times New Roman"/>
        </w:rPr>
        <w:t>：</w:t>
      </w:r>
    </w:p>
    <w:p>
      <w:pPr>
        <w:pStyle w:val="Compact"/>
        <w:numPr>
          <w:ilvl w:val="1"/>
          <w:numId w:val="1"/>
        </w:numPr>
        <w:spacing w:lineRule="auto" w:line="360" w:before="0" w:after="36"/>
        <w:rPr>
          <w:rFonts w:cs="Times New Roman"/>
          <w:lang w:eastAsia="zh-CN"/>
        </w:rPr>
      </w:pPr>
      <w:r>
        <w:rPr>
          <w:rFonts w:cs="Times New Roman"/>
          <w:b/>
          <w:bCs/>
          <w:lang w:eastAsia="zh-CN"/>
        </w:rPr>
        <w:t>根因归并</w:t>
      </w:r>
      <w:r>
        <w:rPr>
          <w:rFonts w:cs="Times New Roman"/>
          <w:lang w:eastAsia="zh-CN"/>
        </w:rPr>
        <w:t xml:space="preserve">：重读收敛报告，把同一 </w:t>
      </w:r>
      <w:r>
        <w:rPr>
          <w:rStyle w:val="VerbatimChar"/>
          <w:rFonts w:cs="Times New Roman"/>
          <w:sz w:val="24"/>
          <w:lang w:eastAsia="zh-CN"/>
        </w:rPr>
        <w:t>(src, tgt, cls)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>的补丁行并成一条根因规则， 并记录它关闭了哪些案例、是扩了已有规则还是新增。</w:t>
      </w:r>
    </w:p>
    <w:p>
      <w:pPr>
        <w:pStyle w:val="Compact"/>
        <w:numPr>
          <w:ilvl w:val="1"/>
          <w:numId w:val="1"/>
        </w:numPr>
        <w:spacing w:lineRule="auto" w:line="360" w:before="0" w:after="36"/>
        <w:rPr>
          <w:rFonts w:cs="Times New Roman"/>
          <w:lang w:eastAsia="zh-CN"/>
        </w:rPr>
      </w:pPr>
      <w:r>
        <w:rPr>
          <w:rFonts w:cs="Times New Roman"/>
          <w:b/>
          <w:bCs/>
          <w:lang w:eastAsia="zh-CN"/>
        </w:rPr>
        <w:t>闭环反验</w:t>
      </w:r>
      <w:r>
        <w:rPr>
          <w:rFonts w:cs="Times New Roman"/>
          <w:lang w:eastAsia="zh-CN"/>
        </w:rPr>
        <w:t xml:space="preserve">：把归并后的规则集套回索引的副本上重新查询，要求 “补丁前未解决的案例，套回后全部解决”，且“套回前它们确实没被解决”。 </w:t>
      </w:r>
      <w:r>
        <w:rPr>
          <w:rStyle w:val="VerbatimChar"/>
          <w:rFonts w:cs="Times New Roman"/>
          <w:sz w:val="24"/>
          <w:lang w:eastAsia="zh-CN"/>
        </w:rPr>
        <w:t>converge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>只断言补丁编译得过；这一步断言补丁真的有用。</w:t>
      </w:r>
    </w:p>
    <w:p>
      <w:pPr>
        <w:pStyle w:val="Compact"/>
        <w:numPr>
          <w:ilvl w:val="1"/>
          <w:numId w:val="1"/>
        </w:numPr>
        <w:spacing w:lineRule="auto" w:line="360" w:before="0" w:after="36"/>
        <w:rPr>
          <w:rFonts w:cs="Times New Roman"/>
          <w:lang w:eastAsia="zh-CN"/>
        </w:rPr>
      </w:pPr>
      <w:r>
        <w:rPr>
          <w:rFonts w:cs="Times New Roman"/>
          <w:b/>
          <w:bCs/>
          <w:lang w:eastAsia="zh-CN"/>
        </w:rPr>
        <w:t>爆炸半径</w:t>
      </w:r>
      <w:r>
        <w:rPr>
          <w:rFonts w:cs="Times New Roman"/>
          <w:lang w:eastAsia="zh-CN"/>
        </w:rPr>
        <w:t xml:space="preserve">：每条规则给出 </w:t>
      </w:r>
      <w:r>
        <w:rPr>
          <w:rStyle w:val="VerbatimChar"/>
          <w:rFonts w:cs="Times New Roman"/>
          <w:sz w:val="24"/>
          <w:lang w:eastAsia="zh-CN"/>
        </w:rPr>
        <w:t>BlastRadius</w:t>
      </w:r>
      <w:r>
        <w:rPr>
          <w:rFonts w:cs="Times New Roman"/>
          <w:lang w:eastAsia="zh-CN"/>
        </w:rPr>
        <w:t xml:space="preserve">，即展开后实际受影响的类型数与规则数。 </w:t>
      </w:r>
      <w:r>
        <w:rPr>
          <w:rFonts w:cs="Times New Roman"/>
          <w:b/>
          <w:bCs/>
          <w:lang w:eastAsia="zh-CN"/>
        </w:rPr>
        <w:t>注意</w:t>
      </w:r>
      <w:r>
        <w:rPr>
          <w:rFonts w:cs="Times New Roman"/>
          <w:lang w:eastAsia="zh-CN"/>
        </w:rPr>
        <w:t xml:space="preserve">：判定“最窄规则”必须按展开后的影响面，不能按 </w:t>
      </w:r>
      <w:r>
        <w:rPr>
          <w:rFonts w:cs="Times New Roman"/>
          <w:lang w:eastAsia="zh-CN"/>
        </w:rPr>
        <w:t xml:space="preserve">token </w:t>
      </w:r>
      <w:r>
        <w:rPr>
          <w:rFonts w:cs="Times New Roman"/>
          <w:lang w:eastAsia="zh-CN"/>
        </w:rPr>
        <w:t xml:space="preserve">数： </w:t>
      </w:r>
      <w:r>
        <w:rPr>
          <w:rStyle w:val="VerbatimChar"/>
          <w:rFonts w:cs="Times New Roman"/>
          <w:sz w:val="24"/>
          <w:lang w:eastAsia="zh-CN"/>
        </w:rPr>
        <w:t>{domain}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 xml:space="preserve">只用 </w:t>
      </w:r>
      <w:r>
        <w:rPr>
          <w:rFonts w:cs="Times New Roman"/>
          <w:lang w:eastAsia="zh-CN"/>
        </w:rPr>
        <w:t xml:space="preserve">1 </w:t>
      </w:r>
      <w:r>
        <w:rPr>
          <w:rFonts w:cs="Times New Roman"/>
          <w:lang w:eastAsia="zh-CN"/>
        </w:rPr>
        <w:t xml:space="preserve">个 </w:t>
      </w:r>
      <w:r>
        <w:rPr>
          <w:rFonts w:cs="Times New Roman"/>
          <w:lang w:eastAsia="zh-CN"/>
        </w:rPr>
        <w:t>token</w:t>
      </w:r>
      <w:r>
        <w:rPr>
          <w:rFonts w:cs="Times New Roman"/>
          <w:lang w:eastAsia="zh-CN"/>
        </w:rPr>
        <w:t xml:space="preserve">，却覆盖 </w:t>
      </w:r>
      <w:r>
        <w:rPr>
          <w:rFonts w:cs="Times New Roman"/>
          <w:lang w:eastAsia="zh-CN"/>
        </w:rPr>
        <w:t xml:space="preserve">235 </w:t>
      </w:r>
      <w:r>
        <w:rPr>
          <w:rFonts w:cs="Times New Roman"/>
          <w:lang w:eastAsia="zh-CN"/>
        </w:rPr>
        <w:t>个类型。</w:t>
      </w:r>
    </w:p>
    <w:p>
      <w:pPr>
        <w:pStyle w:val="Compact"/>
        <w:spacing w:lineRule="auto" w:line="360" w:before="0" w:after="36"/>
        <w:ind w:left="720"/>
        <w:rPr>
          <w:rFonts w:cs="Times New Roman"/>
        </w:rPr>
      </w:pPr>
      <w:r>
        <w:rPr>
          <w:rFonts w:cs="Times New Roman"/>
          <w:b/>
          <w:bCs/>
        </w:rPr>
        <w:t>输出</w:t>
      </w:r>
      <w:r>
        <w:rPr>
          <w:rFonts w:cs="Times New Roman"/>
        </w:rPr>
        <w:t>：</w:t>
      </w:r>
      <w:r>
        <w:rPr>
          <w:rStyle w:val="VerbatimChar"/>
          <w:rFonts w:cs="Times New Roman"/>
          <w:sz w:val="24"/>
        </w:rPr>
        <w:t>rules</w:t>
      </w:r>
      <w:r>
        <w:rPr>
          <w:rFonts w:cs="Times New Roman"/>
        </w:rPr>
        <w:t xml:space="preserve">（最小规则集 </w:t>
      </w:r>
      <w:r>
        <w:rPr>
          <w:rFonts w:cs="Times New Roman"/>
        </w:rPr>
        <w:t xml:space="preserve">+ </w:t>
      </w:r>
      <w:r>
        <w:rPr>
          <w:rFonts w:cs="Times New Roman"/>
        </w:rPr>
        <w:t xml:space="preserve">关闭的案例 </w:t>
      </w:r>
      <w:r>
        <w:rPr>
          <w:rFonts w:cs="Times New Roman"/>
        </w:rPr>
        <w:t xml:space="preserve">+ </w:t>
      </w:r>
      <w:r>
        <w:rPr>
          <w:rFonts w:cs="Times New Roman"/>
        </w:rPr>
        <w:t>爆炸半径）、</w:t>
      </w:r>
      <w:r>
        <w:rPr>
          <w:rStyle w:val="VerbatimChar"/>
          <w:rFonts w:cs="Times New Roman"/>
          <w:sz w:val="24"/>
        </w:rPr>
        <w:t>verify</w:t>
      </w:r>
      <w:r>
        <w:rPr>
          <w:rFonts w:cs="Times New Roman"/>
        </w:rPr>
        <w:t xml:space="preserve">（闭环结论）、 </w:t>
      </w:r>
      <w:r>
        <w:rPr>
          <w:rStyle w:val="VerbatimChar"/>
          <w:rFonts w:cs="Times New Roman"/>
          <w:sz w:val="24"/>
        </w:rPr>
        <w:t>--cil</w:t>
      </w:r>
      <w:r>
        <w:rPr>
          <w:rFonts w:cs="Times New Roman"/>
        </w:rPr>
        <w:t xml:space="preserve">（给 </w:t>
      </w:r>
      <w:r>
        <w:rPr>
          <w:rStyle w:val="VerbatimChar"/>
          <w:rFonts w:cs="Times New Roman"/>
          <w:sz w:val="24"/>
        </w:rPr>
        <w:t>secilc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与 </w:t>
      </w:r>
      <w:r>
        <w:rPr>
          <w:rFonts w:cs="Times New Roman"/>
        </w:rPr>
        <w:t xml:space="preserve">neverallow </w:t>
      </w:r>
      <w:r>
        <w:rPr>
          <w:rFonts w:cs="Times New Roman"/>
        </w:rPr>
        <w:t>门禁用）、</w:t>
      </w:r>
      <w:r>
        <w:rPr>
          <w:rStyle w:val="VerbatimChar"/>
          <w:rFonts w:cs="Times New Roman"/>
          <w:sz w:val="24"/>
        </w:rPr>
        <w:t>--patch-report</w:t>
      </w:r>
      <w:r>
        <w:rPr>
          <w:rFonts w:cs="Times New Roman"/>
        </w:rPr>
        <w:t xml:space="preserve">（喂给 </w:t>
      </w:r>
      <w:r>
        <w:rPr>
          <w:rStyle w:val="VerbatimChar"/>
          <w:rFonts w:cs="Times New Roman"/>
          <w:sz w:val="24"/>
        </w:rPr>
        <w:t>tools/apply_converge.py</w:t>
      </w:r>
      <w:r>
        <w:rPr>
          <w:rFonts w:cs="Times New Roman"/>
        </w:rPr>
        <w:t>，供红线门禁验证归并后的集合）。</w:t>
      </w:r>
    </w:p>
    <w:p>
      <w:pPr>
        <w:pStyle w:val="Compact"/>
        <w:spacing w:lineRule="auto" w:line="360" w:before="0" w:after="36"/>
        <w:ind w:left="720"/>
        <w:rPr>
          <w:rFonts w:cs="Times New Roman"/>
          <w:lang w:eastAsia="zh-CN"/>
        </w:rPr>
      </w:pPr>
      <w:r>
        <w:rPr>
          <w:rFonts w:cs="Times New Roman"/>
          <w:b/>
          <w:bCs/>
          <w:lang w:eastAsia="zh-CN"/>
        </w:rPr>
        <w:t>实测</w:t>
      </w:r>
      <w:r>
        <w:rPr>
          <w:rFonts w:cs="Times New Roman"/>
          <w:lang w:eastAsia="zh-CN"/>
        </w:rPr>
        <w:t xml:space="preserve">：补丁 </w:t>
      </w:r>
      <w:r>
        <w:rPr>
          <w:rFonts w:cs="Times New Roman"/>
          <w:lang w:eastAsia="zh-CN"/>
        </w:rPr>
        <w:t xml:space="preserve">69 </w:t>
      </w:r>
      <w:r>
        <w:rPr>
          <w:rFonts w:cs="Times New Roman"/>
          <w:lang w:eastAsia="zh-CN"/>
        </w:rPr>
        <w:t xml:space="preserve">行 → </w:t>
      </w:r>
      <w:r>
        <w:rPr>
          <w:rFonts w:cs="Times New Roman"/>
          <w:lang w:eastAsia="zh-CN"/>
        </w:rPr>
        <w:t xml:space="preserve">54 </w:t>
      </w:r>
      <w:r>
        <w:rPr>
          <w:rFonts w:cs="Times New Roman"/>
          <w:lang w:eastAsia="zh-CN"/>
        </w:rPr>
        <w:t xml:space="preserve">条根因规则（归并 </w:t>
      </w:r>
      <w:r>
        <w:rPr>
          <w:rFonts w:cs="Times New Roman"/>
          <w:lang w:eastAsia="zh-CN"/>
        </w:rPr>
        <w:t xml:space="preserve">10 </w:t>
      </w:r>
      <w:r>
        <w:rPr>
          <w:rFonts w:cs="Times New Roman"/>
          <w:lang w:eastAsia="zh-CN"/>
        </w:rPr>
        <w:t xml:space="preserve">组、省 </w:t>
      </w:r>
      <w:r>
        <w:rPr>
          <w:rFonts w:cs="Times New Roman"/>
          <w:lang w:eastAsia="zh-CN"/>
        </w:rPr>
        <w:t xml:space="preserve">15 </w:t>
      </w:r>
      <w:r>
        <w:rPr>
          <w:rFonts w:cs="Times New Roman"/>
          <w:lang w:eastAsia="zh-CN"/>
        </w:rPr>
        <w:t>行；</w:t>
      </w:r>
      <w:r>
        <w:rPr>
          <w:rFonts w:cs="Times New Roman"/>
          <w:lang w:eastAsia="zh-CN"/>
        </w:rPr>
        <w:t xml:space="preserve">26 </w:t>
      </w:r>
      <w:r>
        <w:rPr>
          <w:rFonts w:cs="Times New Roman"/>
          <w:lang w:eastAsia="zh-CN"/>
        </w:rPr>
        <w:t xml:space="preserve">条折叠进已有规则， 其中 </w:t>
      </w:r>
      <w:r>
        <w:rPr>
          <w:rFonts w:cs="Times New Roman"/>
          <w:lang w:eastAsia="zh-CN"/>
        </w:rPr>
        <w:t xml:space="preserve">3 </w:t>
      </w:r>
      <w:r>
        <w:rPr>
          <w:rFonts w:cs="Times New Roman"/>
          <w:lang w:eastAsia="zh-CN"/>
        </w:rPr>
        <w:t>条会波及属性成员；</w:t>
      </w:r>
      <w:r>
        <w:rPr>
          <w:rFonts w:cs="Times New Roman"/>
          <w:lang w:eastAsia="zh-CN"/>
        </w:rPr>
        <w:t xml:space="preserve">25 </w:t>
      </w:r>
      <w:r>
        <w:rPr>
          <w:rFonts w:cs="Times New Roman"/>
          <w:lang w:eastAsia="zh-CN"/>
        </w:rPr>
        <w:t xml:space="preserve">条为新增），闭环反验 </w:t>
      </w:r>
      <w:r>
        <w:rPr>
          <w:rFonts w:cs="Times New Roman"/>
          <w:lang w:eastAsia="zh-CN"/>
        </w:rPr>
        <w:t xml:space="preserve">70 </w:t>
      </w:r>
      <w:r>
        <w:rPr>
          <w:rFonts w:cs="Times New Roman"/>
          <w:lang w:eastAsia="zh-CN"/>
        </w:rPr>
        <w:t xml:space="preserve">未解决 → </w:t>
      </w:r>
      <w:r>
        <w:rPr>
          <w:rFonts w:cs="Times New Roman"/>
          <w:lang w:eastAsia="zh-CN"/>
        </w:rPr>
        <w:t>0</w:t>
      </w:r>
      <w:r>
        <w:rPr>
          <w:rFonts w:cs="Times New Roman"/>
          <w:lang w:eastAsia="zh-CN"/>
        </w:rPr>
        <w:t>。</w:t>
      </w:r>
    </w:p>
    <w:p>
      <w:pPr>
        <w:pStyle w:val="Compact"/>
        <w:spacing w:lineRule="auto" w:line="360" w:before="0" w:after="36"/>
        <w:ind w:left="720"/>
        <w:rPr>
          <w:rFonts w:cs="Times New Roman"/>
          <w:lang w:eastAsia="zh-CN"/>
        </w:rPr>
      </w:pPr>
      <w:r>
        <w:rPr>
          <w:rFonts w:cs="Times New Roman"/>
          <w:lang w:eastAsia="zh-CN"/>
        </w:rPr>
      </w:r>
    </w:p>
    <w:p>
      <w:pPr>
        <w:pStyle w:val="Compact"/>
        <w:spacing w:lineRule="auto" w:line="360" w:before="0" w:after="36"/>
        <w:ind w:left="720"/>
        <w:rPr>
          <w:rFonts w:cs="Times New Roman" w:hint="eastAsia"/>
          <w:lang w:eastAsia="zh-CN"/>
        </w:rPr>
      </w:pPr>
      <w:r>
        <w:rPr>
          <w:rFonts w:cs="Times New Roman" w:hint="eastAsia"/>
          <w:lang w:eastAsia="zh-CN"/>
        </w:rPr>
      </w:r>
    </w:p>
    <w:p>
      <w:pPr>
        <w:pStyle w:val="Heading3"/>
        <w:spacing w:lineRule="auto" w:line="360" w:before="0" w:after="0"/>
        <w:rPr>
          <w:rFonts w:ascii="Times New Roman" w:hAnsi="Times New Roman" w:cs="Times New Roman"/>
          <w:color w:themeColor="text1" w:val="000000"/>
        </w:rPr>
      </w:pPr>
      <w:bookmarkStart w:id="59" w:name="_Toc243141727"/>
      <w:bookmarkStart w:id="60" w:name="策略级根因归因policy_loop.attribution"/>
      <w:bookmarkStart w:id="61" w:name="补丁最小化与闭环反验policy_loop.minimize_Copy_1"/>
      <w:bookmarkEnd w:id="60"/>
      <w:bookmarkEnd w:id="61"/>
      <w:r>
        <w:rPr>
          <w:rFonts w:cs="Times New Roman" w:ascii="Times New Roman" w:hAnsi="Times New Roman"/>
          <w:color w:themeColor="text1" w:val="000000"/>
        </w:rPr>
        <w:t xml:space="preserve">2.4.6 </w:t>
      </w:r>
      <w:r>
        <w:rPr>
          <w:rFonts w:ascii="Times New Roman" w:hAnsi="Times New Roman" w:cs="Times New Roman"/>
          <w:color w:themeColor="text1" w:val="000000"/>
        </w:rPr>
        <w:t>策略级根因归因（</w:t>
      </w:r>
      <w:r>
        <w:rPr>
          <w:rStyle w:val="VerbatimChar"/>
          <w:rFonts w:cs="Times New Roman" w:ascii="Times New Roman" w:hAnsi="Times New Roman"/>
          <w:color w:themeColor="text1" w:val="000000"/>
          <w:sz w:val="24"/>
        </w:rPr>
        <w:t>policy_loop.attribution</w:t>
      </w:r>
      <w:r>
        <w:rPr>
          <w:rFonts w:ascii="Times New Roman" w:hAnsi="Times New Roman" w:cs="Times New Roman"/>
          <w:color w:themeColor="text1" w:val="000000"/>
        </w:rPr>
        <w:t>）</w:t>
      </w:r>
      <w:bookmarkEnd w:id="59"/>
    </w:p>
    <w:p>
      <w:pPr>
        <w:pStyle w:val="Compact"/>
        <w:spacing w:lineRule="auto" w:line="360" w:before="0" w:after="36"/>
        <w:ind w:left="720"/>
        <w:rPr>
          <w:rFonts w:cs="Times New Roman"/>
        </w:rPr>
      </w:pPr>
      <w:r>
        <w:rPr>
          <w:rFonts w:cs="Times New Roman"/>
          <w:b/>
          <w:bCs/>
        </w:rPr>
        <w:t>标识</w:t>
      </w:r>
      <w:r>
        <w:rPr>
          <w:rFonts w:cs="Times New Roman"/>
        </w:rPr>
        <w:t>：</w:t>
      </w:r>
      <w:r>
        <w:rPr>
          <w:rStyle w:val="VerbatimChar"/>
          <w:rFonts w:cs="Times New Roman"/>
          <w:sz w:val="24"/>
        </w:rPr>
        <w:t>policy_loop.attribution</w:t>
      </w:r>
    </w:p>
    <w:p>
      <w:pPr>
        <w:pStyle w:val="Compact"/>
        <w:spacing w:lineRule="auto" w:line="360" w:before="0" w:after="36"/>
        <w:ind w:left="720"/>
        <w:rPr>
          <w:rFonts w:cs="Times New Roman"/>
          <w:lang w:eastAsia="zh-CN"/>
        </w:rPr>
      </w:pPr>
      <w:r>
        <w:rPr>
          <w:rFonts w:cs="Times New Roman"/>
          <w:b/>
          <w:bCs/>
          <w:lang w:eastAsia="zh-CN"/>
        </w:rPr>
        <w:t>类型</w:t>
      </w:r>
      <w:r>
        <w:rPr>
          <w:rFonts w:cs="Times New Roman"/>
          <w:lang w:eastAsia="zh-CN"/>
        </w:rPr>
        <w:t>：批处理后处理（只读，不产生补丁）</w:t>
      </w:r>
    </w:p>
    <w:p>
      <w:pPr>
        <w:pStyle w:val="Compact"/>
        <w:spacing w:lineRule="auto" w:line="360" w:before="0" w:after="36"/>
        <w:ind w:left="720"/>
        <w:rPr>
          <w:rFonts w:cs="Times New Roman"/>
          <w:lang w:eastAsia="zh-CN"/>
        </w:rPr>
      </w:pPr>
      <w:r>
        <w:rPr>
          <w:rFonts w:cs="Times New Roman"/>
          <w:b/>
          <w:bCs/>
        </w:rPr>
        <w:t>目的</w:t>
      </w:r>
      <w:r>
        <w:rPr>
          <w:rFonts w:cs="Times New Roman"/>
        </w:rPr>
        <w:t>：</w:t>
      </w:r>
      <w:r>
        <w:rPr>
          <w:rStyle w:val="VerbatimChar"/>
          <w:rFonts w:cs="Times New Roman"/>
          <w:sz w:val="24"/>
        </w:rPr>
        <w:t>converge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把 </w:t>
      </w:r>
      <w:r>
        <w:rPr>
          <w:rFonts w:cs="Times New Roman"/>
        </w:rPr>
        <w:t xml:space="preserve">4,911 </w:t>
      </w:r>
      <w:r>
        <w:rPr>
          <w:rFonts w:cs="Times New Roman"/>
        </w:rPr>
        <w:t xml:space="preserve">个唯一案例分成三类，其中 </w:t>
      </w:r>
      <w:r>
        <w:rPr>
          <w:rFonts w:cs="Times New Roman"/>
        </w:rPr>
        <w:t xml:space="preserve">1580 </w:t>
      </w:r>
      <w:r>
        <w:rPr>
          <w:rFonts w:cs="Times New Roman"/>
        </w:rPr>
        <w:t xml:space="preserve">个进 </w:t>
      </w:r>
      <w:r>
        <w:rPr>
          <w:rStyle w:val="VerbatimChar"/>
          <w:rFonts w:cs="Times New Roman"/>
          <w:sz w:val="24"/>
        </w:rPr>
        <w:t>needs_human</w:t>
      </w:r>
      <w:r>
        <w:rPr>
          <w:rFonts w:cs="Times New Roman"/>
        </w:rPr>
        <w:t>， 占三分之一，而它对这些案例说的话只有一句「转人工」。对着一屏“转人工”，读者学到的 是工具不知道，而不是工具知道什么。</w:t>
      </w:r>
      <w:r>
        <w:rPr>
          <w:rFonts w:cs="Times New Roman"/>
          <w:lang w:eastAsia="zh-CN"/>
        </w:rPr>
        <w:t xml:space="preserve">本模块把那 </w:t>
      </w:r>
      <w:r>
        <w:rPr>
          <w:rFonts w:cs="Times New Roman"/>
          <w:lang w:eastAsia="zh-CN"/>
        </w:rPr>
        <w:t xml:space="preserve">1,580 </w:t>
      </w:r>
      <w:r>
        <w:rPr>
          <w:rFonts w:cs="Times New Roman"/>
          <w:lang w:eastAsia="zh-CN"/>
        </w:rPr>
        <w:t xml:space="preserve">条逐条问出根因， 判据全部是可证伪的查询（问板子自己的 </w:t>
      </w:r>
      <w:r>
        <w:rPr>
          <w:rStyle w:val="VerbatimChar"/>
          <w:rFonts w:cs="Times New Roman"/>
          <w:sz w:val="24"/>
          <w:lang w:eastAsia="zh-CN"/>
        </w:rPr>
        <w:t>policy.31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>反编译视图、问上游树、 问日志字段是否完整），不引入启发式。</w:t>
      </w:r>
    </w:p>
    <w:p>
      <w:pPr>
        <w:pStyle w:val="Compact"/>
        <w:spacing w:lineRule="auto" w:line="360" w:before="0" w:after="36"/>
        <w:ind w:left="720"/>
        <w:rPr>
          <w:rFonts w:cs="Times New Roman"/>
          <w:lang w:eastAsia="zh-CN"/>
        </w:rPr>
      </w:pPr>
      <w:r>
        <w:rPr>
          <w:rFonts w:cs="Times New Roman"/>
          <w:b/>
          <w:bCs/>
          <w:lang w:eastAsia="zh-CN"/>
        </w:rPr>
        <w:t>功能列表</w:t>
      </w:r>
      <w:r>
        <w:rPr>
          <w:rFonts w:cs="Times New Roman"/>
          <w:lang w:eastAsia="zh-CN"/>
        </w:rPr>
        <w:t xml:space="preserve">：读收敛报告里判不了的那部分，逐条问出根因并落到一个 </w:t>
      </w:r>
      <w:r>
        <w:rPr>
          <w:rFonts w:cs="Times New Roman"/>
          <w:lang w:eastAsia="zh-CN"/>
        </w:rPr>
        <w:t>owner</w:t>
      </w:r>
      <w:r>
        <w:rPr>
          <w:rFonts w:cs="Times New Roman"/>
          <w:lang w:eastAsia="zh-CN"/>
        </w:rPr>
        <w:t xml:space="preserve">，残留数不为 </w:t>
      </w:r>
      <w:r>
        <w:rPr>
          <w:rFonts w:cs="Times New Roman"/>
          <w:lang w:eastAsia="zh-CN"/>
        </w:rPr>
        <w:t xml:space="preserve">0 </w:t>
      </w:r>
      <w:r>
        <w:rPr>
          <w:rFonts w:cs="Times New Roman"/>
          <w:lang w:eastAsia="zh-CN"/>
        </w:rPr>
        <w:t>即以非零码退出。</w:t>
      </w:r>
    </w:p>
    <w:p>
      <w:pPr>
        <w:pStyle w:val="Compact"/>
        <w:spacing w:lineRule="auto" w:line="360" w:before="0" w:after="36"/>
        <w:ind w:left="720"/>
        <w:rPr>
          <w:rFonts w:cs="Times New Roman"/>
        </w:rPr>
      </w:pPr>
      <w:r>
        <w:rPr>
          <w:rFonts w:cs="Times New Roman"/>
          <w:b/>
          <w:bCs/>
        </w:rPr>
        <w:t>处理：</w:t>
      </w:r>
      <w:r>
        <w:rPr>
          <w:rFonts w:cs="Times New Roman"/>
        </w:rPr>
        <w:t xml:space="preserve">每条案例落到一个 </w:t>
      </w:r>
      <w:r>
        <w:rPr>
          <w:rFonts w:cs="Times New Roman"/>
        </w:rPr>
        <w:t>owner</w:t>
      </w:r>
      <w:r>
        <w:rPr>
          <w:rFonts w:cs="Times New Roman"/>
        </w:rPr>
        <w:t>：</w:t>
      </w:r>
    </w:p>
    <w:tbl>
      <w:tblPr>
        <w:tblStyle w:val="Table"/>
        <w:tblW w:w="659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22"/>
        <w:gridCol w:w="4779"/>
        <w:gridCol w:w="696"/>
      </w:tblGrid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2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owner</w:t>
            </w:r>
          </w:p>
        </w:tc>
        <w:tc>
          <w:tcPr>
            <w:tcW w:w="47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含义</w:t>
            </w:r>
          </w:p>
        </w:tc>
        <w:tc>
          <w:tcPr>
            <w:tcW w:w="69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实测</w:t>
            </w:r>
          </w:p>
        </w:tc>
      </w:tr>
      <w:tr>
        <w:trPr/>
        <w:tc>
          <w:tcPr>
            <w:tcW w:w="1122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DEVICE</w:t>
            </w:r>
          </w:p>
        </w:tc>
        <w:tc>
          <w:tcPr>
            <w:tcW w:w="4779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  <w:lang w:eastAsia="zh-C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>板上真要补权限（</w:t>
            </w:r>
            <w:r>
              <w:rPr>
                <w:rFonts w:cs="Times New Roman"/>
                <w:b/>
                <w:bCs/>
                <w:kern w:val="0"/>
                <w:sz w:val="24"/>
                <w:szCs w:val="24"/>
                <w:lang w:val="en-US" w:eastAsia="zh-CN" w:bidi="ar-SA"/>
              </w:rPr>
              <w:t>唯一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>需要打补丁的一类）</w:t>
            </w:r>
          </w:p>
        </w:tc>
        <w:tc>
          <w:tcPr>
            <w:tcW w:w="696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1122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TOOL</w:t>
            </w:r>
          </w:p>
        </w:tc>
        <w:tc>
          <w:tcPr>
            <w:tcW w:w="4779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  <w:lang w:eastAsia="zh-C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>工具侧该修（索引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>/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>版本对齐、语料收录）</w:t>
            </w:r>
          </w:p>
        </w:tc>
        <w:tc>
          <w:tcPr>
            <w:tcW w:w="696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342</w:t>
            </w:r>
          </w:p>
        </w:tc>
      </w:tr>
      <w:tr>
        <w:trPr/>
        <w:tc>
          <w:tcPr>
            <w:tcW w:w="1122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LOG</w:t>
            </w:r>
          </w:p>
        </w:tc>
        <w:tc>
          <w:tcPr>
            <w:tcW w:w="4779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  <w:lang w:eastAsia="zh-C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>采集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>/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>日志质量（缺字段、上下文畸形）</w:t>
            </w:r>
          </w:p>
        </w:tc>
        <w:tc>
          <w:tcPr>
            <w:tcW w:w="696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53</w:t>
            </w:r>
          </w:p>
        </w:tc>
      </w:tr>
      <w:tr>
        <w:trPr/>
        <w:tc>
          <w:tcPr>
            <w:tcW w:w="1122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HUMAN</w:t>
            </w:r>
          </w:p>
        </w:tc>
        <w:tc>
          <w:tcPr>
            <w:tcW w:w="4779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需要架构决策（撞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neverallow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红线）</w:t>
            </w:r>
          </w:p>
        </w:tc>
        <w:tc>
          <w:tcPr>
            <w:tcW w:w="696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38</w:t>
            </w:r>
          </w:p>
        </w:tc>
      </w:tr>
      <w:tr>
        <w:trPr/>
        <w:tc>
          <w:tcPr>
            <w:tcW w:w="1122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  <w:tc>
          <w:tcPr>
            <w:tcW w:w="4779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  <w:lang w:eastAsia="zh-C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>无需动作（现在已允许）</w:t>
            </w:r>
          </w:p>
        </w:tc>
        <w:tc>
          <w:tcPr>
            <w:tcW w:w="696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1147</w:t>
            </w:r>
          </w:p>
        </w:tc>
      </w:tr>
    </w:tbl>
    <w:p>
      <w:pPr>
        <w:pStyle w:val="Compact"/>
        <w:spacing w:lineRule="auto" w:line="360" w:before="0" w:after="36"/>
        <w:ind w:left="720"/>
        <w:rPr>
          <w:rFonts w:cs="Times New Roman"/>
          <w:lang w:eastAsia="zh-CN"/>
        </w:rPr>
      </w:pPr>
      <w:r>
        <w:rPr>
          <w:rFonts w:cs="Times New Roman"/>
          <w:b/>
          <w:bCs/>
          <w:lang w:eastAsia="zh-CN"/>
        </w:rPr>
        <w:t>退出码即判据</w:t>
      </w:r>
      <w:r>
        <w:rPr>
          <w:rFonts w:cs="Times New Roman"/>
          <w:lang w:eastAsia="zh-CN"/>
        </w:rPr>
        <w:t>：</w:t>
      </w:r>
      <w:r>
        <w:rPr>
          <w:rStyle w:val="VerbatimChar"/>
          <w:rFonts w:cs="Times New Roman"/>
          <w:sz w:val="24"/>
          <w:lang w:eastAsia="zh-CN"/>
        </w:rPr>
        <w:t>0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 xml:space="preserve">仅当残留 </w:t>
      </w:r>
      <w:r>
        <w:rPr>
          <w:rStyle w:val="VerbatimChar"/>
          <w:rFonts w:cs="Times New Roman"/>
          <w:sz w:val="24"/>
          <w:lang w:eastAsia="zh-CN"/>
        </w:rPr>
        <w:t>UNATTRIBUTED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 xml:space="preserve">为 </w:t>
      </w:r>
      <w:r>
        <w:rPr>
          <w:rFonts w:cs="Times New Roman"/>
          <w:lang w:eastAsia="zh-CN"/>
        </w:rPr>
        <w:t>0</w:t>
      </w:r>
      <w:r>
        <w:rPr>
          <w:rFonts w:cs="Times New Roman"/>
          <w:lang w:eastAsia="zh-CN"/>
        </w:rPr>
        <w:t xml:space="preserve">，归因不完备就失败， 不许悄悄漏掉。实测 </w:t>
      </w:r>
      <w:r>
        <w:rPr>
          <w:rFonts w:cs="Times New Roman"/>
          <w:lang w:eastAsia="zh-CN"/>
        </w:rPr>
        <w:t xml:space="preserve">1580 → </w:t>
      </w:r>
      <w:r>
        <w:rPr>
          <w:rFonts w:cs="Times New Roman"/>
          <w:lang w:eastAsia="zh-CN"/>
        </w:rPr>
        <w:t xml:space="preserve">归因 </w:t>
      </w:r>
      <w:r>
        <w:rPr>
          <w:rFonts w:cs="Times New Roman"/>
          <w:lang w:eastAsia="zh-CN"/>
        </w:rPr>
        <w:t>1580</w:t>
      </w:r>
      <w:r>
        <w:rPr>
          <w:rFonts w:cs="Times New Roman"/>
          <w:lang w:eastAsia="zh-CN"/>
        </w:rPr>
        <w:t xml:space="preserve">、残留 </w:t>
      </w:r>
      <w:r>
        <w:rPr>
          <w:rFonts w:cs="Times New Roman"/>
          <w:b/>
          <w:bCs/>
          <w:lang w:eastAsia="zh-CN"/>
        </w:rPr>
        <w:t>0</w:t>
      </w:r>
      <w:r>
        <w:rPr>
          <w:rFonts w:cs="Times New Roman"/>
          <w:lang w:eastAsia="zh-CN"/>
        </w:rPr>
        <w:t>。</w:t>
      </w:r>
    </w:p>
    <w:p>
      <w:pPr>
        <w:pStyle w:val="Compact"/>
        <w:spacing w:lineRule="auto" w:line="360" w:before="0" w:after="36"/>
        <w:ind w:left="720"/>
        <w:rPr>
          <w:rFonts w:cs="Times New Roman"/>
          <w:lang w:eastAsia="zh-CN"/>
        </w:rPr>
      </w:pPr>
      <w:r>
        <w:rPr>
          <w:rFonts w:cs="Times New Roman"/>
          <w:b/>
          <w:bCs/>
        </w:rPr>
        <w:t>主动证伪的三类根因</w:t>
      </w:r>
      <w:r>
        <w:rPr>
          <w:rFonts w:cs="Times New Roman"/>
        </w:rPr>
        <w:t xml:space="preserve">：板子策略里 </w:t>
      </w:r>
      <w:r>
        <w:rPr>
          <w:rStyle w:val="VerbatimChar"/>
          <w:rFonts w:cs="Times New Roman"/>
          <w:sz w:val="24"/>
        </w:rPr>
        <w:t>(boolean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出现 </w:t>
      </w:r>
      <w:r>
        <w:rPr>
          <w:rFonts w:cs="Times New Roman"/>
        </w:rPr>
        <w:t xml:space="preserve">0 </w:t>
      </w:r>
      <w:r>
        <w:rPr>
          <w:rFonts w:cs="Times New Roman"/>
        </w:rPr>
        <w:t>次、</w:t>
      </w:r>
      <w:r>
        <w:rPr>
          <w:rStyle w:val="VerbatimChar"/>
          <w:rFonts w:cs="Times New Roman"/>
          <w:sz w:val="24"/>
        </w:rPr>
        <w:t>(constrain</w:t>
      </w:r>
      <w:r>
        <w:rPr>
          <w:rFonts w:cs="Times New Roman"/>
        </w:rPr>
        <w:t xml:space="preserve"> 0 </w:t>
      </w:r>
      <w:r>
        <w:rPr>
          <w:rFonts w:cs="Times New Roman"/>
        </w:rPr>
        <w:t xml:space="preserve">次、 </w:t>
      </w:r>
      <w:r>
        <w:rPr>
          <w:rStyle w:val="VerbatimChar"/>
          <w:rFonts w:cs="Times New Roman"/>
          <w:sz w:val="24"/>
        </w:rPr>
        <w:t>(mlsconstrain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只有 </w:t>
      </w:r>
      <w:r>
        <w:rPr>
          <w:rFonts w:cs="Times New Roman"/>
        </w:rPr>
        <w:t xml:space="preserve">1 </w:t>
      </w:r>
      <w:r>
        <w:rPr>
          <w:rFonts w:cs="Times New Roman"/>
        </w:rPr>
        <w:t xml:space="preserve">条且只约束 </w:t>
      </w:r>
      <w:r>
        <w:rPr>
          <w:rStyle w:val="VerbatimChar"/>
          <w:rFonts w:cs="Times New Roman"/>
          <w:sz w:val="24"/>
        </w:rPr>
        <w:t>(filesystem (relabelto))</w:t>
      </w:r>
      <w:r>
        <w:rPr>
          <w:rFonts w:cs="Times New Roman"/>
        </w:rPr>
        <w:t>。所以“</w:t>
      </w:r>
      <w:r>
        <w:rPr>
          <w:rFonts w:cs="Times New Roman"/>
        </w:rPr>
        <w:t xml:space="preserve">boolean </w:t>
      </w:r>
      <w:r>
        <w:rPr>
          <w:rFonts w:cs="Times New Roman"/>
        </w:rPr>
        <w:t>未开”、 “</w:t>
      </w:r>
      <w:r>
        <w:rPr>
          <w:rFonts w:cs="Times New Roman"/>
        </w:rPr>
        <w:t xml:space="preserve">constraint </w:t>
      </w:r>
      <w:r>
        <w:rPr>
          <w:rFonts w:cs="Times New Roman"/>
        </w:rPr>
        <w:t>拦下”、“</w:t>
      </w:r>
      <w:r>
        <w:rPr>
          <w:rFonts w:cs="Times New Roman"/>
        </w:rPr>
        <w:t xml:space="preserve">MLS </w:t>
      </w:r>
      <w:r>
        <w:rPr>
          <w:rFonts w:cs="Times New Roman"/>
        </w:rPr>
        <w:t>级不匹配”在本平台原理上无从发生，把它们列进报告当 “检查过了”站不住，本模块选择写明证伪。</w:t>
      </w:r>
    </w:p>
    <w:p>
      <w:pPr>
        <w:pStyle w:val="Compact"/>
        <w:spacing w:lineRule="auto" w:line="360" w:before="0" w:after="36"/>
        <w:ind w:left="720"/>
        <w:rPr>
          <w:rFonts w:cs="Times New Roman" w:hint="eastAsia"/>
          <w:lang w:eastAsia="zh-CN"/>
        </w:rPr>
      </w:pPr>
      <w:r>
        <w:rPr>
          <w:rFonts w:cs="Times New Roman" w:hint="eastAsia"/>
          <w:lang w:eastAsia="zh-CN"/>
        </w:rPr>
      </w:r>
    </w:p>
    <w:p>
      <w:pPr>
        <w:pStyle w:val="Heading3"/>
        <w:spacing w:lineRule="auto" w:line="360" w:before="0" w:after="0"/>
        <w:rPr>
          <w:rFonts w:ascii="Times New Roman" w:hAnsi="Times New Roman" w:cs="Times New Roman"/>
          <w:color w:themeColor="text1" w:val="000000"/>
        </w:rPr>
      </w:pPr>
      <w:bookmarkStart w:id="62" w:name="_Toc243141728"/>
      <w:bookmarkStart w:id="63" w:name="评测体系policy_loop.eval"/>
      <w:bookmarkStart w:id="64" w:name="策略级根因归因policy_loop.attribution_Copy_1"/>
      <w:bookmarkEnd w:id="63"/>
      <w:bookmarkEnd w:id="64"/>
      <w:r>
        <w:rPr>
          <w:rFonts w:cs="Times New Roman" w:ascii="Times New Roman" w:hAnsi="Times New Roman"/>
          <w:color w:themeColor="text1" w:val="000000"/>
        </w:rPr>
        <w:t xml:space="preserve">2.4.7 </w:t>
      </w:r>
      <w:r>
        <w:rPr>
          <w:rFonts w:ascii="Times New Roman" w:hAnsi="Times New Roman" w:cs="Times New Roman"/>
          <w:color w:themeColor="text1" w:val="000000"/>
        </w:rPr>
        <w:t>评测体系（</w:t>
      </w:r>
      <w:r>
        <w:rPr>
          <w:rStyle w:val="VerbatimChar"/>
          <w:rFonts w:cs="Times New Roman" w:ascii="Times New Roman" w:hAnsi="Times New Roman"/>
          <w:color w:themeColor="text1" w:val="000000"/>
          <w:sz w:val="24"/>
        </w:rPr>
        <w:t>policy_loop.eval</w:t>
      </w:r>
      <w:r>
        <w:rPr>
          <w:rFonts w:ascii="Times New Roman" w:hAnsi="Times New Roman" w:cs="Times New Roman"/>
          <w:color w:themeColor="text1" w:val="000000"/>
        </w:rPr>
        <w:t>）</w:t>
      </w:r>
      <w:bookmarkEnd w:id="62"/>
    </w:p>
    <w:p>
      <w:pPr>
        <w:pStyle w:val="Compact"/>
        <w:spacing w:lineRule="auto" w:line="360" w:before="0" w:after="36"/>
        <w:ind w:left="720"/>
        <w:rPr>
          <w:rFonts w:cs="Times New Roman"/>
        </w:rPr>
      </w:pPr>
      <w:r>
        <w:rPr>
          <w:rFonts w:cs="Times New Roman"/>
          <w:b/>
          <w:bCs/>
        </w:rPr>
        <w:t>标识</w:t>
      </w:r>
      <w:r>
        <w:rPr>
          <w:rFonts w:cs="Times New Roman"/>
        </w:rPr>
        <w:t>：</w:t>
      </w:r>
      <w:r>
        <w:rPr>
          <w:rStyle w:val="VerbatimChar"/>
          <w:rFonts w:cs="Times New Roman"/>
          <w:sz w:val="24"/>
        </w:rPr>
        <w:t>policy_loop.eval</w:t>
      </w:r>
    </w:p>
    <w:p>
      <w:pPr>
        <w:pStyle w:val="Compact"/>
        <w:spacing w:lineRule="auto" w:line="360" w:before="0" w:after="36"/>
        <w:ind w:left="720"/>
        <w:rPr>
          <w:rFonts w:cs="Times New Roman"/>
          <w:lang w:eastAsia="zh-CN"/>
        </w:rPr>
      </w:pPr>
      <w:r>
        <w:rPr>
          <w:rFonts w:cs="Times New Roman"/>
          <w:b/>
          <w:bCs/>
          <w:lang w:eastAsia="zh-CN"/>
        </w:rPr>
        <w:t>类型</w:t>
      </w:r>
      <w:r>
        <w:rPr>
          <w:rFonts w:cs="Times New Roman"/>
          <w:lang w:eastAsia="zh-CN"/>
        </w:rPr>
        <w:t>：开发期验证工具（</w:t>
      </w:r>
      <w:r>
        <w:rPr>
          <w:rFonts w:cs="Times New Roman"/>
          <w:b/>
          <w:bCs/>
          <w:lang w:eastAsia="zh-CN"/>
        </w:rPr>
        <w:t>不随设备发行</w:t>
      </w:r>
      <w:r>
        <w:rPr>
          <w:rFonts w:cs="Times New Roman"/>
          <w:lang w:eastAsia="zh-CN"/>
        </w:rPr>
        <w:t>）</w:t>
      </w:r>
    </w:p>
    <w:p>
      <w:pPr>
        <w:pStyle w:val="Compact"/>
        <w:spacing w:lineRule="auto" w:line="360" w:before="0" w:after="36"/>
        <w:ind w:left="720"/>
        <w:rPr>
          <w:rFonts w:cs="Times New Roman"/>
          <w:lang w:eastAsia="zh-CN"/>
        </w:rPr>
      </w:pPr>
      <w:r>
        <w:rPr>
          <w:rFonts w:cs="Times New Roman"/>
          <w:b/>
          <w:bCs/>
          <w:lang w:eastAsia="zh-CN"/>
        </w:rPr>
        <w:t>目的</w:t>
      </w:r>
      <w:r>
        <w:rPr>
          <w:rFonts w:cs="Times New Roman"/>
          <w:lang w:eastAsia="zh-CN"/>
        </w:rPr>
        <w:t>：让所有结论可量化、可复现、可被质疑。</w:t>
      </w:r>
    </w:p>
    <w:p>
      <w:pPr>
        <w:pStyle w:val="Compact"/>
        <w:spacing w:lineRule="auto" w:line="360" w:before="0" w:after="36"/>
        <w:ind w:left="720"/>
        <w:rPr>
          <w:rFonts w:cs="Times New Roman"/>
        </w:rPr>
      </w:pPr>
      <w:r>
        <w:rPr>
          <w:rFonts w:cs="Times New Roman"/>
          <w:b/>
          <w:bCs/>
        </w:rPr>
        <w:t>功能列表</w:t>
      </w:r>
      <w:r>
        <w:rPr>
          <w:rFonts w:cs="Times New Roman"/>
        </w:rPr>
        <w:t>：</w:t>
      </w:r>
    </w:p>
    <w:p>
      <w:pPr>
        <w:pStyle w:val="Compact"/>
        <w:numPr>
          <w:ilvl w:val="1"/>
          <w:numId w:val="1"/>
        </w:numPr>
        <w:spacing w:lineRule="auto" w:line="360" w:before="0" w:after="36"/>
        <w:rPr>
          <w:rFonts w:cs="Times New Roman"/>
          <w:lang w:eastAsia="zh-CN"/>
        </w:rPr>
      </w:pPr>
      <w:r>
        <w:rPr>
          <w:rStyle w:val="VerbatimChar"/>
          <w:rFonts w:cs="Times New Roman"/>
          <w:sz w:val="24"/>
          <w:lang w:eastAsia="zh-CN"/>
        </w:rPr>
        <w:t>corpus</w:t>
      </w:r>
      <w:r>
        <w:rPr>
          <w:rFonts w:cs="Times New Roman"/>
          <w:lang w:eastAsia="zh-CN"/>
        </w:rPr>
        <w:t>：语料规模统计；</w:t>
      </w:r>
    </w:p>
    <w:p>
      <w:pPr>
        <w:pStyle w:val="Compact"/>
        <w:numPr>
          <w:ilvl w:val="1"/>
          <w:numId w:val="1"/>
        </w:numPr>
        <w:spacing w:lineRule="auto" w:line="360" w:before="0" w:after="36"/>
        <w:rPr>
          <w:rFonts w:cs="Times New Roman"/>
        </w:rPr>
      </w:pPr>
      <w:r>
        <w:rPr>
          <w:rStyle w:val="VerbatimChar"/>
          <w:rFonts w:cs="Times New Roman"/>
          <w:sz w:val="24"/>
        </w:rPr>
        <w:t>extract</w:t>
      </w:r>
      <w:r>
        <w:rPr>
          <w:rFonts w:cs="Times New Roman"/>
        </w:rPr>
        <w:t xml:space="preserve">：从上游 </w:t>
      </w:r>
      <w:r>
        <w:rPr>
          <w:rStyle w:val="VerbatimChar"/>
          <w:rFonts w:cs="Times New Roman"/>
          <w:sz w:val="24"/>
        </w:rPr>
        <w:t>.te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的 </w:t>
      </w:r>
      <w:r>
        <w:rPr>
          <w:rStyle w:val="VerbatimChar"/>
          <w:rFonts w:cs="Times New Roman"/>
          <w:sz w:val="24"/>
        </w:rPr>
        <w:t># avc: denied …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注释与其紧邻修复规则，按邻接配成 </w:t>
      </w:r>
      <w:r>
        <w:rPr>
          <w:rStyle w:val="VerbatimChar"/>
          <w:rFonts w:cs="Times New Roman"/>
          <w:sz w:val="24"/>
        </w:rPr>
        <w:t xml:space="preserve">(denial → </w:t>
      </w:r>
      <w:r>
        <w:rPr>
          <w:rStyle w:val="VerbatimChar"/>
          <w:rFonts w:ascii="Times New Roman" w:hAnsi="Times New Roman" w:cs="Times New Roman"/>
          <w:sz w:val="24"/>
        </w:rPr>
        <w:t>真实修复</w:t>
      </w:r>
      <w:r>
        <w:rPr>
          <w:rStyle w:val="VerbatimChar"/>
          <w:rFonts w:cs="Times New Roman"/>
          <w:sz w:val="24"/>
        </w:rPr>
        <w:t>)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对，产出 </w:t>
      </w:r>
      <w:r>
        <w:rPr>
          <w:rFonts w:cs="Times New Roman"/>
        </w:rPr>
        <w:t xml:space="preserve">golden </w:t>
      </w:r>
      <w:r>
        <w:rPr>
          <w:rFonts w:cs="Times New Roman"/>
        </w:rPr>
        <w:t>集（</w:t>
      </w:r>
      <w:r>
        <w:rPr>
          <w:rFonts w:cs="Times New Roman"/>
        </w:rPr>
        <w:t xml:space="preserve">3,367 </w:t>
      </w:r>
      <w:r>
        <w:rPr>
          <w:rFonts w:cs="Times New Roman"/>
        </w:rPr>
        <w:t>对）；</w:t>
      </w:r>
    </w:p>
    <w:p>
      <w:pPr>
        <w:pStyle w:val="Compact"/>
        <w:numPr>
          <w:ilvl w:val="1"/>
          <w:numId w:val="1"/>
        </w:numPr>
        <w:spacing w:lineRule="auto" w:line="360" w:before="0" w:after="36"/>
        <w:rPr>
          <w:rFonts w:cs="Times New Roman"/>
        </w:rPr>
      </w:pPr>
      <w:r>
        <w:rPr>
          <w:rStyle w:val="VerbatimChar"/>
          <w:rFonts w:cs="Times New Roman"/>
          <w:sz w:val="24"/>
        </w:rPr>
        <w:t>replay</w:t>
      </w:r>
      <w:r>
        <w:rPr>
          <w:rFonts w:cs="Times New Roman"/>
        </w:rPr>
        <w:t xml:space="preserve">：全量索引下这些真实 </w:t>
      </w:r>
      <w:r>
        <w:rPr>
          <w:rFonts w:cs="Times New Roman"/>
        </w:rPr>
        <w:t xml:space="preserve">denial </w:t>
      </w:r>
      <w:r>
        <w:rPr>
          <w:rFonts w:cs="Times New Roman"/>
        </w:rPr>
        <w:t>是否已被允许，测索引</w:t>
      </w:r>
      <w:r>
        <w:rPr>
          <w:rFonts w:cs="Times New Roman"/>
        </w:rPr>
        <w:t>/</w:t>
      </w:r>
      <w:r>
        <w:rPr>
          <w:rFonts w:cs="Times New Roman"/>
        </w:rPr>
        <w:t>属性</w:t>
      </w:r>
      <w:r>
        <w:rPr>
          <w:rFonts w:cs="Times New Roman"/>
        </w:rPr>
        <w:t>/</w:t>
      </w:r>
      <w:r>
        <w:rPr>
          <w:rFonts w:cs="Times New Roman"/>
        </w:rPr>
        <w:t>宏处理的</w:t>
      </w:r>
      <w:r>
        <w:rPr>
          <w:rFonts w:cs="Times New Roman"/>
          <w:b/>
          <w:bCs/>
        </w:rPr>
        <w:t>召回</w:t>
      </w:r>
      <w:r>
        <w:rPr>
          <w:rFonts w:cs="Times New Roman"/>
        </w:rPr>
        <w:t>；</w:t>
      </w:r>
    </w:p>
    <w:p>
      <w:pPr>
        <w:pStyle w:val="Compact"/>
        <w:numPr>
          <w:ilvl w:val="1"/>
          <w:numId w:val="1"/>
        </w:numPr>
        <w:spacing w:lineRule="auto" w:line="360" w:before="0" w:after="36"/>
        <w:rPr>
          <w:rFonts w:cs="Times New Roman"/>
        </w:rPr>
      </w:pPr>
      <w:r>
        <w:rPr>
          <w:rStyle w:val="VerbatimChar"/>
          <w:rFonts w:cs="Times New Roman"/>
          <w:sz w:val="24"/>
        </w:rPr>
        <w:t>trust</w:t>
      </w:r>
      <w:r>
        <w:rPr>
          <w:rFonts w:cs="Times New Roman"/>
        </w:rPr>
        <w:t xml:space="preserve">：逐对校验“规则与 </w:t>
      </w:r>
      <w:r>
        <w:rPr>
          <w:rFonts w:cs="Times New Roman"/>
        </w:rPr>
        <w:t xml:space="preserve">denial </w:t>
      </w:r>
      <w:r>
        <w:rPr>
          <w:rFonts w:cs="Times New Roman"/>
        </w:rPr>
        <w:t xml:space="preserve">是否真的相关”，过滤邻接配对的错配噪声，产出 </w:t>
      </w:r>
      <w:r>
        <w:rPr>
          <w:rFonts w:cs="Times New Roman"/>
        </w:rPr>
        <w:t xml:space="preserve">trusted </w:t>
      </w:r>
      <w:r>
        <w:rPr>
          <w:rFonts w:cs="Times New Roman"/>
        </w:rPr>
        <w:t>干净子集；</w:t>
      </w:r>
    </w:p>
    <w:p>
      <w:pPr>
        <w:pStyle w:val="Compact"/>
        <w:numPr>
          <w:ilvl w:val="1"/>
          <w:numId w:val="1"/>
        </w:numPr>
        <w:spacing w:lineRule="auto" w:line="360" w:before="0" w:after="36"/>
        <w:rPr>
          <w:rFonts w:cs="Times New Roman"/>
        </w:rPr>
      </w:pPr>
      <w:r>
        <w:rPr>
          <w:rStyle w:val="VerbatimChar"/>
          <w:rFonts w:cs="Times New Roman"/>
          <w:sz w:val="24"/>
        </w:rPr>
        <w:t>agent_eval</w:t>
      </w:r>
      <w:r>
        <w:rPr>
          <w:rFonts w:cs="Times New Roman"/>
        </w:rPr>
        <w:t>：</w:t>
      </w:r>
      <w:r>
        <w:rPr>
          <w:rFonts w:cs="Times New Roman"/>
          <w:b/>
          <w:bCs/>
        </w:rPr>
        <w:t>留一法</w:t>
      </w:r>
      <w:r>
        <w:rPr>
          <w:rFonts w:cs="Times New Roman"/>
        </w:rPr>
        <w:t xml:space="preserve">回归，即剔除某 </w:t>
      </w:r>
      <w:r>
        <w:rPr>
          <w:rFonts w:cs="Times New Roman"/>
        </w:rPr>
        <w:t xml:space="preserve">denial </w:t>
      </w:r>
      <w:r>
        <w:rPr>
          <w:rFonts w:cs="Times New Roman"/>
        </w:rPr>
        <w:t xml:space="preserve">的修复规则使其回到“未修复”，再跑 </w:t>
      </w:r>
      <w:r>
        <w:rPr>
          <w:rFonts w:cs="Times New Roman"/>
        </w:rPr>
        <w:t xml:space="preserve">Agent </w:t>
      </w:r>
      <w:r>
        <w:rPr>
          <w:rFonts w:cs="Times New Roman"/>
        </w:rPr>
        <w:t>流水线，比对生成补丁；</w:t>
      </w:r>
    </w:p>
    <w:p>
      <w:pPr>
        <w:pStyle w:val="Compact"/>
        <w:numPr>
          <w:ilvl w:val="1"/>
          <w:numId w:val="1"/>
        </w:numPr>
        <w:spacing w:lineRule="auto" w:line="360" w:before="0" w:after="36"/>
        <w:rPr>
          <w:rFonts w:cs="Times New Roman"/>
        </w:rPr>
      </w:pPr>
      <w:r>
        <w:rPr>
          <w:rStyle w:val="VerbatimChar"/>
          <w:rFonts w:cs="Times New Roman"/>
          <w:sz w:val="24"/>
        </w:rPr>
        <w:t>agent_llm_eval</w:t>
      </w:r>
      <w:r>
        <w:rPr>
          <w:rFonts w:cs="Times New Roman"/>
        </w:rPr>
        <w:t xml:space="preserve">：同批 </w:t>
      </w:r>
      <w:r>
        <w:rPr>
          <w:rFonts w:cs="Times New Roman"/>
        </w:rPr>
        <w:t xml:space="preserve">denial </w:t>
      </w:r>
      <w:r>
        <w:rPr>
          <w:rFonts w:cs="Times New Roman"/>
        </w:rPr>
        <w:t xml:space="preserve">上让 </w:t>
      </w:r>
      <w:r>
        <w:rPr>
          <w:rFonts w:cs="Times New Roman"/>
        </w:rPr>
        <w:t xml:space="preserve">LLM </w:t>
      </w:r>
      <w:r>
        <w:rPr>
          <w:rFonts w:cs="Times New Roman"/>
        </w:rPr>
        <w:t>自由起草补丁，量化越权率与护栏拦截率。</w:t>
      </w:r>
    </w:p>
    <w:p>
      <w:pPr>
        <w:pStyle w:val="Compact"/>
        <w:numPr>
          <w:ilvl w:val="1"/>
          <w:numId w:val="1"/>
        </w:numPr>
        <w:spacing w:lineRule="auto" w:line="360" w:before="0" w:after="36"/>
        <w:rPr>
          <w:rFonts w:cs="Times New Roman"/>
        </w:rPr>
      </w:pPr>
      <w:r>
        <w:rPr>
          <w:rFonts w:cs="Times New Roman"/>
        </w:rPr>
      </w:r>
    </w:p>
    <w:p>
      <w:pPr>
        <w:pStyle w:val="Heading3"/>
        <w:spacing w:lineRule="auto" w:line="360" w:before="0" w:after="0"/>
        <w:rPr>
          <w:rFonts w:ascii="Times New Roman" w:hAnsi="Times New Roman" w:cs="Times New Roman"/>
          <w:color w:themeColor="text1" w:val="000000"/>
        </w:rPr>
      </w:pPr>
      <w:bookmarkStart w:id="65" w:name="_Toc243141729"/>
      <w:bookmarkStart w:id="66" w:name="设备端组件-denial_checkdevice"/>
      <w:bookmarkStart w:id="67" w:name="评测体系policy_loop.eval_Copy_1"/>
      <w:bookmarkEnd w:id="66"/>
      <w:bookmarkEnd w:id="67"/>
      <w:r>
        <w:rPr>
          <w:rFonts w:cs="Times New Roman" w:ascii="Times New Roman" w:hAnsi="Times New Roman"/>
          <w:color w:themeColor="text1" w:val="000000"/>
        </w:rPr>
        <w:t xml:space="preserve">2.4.8 </w:t>
      </w:r>
      <w:r>
        <w:rPr>
          <w:rFonts w:ascii="Times New Roman" w:hAnsi="Times New Roman" w:cs="Times New Roman"/>
          <w:color w:themeColor="text1" w:val="000000"/>
        </w:rPr>
        <w:t xml:space="preserve">设备端组件 </w:t>
      </w:r>
      <w:r>
        <w:rPr>
          <w:rStyle w:val="VerbatimChar"/>
          <w:rFonts w:cs="Times New Roman" w:ascii="Times New Roman" w:hAnsi="Times New Roman"/>
          <w:color w:themeColor="text1" w:val="000000"/>
          <w:sz w:val="24"/>
        </w:rPr>
        <w:t>denial_check</w:t>
      </w:r>
      <w:r>
        <w:rPr>
          <w:rFonts w:ascii="Times New Roman" w:hAnsi="Times New Roman" w:cs="Times New Roman"/>
          <w:color w:themeColor="text1" w:val="000000"/>
        </w:rPr>
        <w:t>（</w:t>
      </w:r>
      <w:r>
        <w:rPr>
          <w:rStyle w:val="VerbatimChar"/>
          <w:rFonts w:cs="Times New Roman" w:ascii="Times New Roman" w:hAnsi="Times New Roman"/>
          <w:color w:themeColor="text1" w:val="000000"/>
          <w:sz w:val="24"/>
        </w:rPr>
        <w:t>device/</w:t>
      </w:r>
      <w:r>
        <w:rPr>
          <w:rFonts w:ascii="Times New Roman" w:hAnsi="Times New Roman" w:cs="Times New Roman"/>
          <w:color w:themeColor="text1" w:val="000000"/>
        </w:rPr>
        <w:t>）</w:t>
      </w:r>
      <w:bookmarkEnd w:id="65"/>
    </w:p>
    <w:p>
      <w:pPr>
        <w:pStyle w:val="Compact"/>
        <w:spacing w:lineRule="auto" w:line="360" w:before="0" w:after="36"/>
        <w:ind w:left="720"/>
        <w:rPr>
          <w:rFonts w:cs="Times New Roman"/>
        </w:rPr>
      </w:pPr>
      <w:r>
        <w:rPr>
          <w:rFonts w:cs="Times New Roman"/>
          <w:b/>
          <w:bCs/>
        </w:rPr>
        <w:t>标识</w:t>
      </w:r>
      <w:r>
        <w:rPr>
          <w:rFonts w:cs="Times New Roman"/>
        </w:rPr>
        <w:t>：</w:t>
      </w:r>
      <w:r>
        <w:rPr>
          <w:rStyle w:val="VerbatimChar"/>
          <w:rFonts w:cs="Times New Roman"/>
          <w:sz w:val="24"/>
        </w:rPr>
        <w:t>denial_check</w:t>
      </w:r>
      <w:r>
        <w:rPr>
          <w:rFonts w:cs="Times New Roman"/>
        </w:rPr>
        <w:t xml:space="preserve">，安装于 </w:t>
      </w:r>
      <w:r>
        <w:rPr>
          <w:rStyle w:val="VerbatimChar"/>
          <w:rFonts w:cs="Times New Roman"/>
          <w:sz w:val="24"/>
        </w:rPr>
        <w:t>/system/bin/denial_check</w:t>
      </w:r>
    </w:p>
    <w:p>
      <w:pPr>
        <w:pStyle w:val="Compact"/>
        <w:spacing w:lineRule="auto" w:line="360" w:before="0" w:after="36"/>
        <w:ind w:left="720"/>
        <w:rPr>
          <w:rFonts w:cs="Times New Roman"/>
        </w:rPr>
      </w:pPr>
      <w:r>
        <w:rPr>
          <w:rFonts w:cs="Times New Roman"/>
          <w:b/>
          <w:bCs/>
        </w:rPr>
        <w:t>类型</w:t>
      </w:r>
      <w:r>
        <w:rPr>
          <w:rFonts w:cs="Times New Roman"/>
        </w:rPr>
        <w:t>：</w:t>
      </w:r>
      <w:r>
        <w:rPr>
          <w:rFonts w:cs="Times New Roman"/>
        </w:rPr>
        <w:t xml:space="preserve">OpenHarmony </w:t>
      </w:r>
      <w:r>
        <w:rPr>
          <w:rFonts w:cs="Times New Roman"/>
        </w:rPr>
        <w:t>原生可执行程序（</w:t>
      </w:r>
      <w:r>
        <w:rPr>
          <w:rFonts w:cs="Times New Roman"/>
        </w:rPr>
        <w:t xml:space="preserve">32 </w:t>
      </w:r>
      <w:r>
        <w:rPr>
          <w:rFonts w:cs="Times New Roman"/>
        </w:rPr>
        <w:t xml:space="preserve">位 </w:t>
      </w:r>
      <w:r>
        <w:rPr>
          <w:rFonts w:cs="Times New Roman"/>
        </w:rPr>
        <w:t xml:space="preserve">ARM / musl </w:t>
      </w:r>
      <w:r>
        <w:rPr>
          <w:rFonts w:cs="Times New Roman"/>
        </w:rPr>
        <w:t>动态链接）</w:t>
      </w:r>
    </w:p>
    <w:p>
      <w:pPr>
        <w:pStyle w:val="Compact"/>
        <w:spacing w:lineRule="auto" w:line="360" w:before="0" w:after="36"/>
        <w:ind w:left="720"/>
        <w:rPr>
          <w:rFonts w:cs="Times New Roman"/>
          <w:lang w:eastAsia="zh-CN"/>
        </w:rPr>
      </w:pPr>
      <w:r>
        <w:rPr>
          <w:rFonts w:cs="Times New Roman"/>
          <w:b/>
          <w:bCs/>
          <w:lang w:eastAsia="zh-CN"/>
        </w:rPr>
        <w:t>目的</w:t>
      </w:r>
      <w:r>
        <w:rPr>
          <w:rFonts w:cs="Times New Roman"/>
          <w:lang w:eastAsia="zh-CN"/>
        </w:rPr>
        <w:t>：</w:t>
      </w:r>
      <w:r>
        <w:rPr>
          <w:rFonts w:cs="Times New Roman"/>
          <w:b/>
          <w:bCs/>
          <w:lang w:eastAsia="zh-CN"/>
        </w:rPr>
        <w:t xml:space="preserve">审计设备自己的策略，应该是平台能力，而不是一件必须先有 </w:t>
      </w:r>
      <w:r>
        <w:rPr>
          <w:rFonts w:cs="Times New Roman"/>
          <w:b/>
          <w:bCs/>
          <w:lang w:eastAsia="zh-CN"/>
        </w:rPr>
        <w:t xml:space="preserve">PC </w:t>
      </w:r>
      <w:r>
        <w:rPr>
          <w:rFonts w:cs="Times New Roman"/>
          <w:b/>
          <w:bCs/>
          <w:lang w:eastAsia="zh-CN"/>
        </w:rPr>
        <w:t>和串口线才能做的事。</w:t>
      </w:r>
    </w:p>
    <w:p>
      <w:pPr>
        <w:pStyle w:val="Compact"/>
        <w:spacing w:lineRule="auto" w:line="360" w:before="0" w:after="36"/>
        <w:ind w:left="720"/>
        <w:rPr>
          <w:rFonts w:cs="Times New Roman"/>
        </w:rPr>
      </w:pPr>
      <w:r>
        <w:rPr>
          <w:rFonts w:cs="Times New Roman"/>
          <w:b/>
          <w:bCs/>
        </w:rPr>
        <w:t xml:space="preserve">功能列表 </w:t>
      </w:r>
      <w:r>
        <w:rPr>
          <w:rFonts w:cs="Times New Roman"/>
          <w:b/>
          <w:bCs/>
        </w:rPr>
        <w:t xml:space="preserve">/ </w:t>
      </w:r>
      <w:r>
        <w:rPr>
          <w:rFonts w:cs="Times New Roman"/>
          <w:b/>
          <w:bCs/>
        </w:rPr>
        <w:t>处理</w:t>
      </w:r>
      <w:r>
        <w:rPr>
          <w:rFonts w:cs="Times New Roman"/>
        </w:rPr>
        <w:t>：</w:t>
      </w:r>
    </w:p>
    <w:p>
      <w:pPr>
        <w:pStyle w:val="Compact"/>
        <w:numPr>
          <w:ilvl w:val="1"/>
          <w:numId w:val="1"/>
        </w:numPr>
        <w:spacing w:lineRule="auto" w:line="360" w:before="0" w:after="36"/>
        <w:rPr>
          <w:rFonts w:cs="Times New Roman"/>
        </w:rPr>
      </w:pPr>
      <w:r>
        <w:rPr>
          <w:rFonts w:cs="Times New Roman"/>
        </w:rPr>
        <w:t>核心是一个</w:t>
      </w:r>
      <w:r>
        <w:rPr>
          <w:rFonts w:cs="Times New Roman"/>
          <w:b/>
          <w:bCs/>
        </w:rPr>
        <w:t>独立静态库</w:t>
      </w:r>
      <w:r>
        <w:rPr>
          <w:rFonts w:cs="Times New Roman"/>
        </w:rPr>
        <w:t xml:space="preserve"> </w:t>
      </w:r>
      <w:r>
        <w:rPr>
          <w:rStyle w:val="VerbatimChar"/>
          <w:rFonts w:cs="Times New Roman"/>
          <w:sz w:val="24"/>
        </w:rPr>
        <w:t>libdenial_check_core</w:t>
      </w:r>
      <w:r>
        <w:rPr>
          <w:rFonts w:cs="Times New Roman"/>
        </w:rPr>
        <w:t>（</w:t>
      </w:r>
      <w:r>
        <w:rPr>
          <w:rFonts w:cs="Times New Roman"/>
        </w:rPr>
        <w:t xml:space="preserve">6 </w:t>
      </w:r>
      <w:r>
        <w:rPr>
          <w:rFonts w:cs="Times New Roman"/>
        </w:rPr>
        <w:t>个编译单元），</w:t>
      </w:r>
      <w:r>
        <w:rPr>
          <w:rStyle w:val="VerbatimChar"/>
          <w:rFonts w:cs="Times New Roman"/>
          <w:sz w:val="24"/>
        </w:rPr>
        <w:t>external_deps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为空，即它只能链到 </w:t>
      </w:r>
      <w:r>
        <w:rPr>
          <w:rStyle w:val="VerbatimChar"/>
          <w:rFonts w:cs="Times New Roman"/>
          <w:sz w:val="24"/>
        </w:rPr>
        <w:t>libc</w:t>
      </w:r>
      <w:r>
        <w:rPr>
          <w:rFonts w:cs="Times New Roman"/>
        </w:rPr>
        <w:t>/</w:t>
      </w:r>
      <w:r>
        <w:rPr>
          <w:rStyle w:val="VerbatimChar"/>
          <w:rFonts w:cs="Times New Roman"/>
          <w:sz w:val="24"/>
        </w:rPr>
        <w:t>libc++</w:t>
      </w:r>
      <w:r>
        <w:rPr>
          <w:rFonts w:cs="Times New Roman"/>
        </w:rPr>
        <w:t>/</w:t>
      </w:r>
      <w:r>
        <w:rPr>
          <w:rStyle w:val="VerbatimChar"/>
          <w:rFonts w:cs="Times New Roman"/>
          <w:sz w:val="24"/>
        </w:rPr>
        <w:t>libm</w:t>
      </w:r>
      <w:r>
        <w:rPr>
          <w:rFonts w:cs="Times New Roman"/>
        </w:rPr>
        <w:t>，</w:t>
      </w:r>
      <w:r>
        <w:rPr>
          <w:rFonts w:cs="Times New Roman"/>
          <w:b/>
          <w:bCs/>
        </w:rPr>
        <w:t>不得</w:t>
      </w:r>
      <w:r>
        <w:rPr>
          <w:rFonts w:cs="Times New Roman"/>
        </w:rPr>
        <w:t xml:space="preserve">引入 </w:t>
      </w:r>
      <w:r>
        <w:rPr>
          <w:rFonts w:cs="Times New Roman"/>
        </w:rPr>
        <w:t xml:space="preserve">hilog </w:t>
      </w:r>
      <w:r>
        <w:rPr>
          <w:rFonts w:cs="Times New Roman"/>
        </w:rPr>
        <w:t xml:space="preserve">或 </w:t>
      </w:r>
      <w:r>
        <w:rPr>
          <w:rFonts w:cs="Times New Roman"/>
        </w:rPr>
        <w:t>libselinux</w:t>
      </w:r>
      <w:r>
        <w:rPr>
          <w:rFonts w:cs="Times New Roman"/>
        </w:rPr>
        <w:t>。</w:t>
      </w:r>
      <w:r>
        <w:rPr>
          <w:rFonts w:cs="Times New Roman"/>
          <w:lang w:eastAsia="zh-CN"/>
        </w:rPr>
        <w:t xml:space="preserve">原因是它的全部意义就在于“在任何能读到输入的域下运行，并把结论写 </w:t>
      </w:r>
      <w:r>
        <w:rPr>
          <w:rFonts w:cs="Times New Roman"/>
          <w:lang w:eastAsia="zh-CN"/>
        </w:rPr>
        <w:t xml:space="preserve">stdout </w:t>
      </w:r>
      <w:r>
        <w:rPr>
          <w:rFonts w:cs="Times New Roman"/>
          <w:lang w:eastAsia="zh-CN"/>
        </w:rPr>
        <w:t xml:space="preserve">而不是写 </w:t>
      </w:r>
      <w:r>
        <w:rPr>
          <w:rFonts w:cs="Times New Roman"/>
          <w:lang w:eastAsia="zh-CN"/>
        </w:rPr>
        <w:t>hilog”</w:t>
      </w:r>
      <w:r>
        <w:rPr>
          <w:rFonts w:cs="Times New Roman"/>
          <w:lang w:eastAsia="zh-CN"/>
        </w:rPr>
        <w:t>。</w:t>
      </w:r>
      <w:r>
        <w:rPr>
          <w:rFonts w:cs="Times New Roman"/>
        </w:rPr>
        <w:t>这条规则是</w:t>
      </w:r>
      <w:r>
        <w:rPr>
          <w:rFonts w:cs="Times New Roman"/>
          <w:b/>
          <w:bCs/>
        </w:rPr>
        <w:t>可检查的</w:t>
      </w:r>
      <w:r>
        <w:rPr>
          <w:rFonts w:cs="Times New Roman"/>
        </w:rPr>
        <w:t>，不是声明。</w:t>
      </w:r>
    </w:p>
    <w:p>
      <w:pPr>
        <w:pStyle w:val="Compact"/>
        <w:numPr>
          <w:ilvl w:val="1"/>
          <w:numId w:val="1"/>
        </w:numPr>
        <w:spacing w:lineRule="auto" w:line="360" w:before="0" w:after="36"/>
        <w:rPr>
          <w:rFonts w:cs="Times New Roman"/>
        </w:rPr>
      </w:pPr>
      <w:r>
        <w:rPr>
          <w:rFonts w:cs="Times New Roman"/>
        </w:rPr>
        <w:t xml:space="preserve">固定 </w:t>
      </w:r>
      <w:r>
        <w:rPr>
          <w:rFonts w:cs="Times New Roman"/>
        </w:rPr>
        <w:t xml:space="preserve">API </w:t>
      </w:r>
      <w:r>
        <w:rPr>
          <w:rFonts w:cs="Times New Roman"/>
        </w:rPr>
        <w:t>入口：</w:t>
      </w:r>
      <w:r>
        <w:rPr>
          <w:rStyle w:val="VerbatimChar"/>
          <w:rFonts w:cs="Times New Roman"/>
          <w:sz w:val="24"/>
        </w:rPr>
        <w:t>--selftest</w:t>
      </w:r>
      <w:r>
        <w:rPr>
          <w:rFonts w:cs="Times New Roman"/>
        </w:rPr>
        <w:t xml:space="preserve"> / </w:t>
      </w:r>
      <w:r>
        <w:rPr>
          <w:rStyle w:val="VerbatimChar"/>
          <w:rFonts w:cs="Times New Roman"/>
          <w:sz w:val="24"/>
        </w:rPr>
        <w:t>--index-info</w:t>
      </w:r>
      <w:r>
        <w:rPr>
          <w:rFonts w:cs="Times New Roman"/>
        </w:rPr>
        <w:t xml:space="preserve"> / </w:t>
      </w:r>
      <w:r>
        <w:rPr>
          <w:rStyle w:val="VerbatimChar"/>
          <w:rFonts w:cs="Times New Roman"/>
          <w:sz w:val="24"/>
        </w:rPr>
        <w:t>--query</w:t>
      </w:r>
      <w:r>
        <w:rPr>
          <w:rFonts w:cs="Times New Roman"/>
        </w:rPr>
        <w:t xml:space="preserve"> / </w:t>
      </w:r>
      <w:r>
        <w:rPr>
          <w:rStyle w:val="VerbatimChar"/>
          <w:rFonts w:cs="Times New Roman"/>
          <w:sz w:val="24"/>
        </w:rPr>
        <w:t>--dump-denials</w:t>
      </w:r>
      <w:r>
        <w:rPr>
          <w:rFonts w:cs="Times New Roman"/>
        </w:rPr>
        <w:t xml:space="preserve"> / </w:t>
      </w:r>
      <w:r>
        <w:rPr>
          <w:rStyle w:val="VerbatimChar"/>
          <w:rFonts w:cs="Times New Roman"/>
          <w:sz w:val="24"/>
        </w:rPr>
        <w:t>--converge</w:t>
      </w:r>
      <w:r>
        <w:rPr>
          <w:rFonts w:cs="Times New Roman"/>
        </w:rPr>
        <w:t xml:space="preserve"> / </w:t>
      </w:r>
      <w:r>
        <w:rPr>
          <w:rStyle w:val="VerbatimChar"/>
          <w:rFonts w:cs="Times New Roman"/>
          <w:sz w:val="24"/>
        </w:rPr>
        <w:t>--explain</w:t>
      </w:r>
      <w:r>
        <w:rPr>
          <w:rFonts w:cs="Times New Roman"/>
        </w:rPr>
        <w:t xml:space="preserve"> / </w:t>
      </w:r>
      <w:r>
        <w:rPr>
          <w:rStyle w:val="VerbatimChar"/>
          <w:rFonts w:cs="Times New Roman"/>
          <w:sz w:val="24"/>
        </w:rPr>
        <w:t>--case</w:t>
      </w:r>
      <w:r>
        <w:rPr>
          <w:rFonts w:cs="Times New Roman"/>
        </w:rPr>
        <w:t>。</w:t>
      </w:r>
    </w:p>
    <w:p>
      <w:pPr>
        <w:pStyle w:val="Compact"/>
        <w:numPr>
          <w:ilvl w:val="1"/>
          <w:numId w:val="1"/>
        </w:numPr>
        <w:spacing w:lineRule="auto" w:line="360" w:before="0" w:after="36"/>
        <w:rPr>
          <w:rFonts w:cs="Times New Roman"/>
        </w:rPr>
      </w:pPr>
      <w:r>
        <w:rPr>
          <w:rStyle w:val="VerbatimChar"/>
          <w:rFonts w:cs="Times New Roman"/>
          <w:sz w:val="24"/>
        </w:rPr>
        <w:t>--explain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另带 </w:t>
      </w:r>
      <w:r>
        <w:rPr>
          <w:rStyle w:val="VerbatimChar"/>
          <w:rFonts w:cs="Times New Roman"/>
          <w:sz w:val="24"/>
        </w:rPr>
        <w:t>--cross-layer</w:t>
      </w:r>
      <w:r>
        <w:rPr>
          <w:rFonts w:cs="Times New Roman"/>
        </w:rPr>
        <w:t xml:space="preserve">（显式打开跨层视图，需索引含 </w:t>
      </w:r>
      <w:r>
        <w:rPr>
          <w:rStyle w:val="VerbatimChar"/>
          <w:rFonts w:cs="Times New Roman"/>
          <w:sz w:val="24"/>
        </w:rPr>
        <w:t>@hap</w:t>
      </w:r>
      <w:r>
        <w:rPr>
          <w:rFonts w:cs="Times New Roman"/>
        </w:rPr>
        <w:t xml:space="preserve"> </w:t>
      </w:r>
      <w:r>
        <w:rPr>
          <w:rFonts w:cs="Times New Roman"/>
        </w:rPr>
        <w:t>段）；不给就只有默认契约。</w:t>
      </w:r>
    </w:p>
    <w:p>
      <w:pPr>
        <w:pStyle w:val="Compact"/>
        <w:numPr>
          <w:ilvl w:val="1"/>
          <w:numId w:val="1"/>
        </w:numPr>
        <w:spacing w:lineRule="auto" w:line="360" w:before="0" w:after="36"/>
        <w:rPr>
          <w:rFonts w:cs="Times New Roman"/>
          <w:lang w:eastAsia="zh-CN"/>
        </w:rPr>
      </w:pPr>
      <w:r>
        <w:rPr>
          <w:rStyle w:val="VerbatimChar"/>
          <w:rFonts w:cs="Times New Roman"/>
          <w:b/>
          <w:bCs/>
          <w:sz w:val="24"/>
        </w:rPr>
        <w:t>--explain</w:t>
      </w:r>
      <w:r>
        <w:rPr>
          <w:rFonts w:cs="Times New Roman"/>
          <w:b/>
          <w:bCs/>
        </w:rPr>
        <w:t xml:space="preserve"> </w:t>
      </w:r>
      <w:r>
        <w:rPr>
          <w:rFonts w:cs="Times New Roman"/>
          <w:b/>
          <w:bCs/>
        </w:rPr>
        <w:t>与批处理走同一份守门</w:t>
      </w:r>
      <w:r>
        <w:rPr>
          <w:rFonts w:cs="Times New Roman"/>
        </w:rPr>
        <w:t xml:space="preserve">：设备端只有一个 </w:t>
      </w:r>
      <w:r>
        <w:rPr>
          <w:rStyle w:val="VerbatimChar"/>
          <w:rFonts w:cs="Times New Roman"/>
          <w:sz w:val="24"/>
        </w:rPr>
        <w:t>ApplyGuards</w:t>
      </w:r>
      <w:r>
        <w:rPr>
          <w:rFonts w:cs="Times New Roman"/>
        </w:rPr>
        <w:t xml:space="preserve">，单条诊断与 批量收敛调的是它。理由同上：守门若只内联在批量聚类循环里， </w:t>
      </w:r>
      <w:r>
        <w:rPr>
          <w:rStyle w:val="VerbatimChar"/>
          <w:rFonts w:cs="Times New Roman"/>
          <w:sz w:val="24"/>
        </w:rPr>
        <w:t>--explain</w:t>
      </w:r>
      <w:r>
        <w:rPr>
          <w:rFonts w:cs="Times New Roman"/>
        </w:rPr>
        <w:t>（开发者捏着一条坏日志时最先用的那条路）就会推荐一条</w:t>
      </w:r>
      <w:r>
        <w:rPr>
          <w:rFonts w:cs="Times New Roman"/>
          <w:b/>
          <w:bCs/>
        </w:rPr>
        <w:t xml:space="preserve">编译得过、 </w:t>
      </w:r>
      <w:r>
        <w:rPr>
          <w:rFonts w:cs="Times New Roman"/>
          <w:b/>
          <w:bCs/>
        </w:rPr>
        <w:t xml:space="preserve">Verify </w:t>
      </w:r>
      <w:r>
        <w:rPr>
          <w:rFonts w:cs="Times New Roman"/>
          <w:b/>
          <w:bCs/>
        </w:rPr>
        <w:t>也判成功、只是落不了地</w:t>
      </w:r>
      <w:r>
        <w:rPr>
          <w:rFonts w:cs="Times New Roman"/>
        </w:rPr>
        <w:t xml:space="preserve">的规则（实例：对着 </w:t>
      </w:r>
      <w:r>
        <w:rPr>
          <w:rStyle w:val="VerbatimChar"/>
          <w:rFonts w:cs="Times New Roman"/>
          <w:sz w:val="24"/>
        </w:rPr>
        <w:t>default_service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写 </w:t>
      </w:r>
      <w:r>
        <w:rPr>
          <w:rStyle w:val="VerbatimChar"/>
          <w:rFonts w:cs="Times New Roman"/>
          <w:sz w:val="24"/>
        </w:rPr>
        <w:t>allow X default_service:samgr_class { get };</w:t>
      </w:r>
      <w:r>
        <w:rPr>
          <w:rFonts w:cs="Times New Roman"/>
        </w:rPr>
        <w:t>）。</w:t>
      </w:r>
      <w:r>
        <w:rPr>
          <w:rFonts w:cs="Times New Roman"/>
          <w:lang w:eastAsia="zh-CN"/>
        </w:rPr>
        <w:t>同一条记录从哪个入口问， 都必须拿到同一句话。</w:t>
      </w:r>
    </w:p>
    <w:p>
      <w:pPr>
        <w:pStyle w:val="Compact"/>
        <w:numPr>
          <w:ilvl w:val="1"/>
          <w:numId w:val="1"/>
        </w:numPr>
        <w:spacing w:lineRule="auto" w:line="360" w:before="0" w:after="36"/>
        <w:rPr>
          <w:rFonts w:cs="Times New Roman"/>
        </w:rPr>
      </w:pPr>
      <w:r>
        <w:rPr>
          <w:rFonts w:cs="Times New Roman"/>
          <w:b/>
          <w:bCs/>
        </w:rPr>
        <w:t>两条路径都进自检</w:t>
      </w:r>
      <w:r>
        <w:rPr>
          <w:rFonts w:cs="Times New Roman"/>
        </w:rPr>
        <w:t>：</w:t>
      </w:r>
      <w:r>
        <w:rPr>
          <w:rStyle w:val="VerbatimChar"/>
          <w:rFonts w:cs="Times New Roman"/>
          <w:sz w:val="24"/>
        </w:rPr>
        <w:t>--selftest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内嵌一份 </w:t>
      </w:r>
      <w:r>
        <w:rPr>
          <w:rFonts w:cs="Times New Roman"/>
        </w:rPr>
        <w:t xml:space="preserve">11 </w:t>
      </w:r>
      <w:r>
        <w:rPr>
          <w:rFonts w:cs="Times New Roman"/>
        </w:rPr>
        <w:t xml:space="preserve">条规则的小策略与 </w:t>
      </w:r>
      <w:r>
        <w:rPr>
          <w:rFonts w:cs="Times New Roman"/>
        </w:rPr>
        <w:t xml:space="preserve">26 </w:t>
      </w:r>
      <w:r>
        <w:rPr>
          <w:rFonts w:cs="Times New Roman"/>
        </w:rPr>
        <w:t xml:space="preserve">条 </w:t>
      </w:r>
      <w:r>
        <w:rPr>
          <w:rFonts w:cs="Times New Roman"/>
        </w:rPr>
        <w:t>denial</w:t>
      </w:r>
      <w:r>
        <w:rPr>
          <w:rFonts w:cs="Times New Roman"/>
        </w:rPr>
        <w:t xml:space="preserve">， 比对 </w:t>
      </w:r>
      <w:r>
        <w:rPr>
          <w:rFonts w:cs="Times New Roman"/>
        </w:rPr>
        <w:t xml:space="preserve">24 </w:t>
      </w:r>
      <w:r>
        <w:rPr>
          <w:rFonts w:cs="Times New Roman"/>
        </w:rPr>
        <w:t xml:space="preserve">组收敛向量 </w:t>
      </w:r>
      <w:r>
        <w:rPr>
          <w:rFonts w:cs="Times New Roman"/>
        </w:rPr>
        <w:t xml:space="preserve">+ 11 </w:t>
      </w:r>
      <w:r>
        <w:rPr>
          <w:rFonts w:cs="Times New Roman"/>
        </w:rPr>
        <w:t>组解释向量（后者按</w:t>
      </w:r>
      <w:r>
        <w:rPr>
          <w:rFonts w:cs="Times New Roman"/>
          <w:b/>
          <w:bCs/>
        </w:rPr>
        <w:t xml:space="preserve">整份 </w:t>
      </w:r>
      <w:r>
        <w:rPr>
          <w:rFonts w:cs="Times New Roman"/>
          <w:b/>
          <w:bCs/>
        </w:rPr>
        <w:t>JSON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比，其中 </w:t>
      </w:r>
      <w:r>
        <w:rPr>
          <w:rFonts w:cs="Times New Roman"/>
        </w:rPr>
        <w:t xml:space="preserve">6 </w:t>
      </w:r>
      <w:r>
        <w:rPr>
          <w:rFonts w:cs="Times New Roman"/>
        </w:rPr>
        <w:t xml:space="preserve">组 </w:t>
      </w:r>
      <w:r>
        <w:rPr>
          <w:rStyle w:val="VerbatimChar"/>
          <w:rFonts w:cs="Times New Roman"/>
          <w:sz w:val="24"/>
        </w:rPr>
        <w:t>advisory</w:t>
      </w:r>
      <w:r>
        <w:rPr>
          <w:rFonts w:cs="Times New Roman"/>
        </w:rPr>
        <w:t xml:space="preserve"> </w:t>
      </w:r>
      <w:r>
        <w:rPr>
          <w:rFonts w:cs="Times New Roman"/>
        </w:rPr>
        <w:t>非空）。</w:t>
      </w:r>
      <w:r>
        <w:rPr>
          <w:rFonts w:cs="Times New Roman"/>
          <w:lang w:eastAsia="zh-CN"/>
        </w:rPr>
        <w:t>两条路径</w:t>
      </w:r>
      <w:r>
        <w:rPr>
          <w:rFonts w:cs="Times New Roman"/>
          <w:b/>
          <w:bCs/>
          <w:lang w:eastAsia="zh-CN"/>
        </w:rPr>
        <w:t>分别</w:t>
      </w:r>
      <w:r>
        <w:rPr>
          <w:rFonts w:cs="Times New Roman"/>
          <w:lang w:eastAsia="zh-CN"/>
        </w:rPr>
        <w:t xml:space="preserve">钉住：把 </w:t>
      </w:r>
      <w:r>
        <w:rPr>
          <w:rStyle w:val="VerbatimChar"/>
          <w:rFonts w:cs="Times New Roman"/>
          <w:sz w:val="24"/>
          <w:lang w:eastAsia="zh-CN"/>
        </w:rPr>
        <w:t>--explain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 xml:space="preserve">路径上的 </w:t>
      </w:r>
      <w:r>
        <w:rPr>
          <w:rStyle w:val="VerbatimChar"/>
          <w:rFonts w:cs="Times New Roman"/>
          <w:sz w:val="24"/>
          <w:lang w:eastAsia="zh-CN"/>
        </w:rPr>
        <w:t>ApplyGuards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 xml:space="preserve">调用删掉， 解释向量 </w:t>
      </w:r>
      <w:r>
        <w:rPr>
          <w:rFonts w:cs="Times New Roman"/>
          <w:lang w:eastAsia="zh-CN"/>
        </w:rPr>
        <w:t xml:space="preserve">6/11 </w:t>
      </w:r>
      <w:r>
        <w:rPr>
          <w:rFonts w:cs="Times New Roman"/>
          <w:lang w:eastAsia="zh-CN"/>
        </w:rPr>
        <w:t xml:space="preserve">报错而收敛向量 </w:t>
      </w:r>
      <w:r>
        <w:rPr>
          <w:rFonts w:cs="Times New Roman"/>
          <w:lang w:eastAsia="zh-CN"/>
        </w:rPr>
        <w:t xml:space="preserve">24/24 </w:t>
      </w:r>
      <w:r>
        <w:rPr>
          <w:rFonts w:cs="Times New Roman"/>
          <w:lang w:eastAsia="zh-CN"/>
        </w:rPr>
        <w:t>全绿：收敛向量结构上看不见解释路径，所以 这不是同一批断言换个写法。</w:t>
      </w:r>
      <w:r>
        <w:rPr>
          <w:rFonts w:cs="Times New Roman"/>
        </w:rPr>
        <w:t>六道守门在收敛向量里</w:t>
      </w:r>
      <w:r>
        <w:rPr>
          <w:rFonts w:cs="Times New Roman"/>
          <w:b/>
          <w:bCs/>
        </w:rPr>
        <w:t>一道不缺</w:t>
      </w:r>
      <w:r>
        <w:rPr>
          <w:rFonts w:cs="Times New Roman"/>
        </w:rPr>
        <w:t>。</w:t>
      </w:r>
    </w:p>
    <w:p>
      <w:pPr>
        <w:pStyle w:val="Compact"/>
        <w:numPr>
          <w:ilvl w:val="1"/>
          <w:numId w:val="1"/>
        </w:numPr>
        <w:spacing w:lineRule="auto" w:line="360" w:before="0" w:after="36"/>
        <w:rPr>
          <w:rFonts w:cs="Times New Roman"/>
          <w:lang w:eastAsia="zh-CN"/>
        </w:rPr>
      </w:pPr>
      <w:r>
        <w:rPr>
          <w:rStyle w:val="VerbatimChar"/>
          <w:rFonts w:cs="Times New Roman"/>
          <w:b/>
          <w:bCs/>
          <w:sz w:val="24"/>
          <w:lang w:eastAsia="zh-CN"/>
        </w:rPr>
        <w:t>@hap</w:t>
      </w:r>
      <w:r>
        <w:rPr>
          <w:rFonts w:cs="Times New Roman"/>
          <w:b/>
          <w:bCs/>
          <w:lang w:eastAsia="zh-CN"/>
        </w:rPr>
        <w:t xml:space="preserve"> </w:t>
      </w:r>
      <w:r>
        <w:rPr>
          <w:rFonts w:cs="Times New Roman"/>
          <w:b/>
          <w:bCs/>
          <w:lang w:eastAsia="zh-CN"/>
        </w:rPr>
        <w:t>进索引</w:t>
      </w:r>
      <w:r>
        <w:rPr>
          <w:rFonts w:cs="Times New Roman"/>
          <w:lang w:eastAsia="zh-CN"/>
        </w:rPr>
        <w:t>：</w:t>
      </w:r>
      <w:r>
        <w:rPr>
          <w:rStyle w:val="VerbatimChar"/>
          <w:rFonts w:cs="Times New Roman"/>
          <w:sz w:val="24"/>
          <w:lang w:eastAsia="zh-CN"/>
        </w:rPr>
        <w:t>sehap_contexts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 xml:space="preserve">的 </w:t>
      </w:r>
      <w:r>
        <w:rPr>
          <w:rFonts w:cs="Times New Roman"/>
          <w:lang w:eastAsia="zh-CN"/>
        </w:rPr>
        <w:t>APL↔</w:t>
      </w:r>
      <w:r>
        <w:rPr>
          <w:rFonts w:cs="Times New Roman"/>
          <w:lang w:eastAsia="zh-CN"/>
        </w:rPr>
        <w:t xml:space="preserve">域桥表随 </w:t>
      </w:r>
      <w:r>
        <w:rPr>
          <w:rFonts w:cs="Times New Roman"/>
          <w:lang w:eastAsia="zh-CN"/>
        </w:rPr>
        <w:t xml:space="preserve">PLI </w:t>
      </w:r>
      <w:r>
        <w:rPr>
          <w:rFonts w:cs="Times New Roman"/>
          <w:lang w:eastAsia="zh-CN"/>
        </w:rPr>
        <w:t xml:space="preserve">下发，设备端才能复现 跨层结论（“这是 </w:t>
      </w:r>
      <w:r>
        <w:rPr>
          <w:rFonts w:cs="Times New Roman"/>
          <w:lang w:eastAsia="zh-CN"/>
        </w:rPr>
        <w:t xml:space="preserve">APL </w:t>
      </w:r>
      <w:r>
        <w:rPr>
          <w:rFonts w:cs="Times New Roman"/>
          <w:lang w:eastAsia="zh-CN"/>
        </w:rPr>
        <w:t xml:space="preserve">分级边界” </w:t>
      </w:r>
      <w:r>
        <w:rPr>
          <w:rFonts w:cs="Times New Roman"/>
          <w:lang w:eastAsia="zh-CN"/>
        </w:rPr>
        <w:t>vs “</w:t>
      </w:r>
      <w:r>
        <w:rPr>
          <w:rFonts w:cs="Times New Roman"/>
          <w:lang w:eastAsia="zh-CN"/>
        </w:rPr>
        <w:t xml:space="preserve">这是漏配的规则”）。该表共 </w:t>
      </w:r>
      <w:r>
        <w:rPr>
          <w:rFonts w:cs="Times New Roman"/>
          <w:lang w:eastAsia="zh-CN"/>
        </w:rPr>
        <w:t xml:space="preserve">17 </w:t>
      </w:r>
      <w:r>
        <w:rPr>
          <w:rFonts w:cs="Times New Roman"/>
          <w:lang w:eastAsia="zh-CN"/>
        </w:rPr>
        <w:t xml:space="preserve">条 </w:t>
      </w:r>
      <w:r>
        <w:rPr>
          <w:rFonts w:cs="Times New Roman"/>
          <w:lang w:eastAsia="zh-CN"/>
        </w:rPr>
        <w:t>APL↔</w:t>
      </w:r>
      <w:r>
        <w:rPr>
          <w:rFonts w:cs="Times New Roman"/>
          <w:lang w:eastAsia="zh-CN"/>
        </w:rPr>
        <w:t xml:space="preserve">域映射、 覆盖 </w:t>
      </w:r>
      <w:r>
        <w:rPr>
          <w:rFonts w:cs="Times New Roman"/>
          <w:lang w:eastAsia="zh-CN"/>
        </w:rPr>
        <w:t xml:space="preserve">13 </w:t>
      </w:r>
      <w:r>
        <w:rPr>
          <w:rFonts w:cs="Times New Roman"/>
          <w:lang w:eastAsia="zh-CN"/>
        </w:rPr>
        <w:t xml:space="preserve">个域，随 </w:t>
      </w:r>
      <w:r>
        <w:rPr>
          <w:rFonts w:cs="Times New Roman"/>
          <w:lang w:eastAsia="zh-CN"/>
        </w:rPr>
        <w:t xml:space="preserve">PLI </w:t>
      </w:r>
      <w:r>
        <w:rPr>
          <w:rFonts w:cs="Times New Roman"/>
          <w:lang w:eastAsia="zh-CN"/>
        </w:rPr>
        <w:t>一并下发。</w:t>
      </w:r>
    </w:p>
    <w:p>
      <w:pPr>
        <w:pStyle w:val="Compact"/>
        <w:numPr>
          <w:ilvl w:val="1"/>
          <w:numId w:val="1"/>
        </w:numPr>
        <w:spacing w:lineRule="auto" w:line="360" w:before="0" w:after="36"/>
        <w:rPr>
          <w:rFonts w:cs="Times New Roman"/>
          <w:lang w:eastAsia="zh-CN"/>
        </w:rPr>
      </w:pPr>
      <w:r>
        <w:rPr>
          <w:rFonts w:cs="Times New Roman"/>
          <w:b/>
          <w:bCs/>
          <w:lang w:eastAsia="zh-CN"/>
        </w:rPr>
        <w:t>绝不写盘</w:t>
      </w:r>
      <w:r>
        <w:rPr>
          <w:rFonts w:cs="Times New Roman"/>
          <w:lang w:eastAsia="zh-CN"/>
        </w:rPr>
        <w:t>：只输出建议补丁文本。</w:t>
      </w:r>
    </w:p>
    <w:p>
      <w:pPr>
        <w:pStyle w:val="Compact"/>
        <w:numPr>
          <w:ilvl w:val="1"/>
          <w:numId w:val="1"/>
        </w:numPr>
        <w:spacing w:lineRule="auto" w:line="360" w:before="0" w:after="36"/>
        <w:rPr>
          <w:rFonts w:cs="Times New Roman"/>
          <w:lang w:eastAsia="zh-CN"/>
        </w:rPr>
      </w:pPr>
      <w:r>
        <w:rPr>
          <w:rFonts w:cs="Times New Roman"/>
          <w:lang w:eastAsia="zh-CN"/>
        </w:rPr>
      </w:r>
    </w:p>
    <w:p>
      <w:pPr>
        <w:pStyle w:val="Heading3"/>
        <w:spacing w:lineRule="auto" w:line="360" w:before="0" w:after="0"/>
        <w:rPr>
          <w:rFonts w:ascii="Times New Roman" w:hAnsi="Times New Roman" w:cs="Times New Roman"/>
          <w:color w:themeColor="text1" w:val="000000"/>
        </w:rPr>
      </w:pPr>
      <w:bookmarkStart w:id="68" w:name="_Toc243141730"/>
      <w:bookmarkStart w:id="69" w:name="板端采集服务-pl_collector"/>
      <w:bookmarkStart w:id="70" w:name="设备端组件-denial_checkdevice_Copy_1"/>
      <w:bookmarkEnd w:id="69"/>
      <w:bookmarkEnd w:id="70"/>
      <w:r>
        <w:rPr>
          <w:rFonts w:cs="Times New Roman" w:ascii="Times New Roman" w:hAnsi="Times New Roman"/>
          <w:color w:themeColor="text1" w:val="000000"/>
        </w:rPr>
        <w:t xml:space="preserve">2.4.9 </w:t>
      </w:r>
      <w:r>
        <w:rPr>
          <w:rFonts w:ascii="Times New Roman" w:hAnsi="Times New Roman" w:cs="Times New Roman"/>
          <w:color w:themeColor="text1" w:val="000000"/>
        </w:rPr>
        <w:t xml:space="preserve">板端采集服务 </w:t>
      </w:r>
      <w:r>
        <w:rPr>
          <w:rStyle w:val="VerbatimChar"/>
          <w:rFonts w:cs="Times New Roman" w:ascii="Times New Roman" w:hAnsi="Times New Roman"/>
          <w:color w:themeColor="text1" w:val="000000"/>
          <w:sz w:val="24"/>
        </w:rPr>
        <w:t>pl_collector</w:t>
      </w:r>
      <w:bookmarkEnd w:id="68"/>
    </w:p>
    <w:p>
      <w:pPr>
        <w:pStyle w:val="Compact"/>
        <w:spacing w:lineRule="auto" w:line="360" w:before="0" w:after="36"/>
        <w:ind w:left="720"/>
        <w:rPr>
          <w:rFonts w:cs="Times New Roman"/>
        </w:rPr>
      </w:pPr>
      <w:r>
        <w:rPr>
          <w:rFonts w:cs="Times New Roman"/>
          <w:b/>
          <w:bCs/>
        </w:rPr>
        <w:t>标识</w:t>
      </w:r>
      <w:r>
        <w:rPr>
          <w:rFonts w:cs="Times New Roman"/>
        </w:rPr>
        <w:t>：</w:t>
      </w:r>
      <w:r>
        <w:rPr>
          <w:rStyle w:val="VerbatimChar"/>
          <w:rFonts w:cs="Times New Roman"/>
          <w:sz w:val="24"/>
        </w:rPr>
        <w:t>pl_collector</w:t>
      </w:r>
      <w:r>
        <w:rPr>
          <w:rFonts w:cs="Times New Roman"/>
        </w:rPr>
        <w:t>，</w:t>
      </w:r>
      <w:r>
        <w:rPr>
          <w:rFonts w:cs="Times New Roman"/>
        </w:rPr>
        <w:t>init service</w:t>
      </w:r>
      <w:r>
        <w:rPr>
          <w:rFonts w:cs="Times New Roman"/>
        </w:rPr>
        <w:t>（</w:t>
      </w:r>
      <w:r>
        <w:rPr>
          <w:rStyle w:val="VerbatimChar"/>
          <w:rFonts w:cs="Times New Roman"/>
          <w:sz w:val="24"/>
        </w:rPr>
        <w:t>/system/etc/init/policyloop.cfg</w:t>
      </w:r>
      <w:r>
        <w:rPr>
          <w:rFonts w:cs="Times New Roman"/>
        </w:rPr>
        <w:t>）</w:t>
      </w:r>
    </w:p>
    <w:p>
      <w:pPr>
        <w:pStyle w:val="Compact"/>
        <w:spacing w:lineRule="auto" w:line="360" w:before="0" w:after="36"/>
        <w:ind w:left="720"/>
        <w:rPr>
          <w:rFonts w:cs="Times New Roman"/>
        </w:rPr>
      </w:pPr>
      <w:r>
        <w:rPr>
          <w:rFonts w:cs="Times New Roman"/>
          <w:b/>
          <w:bCs/>
        </w:rPr>
        <w:t>类型</w:t>
      </w:r>
      <w:r>
        <w:rPr>
          <w:rFonts w:cs="Times New Roman"/>
        </w:rPr>
        <w:t>：系统服务（</w:t>
      </w:r>
      <w:r>
        <w:rPr>
          <w:rFonts w:cs="Times New Roman"/>
        </w:rPr>
        <w:t xml:space="preserve">OpenHarmony init </w:t>
      </w:r>
      <w:r>
        <w:rPr>
          <w:rFonts w:cs="Times New Roman"/>
        </w:rPr>
        <w:t>托管）</w:t>
      </w:r>
    </w:p>
    <w:p>
      <w:pPr>
        <w:pStyle w:val="Compact"/>
        <w:spacing w:lineRule="auto" w:line="360" w:before="0" w:after="36"/>
        <w:ind w:left="720"/>
        <w:rPr>
          <w:rFonts w:cs="Times New Roman"/>
        </w:rPr>
      </w:pPr>
      <w:r>
        <w:rPr>
          <w:rFonts w:cs="Times New Roman"/>
          <w:b/>
          <w:bCs/>
        </w:rPr>
        <w:t>目的</w:t>
      </w:r>
      <w:r>
        <w:rPr>
          <w:rFonts w:cs="Times New Roman"/>
        </w:rPr>
        <w:t xml:space="preserve">：让采集不再依赖 </w:t>
      </w:r>
      <w:r>
        <w:rPr>
          <w:rFonts w:cs="Times New Roman"/>
        </w:rPr>
        <w:t>PC</w:t>
      </w:r>
      <w:r>
        <w:rPr>
          <w:rFonts w:cs="Times New Roman"/>
        </w:rPr>
        <w:t>、</w:t>
      </w:r>
      <w:r>
        <w:rPr>
          <w:rStyle w:val="VerbatimChar"/>
          <w:rFonts w:cs="Times New Roman"/>
          <w:sz w:val="24"/>
        </w:rPr>
        <w:t>su</w:t>
      </w:r>
      <w:r>
        <w:rPr>
          <w:rFonts w:cs="Times New Roman"/>
        </w:rPr>
        <w:t>、</w:t>
      </w:r>
      <w:r>
        <w:rPr>
          <w:rStyle w:val="VerbatimChar"/>
          <w:rFonts w:cs="Times New Roman"/>
          <w:sz w:val="24"/>
        </w:rPr>
        <w:t>begetctl</w:t>
      </w:r>
      <w:r>
        <w:rPr>
          <w:rFonts w:cs="Times New Roman"/>
        </w:rPr>
        <w:t>，开机即在。</w:t>
      </w:r>
    </w:p>
    <w:p>
      <w:pPr>
        <w:pStyle w:val="Compact"/>
        <w:spacing w:lineRule="auto" w:line="360" w:before="0" w:after="36"/>
        <w:ind w:left="720"/>
        <w:rPr>
          <w:rFonts w:cs="Times New Roman"/>
        </w:rPr>
      </w:pPr>
      <w:r>
        <w:rPr>
          <w:rFonts w:cs="Times New Roman"/>
          <w:b/>
          <w:bCs/>
        </w:rPr>
        <w:t>功能列表</w:t>
      </w:r>
      <w:r>
        <w:rPr>
          <w:rFonts w:cs="Times New Roman"/>
        </w:rPr>
        <w:t xml:space="preserve">：开机自启；运行在自己的 </w:t>
      </w:r>
      <w:r>
        <w:rPr>
          <w:rFonts w:cs="Times New Roman"/>
        </w:rPr>
        <w:t xml:space="preserve">enforcing </w:t>
      </w:r>
      <w:r>
        <w:rPr>
          <w:rFonts w:cs="Times New Roman"/>
        </w:rPr>
        <w:t xml:space="preserve">域 </w:t>
      </w:r>
      <w:r>
        <w:rPr>
          <w:rStyle w:val="VerbatimChar"/>
          <w:rFonts w:cs="Times New Roman"/>
          <w:sz w:val="24"/>
        </w:rPr>
        <w:t>u:r:pl_collector:s0</w:t>
      </w:r>
      <w:r>
        <w:rPr>
          <w:rFonts w:cs="Times New Roman"/>
        </w:rPr>
        <w:t xml:space="preserve">（无 </w:t>
      </w:r>
      <w:r>
        <w:rPr>
          <w:rFonts w:cs="Times New Roman"/>
        </w:rPr>
        <w:t xml:space="preserve">permissive </w:t>
      </w:r>
      <w:r>
        <w:rPr>
          <w:rFonts w:cs="Times New Roman"/>
        </w:rPr>
        <w:t xml:space="preserve">兜底）；读 </w:t>
      </w:r>
      <w:r>
        <w:rPr>
          <w:rStyle w:val="VerbatimChar"/>
          <w:rFonts w:cs="Times New Roman"/>
          <w:sz w:val="24"/>
        </w:rPr>
        <w:t>/dev/kmsg</w:t>
      </w:r>
      <w:r>
        <w:rPr>
          <w:rFonts w:cs="Times New Roman"/>
        </w:rPr>
        <w:t xml:space="preserve"> → </w:t>
      </w:r>
      <w:r>
        <w:rPr>
          <w:rFonts w:cs="Times New Roman"/>
        </w:rPr>
        <w:t xml:space="preserve">指纹去重 → 写应用沙箱内的 </w:t>
      </w:r>
      <w:r>
        <w:rPr>
          <w:rStyle w:val="VerbatimChar"/>
          <w:rFonts w:cs="Times New Roman"/>
          <w:sz w:val="24"/>
        </w:rPr>
        <w:t>live.jsonl</w:t>
      </w:r>
      <w:r>
        <w:rPr>
          <w:rFonts w:cs="Times New Roman"/>
        </w:rPr>
        <w:t>；响应控制台的“现读快照”请求。</w:t>
      </w:r>
    </w:p>
    <w:p>
      <w:pPr>
        <w:pStyle w:val="Compact"/>
        <w:spacing w:lineRule="auto" w:line="360" w:before="0" w:after="36"/>
        <w:ind w:left="720"/>
        <w:rPr>
          <w:rFonts w:cs="Times New Roman"/>
          <w:lang w:eastAsia="zh-CN"/>
        </w:rPr>
      </w:pPr>
      <w:r>
        <w:rPr>
          <w:rFonts w:cs="Times New Roman"/>
          <w:b/>
          <w:bCs/>
        </w:rPr>
        <w:t>处理</w:t>
      </w:r>
      <w:r>
        <w:rPr>
          <w:rFonts w:cs="Times New Roman"/>
        </w:rPr>
        <w:t xml:space="preserve">：域策略已 </w:t>
      </w:r>
      <w:r>
        <w:rPr>
          <w:rFonts w:cs="Times New Roman"/>
        </w:rPr>
        <w:t xml:space="preserve">persist </w:t>
      </w:r>
      <w:r>
        <w:rPr>
          <w:rFonts w:cs="Times New Roman"/>
        </w:rPr>
        <w:t xml:space="preserve">到磁盘，重启仍生效（实测重启后 </w:t>
      </w:r>
      <w:r>
        <w:rPr>
          <w:rStyle w:val="VerbatimChar"/>
          <w:rFonts w:cs="Times New Roman"/>
          <w:sz w:val="24"/>
        </w:rPr>
        <w:t>up 0 min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时服务已在域内采集，开机以来本域 </w:t>
      </w:r>
      <w:r>
        <w:rPr>
          <w:rFonts w:cs="Times New Roman"/>
        </w:rPr>
        <w:t xml:space="preserve">denial = 0 </w:t>
      </w:r>
      <w:r>
        <w:rPr>
          <w:rFonts w:cs="Times New Roman"/>
        </w:rPr>
        <w:t>条）。</w:t>
      </w:r>
    </w:p>
    <w:p>
      <w:pPr>
        <w:pStyle w:val="Compact"/>
        <w:spacing w:lineRule="auto" w:line="360" w:before="0" w:after="36"/>
        <w:ind w:left="720"/>
        <w:rPr>
          <w:rFonts w:cs="Times New Roman" w:hint="eastAsia"/>
          <w:lang w:eastAsia="zh-CN"/>
        </w:rPr>
      </w:pPr>
      <w:r>
        <w:rPr>
          <w:rFonts w:cs="Times New Roman" w:hint="eastAsia"/>
          <w:lang w:eastAsia="zh-CN"/>
        </w:rPr>
      </w:r>
    </w:p>
    <w:p>
      <w:pPr>
        <w:pStyle w:val="Heading3"/>
        <w:spacing w:lineRule="auto" w:line="360" w:before="0" w:after="0"/>
        <w:rPr>
          <w:rFonts w:ascii="Times New Roman" w:hAnsi="Times New Roman" w:cs="Times New Roman"/>
          <w:color w:themeColor="text1" w:val="000000"/>
        </w:rPr>
      </w:pPr>
      <w:bookmarkStart w:id="71" w:name="_Toc243141731"/>
      <w:bookmarkStart w:id="72" w:name="板端控制台-hap"/>
      <w:bookmarkStart w:id="73" w:name="板端采集服务-pl_collector_Copy_1"/>
      <w:bookmarkEnd w:id="72"/>
      <w:bookmarkEnd w:id="73"/>
      <w:r>
        <w:rPr>
          <w:rFonts w:cs="Times New Roman" w:ascii="Times New Roman" w:hAnsi="Times New Roman"/>
          <w:color w:themeColor="text1" w:val="000000"/>
        </w:rPr>
        <w:t xml:space="preserve">2.4.10 </w:t>
      </w:r>
      <w:r>
        <w:rPr>
          <w:rFonts w:ascii="Times New Roman" w:hAnsi="Times New Roman" w:cs="Times New Roman"/>
          <w:color w:themeColor="text1" w:val="000000"/>
        </w:rPr>
        <w:t xml:space="preserve">板端控制台 </w:t>
      </w:r>
      <w:r>
        <w:rPr>
          <w:rFonts w:cs="Times New Roman" w:ascii="Times New Roman" w:hAnsi="Times New Roman"/>
          <w:color w:themeColor="text1" w:val="000000"/>
        </w:rPr>
        <w:t>HAP</w:t>
      </w:r>
      <w:bookmarkEnd w:id="71"/>
    </w:p>
    <w:p>
      <w:pPr>
        <w:pStyle w:val="Compact"/>
        <w:spacing w:lineRule="auto" w:line="360" w:before="0" w:after="36"/>
        <w:ind w:left="720"/>
        <w:rPr>
          <w:rFonts w:cs="Times New Roman"/>
        </w:rPr>
      </w:pPr>
      <w:r>
        <w:rPr>
          <w:rFonts w:cs="Times New Roman"/>
          <w:b/>
          <w:bCs/>
        </w:rPr>
        <w:t>标识</w:t>
      </w:r>
      <w:r>
        <w:rPr>
          <w:rFonts w:cs="Times New Roman"/>
        </w:rPr>
        <w:t>：</w:t>
      </w:r>
      <w:r>
        <w:rPr>
          <w:rStyle w:val="VerbatimChar"/>
          <w:rFonts w:cs="Times New Roman"/>
          <w:sz w:val="24"/>
        </w:rPr>
        <w:t>com.policyloop.console</w:t>
      </w:r>
    </w:p>
    <w:p>
      <w:pPr>
        <w:pStyle w:val="Compact"/>
        <w:spacing w:lineRule="auto" w:line="360" w:before="0" w:after="36"/>
        <w:ind w:left="720"/>
        <w:rPr>
          <w:rFonts w:cs="Times New Roman"/>
        </w:rPr>
      </w:pPr>
      <w:r>
        <w:rPr>
          <w:rFonts w:cs="Times New Roman"/>
          <w:b/>
          <w:bCs/>
        </w:rPr>
        <w:t>类型</w:t>
      </w:r>
      <w:r>
        <w:rPr>
          <w:rFonts w:cs="Times New Roman"/>
        </w:rPr>
        <w:t>：</w:t>
      </w:r>
      <w:r>
        <w:rPr>
          <w:rFonts w:cs="Times New Roman"/>
        </w:rPr>
        <w:t xml:space="preserve">OpenHarmony </w:t>
      </w:r>
      <w:r>
        <w:rPr>
          <w:rFonts w:cs="Times New Roman"/>
        </w:rPr>
        <w:t>应用（</w:t>
      </w:r>
      <w:r>
        <w:rPr>
          <w:rFonts w:cs="Times New Roman"/>
        </w:rPr>
        <w:t>HAP</w:t>
      </w:r>
      <w:r>
        <w:rPr>
          <w:rFonts w:cs="Times New Roman"/>
        </w:rPr>
        <w:t>）</w:t>
      </w:r>
    </w:p>
    <w:p>
      <w:pPr>
        <w:pStyle w:val="Compact"/>
        <w:spacing w:lineRule="auto" w:line="360" w:before="0" w:after="36"/>
        <w:ind w:left="720"/>
        <w:rPr>
          <w:rFonts w:cs="Times New Roman"/>
          <w:lang w:eastAsia="zh-CN"/>
        </w:rPr>
      </w:pPr>
      <w:r>
        <w:rPr>
          <w:rFonts w:cs="Times New Roman"/>
          <w:b/>
          <w:bCs/>
          <w:lang w:eastAsia="zh-CN"/>
        </w:rPr>
        <w:t>目的</w:t>
      </w:r>
      <w:r>
        <w:rPr>
          <w:rFonts w:cs="Times New Roman"/>
          <w:lang w:eastAsia="zh-CN"/>
        </w:rPr>
        <w:t>：让“设备自己给自己出结论”这件事可见、可演示。</w:t>
      </w:r>
    </w:p>
    <w:p>
      <w:pPr>
        <w:pStyle w:val="Compact"/>
        <w:spacing w:lineRule="auto" w:line="360" w:before="0" w:after="36"/>
        <w:ind w:left="720"/>
        <w:rPr>
          <w:rFonts w:cs="Times New Roman"/>
          <w:lang w:eastAsia="zh-CN"/>
        </w:rPr>
      </w:pPr>
      <w:r>
        <w:rPr>
          <w:rFonts w:cs="Times New Roman"/>
          <w:b/>
          <w:bCs/>
          <w:lang w:eastAsia="zh-CN"/>
        </w:rPr>
        <w:t>功能列表</w:t>
      </w:r>
      <w:r>
        <w:rPr>
          <w:rFonts w:cs="Times New Roman"/>
          <w:lang w:eastAsia="zh-CN"/>
        </w:rPr>
        <w:t xml:space="preserve">：开关切换采集会话；每秒读一次 </w:t>
      </w:r>
      <w:r>
        <w:rPr>
          <w:rStyle w:val="VerbatimChar"/>
          <w:rFonts w:cs="Times New Roman"/>
          <w:sz w:val="24"/>
          <w:lang w:eastAsia="zh-CN"/>
        </w:rPr>
        <w:t>live.jsonl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 xml:space="preserve">并分析；显示分类 </w:t>
      </w:r>
      <w:r>
        <w:rPr>
          <w:rFonts w:cs="Times New Roman"/>
          <w:lang w:eastAsia="zh-CN"/>
        </w:rPr>
        <w:t xml:space="preserve">+ </w:t>
      </w:r>
      <w:r>
        <w:rPr>
          <w:rFonts w:cs="Times New Roman"/>
          <w:lang w:eastAsia="zh-CN"/>
        </w:rPr>
        <w:t xml:space="preserve">最小修复 </w:t>
      </w:r>
      <w:r>
        <w:rPr>
          <w:rFonts w:cs="Times New Roman"/>
          <w:lang w:eastAsia="zh-CN"/>
        </w:rPr>
        <w:t xml:space="preserve">+ </w:t>
      </w:r>
      <w:r>
        <w:rPr>
          <w:rFonts w:cs="Times New Roman"/>
          <w:lang w:eastAsia="zh-CN"/>
        </w:rPr>
        <w:t>评审</w:t>
      </w:r>
      <w:r>
        <w:rPr>
          <w:rFonts w:cs="Times New Roman"/>
          <w:lang w:eastAsia="zh-CN"/>
        </w:rPr>
        <w:t>/</w:t>
      </w:r>
      <w:r>
        <w:rPr>
          <w:rFonts w:cs="Times New Roman"/>
          <w:lang w:eastAsia="zh-CN"/>
        </w:rPr>
        <w:t xml:space="preserve">验证结论；系统通知；「载入当前快照」现读 </w:t>
      </w:r>
      <w:r>
        <w:rPr>
          <w:rStyle w:val="VerbatimChar"/>
          <w:rFonts w:cs="Times New Roman"/>
          <w:sz w:val="24"/>
          <w:lang w:eastAsia="zh-CN"/>
        </w:rPr>
        <w:t>/dev/kmsg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>现存积压。</w:t>
      </w:r>
    </w:p>
    <w:p>
      <w:pPr>
        <w:pStyle w:val="Compact"/>
        <w:spacing w:lineRule="auto" w:line="360" w:before="0" w:after="36"/>
        <w:ind w:left="720"/>
        <w:rPr>
          <w:rFonts w:cs="Times New Roman"/>
          <w:lang w:eastAsia="zh-CN"/>
        </w:rPr>
      </w:pPr>
      <w:r>
        <w:rPr>
          <w:rFonts w:cs="Times New Roman"/>
          <w:b/>
          <w:bCs/>
        </w:rPr>
        <w:t>处理</w:t>
      </w:r>
      <w:r>
        <w:rPr>
          <w:rFonts w:cs="Times New Roman"/>
        </w:rPr>
        <w:t xml:space="preserve">：引擎直接编进 </w:t>
      </w:r>
      <w:r>
        <w:rPr>
          <w:rStyle w:val="VerbatimChar"/>
          <w:rFonts w:cs="Times New Roman"/>
          <w:sz w:val="24"/>
        </w:rPr>
        <w:t>libplnative.so</w:t>
      </w:r>
      <w:r>
        <w:rPr>
          <w:rFonts w:cs="Times New Roman"/>
        </w:rPr>
        <w:t xml:space="preserve">，索引编在 </w:t>
      </w:r>
      <w:r>
        <w:rPr>
          <w:rFonts w:cs="Times New Roman"/>
        </w:rPr>
        <w:t xml:space="preserve">HAP </w:t>
      </w:r>
      <w:r>
        <w:rPr>
          <w:rFonts w:cs="Times New Roman"/>
        </w:rPr>
        <w:t xml:space="preserve">的 </w:t>
      </w:r>
      <w:r>
        <w:rPr>
          <w:rFonts w:cs="Times New Roman"/>
        </w:rPr>
        <w:t xml:space="preserve">rawfile </w:t>
      </w:r>
      <w:r>
        <w:rPr>
          <w:rFonts w:cs="Times New Roman"/>
        </w:rPr>
        <w:t xml:space="preserve">里，因此拔掉 </w:t>
      </w:r>
      <w:r>
        <w:rPr>
          <w:rFonts w:cs="Times New Roman"/>
        </w:rPr>
        <w:t xml:space="preserve">USB </w:t>
      </w:r>
      <w:r>
        <w:rPr>
          <w:rFonts w:cs="Times New Roman"/>
        </w:rPr>
        <w:t>也能独立运行，结果与宿主逐字段一致。</w:t>
      </w:r>
    </w:p>
    <w:p>
      <w:pPr>
        <w:pStyle w:val="Compact"/>
        <w:spacing w:lineRule="auto" w:line="360" w:before="0" w:after="36"/>
        <w:ind w:left="720"/>
        <w:rPr>
          <w:rFonts w:cs="Times New Roman" w:hint="eastAsia"/>
          <w:lang w:eastAsia="zh-CN"/>
        </w:rPr>
      </w:pPr>
      <w:r>
        <w:rPr>
          <w:rFonts w:cs="Times New Roman" w:hint="eastAsia"/>
          <w:lang w:eastAsia="zh-CN"/>
        </w:rPr>
      </w:r>
    </w:p>
    <w:p>
      <w:pPr>
        <w:pStyle w:val="Heading2"/>
        <w:spacing w:lineRule="auto" w:line="360" w:before="0" w:after="0"/>
        <w:rPr>
          <w:rFonts w:ascii="Times New Roman" w:hAnsi="Times New Roman" w:cs="Times New Roman"/>
          <w:color w:themeColor="text1" w:val="000000"/>
          <w:sz w:val="24"/>
          <w:szCs w:val="24"/>
        </w:rPr>
      </w:pPr>
      <w:bookmarkStart w:id="74" w:name="_Toc243141732"/>
      <w:bookmarkStart w:id="75" w:name="业务实现流程说明"/>
      <w:bookmarkStart w:id="76" w:name="板端控制台-hap_Copy_1"/>
      <w:bookmarkStart w:id="77" w:name="模块功能描述_Copy_1"/>
      <w:bookmarkEnd w:id="75"/>
      <w:bookmarkEnd w:id="76"/>
      <w:bookmarkEnd w:id="77"/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2.5 </w:t>
      </w:r>
      <w:r>
        <w:rPr>
          <w:rFonts w:ascii="Times New Roman" w:hAnsi="Times New Roman" w:cs="Times New Roman"/>
          <w:color w:themeColor="text1" w:val="000000"/>
          <w:sz w:val="24"/>
          <w:szCs w:val="24"/>
        </w:rPr>
        <w:t>业务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>/</w:t>
      </w:r>
      <w:r>
        <w:rPr>
          <w:rFonts w:ascii="Times New Roman" w:hAnsi="Times New Roman" w:cs="Times New Roman"/>
          <w:color w:themeColor="text1" w:val="000000"/>
          <w:sz w:val="24"/>
          <w:szCs w:val="24"/>
        </w:rPr>
        <w:t>实现流程说明</w:t>
      </w:r>
      <w:bookmarkEnd w:id="74"/>
    </w:p>
    <w:p>
      <w:pPr>
        <w:pStyle w:val="Heading3"/>
        <w:spacing w:lineRule="auto" w:line="360" w:before="0" w:after="0"/>
        <w:rPr>
          <w:rFonts w:ascii="Times New Roman" w:hAnsi="Times New Roman" w:cs="Times New Roman"/>
          <w:color w:themeColor="text1" w:val="000000"/>
          <w:lang w:eastAsia="zh-CN"/>
        </w:rPr>
      </w:pPr>
      <w:bookmarkStart w:id="78" w:name="_Toc243141733"/>
      <w:bookmarkStart w:id="79" w:name="用例-1单条-denial-的诊断流水线"/>
      <w:bookmarkEnd w:id="79"/>
      <w:r>
        <w:rPr>
          <w:rFonts w:cs="Times New Roman" w:ascii="Times New Roman" w:hAnsi="Times New Roman"/>
          <w:color w:themeColor="text1" w:val="000000"/>
          <w:lang w:eastAsia="zh-CN"/>
        </w:rPr>
        <w:t xml:space="preserve">2.5.1 </w:t>
      </w:r>
      <w:r>
        <w:rPr>
          <w:rFonts w:ascii="Times New Roman" w:hAnsi="Times New Roman" w:cs="Times New Roman"/>
          <w:color w:themeColor="text1" w:val="000000"/>
          <w:lang w:eastAsia="zh-CN"/>
        </w:rPr>
        <w:t xml:space="preserve">用例 </w:t>
      </w:r>
      <w:r>
        <w:rPr>
          <w:rFonts w:cs="Times New Roman" w:ascii="Times New Roman" w:hAnsi="Times New Roman"/>
          <w:color w:themeColor="text1" w:val="000000"/>
          <w:lang w:eastAsia="zh-CN"/>
        </w:rPr>
        <w:t>1</w:t>
      </w:r>
      <w:r>
        <w:rPr>
          <w:rFonts w:ascii="Times New Roman" w:hAnsi="Times New Roman" w:cs="Times New Roman"/>
          <w:color w:themeColor="text1" w:val="000000"/>
          <w:lang w:eastAsia="zh-CN"/>
        </w:rPr>
        <w:t xml:space="preserve">：单条 </w:t>
      </w:r>
      <w:r>
        <w:rPr>
          <w:rFonts w:cs="Times New Roman" w:ascii="Times New Roman" w:hAnsi="Times New Roman"/>
          <w:color w:themeColor="text1" w:val="000000"/>
          <w:lang w:eastAsia="zh-CN"/>
        </w:rPr>
        <w:t xml:space="preserve">denial </w:t>
      </w:r>
      <w:r>
        <w:rPr>
          <w:rFonts w:ascii="Times New Roman" w:hAnsi="Times New Roman" w:cs="Times New Roman"/>
          <w:color w:themeColor="text1" w:val="000000"/>
          <w:lang w:eastAsia="zh-CN"/>
        </w:rPr>
        <w:t>的诊断流水线</w:t>
      </w:r>
      <w:bookmarkEnd w:id="78"/>
    </w:p>
    <w:p>
      <w:pPr>
        <w:pStyle w:val="FirstParagraph"/>
        <w:spacing w:lineRule="auto" w:line="360" w:before="0" w:after="0"/>
        <w:rPr>
          <w:rFonts w:cs="Times New Roman"/>
        </w:rPr>
      </w:pPr>
      <w:r>
        <w:rPr>
          <w:rFonts w:cs="Times New Roman"/>
          <w:b/>
          <w:bCs/>
          <w:color w:themeColor="text1" w:val="000000"/>
        </w:rPr>
        <w:t>参与对象</w:t>
      </w:r>
      <w:r>
        <w:rPr>
          <w:rFonts w:cs="Times New Roman"/>
          <w:color w:themeColor="text1" w:val="000000"/>
        </w:rPr>
        <w:t>：</w:t>
      </w:r>
      <w:r>
        <w:rPr>
          <w:rStyle w:val="VerbatimChar"/>
          <w:rFonts w:cs="Times New Roman"/>
          <w:color w:themeColor="text1" w:val="000000"/>
          <w:sz w:val="24"/>
        </w:rPr>
        <w:t>Orchestrator</w:t>
      </w:r>
      <w:r>
        <w:rPr>
          <w:rFonts w:cs="Times New Roman"/>
          <w:color w:themeColor="text1" w:val="000000"/>
        </w:rPr>
        <w:t>（状态机）→ 依次执</w:t>
      </w:r>
      <w:r>
        <w:rPr>
          <w:rFonts w:cs="Times New Roman"/>
        </w:rPr>
        <w:t xml:space="preserve">行的七个 </w:t>
      </w:r>
      <w:r>
        <w:rPr>
          <w:rFonts w:cs="Times New Roman"/>
        </w:rPr>
        <w:t>Agent</w:t>
      </w:r>
      <w:r>
        <w:rPr>
          <w:rFonts w:cs="Times New Roman"/>
        </w:rPr>
        <w:t xml:space="preserve">（其中 </w:t>
      </w:r>
      <w:r>
        <w:rPr>
          <w:rStyle w:val="VerbatimChar"/>
          <w:rFonts w:cs="Times New Roman"/>
          <w:sz w:val="24"/>
        </w:rPr>
        <w:t>CrossLayerAgent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只读）→ </w:t>
      </w:r>
      <w:r>
        <w:rPr>
          <w:rStyle w:val="VerbatimChar"/>
          <w:rFonts w:cs="Times New Roman"/>
          <w:sz w:val="24"/>
        </w:rPr>
        <w:t>PolicyIndex</w:t>
      </w:r>
      <w:r>
        <w:rPr>
          <w:rFonts w:cs="Times New Roman"/>
        </w:rPr>
        <w:t>。</w:t>
      </w:r>
    </w:p>
    <w:p>
      <w:pPr>
        <w:pStyle w:val="BodyText"/>
        <w:spacing w:lineRule="auto" w:line="360" w:before="0" w:after="0"/>
        <w:rPr>
          <w:rFonts w:cs="Times New Roman"/>
        </w:rPr>
      </w:pPr>
      <w:r>
        <w:rPr>
          <w:rFonts w:cs="Times New Roman"/>
          <w:b/>
          <w:bCs/>
          <w:lang w:eastAsia="zh-CN"/>
        </w:rPr>
        <w:t>流程概览</w:t>
      </w:r>
      <w:r>
        <w:rPr>
          <w:rFonts w:cs="Times New Roman"/>
          <w:lang w:eastAsia="zh-CN"/>
        </w:rPr>
        <w:t xml:space="preserve">：流水线的结构见 </w:t>
      </w:r>
      <w:hyperlink w:anchor="Xdb91407f89c9dffe7242959e5504b0de117a863">
        <w:r>
          <w:rPr>
            <w:rStyle w:val="Hyperlink"/>
            <w:rFonts w:cs="Times New Roman"/>
            <w:color w:themeColor="text1" w:val="000000"/>
            <w:lang w:eastAsia="zh-CN"/>
          </w:rPr>
          <w:t xml:space="preserve">2.3.2 </w:t>
        </w:r>
        <w:r>
          <w:rPr>
            <w:rStyle w:val="Hyperlink"/>
            <w:rFonts w:cs="Times New Roman"/>
            <w:color w:themeColor="text1" w:val="000000"/>
            <w:lang w:eastAsia="zh-CN"/>
          </w:rPr>
          <w:t xml:space="preserve">图 </w:t>
        </w:r>
        <w:r>
          <w:rPr>
            <w:rStyle w:val="Hyperlink"/>
            <w:rFonts w:cs="Times New Roman"/>
            <w:color w:themeColor="text1" w:val="000000"/>
            <w:lang w:eastAsia="zh-CN"/>
          </w:rPr>
          <w:t>2</w:t>
        </w:r>
      </w:hyperlink>
      <w:r>
        <w:rPr>
          <w:rFonts w:cs="Times New Roman"/>
          <w:lang w:eastAsia="zh-CN"/>
        </w:rPr>
        <w:t xml:space="preserve">（七 </w:t>
      </w:r>
      <w:r>
        <w:rPr>
          <w:rFonts w:cs="Times New Roman"/>
          <w:lang w:eastAsia="zh-CN"/>
        </w:rPr>
        <w:t xml:space="preserve">Agent </w:t>
      </w:r>
      <w:r>
        <w:rPr>
          <w:rFonts w:cs="Times New Roman"/>
          <w:lang w:eastAsia="zh-CN"/>
        </w:rPr>
        <w:t>诊断流水线）。</w:t>
      </w:r>
      <w:r>
        <w:rPr>
          <w:rFonts w:cs="Times New Roman"/>
        </w:rPr>
        <w:t>逐步展开为：</w:t>
      </w:r>
    </w:p>
    <w:p>
      <w:pPr>
        <w:pStyle w:val="Compact"/>
        <w:numPr>
          <w:ilvl w:val="0"/>
          <w:numId w:val="6"/>
        </w:numPr>
        <w:spacing w:lineRule="auto" w:line="360" w:before="0" w:after="0"/>
        <w:rPr>
          <w:rFonts w:cs="Times New Roman"/>
        </w:rPr>
      </w:pPr>
      <w:r>
        <w:rPr>
          <w:rStyle w:val="VerbatimChar"/>
          <w:rFonts w:cs="Times New Roman"/>
          <w:sz w:val="24"/>
        </w:rPr>
        <w:t>LogAgent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解析日志行，产出 </w:t>
      </w:r>
      <w:r>
        <w:rPr>
          <w:rStyle w:val="VerbatimChar"/>
          <w:rFonts w:cs="Times New Roman"/>
          <w:sz w:val="24"/>
        </w:rPr>
        <w:t>DenialRecord</w:t>
      </w:r>
      <w:r>
        <w:rPr>
          <w:rFonts w:cs="Times New Roman"/>
        </w:rPr>
        <w:t xml:space="preserve"> </w:t>
      </w:r>
      <w:r>
        <w:rPr>
          <w:rFonts w:cs="Times New Roman"/>
        </w:rPr>
        <w:t>与指纹；</w:t>
      </w:r>
    </w:p>
    <w:p>
      <w:pPr>
        <w:pStyle w:val="Compact"/>
        <w:numPr>
          <w:ilvl w:val="0"/>
          <w:numId w:val="3"/>
        </w:numPr>
        <w:spacing w:lineRule="auto" w:line="360" w:before="0" w:after="36"/>
        <w:rPr>
          <w:rFonts w:cs="Times New Roman"/>
        </w:rPr>
      </w:pPr>
      <w:r>
        <w:rPr>
          <w:rStyle w:val="VerbatimChar"/>
          <w:rFonts w:cs="Times New Roman"/>
          <w:sz w:val="24"/>
        </w:rPr>
        <w:t>PolicyAgent</w:t>
      </w:r>
      <w:r>
        <w:rPr>
          <w:rFonts w:cs="Times New Roman"/>
        </w:rPr>
        <w:t xml:space="preserve"> </w:t>
      </w:r>
      <w:r>
        <w:rPr>
          <w:rFonts w:cs="Times New Roman"/>
        </w:rPr>
        <w:t>查索引：该访问当前</w:t>
      </w:r>
      <w:r>
        <w:rPr>
          <w:rFonts w:cs="Times New Roman"/>
          <w:b/>
          <w:bCs/>
        </w:rPr>
        <w:t>是否已被允许</w:t>
      </w:r>
      <w:r>
        <w:rPr>
          <w:rFonts w:cs="Times New Roman"/>
        </w:rPr>
        <w:t>？是否</w:t>
      </w:r>
      <w:r>
        <w:rPr>
          <w:rFonts w:cs="Times New Roman"/>
          <w:b/>
          <w:bCs/>
        </w:rPr>
        <w:t xml:space="preserve">撞 </w:t>
      </w:r>
      <w:r>
        <w:rPr>
          <w:rFonts w:cs="Times New Roman"/>
          <w:b/>
          <w:bCs/>
        </w:rPr>
        <w:t>neverallow</w:t>
      </w:r>
      <w:r>
        <w:rPr>
          <w:rFonts w:cs="Times New Roman"/>
        </w:rPr>
        <w:t xml:space="preserve">？若是 </w:t>
      </w:r>
      <w:r>
        <w:rPr>
          <w:rFonts w:cs="Times New Roman"/>
        </w:rPr>
        <w:t>ioctl</w:t>
      </w:r>
      <w:r>
        <w:rPr>
          <w:rFonts w:cs="Times New Roman"/>
        </w:rPr>
        <w:t>，白名单里有没有这个命令号？</w:t>
      </w:r>
    </w:p>
    <w:p>
      <w:pPr>
        <w:pStyle w:val="Compact"/>
        <w:numPr>
          <w:ilvl w:val="0"/>
          <w:numId w:val="3"/>
        </w:numPr>
        <w:spacing w:lineRule="auto" w:line="360" w:before="0" w:after="36"/>
        <w:rPr>
          <w:rFonts w:cs="Times New Roman"/>
        </w:rPr>
      </w:pPr>
      <w:r>
        <w:rPr>
          <w:rStyle w:val="VerbatimChar"/>
          <w:rFonts w:cs="Times New Roman"/>
          <w:sz w:val="24"/>
        </w:rPr>
        <w:t>SecurityAgent</w:t>
      </w:r>
      <w:r>
        <w:rPr>
          <w:rFonts w:cs="Times New Roman"/>
        </w:rPr>
        <w:t xml:space="preserve"> </w:t>
      </w:r>
      <w:r>
        <w:rPr>
          <w:rFonts w:cs="Times New Roman"/>
        </w:rPr>
        <w:t>依据上一步的裁决做根因分类；</w:t>
      </w:r>
    </w:p>
    <w:p>
      <w:pPr>
        <w:pStyle w:val="Compact"/>
        <w:numPr>
          <w:ilvl w:val="0"/>
          <w:numId w:val="3"/>
        </w:numPr>
        <w:spacing w:lineRule="auto" w:line="360" w:before="0" w:after="36"/>
        <w:rPr>
          <w:rFonts w:cs="Times New Roman"/>
        </w:rPr>
      </w:pPr>
      <w:r>
        <w:rPr>
          <w:rStyle w:val="VerbatimChar"/>
          <w:rFonts w:cs="Times New Roman"/>
          <w:sz w:val="24"/>
        </w:rPr>
        <w:t>RepairAgent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生成补丁：普通 </w:t>
      </w:r>
      <w:r>
        <w:rPr>
          <w:rStyle w:val="VerbatimChar"/>
          <w:rFonts w:cs="Times New Roman"/>
          <w:sz w:val="24"/>
        </w:rPr>
        <w:t>allow</w:t>
      </w:r>
      <w:r>
        <w:rPr>
          <w:rFonts w:cs="Times New Roman"/>
        </w:rPr>
        <w:t xml:space="preserve"> </w:t>
      </w:r>
      <w:r>
        <w:rPr>
          <w:rFonts w:cs="Times New Roman"/>
        </w:rPr>
        <w:t>只补缺失权限，</w:t>
      </w:r>
      <w:r>
        <w:rPr>
          <w:rStyle w:val="VerbatimChar"/>
          <w:rFonts w:cs="Times New Roman"/>
          <w:sz w:val="24"/>
        </w:rPr>
        <w:t>allowxperm</w:t>
      </w:r>
      <w:r>
        <w:rPr>
          <w:rFonts w:cs="Times New Roman"/>
        </w:rPr>
        <w:t xml:space="preserve"> </w:t>
      </w:r>
      <w:r>
        <w:rPr>
          <w:rFonts w:cs="Times New Roman"/>
        </w:rPr>
        <w:t>只放行该命令号；</w:t>
      </w:r>
    </w:p>
    <w:p>
      <w:pPr>
        <w:pStyle w:val="Compact"/>
        <w:numPr>
          <w:ilvl w:val="0"/>
          <w:numId w:val="3"/>
        </w:numPr>
        <w:spacing w:lineRule="auto" w:line="360" w:before="0" w:after="36"/>
        <w:rPr>
          <w:rFonts w:cs="Times New Roman"/>
        </w:rPr>
      </w:pPr>
      <w:r>
        <w:rPr>
          <w:rStyle w:val="VerbatimChar"/>
          <w:rFonts w:cs="Times New Roman"/>
          <w:sz w:val="24"/>
        </w:rPr>
        <w:t>ReviewerAgent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安全评审：广度过宽、危险模式、与红线冲突 → </w:t>
      </w:r>
      <w:r>
        <w:rPr>
          <w:rFonts w:cs="Times New Roman"/>
        </w:rPr>
        <w:t>REJECT</w:t>
      </w:r>
      <w:r>
        <w:rPr>
          <w:rFonts w:cs="Times New Roman"/>
        </w:rPr>
        <w:t>；</w:t>
      </w:r>
    </w:p>
    <w:p>
      <w:pPr>
        <w:pStyle w:val="Compact"/>
        <w:numPr>
          <w:ilvl w:val="0"/>
          <w:numId w:val="3"/>
        </w:numPr>
        <w:spacing w:lineRule="auto" w:line="360" w:before="0" w:after="36"/>
        <w:rPr>
          <w:rFonts w:cs="Times New Roman"/>
        </w:rPr>
      </w:pPr>
      <w:r>
        <w:rPr>
          <w:rStyle w:val="VerbatimChar"/>
          <w:rFonts w:cs="Times New Roman"/>
          <w:sz w:val="24"/>
        </w:rPr>
        <w:t>VerifyAgent</w:t>
      </w:r>
      <w:r>
        <w:rPr>
          <w:rFonts w:cs="Times New Roman"/>
        </w:rPr>
        <w:t xml:space="preserve"> </w:t>
      </w:r>
      <w:r>
        <w:rPr>
          <w:rFonts w:cs="Times New Roman"/>
        </w:rPr>
        <w:t>在“补丁已应用”的索引副本上重查：</w:t>
      </w:r>
      <w:r>
        <w:rPr>
          <w:rFonts w:cs="Times New Roman"/>
        </w:rPr>
        <w:t xml:space="preserve">denial </w:t>
      </w:r>
      <w:r>
        <w:rPr>
          <w:rFonts w:cs="Times New Roman"/>
        </w:rPr>
        <w:t>是否消除、有无回归、范围是否最小；</w:t>
      </w:r>
    </w:p>
    <w:p>
      <w:pPr>
        <w:pStyle w:val="Compact"/>
        <w:numPr>
          <w:ilvl w:val="0"/>
          <w:numId w:val="3"/>
        </w:numPr>
        <w:spacing w:lineRule="auto" w:line="360" w:before="0" w:after="36"/>
        <w:rPr>
          <w:rFonts w:cs="Times New Roman"/>
          <w:lang w:eastAsia="zh-CN"/>
        </w:rPr>
      </w:pPr>
      <w:r>
        <w:rPr>
          <w:rFonts w:cs="Times New Roman"/>
          <w:lang w:eastAsia="zh-CN"/>
        </w:rPr>
        <w:t xml:space="preserve">若验证失败（或第 </w:t>
      </w:r>
      <w:r>
        <w:rPr>
          <w:rFonts w:cs="Times New Roman"/>
          <w:lang w:eastAsia="zh-CN"/>
        </w:rPr>
        <w:t xml:space="preserve">5 </w:t>
      </w:r>
      <w:r>
        <w:rPr>
          <w:rFonts w:cs="Times New Roman"/>
          <w:lang w:eastAsia="zh-CN"/>
        </w:rPr>
        <w:t>步被否决）→ 该案例归入「需人工」，</w:t>
      </w:r>
      <w:r>
        <w:rPr>
          <w:rFonts w:cs="Times New Roman"/>
          <w:b/>
          <w:bCs/>
          <w:lang w:eastAsia="zh-CN"/>
        </w:rPr>
        <w:t xml:space="preserve">不回到第 </w:t>
      </w:r>
      <w:r>
        <w:rPr>
          <w:rFonts w:cs="Times New Roman"/>
          <w:b/>
          <w:bCs/>
          <w:lang w:eastAsia="zh-CN"/>
        </w:rPr>
        <w:t xml:space="preserve">4 </w:t>
      </w:r>
      <w:r>
        <w:rPr>
          <w:rFonts w:cs="Times New Roman"/>
          <w:b/>
          <w:bCs/>
          <w:lang w:eastAsia="zh-CN"/>
        </w:rPr>
        <w:t>步重算</w:t>
      </w:r>
      <w:r>
        <w:rPr>
          <w:rFonts w:cs="Times New Roman"/>
          <w:lang w:eastAsia="zh-CN"/>
        </w:rPr>
        <w:t>。</w:t>
      </w:r>
    </w:p>
    <w:p>
      <w:pPr>
        <w:pStyle w:val="FirstParagraph"/>
        <w:spacing w:lineRule="auto" w:line="360" w:before="0" w:after="0"/>
        <w:rPr>
          <w:rFonts w:cs="Times New Roman"/>
          <w:lang w:eastAsia="zh-CN"/>
        </w:rPr>
      </w:pPr>
      <w:r>
        <w:rPr>
          <w:rFonts w:cs="Times New Roman"/>
          <w:b/>
          <w:bCs/>
        </w:rPr>
        <w:t>典型反例</w:t>
      </w:r>
      <w:r>
        <w:rPr>
          <w:rFonts w:cs="Times New Roman"/>
        </w:rPr>
        <w:t xml:space="preserve">：设备上有 </w:t>
      </w:r>
      <w:r>
        <w:rPr>
          <w:rStyle w:val="VerbatimChar"/>
          <w:rFonts w:cs="Times New Roman"/>
          <w:sz w:val="24"/>
        </w:rPr>
        <w:t>render_service → dev_mali:chr_file { ioctl } ioctlcmd=0x8014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的稳定复发 </w:t>
      </w:r>
      <w:r>
        <w:rPr>
          <w:rFonts w:cs="Times New Roman"/>
        </w:rPr>
        <w:t>denial</w:t>
      </w:r>
      <w:r>
        <w:rPr>
          <w:rFonts w:cs="Times New Roman"/>
        </w:rPr>
        <w:t>。策略</w:t>
      </w:r>
      <w:r>
        <w:rPr>
          <w:rFonts w:cs="Times New Roman"/>
          <w:b/>
          <w:bCs/>
        </w:rPr>
        <w:t>已经允许了</w:t>
      </w:r>
      <w:r>
        <w:rPr>
          <w:rFonts w:cs="Times New Roman"/>
        </w:rPr>
        <w:t xml:space="preserve"> </w:t>
      </w:r>
      <w:r>
        <w:rPr>
          <w:rFonts w:cs="Times New Roman"/>
        </w:rPr>
        <w:t>ioctl</w:t>
      </w:r>
      <w:r>
        <w:rPr>
          <w:rFonts w:cs="Times New Roman"/>
          <w:b/>
          <w:bCs/>
        </w:rPr>
        <w:t xml:space="preserve"> </w:t>
      </w:r>
      <w:r>
        <w:rPr>
          <w:rFonts w:cs="Times New Roman"/>
          <w:b/>
          <w:bCs/>
        </w:rPr>
        <w:t>大类</w:t>
      </w:r>
      <w:r>
        <w:rPr>
          <w:rFonts w:cs="Times New Roman"/>
        </w:rPr>
        <w:t xml:space="preserve">，缺的只是 </w:t>
      </w:r>
      <w:r>
        <w:rPr>
          <w:rStyle w:val="VerbatimChar"/>
          <w:rFonts w:cs="Times New Roman"/>
          <w:sz w:val="24"/>
        </w:rPr>
        <w:t>allowxperm</w:t>
      </w:r>
      <w:r>
        <w:rPr>
          <w:rFonts w:cs="Times New Roman"/>
        </w:rPr>
        <w:t xml:space="preserve"> </w:t>
      </w:r>
      <w:r>
        <w:rPr>
          <w:rFonts w:cs="Times New Roman"/>
        </w:rPr>
        <w:t>白名单里的</w:t>
      </w:r>
      <w:r>
        <w:rPr>
          <w:rFonts w:cs="Times New Roman"/>
          <w:b/>
          <w:bCs/>
        </w:rPr>
        <w:t>一个命令号</w:t>
      </w:r>
      <w:r>
        <w:rPr>
          <w:rFonts w:cs="Times New Roman"/>
        </w:rPr>
        <w:t>（</w:t>
      </w:r>
      <w:r>
        <w:rPr>
          <w:rStyle w:val="VerbatimChar"/>
          <w:rFonts w:cs="Times New Roman"/>
          <w:sz w:val="24"/>
        </w:rPr>
        <w:t>XPERM_GAP</w:t>
      </w:r>
      <w:r>
        <w:rPr>
          <w:rFonts w:cs="Times New Roman"/>
        </w:rPr>
        <w:t>）。</w:t>
      </w:r>
      <w:r>
        <w:rPr>
          <w:rFonts w:cs="Times New Roman"/>
          <w:lang w:eastAsia="zh-CN"/>
        </w:rPr>
        <w:t xml:space="preserve">此时“看到 </w:t>
      </w:r>
      <w:r>
        <w:rPr>
          <w:rFonts w:cs="Times New Roman"/>
          <w:lang w:eastAsia="zh-CN"/>
        </w:rPr>
        <w:t xml:space="preserve">denial </w:t>
      </w:r>
      <w:r>
        <w:rPr>
          <w:rFonts w:cs="Times New Roman"/>
          <w:lang w:eastAsia="zh-CN"/>
        </w:rPr>
        <w:t xml:space="preserve">就加 </w:t>
      </w:r>
      <w:r>
        <w:rPr>
          <w:rFonts w:cs="Times New Roman"/>
          <w:lang w:eastAsia="zh-CN"/>
        </w:rPr>
        <w:t>allow”</w:t>
      </w:r>
      <w:r>
        <w:rPr>
          <w:rFonts w:cs="Times New Roman"/>
          <w:lang w:eastAsia="zh-CN"/>
        </w:rPr>
        <w:t>的工具会建议加一条</w:t>
      </w:r>
      <w:r>
        <w:rPr>
          <w:rFonts w:cs="Times New Roman"/>
          <w:b/>
          <w:bCs/>
          <w:lang w:eastAsia="zh-CN"/>
        </w:rPr>
        <w:t>已经存在</w:t>
      </w:r>
      <w:r>
        <w:rPr>
          <w:rFonts w:cs="Times New Roman"/>
          <w:lang w:eastAsia="zh-CN"/>
        </w:rPr>
        <w:t>的规则（写了等于没写），而本作品给出的是：</w:t>
      </w:r>
    </w:p>
    <w:p>
      <w:pPr>
        <w:pStyle w:val="SourceCode"/>
        <w:spacing w:lineRule="auto" w:line="360" w:before="0" w:after="0"/>
        <w:rPr>
          <w:rFonts w:ascii="Times New Roman" w:hAnsi="Times New Roman" w:cs="Times New Roman"/>
        </w:rPr>
      </w:pPr>
      <w:r>
        <w:rPr>
          <w:rStyle w:val="VerbatimChar"/>
          <w:rFonts w:cs="Times New Roman" w:ascii="Times New Roman" w:hAnsi="Times New Roman"/>
          <w:sz w:val="24"/>
        </w:rPr>
        <w:t>allowxperm render_service dev_mali:chr_file ioctl { 0x8014 };</w:t>
      </w:r>
    </w:p>
    <w:p>
      <w:pPr>
        <w:pStyle w:val="Heading3"/>
        <w:rPr>
          <w:color w:themeColor="text1" w:val="000000"/>
          <w:lang w:eastAsia="zh-CN"/>
        </w:rPr>
      </w:pPr>
      <w:bookmarkStart w:id="80" w:name="_Toc243141734"/>
      <w:bookmarkStart w:id="81" w:name="用例-2整份日志的批量收敛"/>
      <w:bookmarkStart w:id="82" w:name="用例-1单条-denial-的诊断流水线_Copy_1"/>
      <w:bookmarkEnd w:id="81"/>
      <w:bookmarkEnd w:id="82"/>
      <w:r>
        <w:rPr>
          <w:color w:themeColor="text1" w:val="000000"/>
          <w:lang w:eastAsia="zh-CN"/>
        </w:rPr>
        <w:t xml:space="preserve">2.5.2 </w:t>
      </w:r>
      <w:r>
        <w:rPr>
          <w:color w:themeColor="text1" w:val="000000"/>
          <w:lang w:eastAsia="zh-CN"/>
        </w:rPr>
        <w:t xml:space="preserve">用例 </w:t>
      </w:r>
      <w:r>
        <w:rPr>
          <w:color w:themeColor="text1" w:val="000000"/>
          <w:lang w:eastAsia="zh-CN"/>
        </w:rPr>
        <w:t>2</w:t>
      </w:r>
      <w:r>
        <w:rPr>
          <w:color w:themeColor="text1" w:val="000000"/>
          <w:lang w:eastAsia="zh-CN"/>
        </w:rPr>
        <w:t>：整份日志的批量收敛</w:t>
      </w:r>
      <w:bookmarkEnd w:id="80"/>
    </w:p>
    <w:p>
      <w:pPr>
        <w:pStyle w:val="CaptionedFigure"/>
        <w:rPr/>
      </w:pPr>
      <w:r>
        <w:rPr/>
        <w:drawing>
          <wp:inline distT="0" distB="0" distL="0" distR="0">
            <wp:extent cx="5334000" cy="2667000"/>
            <wp:effectExtent l="0" t="0" r="0" b="0"/>
            <wp:docPr id="5" name="Image3" descr="图 3 批量收敛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图 3 批量收敛流程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  <w:rPr>
          <w:i w:val="false"/>
          <w:iCs/>
          <w:lang w:eastAsia="zh-CN"/>
        </w:rPr>
      </w:pPr>
      <w:r>
        <w:rPr>
          <w:i w:val="false"/>
          <w:iCs/>
        </w:rPr>
        <w:t xml:space="preserve">图 </w:t>
      </w:r>
      <w:r>
        <w:rPr>
          <w:i w:val="false"/>
          <w:iCs/>
        </w:rPr>
        <w:t xml:space="preserve">3 </w:t>
      </w:r>
      <w:r>
        <w:rPr>
          <w:i w:val="false"/>
          <w:iCs/>
        </w:rPr>
        <w:t>批量收敛流程</w:t>
      </w:r>
    </w:p>
    <w:p>
      <w:pPr>
        <w:pStyle w:val="ImageCaption"/>
        <w:jc w:val="center"/>
        <w:rPr>
          <w:rFonts w:hint="eastAsia"/>
          <w:i w:val="false"/>
          <w:iCs/>
          <w:lang w:eastAsia="zh-CN"/>
        </w:rPr>
      </w:pPr>
      <w:r>
        <w:rPr>
          <w:rFonts w:hint="eastAsia"/>
          <w:i w:val="false"/>
          <w:iCs/>
          <w:lang w:eastAsia="zh-CN"/>
        </w:rPr>
      </w:r>
    </w:p>
    <w:p>
      <w:pPr>
        <w:pStyle w:val="BodyText"/>
        <w:spacing w:lineRule="auto" w:line="360" w:before="0" w:after="0"/>
        <w:rPr>
          <w:rFonts w:cs="Times New Roman"/>
        </w:rPr>
      </w:pPr>
      <w:r>
        <w:rPr>
          <w:rFonts w:cs="Times New Roman"/>
          <w:b/>
          <w:bCs/>
        </w:rPr>
        <w:t>参与对象</w:t>
      </w:r>
      <w:r>
        <w:rPr>
          <w:rFonts w:cs="Times New Roman"/>
        </w:rPr>
        <w:t>：</w:t>
      </w:r>
      <w:r>
        <w:rPr>
          <w:rStyle w:val="VerbatimChar"/>
          <w:rFonts w:cs="Times New Roman"/>
          <w:sz w:val="24"/>
        </w:rPr>
        <w:t>converge</w:t>
      </w:r>
      <w:r>
        <w:rPr>
          <w:rFonts w:cs="Times New Roman"/>
        </w:rPr>
        <w:t xml:space="preserve"> → </w:t>
      </w:r>
      <w:r>
        <w:rPr>
          <w:rStyle w:val="VerbatimChar"/>
          <w:rFonts w:cs="Times New Roman"/>
          <w:sz w:val="24"/>
        </w:rPr>
        <w:t>LogAgent</w:t>
      </w:r>
      <w:r>
        <w:rPr>
          <w:rFonts w:cs="Times New Roman"/>
        </w:rPr>
        <w:t xml:space="preserve">（去重）→ 快路判定 → 七 </w:t>
      </w:r>
      <w:r>
        <w:rPr>
          <w:rFonts w:cs="Times New Roman"/>
        </w:rPr>
        <w:t xml:space="preserve">Agent </w:t>
      </w:r>
      <w:r>
        <w:rPr>
          <w:rFonts w:cs="Times New Roman"/>
        </w:rPr>
        <w:t>流水线 → 报告。</w:t>
      </w:r>
    </w:p>
    <w:p>
      <w:pPr>
        <w:pStyle w:val="BodyText"/>
        <w:spacing w:lineRule="auto" w:line="360" w:before="0" w:after="0"/>
        <w:rPr>
          <w:rFonts w:cs="Times New Roman"/>
        </w:rPr>
      </w:pPr>
      <w:r>
        <w:rPr>
          <w:rFonts w:cs="Times New Roman"/>
          <w:b/>
          <w:bCs/>
        </w:rPr>
        <w:t>实测</w:t>
      </w:r>
    </w:p>
    <w:p>
      <w:pPr>
        <w:pStyle w:val="SourceCode"/>
        <w:spacing w:lineRule="auto" w:line="360" w:before="0" w:after="0"/>
        <w:rPr>
          <w:rFonts w:ascii="Times New Roman" w:hAnsi="Times New Roman" w:cs="Times New Roman"/>
        </w:rPr>
      </w:pPr>
      <w:r>
        <w:rPr>
          <w:rStyle w:val="VerbatimChar"/>
          <w:rFonts w:cs="Times New Roman" w:ascii="Times New Roman" w:hAnsi="Times New Roman"/>
          <w:sz w:val="24"/>
        </w:rPr>
        <w:t>$ python -m policy_loop.converge --log data/corpus/real_denials.txt \</w:t>
      </w:r>
      <w:r>
        <w:rPr>
          <w:rFonts w:cs="Times New Roman" w:ascii="Times New Roman" w:hAnsi="Times New Roman"/>
        </w:rPr>
        <w:br/>
      </w:r>
      <w:r>
        <w:rPr>
          <w:rStyle w:val="VerbatimChar"/>
          <w:rFonts w:cs="Times New Roman" w:ascii="Times New Roman" w:hAnsi="Times New Roman"/>
          <w:sz w:val="24"/>
        </w:rPr>
        <w:t xml:space="preserve">      --policy data/raw/oh-selinux/sepolicy --json /tmp/converge.json</w:t>
      </w:r>
      <w:r>
        <w:rPr>
          <w:rFonts w:cs="Times New Roman" w:ascii="Times New Roman" w:hAnsi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日志 </w:t>
      </w:r>
      <w:r>
        <w:rPr>
          <w:rStyle w:val="VerbatimChar"/>
          <w:rFonts w:cs="Times New Roman" w:ascii="Times New Roman" w:hAnsi="Times New Roman"/>
          <w:sz w:val="24"/>
        </w:rPr>
        <w:t xml:space="preserve">5161 </w:t>
      </w:r>
      <w:r>
        <w:rPr>
          <w:rStyle w:val="VerbatimChar"/>
          <w:rFonts w:ascii="Times New Roman" w:hAnsi="Times New Roman" w:cs="Times New Roman"/>
          <w:sz w:val="24"/>
        </w:rPr>
        <w:t xml:space="preserve">条 → 去重后 </w:t>
      </w:r>
      <w:r>
        <w:rPr>
          <w:rStyle w:val="VerbatimChar"/>
          <w:rFonts w:cs="Times New Roman" w:ascii="Times New Roman" w:hAnsi="Times New Roman"/>
          <w:sz w:val="24"/>
        </w:rPr>
        <w:t xml:space="preserve">4911 </w:t>
      </w:r>
      <w:r>
        <w:rPr>
          <w:rStyle w:val="VerbatimChar"/>
          <w:rFonts w:ascii="Times New Roman" w:hAnsi="Times New Roman" w:cs="Times New Roman"/>
          <w:sz w:val="24"/>
        </w:rPr>
        <w:t>个唯一案例（噪声</w:t>
      </w:r>
      <w:r>
        <w:rPr>
          <w:rStyle w:val="VerbatimChar"/>
          <w:rFonts w:cs="Times New Roman" w:ascii="Times New Roman" w:hAnsi="Times New Roman"/>
          <w:sz w:val="24"/>
        </w:rPr>
        <w:t>/</w:t>
      </w:r>
      <w:r>
        <w:rPr>
          <w:rStyle w:val="VerbatimChar"/>
          <w:rFonts w:ascii="Times New Roman" w:hAnsi="Times New Roman" w:cs="Times New Roman"/>
          <w:sz w:val="24"/>
        </w:rPr>
        <w:t xml:space="preserve">已允许 </w:t>
      </w:r>
      <w:r>
        <w:rPr>
          <w:rStyle w:val="VerbatimChar"/>
          <w:rFonts w:cs="Times New Roman" w:ascii="Times New Roman" w:hAnsi="Times New Roman"/>
          <w:sz w:val="24"/>
        </w:rPr>
        <w:t>3261</w:t>
      </w:r>
      <w:r>
        <w:rPr>
          <w:rStyle w:val="VerbatimChar"/>
          <w:rFonts w:ascii="Times New Roman" w:hAnsi="Times New Roman" w:cs="Times New Roman"/>
          <w:sz w:val="24"/>
        </w:rPr>
        <w:t>）。</w:t>
      </w:r>
      <w:r>
        <w:rPr>
          <w:rFonts w:cs="Times New Roman" w:ascii="Times New Roman" w:hAnsi="Times New Roman"/>
        </w:rPr>
        <w:br/>
      </w:r>
      <w:r>
        <w:rPr>
          <w:rStyle w:val="VerbatimChar"/>
          <w:rFonts w:ascii="Times New Roman" w:hAnsi="Times New Roman" w:cs="Times New Roman"/>
          <w:sz w:val="24"/>
          <w:lang w:eastAsia="zh-CN"/>
        </w:rPr>
        <w:t xml:space="preserve">其中 </w:t>
      </w:r>
      <w:r>
        <w:rPr>
          <w:rStyle w:val="VerbatimChar"/>
          <w:rFonts w:cs="Times New Roman" w:ascii="Times New Roman" w:hAnsi="Times New Roman"/>
          <w:sz w:val="24"/>
          <w:lang w:eastAsia="zh-CN"/>
        </w:rPr>
        <w:t xml:space="preserve">70 </w:t>
      </w:r>
      <w:r>
        <w:rPr>
          <w:rStyle w:val="VerbatimChar"/>
          <w:rFonts w:ascii="Times New Roman" w:hAnsi="Times New Roman" w:cs="Times New Roman"/>
          <w:sz w:val="24"/>
          <w:lang w:eastAsia="zh-CN"/>
        </w:rPr>
        <w:t>类可自动出最小权限补丁、</w:t>
      </w:r>
      <w:r>
        <w:rPr>
          <w:rStyle w:val="VerbatimChar"/>
          <w:rFonts w:cs="Times New Roman" w:ascii="Times New Roman" w:hAnsi="Times New Roman"/>
          <w:sz w:val="24"/>
          <w:lang w:eastAsia="zh-CN"/>
        </w:rPr>
        <w:t xml:space="preserve">1580 </w:t>
      </w:r>
      <w:r>
        <w:rPr>
          <w:rStyle w:val="VerbatimChar"/>
          <w:rFonts w:ascii="Times New Roman" w:hAnsi="Times New Roman" w:cs="Times New Roman"/>
          <w:sz w:val="24"/>
          <w:lang w:eastAsia="zh-CN"/>
        </w:rPr>
        <w:t xml:space="preserve">类需人工决策（占唯一案例约 </w:t>
      </w:r>
      <w:r>
        <w:rPr>
          <w:rStyle w:val="VerbatimChar"/>
          <w:rFonts w:cs="Times New Roman" w:ascii="Times New Roman" w:hAnsi="Times New Roman"/>
          <w:sz w:val="24"/>
          <w:lang w:eastAsia="zh-CN"/>
        </w:rPr>
        <w:t>32%</w:t>
      </w:r>
      <w:r>
        <w:rPr>
          <w:rStyle w:val="VerbatimChar"/>
          <w:rFonts w:ascii="Times New Roman" w:hAnsi="Times New Roman" w:cs="Times New Roman"/>
          <w:sz w:val="24"/>
          <w:lang w:eastAsia="zh-CN"/>
        </w:rPr>
        <w:t>）。</w:t>
      </w:r>
      <w:r>
        <w:rPr>
          <w:rFonts w:cs="Times New Roman" w:ascii="Times New Roman" w:hAnsi="Times New Roman"/>
          <w:lang w:eastAsia="zh-CN"/>
        </w:rPr>
        <w:br/>
      </w:r>
      <w:r>
        <w:rPr>
          <w:rStyle w:val="VerbatimChar"/>
          <w:rFonts w:cs="Times New Roman" w:ascii="Times New Roman" w:hAnsi="Times New Roman"/>
          <w:sz w:val="24"/>
        </w:rPr>
        <w:t>real 0m4.161s</w:t>
      </w:r>
    </w:p>
    <w:p>
      <w:pPr>
        <w:pStyle w:val="FirstParagraph"/>
        <w:spacing w:lineRule="auto" w:line="360" w:before="0" w:after="0"/>
        <w:rPr>
          <w:rFonts w:cs="Times New Roman"/>
        </w:rPr>
      </w:pPr>
      <w:r>
        <w:rPr>
          <w:rFonts w:cs="Times New Roman"/>
        </w:rPr>
        <w:t>根因分布：</w:t>
      </w:r>
      <w:r>
        <w:rPr>
          <w:rStyle w:val="VerbatimChar"/>
          <w:rFonts w:cs="Times New Roman"/>
          <w:sz w:val="24"/>
        </w:rPr>
        <w:t>DOMAIN_OR_LABEL_MISMATCH</w:t>
      </w:r>
      <w:r>
        <w:rPr>
          <w:rFonts w:cs="Times New Roman"/>
        </w:rPr>
        <w:t xml:space="preserve"> 1,461 / </w:t>
      </w:r>
      <w:r>
        <w:rPr>
          <w:rStyle w:val="VerbatimChar"/>
          <w:rFonts w:cs="Times New Roman"/>
          <w:sz w:val="24"/>
        </w:rPr>
        <w:t>NOISE_OR_ALREADY_FIXED</w:t>
      </w:r>
      <w:r>
        <w:rPr>
          <w:rFonts w:cs="Times New Roman"/>
        </w:rPr>
        <w:t xml:space="preserve"> 3,261 / </w:t>
      </w:r>
      <w:r>
        <w:rPr>
          <w:rStyle w:val="VerbatimChar"/>
          <w:rFonts w:cs="Times New Roman"/>
          <w:sz w:val="24"/>
        </w:rPr>
        <w:t>MISSING_RULE</w:t>
      </w:r>
      <w:r>
        <w:rPr>
          <w:rFonts w:cs="Times New Roman"/>
        </w:rPr>
        <w:t xml:space="preserve"> 148 / </w:t>
      </w:r>
      <w:r>
        <w:rPr>
          <w:rStyle w:val="VerbatimChar"/>
          <w:rFonts w:cs="Times New Roman"/>
          <w:sz w:val="24"/>
        </w:rPr>
        <w:t>POTENTIAL_ESCALATION</w:t>
      </w:r>
      <w:r>
        <w:rPr>
          <w:rFonts w:cs="Times New Roman"/>
        </w:rPr>
        <w:t xml:space="preserve"> 38 / </w:t>
      </w:r>
      <w:r>
        <w:rPr>
          <w:rStyle w:val="VerbatimChar"/>
          <w:rFonts w:cs="Times New Roman"/>
          <w:sz w:val="24"/>
        </w:rPr>
        <w:t>XPERM_GAP</w:t>
      </w:r>
      <w:r>
        <w:rPr>
          <w:rFonts w:cs="Times New Roman"/>
        </w:rPr>
        <w:t xml:space="preserve"> 3</w:t>
      </w:r>
      <w:r>
        <w:rPr>
          <w:rFonts w:cs="Times New Roman"/>
        </w:rPr>
        <w:t>。</w:t>
      </w:r>
    </w:p>
    <w:p>
      <w:pPr>
        <w:pStyle w:val="BodyText"/>
        <w:spacing w:lineRule="auto" w:line="360" w:before="0" w:after="0"/>
        <w:rPr>
          <w:rFonts w:cs="Times New Roman"/>
          <w:lang w:eastAsia="zh-CN"/>
        </w:rPr>
      </w:pPr>
      <w:r>
        <w:rPr>
          <w:rFonts w:cs="Times New Roman"/>
          <w:b/>
          <w:bCs/>
          <w:lang w:eastAsia="zh-CN"/>
        </w:rPr>
        <w:t>观察</w:t>
      </w:r>
      <w:r>
        <w:rPr>
          <w:rFonts w:cs="Times New Roman"/>
          <w:lang w:eastAsia="zh-CN"/>
        </w:rPr>
        <w:t xml:space="preserve">：全量 </w:t>
      </w:r>
      <w:r>
        <w:rPr>
          <w:rFonts w:cs="Times New Roman"/>
          <w:lang w:eastAsia="zh-CN"/>
        </w:rPr>
        <w:t xml:space="preserve">5,161 </w:t>
      </w:r>
      <w:r>
        <w:rPr>
          <w:rFonts w:cs="Times New Roman"/>
          <w:lang w:eastAsia="zh-CN"/>
        </w:rPr>
        <w:t>条里 零误报进入自动项；</w:t>
      </w:r>
      <w:r>
        <w:rPr>
          <w:rStyle w:val="VerbatimChar"/>
          <w:rFonts w:cs="Times New Roman"/>
          <w:sz w:val="24"/>
          <w:lang w:eastAsia="zh-CN"/>
        </w:rPr>
        <w:t>neverallow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 xml:space="preserve">一律转人工。因此“需人工决策”的 </w:t>
      </w:r>
      <w:r>
        <w:rPr>
          <w:rFonts w:cs="Times New Roman"/>
          <w:lang w:eastAsia="zh-CN"/>
        </w:rPr>
        <w:t xml:space="preserve">1,580 </w:t>
      </w:r>
      <w:r>
        <w:rPr>
          <w:rFonts w:cs="Times New Roman"/>
          <w:lang w:eastAsia="zh-CN"/>
        </w:rPr>
        <w:t xml:space="preserve">类是工具主动拒绝越权的结果，其构成见 </w:t>
      </w:r>
      <w:r>
        <w:rPr>
          <w:rFonts w:cs="Times New Roman"/>
          <w:lang w:eastAsia="zh-CN"/>
        </w:rPr>
        <w:t xml:space="preserve">2.4.6 </w:t>
      </w:r>
      <w:r>
        <w:rPr>
          <w:rFonts w:cs="Times New Roman"/>
          <w:lang w:eastAsia="zh-CN"/>
        </w:rPr>
        <w:t>的归因表。</w:t>
      </w:r>
    </w:p>
    <w:p>
      <w:pPr>
        <w:pStyle w:val="Heading3"/>
        <w:rPr>
          <w:color w:themeColor="text1" w:val="000000"/>
          <w:lang w:eastAsia="zh-CN"/>
        </w:rPr>
      </w:pPr>
      <w:bookmarkStart w:id="83" w:name="_Toc243141735"/>
      <w:bookmarkStart w:id="84" w:name="用例-3板端实时闭环演示"/>
      <w:bookmarkStart w:id="85" w:name="用例-2整份日志的批量收敛_Copy_1"/>
      <w:bookmarkEnd w:id="84"/>
      <w:bookmarkEnd w:id="85"/>
      <w:r>
        <w:rPr>
          <w:color w:themeColor="text1" w:val="000000"/>
          <w:lang w:eastAsia="zh-CN"/>
        </w:rPr>
        <w:t xml:space="preserve">2.5.3 </w:t>
      </w:r>
      <w:r>
        <w:rPr>
          <w:color w:themeColor="text1" w:val="000000"/>
          <w:lang w:eastAsia="zh-CN"/>
        </w:rPr>
        <w:t xml:space="preserve">用例 </w:t>
      </w:r>
      <w:r>
        <w:rPr>
          <w:color w:themeColor="text1" w:val="000000"/>
          <w:lang w:eastAsia="zh-CN"/>
        </w:rPr>
        <w:t>3</w:t>
      </w:r>
      <w:r>
        <w:rPr>
          <w:color w:themeColor="text1" w:val="000000"/>
          <w:lang w:eastAsia="zh-CN"/>
        </w:rPr>
        <w:t>：板端实时闭环演示</w:t>
      </w:r>
      <w:bookmarkEnd w:id="83"/>
    </w:p>
    <w:p>
      <w:pPr>
        <w:pStyle w:val="CaptionedFigure"/>
        <w:rPr/>
      </w:pPr>
      <w:r>
        <w:rPr/>
        <w:drawing>
          <wp:inline distT="0" distB="0" distL="0" distR="0">
            <wp:extent cx="5334000" cy="2667000"/>
            <wp:effectExtent l="0" t="0" r="0" b="0"/>
            <wp:docPr id="6" name="Image4" descr="图 4 板端实时闭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图 4 板端实时闭环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  <w:rPr>
          <w:i w:val="false"/>
          <w:iCs/>
          <w:lang w:eastAsia="zh-CN"/>
        </w:rPr>
      </w:pPr>
      <w:r>
        <w:rPr>
          <w:i w:val="false"/>
          <w:iCs/>
        </w:rPr>
        <w:t xml:space="preserve">图 </w:t>
      </w:r>
      <w:r>
        <w:rPr>
          <w:i w:val="false"/>
          <w:iCs/>
        </w:rPr>
        <w:t xml:space="preserve">4 </w:t>
      </w:r>
      <w:r>
        <w:rPr>
          <w:i w:val="false"/>
          <w:iCs/>
        </w:rPr>
        <w:t>板端实时闭环</w:t>
      </w:r>
    </w:p>
    <w:p>
      <w:pPr>
        <w:pStyle w:val="ImageCaption"/>
        <w:jc w:val="center"/>
        <w:rPr>
          <w:rFonts w:hint="eastAsia"/>
          <w:i w:val="false"/>
          <w:iCs/>
          <w:lang w:eastAsia="zh-CN"/>
        </w:rPr>
      </w:pPr>
      <w:r>
        <w:rPr>
          <w:rFonts w:hint="eastAsia"/>
          <w:i w:val="false"/>
          <w:iCs/>
          <w:lang w:eastAsia="zh-CN"/>
        </w:rPr>
      </w:r>
    </w:p>
    <w:p>
      <w:pPr>
        <w:pStyle w:val="BodyText"/>
        <w:spacing w:lineRule="auto" w:line="360" w:before="0" w:after="0"/>
        <w:rPr>
          <w:rFonts w:cs="Times New Roman"/>
        </w:rPr>
      </w:pPr>
      <w:r>
        <w:rPr>
          <w:rFonts w:cs="Times New Roman"/>
          <w:b/>
          <w:bCs/>
        </w:rPr>
        <w:t>参与对象</w:t>
      </w:r>
      <w:r>
        <w:rPr>
          <w:rFonts w:cs="Times New Roman"/>
        </w:rPr>
        <w:t xml:space="preserve">：控制台 </w:t>
      </w:r>
      <w:r>
        <w:rPr>
          <w:rFonts w:cs="Times New Roman"/>
        </w:rPr>
        <w:t>HAP</w:t>
      </w:r>
      <w:r>
        <w:rPr>
          <w:rFonts w:cs="Times New Roman"/>
        </w:rPr>
        <w:t xml:space="preserve">（应用沙箱）→ </w:t>
      </w:r>
      <w:r>
        <w:rPr>
          <w:rStyle w:val="VerbatimChar"/>
          <w:rFonts w:cs="Times New Roman"/>
          <w:sz w:val="24"/>
        </w:rPr>
        <w:t>pl_collector</w:t>
      </w:r>
      <w:r>
        <w:rPr>
          <w:rFonts w:cs="Times New Roman"/>
        </w:rPr>
        <w:t>（</w:t>
      </w:r>
      <w:r>
        <w:rPr>
          <w:rFonts w:cs="Times New Roman"/>
        </w:rPr>
        <w:t>init service</w:t>
      </w:r>
      <w:r>
        <w:rPr>
          <w:rFonts w:cs="Times New Roman"/>
        </w:rPr>
        <w:t xml:space="preserve">）→ 内核 </w:t>
      </w:r>
      <w:r>
        <w:rPr>
          <w:rFonts w:cs="Times New Roman"/>
        </w:rPr>
        <w:t xml:space="preserve">audit → </w:t>
      </w:r>
      <w:r>
        <w:rPr>
          <w:rStyle w:val="VerbatimChar"/>
          <w:rFonts w:cs="Times New Roman"/>
          <w:sz w:val="24"/>
        </w:rPr>
        <w:t>/dev/kmsg</w:t>
      </w:r>
      <w:r>
        <w:rPr>
          <w:rFonts w:cs="Times New Roman"/>
        </w:rPr>
        <w:t>。</w:t>
      </w:r>
    </w:p>
    <w:p>
      <w:pPr>
        <w:pStyle w:val="BodyText"/>
        <w:spacing w:lineRule="auto" w:line="360" w:before="0" w:after="0"/>
        <w:rPr>
          <w:rFonts w:cs="Times New Roman"/>
          <w:lang w:eastAsia="zh-CN"/>
        </w:rPr>
      </w:pPr>
      <w:r>
        <w:rPr>
          <w:rFonts w:cs="Times New Roman"/>
          <w:b/>
          <w:bCs/>
        </w:rPr>
        <w:t>动线</w:t>
      </w:r>
      <w:r>
        <w:rPr>
          <w:rFonts w:cs="Times New Roman"/>
        </w:rPr>
        <w:t xml:space="preserve">：拨一下开关 → 采集器开启新会话 → 它自己的那次 </w:t>
      </w:r>
      <w:r>
        <w:rPr>
          <w:rStyle w:val="VerbatimChar"/>
          <w:rFonts w:cs="Times New Roman"/>
          <w:sz w:val="24"/>
        </w:rPr>
        <w:t>fopen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命中 </w:t>
      </w:r>
      <w:r>
        <w:rPr>
          <w:rFonts w:cs="Times New Roman"/>
        </w:rPr>
        <w:t xml:space="preserve">enforcing </w:t>
      </w:r>
      <w:r>
        <w:rPr>
          <w:rFonts w:cs="Times New Roman"/>
        </w:rPr>
        <w:t xml:space="preserve">域被拒 → 内核 </w:t>
      </w:r>
      <w:r>
        <w:rPr>
          <w:rFonts w:cs="Times New Roman"/>
        </w:rPr>
        <w:t xml:space="preserve">audit → </w:t>
      </w:r>
      <w:r>
        <w:rPr>
          <w:rStyle w:val="VerbatimChar"/>
          <w:rFonts w:cs="Times New Roman"/>
          <w:sz w:val="24"/>
        </w:rPr>
        <w:t>/dev/kmsg</w:t>
      </w:r>
      <w:r>
        <w:rPr>
          <w:rFonts w:cs="Times New Roman"/>
        </w:rPr>
        <w:t xml:space="preserve"> → </w:t>
      </w:r>
      <w:r>
        <w:rPr>
          <w:rStyle w:val="VerbatimChar"/>
          <w:rFonts w:cs="Times New Roman"/>
          <w:sz w:val="24"/>
        </w:rPr>
        <w:t>pl_collector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写入应用沙箱的 </w:t>
      </w:r>
      <w:r>
        <w:rPr>
          <w:rStyle w:val="VerbatimChar"/>
          <w:rFonts w:cs="Times New Roman"/>
          <w:sz w:val="24"/>
        </w:rPr>
        <w:t>live.jsonl</w:t>
      </w:r>
      <w:r>
        <w:rPr>
          <w:rFonts w:cs="Times New Roman"/>
        </w:rPr>
        <w:t xml:space="preserve"> → HAP </w:t>
      </w:r>
      <w:r>
        <w:rPr>
          <w:rFonts w:cs="Times New Roman"/>
        </w:rPr>
        <w:t xml:space="preserve">每秒分析 → 横幅 </w:t>
      </w:r>
      <w:r>
        <w:rPr>
          <w:rFonts w:cs="Times New Roman"/>
        </w:rPr>
        <w:t xml:space="preserve">+ </w:t>
      </w:r>
      <w:r>
        <w:rPr>
          <w:rFonts w:cs="Times New Roman"/>
        </w:rPr>
        <w:t xml:space="preserve">系统通知。唯一的人工动作是拨开关。端到端时延约 </w:t>
      </w:r>
      <w:r>
        <w:rPr>
          <w:rFonts w:cs="Times New Roman"/>
        </w:rPr>
        <w:t xml:space="preserve">1~2 </w:t>
      </w:r>
      <w:r>
        <w:rPr>
          <w:rFonts w:cs="Times New Roman"/>
        </w:rPr>
        <w:t xml:space="preserve">秒，由两个 </w:t>
      </w:r>
      <w:r>
        <w:rPr>
          <w:rFonts w:cs="Times New Roman"/>
        </w:rPr>
        <w:t xml:space="preserve">1 </w:t>
      </w:r>
      <w:r>
        <w:rPr>
          <w:rFonts w:cs="Times New Roman"/>
        </w:rPr>
        <w:t>秒的轮询叠加而成：</w:t>
      </w:r>
      <w:r>
        <w:rPr>
          <w:rStyle w:val="VerbatimChar"/>
          <w:rFonts w:cs="Times New Roman"/>
          <w:sz w:val="24"/>
        </w:rPr>
        <w:t>pl_guard.sh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每秒查一次 </w:t>
      </w:r>
      <w:r>
        <w:rPr>
          <w:rStyle w:val="VerbatimChar"/>
          <w:rFonts w:cs="Times New Roman"/>
          <w:sz w:val="24"/>
        </w:rPr>
        <w:t>guard.on</w:t>
      </w:r>
      <w:r>
        <w:rPr>
          <w:rFonts w:cs="Times New Roman"/>
        </w:rPr>
        <w:t>（</w:t>
      </w:r>
      <w:r>
        <w:rPr>
          <w:rStyle w:val="VerbatimChar"/>
          <w:rFonts w:cs="Times New Roman"/>
          <w:sz w:val="24"/>
        </w:rPr>
        <w:t>sleep 1</w:t>
      </w:r>
      <w:r>
        <w:rPr>
          <w:rFonts w:cs="Times New Roman"/>
        </w:rPr>
        <w:t>），</w:t>
      </w:r>
      <w:r>
        <w:rPr>
          <w:rFonts w:cs="Times New Roman"/>
        </w:rPr>
        <w:t xml:space="preserve">HAP </w:t>
      </w:r>
      <w:r>
        <w:rPr>
          <w:rFonts w:cs="Times New Roman"/>
        </w:rPr>
        <w:t xml:space="preserve">侧每秒读一次 </w:t>
      </w:r>
      <w:r>
        <w:rPr>
          <w:rStyle w:val="VerbatimChar"/>
          <w:rFonts w:cs="Times New Roman"/>
          <w:sz w:val="24"/>
        </w:rPr>
        <w:t>live.jsonl</w:t>
      </w:r>
      <w:r>
        <w:rPr>
          <w:rFonts w:cs="Times New Roman"/>
        </w:rPr>
        <w:t>（</w:t>
      </w:r>
      <w:r>
        <w:rPr>
          <w:rStyle w:val="VerbatimChar"/>
          <w:rFonts w:cs="Times New Roman"/>
          <w:sz w:val="24"/>
        </w:rPr>
        <w:t>Index.ets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的 </w:t>
      </w:r>
      <w:r>
        <w:rPr>
          <w:rStyle w:val="VerbatimChar"/>
          <w:rFonts w:cs="Times New Roman"/>
          <w:sz w:val="24"/>
        </w:rPr>
        <w:t>POLL_MS = 1000</w:t>
      </w:r>
      <w:r>
        <w:rPr>
          <w:rFonts w:cs="Times New Roman"/>
        </w:rPr>
        <w:t>）。</w:t>
      </w:r>
      <w:r>
        <w:rPr>
          <w:rFonts w:cs="Times New Roman"/>
          <w:lang w:eastAsia="zh-CN"/>
        </w:rPr>
        <w:t>拨动后最坏情况要等采集器下一轮才发现开关已开，再等应用下一轮才读到新行。</w:t>
      </w:r>
    </w:p>
    <w:p>
      <w:pPr>
        <w:pStyle w:val="BodyText"/>
        <w:spacing w:lineRule="auto" w:line="360" w:before="0" w:after="0"/>
        <w:rPr>
          <w:rFonts w:cs="Times New Roman"/>
        </w:rPr>
      </w:pPr>
      <w:r>
        <w:rPr>
          <w:rFonts w:cs="Times New Roman"/>
        </w:rPr>
        <w:t>它由采集器自己在运行时被拒产生（</w:t>
      </w:r>
      <w:r>
        <w:rPr>
          <w:rStyle w:val="VerbatimChar"/>
          <w:rFonts w:cs="Times New Roman"/>
          <w:sz w:val="24"/>
        </w:rPr>
        <w:t>scontext=u:r:pl_collector:s0</w:t>
      </w:r>
      <w:r>
        <w:rPr>
          <w:rFonts w:cs="Times New Roman"/>
        </w:rPr>
        <w:t>、</w:t>
      </w:r>
      <w:r>
        <w:rPr>
          <w:rStyle w:val="VerbatimChar"/>
          <w:rFonts w:cs="Times New Roman"/>
          <w:sz w:val="24"/>
        </w:rPr>
        <w:t>permissive=0</w:t>
      </w:r>
      <w:r>
        <w:rPr>
          <w:rFonts w:cs="Times New Roman"/>
        </w:rPr>
        <w:t xml:space="preserve">、域为 </w:t>
      </w:r>
      <w:r>
        <w:rPr>
          <w:rFonts w:cs="Times New Roman"/>
        </w:rPr>
        <w:t>enforcing</w:t>
      </w:r>
      <w:r>
        <w:rPr>
          <w:rFonts w:cs="Times New Roman"/>
        </w:rPr>
        <w:t>），不是伪造的日志行。做成</w:t>
      </w:r>
      <w:r>
        <w:rPr>
          <w:rFonts w:cs="Times New Roman"/>
          <w:b/>
          <w:bCs/>
        </w:rPr>
        <w:t>运行时参数</w:t>
      </w:r>
      <w:r>
        <w:rPr>
          <w:rFonts w:cs="Times New Roman"/>
        </w:rPr>
        <w:t>（</w:t>
      </w:r>
      <w:r>
        <w:rPr>
          <w:rStyle w:val="VerbatimChar"/>
          <w:rFonts w:cs="Times New Roman"/>
          <w:sz w:val="24"/>
        </w:rPr>
        <w:t>--debug-log &lt;path&gt;</w:t>
      </w:r>
      <w:r>
        <w:rPr>
          <w:rFonts w:cs="Times New Roman"/>
        </w:rPr>
        <w:t>）而非编译期开关，是为了让交付的二进制只此一份，是否触发纯属部署选择。</w:t>
      </w:r>
    </w:p>
    <w:p>
      <w:pPr>
        <w:pStyle w:val="BodyText"/>
        <w:spacing w:lineRule="auto" w:line="360" w:before="0" w:after="0"/>
        <w:rPr>
          <w:rFonts w:cs="Times New Roman"/>
          <w:lang w:eastAsia="zh-CN"/>
        </w:rPr>
      </w:pPr>
      <w:r>
        <w:rPr>
          <w:rFonts w:cs="Times New Roman"/>
          <w:lang w:eastAsia="zh-CN"/>
        </w:rPr>
        <w:t xml:space="preserve">主按钮「载入当前快照」为现读，小字链为预录样本。区分二者的判据是“这份文件会变”：连按两次读到不同的行数（实测 </w:t>
      </w:r>
      <w:r>
        <w:rPr>
          <w:rFonts w:cs="Times New Roman"/>
          <w:lang w:eastAsia="zh-CN"/>
        </w:rPr>
        <w:t xml:space="preserve">801 / 1047 / 1070 / 1084 / 1092 </w:t>
      </w:r>
      <w:r>
        <w:rPr>
          <w:rFonts w:cs="Times New Roman"/>
          <w:lang w:eastAsia="zh-CN"/>
        </w:rPr>
        <w:t xml:space="preserve">行），且记录里的 </w:t>
      </w:r>
      <w:r>
        <w:rPr>
          <w:rStyle w:val="VerbatimChar"/>
          <w:rFonts w:cs="Times New Roman"/>
          <w:sz w:val="24"/>
          <w:lang w:eastAsia="zh-CN"/>
        </w:rPr>
        <w:t>pid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>是本次开机才存在的进程号，</w:t>
      </w:r>
      <w:r>
        <w:rPr>
          <w:rStyle w:val="VerbatimChar"/>
          <w:rFonts w:cs="Times New Roman"/>
          <w:sz w:val="24"/>
          <w:lang w:eastAsia="zh-CN"/>
        </w:rPr>
        <w:t>&lt;</w:t>
      </w:r>
      <w:r>
        <w:rPr>
          <w:rStyle w:val="VerbatimChar"/>
          <w:rFonts w:ascii="Times New Roman" w:hAnsi="Times New Roman" w:cs="Times New Roman"/>
          <w:sz w:val="24"/>
          <w:lang w:eastAsia="zh-CN"/>
        </w:rPr>
        <w:t>开机微秒</w:t>
      </w:r>
      <w:r>
        <w:rPr>
          <w:rStyle w:val="VerbatimChar"/>
          <w:rFonts w:cs="Times New Roman"/>
          <w:sz w:val="24"/>
          <w:lang w:eastAsia="zh-CN"/>
        </w:rPr>
        <w:t>&gt;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 xml:space="preserve">与 </w:t>
      </w:r>
      <w:r>
        <w:rPr>
          <w:rStyle w:val="VerbatimChar"/>
          <w:rFonts w:cs="Times New Roman"/>
          <w:sz w:val="24"/>
          <w:lang w:eastAsia="zh-CN"/>
        </w:rPr>
        <w:t>/proc/uptime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>对得上。</w:t>
      </w:r>
    </w:p>
    <w:p>
      <w:pPr>
        <w:pStyle w:val="BodyText"/>
        <w:spacing w:lineRule="auto" w:line="360" w:before="0" w:after="0"/>
        <w:rPr>
          <w:rFonts w:cs="Times New Roman"/>
          <w:lang w:eastAsia="zh-CN"/>
        </w:rPr>
      </w:pPr>
      <w:r>
        <w:rPr>
          <w:rFonts w:cs="Times New Roman"/>
          <w:lang w:eastAsia="zh-CN"/>
        </w:rPr>
      </w:r>
    </w:p>
    <w:p>
      <w:pPr>
        <w:pStyle w:val="BodyText"/>
        <w:spacing w:lineRule="auto" w:line="360" w:before="0" w:after="0"/>
        <w:rPr>
          <w:rFonts w:cs="Times New Roman" w:hint="eastAsia"/>
          <w:lang w:eastAsia="zh-CN"/>
        </w:rPr>
      </w:pPr>
      <w:r>
        <w:rPr>
          <w:rFonts w:cs="Times New Roman" w:hint="eastAsia"/>
          <w:lang w:eastAsia="zh-CN"/>
        </w:rPr>
      </w:r>
    </w:p>
    <w:p>
      <w:pPr>
        <w:pStyle w:val="Heading2"/>
        <w:rPr>
          <w:rFonts w:ascii="Times New Roman" w:hAnsi="Times New Roman" w:cs="Times New Roman"/>
          <w:color w:themeColor="text1" w:val="000000"/>
          <w:sz w:val="24"/>
          <w:szCs w:val="24"/>
          <w:lang w:eastAsia="zh-CN"/>
        </w:rPr>
      </w:pPr>
      <w:bookmarkStart w:id="86" w:name="_Toc243141736"/>
      <w:bookmarkStart w:id="87" w:name="接口描述"/>
      <w:bookmarkStart w:id="88" w:name="用例-3板端实时闭环演示_Copy_1"/>
      <w:bookmarkStart w:id="89" w:name="业务实现流程说明_Copy_1"/>
      <w:bookmarkEnd w:id="87"/>
      <w:bookmarkEnd w:id="88"/>
      <w:bookmarkEnd w:id="89"/>
      <w:r>
        <w:rPr>
          <w:rFonts w:cs="Times New Roman" w:ascii="Times New Roman" w:hAnsi="Times New Roman"/>
          <w:color w:themeColor="text1" w:val="000000"/>
          <w:sz w:val="24"/>
          <w:szCs w:val="24"/>
          <w:lang w:eastAsia="zh-CN"/>
        </w:rPr>
        <w:t xml:space="preserve">2.6 </w:t>
      </w:r>
      <w:r>
        <w:rPr>
          <w:rFonts w:ascii="Times New Roman" w:hAnsi="Times New Roman" w:cs="Times New Roman"/>
          <w:color w:themeColor="text1" w:val="000000"/>
          <w:sz w:val="24"/>
          <w:szCs w:val="24"/>
          <w:lang w:eastAsia="zh-CN"/>
        </w:rPr>
        <w:t>接口描述</w:t>
      </w:r>
      <w:bookmarkEnd w:id="86"/>
    </w:p>
    <w:p>
      <w:pPr>
        <w:pStyle w:val="Heading3"/>
        <w:rPr>
          <w:rFonts w:ascii="Times New Roman" w:hAnsi="Times New Roman" w:cs="Times New Roman"/>
          <w:color w:themeColor="text1" w:val="000000"/>
          <w:lang w:eastAsia="zh-CN"/>
        </w:rPr>
      </w:pPr>
      <w:bookmarkStart w:id="90" w:name="_Toc243141737"/>
      <w:bookmarkStart w:id="91" w:name="调用接口本系统使用到的周边接口"/>
      <w:bookmarkEnd w:id="91"/>
      <w:r>
        <w:rPr>
          <w:rFonts w:cs="Times New Roman" w:ascii="Times New Roman" w:hAnsi="Times New Roman"/>
          <w:color w:themeColor="text1" w:val="000000"/>
          <w:lang w:eastAsia="zh-CN"/>
        </w:rPr>
        <w:t xml:space="preserve">2.6.1 </w:t>
      </w:r>
      <w:r>
        <w:rPr>
          <w:rFonts w:ascii="Times New Roman" w:hAnsi="Times New Roman" w:cs="Times New Roman"/>
          <w:color w:themeColor="text1" w:val="000000"/>
          <w:lang w:eastAsia="zh-CN"/>
        </w:rPr>
        <w:t>调用接口（本系统使用到的周边接口）</w:t>
      </w:r>
      <w:bookmarkEnd w:id="90"/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889"/>
        <w:gridCol w:w="2890"/>
        <w:gridCol w:w="2890"/>
      </w:tblGrid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8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接口</w:t>
            </w:r>
          </w:p>
        </w:tc>
        <w:tc>
          <w:tcPr>
            <w:tcW w:w="289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方向</w:t>
            </w:r>
          </w:p>
        </w:tc>
        <w:tc>
          <w:tcPr>
            <w:tcW w:w="289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说明</w:t>
            </w:r>
          </w:p>
        </w:tc>
      </w:tr>
      <w:tr>
        <w:trPr/>
        <w:tc>
          <w:tcPr>
            <w:tcW w:w="288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Times New Roman"/>
              </w:rPr>
            </w:pP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/dev/kmsg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读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内核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audit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记录镜像给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printk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的那份副本；采集服务的输入源</w:t>
            </w:r>
          </w:p>
        </w:tc>
      </w:tr>
      <w:tr>
        <w:trPr/>
        <w:tc>
          <w:tcPr>
            <w:tcW w:w="288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二进制策略 </w:t>
            </w: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policy.31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 + </w:t>
            </w: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*_contexts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读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设备上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SELinux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的全部家当；只读，不修改</w:t>
            </w:r>
          </w:p>
        </w:tc>
      </w:tr>
      <w:tr>
        <w:trPr/>
        <w:tc>
          <w:tcPr>
            <w:tcW w:w="288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上游 </w:t>
            </w: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.te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源码树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读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Times New Roman"/>
                <w:lang w:eastAsia="zh-C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 xml:space="preserve">主机端构建 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 xml:space="preserve">PLI 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>索引的输入（设备上没有）</w:t>
            </w:r>
          </w:p>
        </w:tc>
      </w:tr>
      <w:tr>
        <w:trPr/>
        <w:tc>
          <w:tcPr>
            <w:tcW w:w="288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Times New Roman"/>
                <w:lang w:eastAsia="zh-C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>内核策略装载（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>CIL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>）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写（部署期）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安装脚本经 </w:t>
            </w: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checkpolicy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secilc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把域策略编译并装载</w:t>
            </w:r>
          </w:p>
        </w:tc>
      </w:tr>
    </w:tbl>
    <w:p>
      <w:pPr>
        <w:pStyle w:val="Heading3"/>
        <w:rPr>
          <w:rFonts w:ascii="Times New Roman" w:hAnsi="Times New Roman" w:cs="Times New Roman"/>
          <w:color w:themeColor="text1" w:val="000000"/>
          <w:lang w:eastAsia="zh-CN"/>
        </w:rPr>
      </w:pPr>
      <w:bookmarkStart w:id="92" w:name="_Toc243141738"/>
      <w:bookmarkStart w:id="93" w:name="调用接口本系统使用到的周边接口_Copy_1"/>
      <w:bookmarkEnd w:id="93"/>
      <w:r>
        <w:rPr>
          <w:rFonts w:cs="Times New Roman" w:ascii="Times New Roman" w:hAnsi="Times New Roman"/>
          <w:color w:themeColor="text1" w:val="000000"/>
          <w:lang w:eastAsia="zh-CN"/>
        </w:rPr>
        <w:t xml:space="preserve">2.6.2 </w:t>
      </w:r>
      <w:r>
        <w:rPr>
          <w:rFonts w:ascii="Times New Roman" w:hAnsi="Times New Roman" w:cs="Times New Roman"/>
          <w:color w:themeColor="text1" w:val="000000"/>
          <w:lang w:eastAsia="zh-CN"/>
        </w:rPr>
        <w:t>提供接口（本系统对外提供的接口）</w:t>
      </w:r>
      <w:bookmarkEnd w:id="92"/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889"/>
        <w:gridCol w:w="2890"/>
        <w:gridCol w:w="2890"/>
      </w:tblGrid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8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接口</w:t>
            </w:r>
          </w:p>
        </w:tc>
        <w:tc>
          <w:tcPr>
            <w:tcW w:w="289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形态</w:t>
            </w:r>
          </w:p>
        </w:tc>
        <w:tc>
          <w:tcPr>
            <w:tcW w:w="289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说明</w:t>
            </w:r>
          </w:p>
        </w:tc>
      </w:tr>
      <w:tr>
        <w:trPr/>
        <w:tc>
          <w:tcPr>
            <w:tcW w:w="288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Times New Roman"/>
              </w:rPr>
            </w:pPr>
            <w:r>
              <w:rPr>
                <w:rFonts w:cs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 xml:space="preserve">PLI </w:t>
            </w:r>
            <w:r>
              <w:rPr>
                <w:rFonts w:cs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索引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文本数据文件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构建期导出、随镜像下发的只读策略投影（含规则、类型、属性、</w:t>
            </w: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@hap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段）</w:t>
            </w:r>
          </w:p>
        </w:tc>
      </w:tr>
      <w:tr>
        <w:trPr/>
        <w:tc>
          <w:tcPr>
            <w:tcW w:w="288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Times New Roman"/>
              </w:rPr>
            </w:pP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denial_check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 CLI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命令行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固定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API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：</w:t>
            </w: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--selftest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--index-info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--query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--dump-denials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--converge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--explain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--case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（</w:t>
            </w: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--explain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可加 </w:t>
            </w: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--cross-layer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）</w:t>
            </w:r>
          </w:p>
        </w:tc>
      </w:tr>
      <w:tr>
        <w:trPr/>
        <w:tc>
          <w:tcPr>
            <w:tcW w:w="288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Times New Roman"/>
              </w:rPr>
            </w:pP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--case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逐条判定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行式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JSON/TSV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Times New Roman"/>
                <w:lang w:eastAsia="zh-C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 xml:space="preserve">一行一条已拆好字段的记录进，一行一个 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 xml:space="preserve">JSON 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>判定出；</w:t>
            </w:r>
            <w:r>
              <w:rPr>
                <w:rFonts w:cs="Times New Roman"/>
                <w:b/>
                <w:bCs/>
                <w:kern w:val="0"/>
                <w:sz w:val="24"/>
                <w:szCs w:val="24"/>
                <w:lang w:val="en-US" w:eastAsia="zh-CN" w:bidi="ar-SA"/>
              </w:rPr>
              <w:t>只输出建议，绝不写盘</w:t>
            </w:r>
          </w:p>
        </w:tc>
      </w:tr>
      <w:tr>
        <w:trPr/>
        <w:tc>
          <w:tcPr>
            <w:tcW w:w="288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收敛报告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JSON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字段与宿主引擎逐个相同，可直接 </w:t>
            </w: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diff</w:t>
            </w:r>
          </w:p>
        </w:tc>
      </w:tr>
      <w:tr>
        <w:trPr/>
        <w:tc>
          <w:tcPr>
            <w:tcW w:w="288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Web UI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HTTP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Times New Roman"/>
              </w:rPr>
            </w:pP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python -m webui.server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提供 </w:t>
            </w: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/api/analyze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与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Agent Trace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前端</w:t>
            </w:r>
          </w:p>
        </w:tc>
      </w:tr>
      <w:tr>
        <w:trPr/>
        <w:tc>
          <w:tcPr>
            <w:tcW w:w="288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板端控制台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HAP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Times New Roman"/>
                <w:lang w:eastAsia="zh-C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 xml:space="preserve">开关 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 xml:space="preserve">+ 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 xml:space="preserve">实时视图 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 xml:space="preserve">+ 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>快照现读</w:t>
            </w:r>
          </w:p>
        </w:tc>
      </w:tr>
      <w:tr>
        <w:trPr/>
        <w:tc>
          <w:tcPr>
            <w:tcW w:w="288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Times New Roman"/>
                <w:lang w:eastAsia="zh-CN"/>
              </w:rPr>
            </w:pPr>
            <w:r>
              <w:rPr>
                <w:rFonts w:cs="Times New Roman"/>
                <w:lang w:eastAsia="zh-CN"/>
              </w:rPr>
            </w:r>
          </w:p>
          <w:p>
            <w:pPr>
              <w:pStyle w:val="Compact"/>
              <w:widowControl/>
              <w:suppressAutoHyphens w:val="true"/>
              <w:jc w:val="left"/>
              <w:rPr>
                <w:rFonts w:cs="Times New Roman"/>
                <w:lang w:eastAsia="zh-CN"/>
              </w:rPr>
            </w:pPr>
            <w:r>
              <w:rPr>
                <w:rFonts w:cs="Times New Roman"/>
                <w:lang w:eastAsia="zh-CN"/>
              </w:rPr>
            </w:r>
          </w:p>
          <w:p>
            <w:pPr>
              <w:pStyle w:val="Compact"/>
              <w:widowControl/>
              <w:suppressAutoHyphens w:val="true"/>
              <w:jc w:val="left"/>
              <w:rPr>
                <w:rFonts w:cs="Times New Roman"/>
                <w:lang w:eastAsia="zh-CN"/>
              </w:rPr>
            </w:pPr>
            <w:r>
              <w:rPr>
                <w:rFonts w:cs="Times New Roman"/>
                <w:lang w:eastAsia="zh-CN"/>
              </w:rPr>
            </w:r>
          </w:p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Times New Roman" w:hint="eastAsia"/>
                <w:lang w:eastAsia="zh-CN"/>
              </w:rPr>
            </w:pPr>
            <w:r>
              <w:rPr>
                <w:rFonts w:cs="Times New Roman" w:hint="eastAsia"/>
                <w:lang w:eastAsia="zh-CN"/>
              </w:rPr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Times New Roman"/>
                <w:lang w:eastAsia="zh-CN"/>
              </w:rPr>
            </w:pPr>
            <w:r>
              <w:rPr>
                <w:rFonts w:cs="Times New Roman"/>
                <w:lang w:eastAsia="zh-CN"/>
              </w:rPr>
            </w:r>
          </w:p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Times New Roman" w:hint="eastAsia"/>
                <w:lang w:eastAsia="zh-CN"/>
              </w:rPr>
            </w:pPr>
            <w:r>
              <w:rPr>
                <w:rFonts w:cs="Times New Roman" w:hint="eastAsia"/>
                <w:lang w:eastAsia="zh-CN"/>
              </w:rPr>
            </w:r>
          </w:p>
        </w:tc>
      </w:tr>
    </w:tbl>
    <w:p>
      <w:pPr>
        <w:pStyle w:val="Heading2"/>
        <w:spacing w:lineRule="auto" w:line="360" w:before="0" w:after="0"/>
        <w:rPr>
          <w:rFonts w:ascii="Times New Roman" w:hAnsi="Times New Roman" w:cs="Times New Roman"/>
          <w:color w:themeColor="text1" w:val="000000"/>
          <w:sz w:val="24"/>
          <w:szCs w:val="24"/>
          <w:lang w:eastAsia="zh-CN"/>
        </w:rPr>
      </w:pPr>
      <w:bookmarkStart w:id="94" w:name="_Toc243141739"/>
      <w:bookmarkStart w:id="95" w:name="接口描述_Copy_1"/>
      <w:bookmarkEnd w:id="95"/>
      <w:r>
        <w:rPr>
          <w:rFonts w:cs="Times New Roman" w:ascii="Times New Roman" w:hAnsi="Times New Roman"/>
          <w:color w:themeColor="text1" w:val="000000"/>
          <w:sz w:val="24"/>
          <w:szCs w:val="24"/>
          <w:lang w:eastAsia="zh-CN"/>
        </w:rPr>
        <w:t xml:space="preserve">2.7 UI </w:t>
      </w:r>
      <w:r>
        <w:rPr>
          <w:rFonts w:ascii="Times New Roman" w:hAnsi="Times New Roman" w:cs="Times New Roman"/>
          <w:color w:themeColor="text1" w:val="000000"/>
          <w:sz w:val="24"/>
          <w:szCs w:val="24"/>
          <w:lang w:eastAsia="zh-CN"/>
        </w:rPr>
        <w:t>设计</w:t>
      </w:r>
      <w:bookmarkEnd w:id="94"/>
    </w:p>
    <w:p>
      <w:pPr>
        <w:pStyle w:val="FirstParagraph"/>
        <w:spacing w:lineRule="auto" w:line="360" w:before="0" w:after="0"/>
        <w:rPr>
          <w:rFonts w:cs="Times New Roman"/>
          <w:lang w:eastAsia="zh-CN"/>
        </w:rPr>
      </w:pPr>
      <w:r>
        <w:rPr>
          <w:rFonts w:cs="Times New Roman"/>
          <w:lang w:eastAsia="zh-CN"/>
        </w:rPr>
        <w:t>本作品有两处界面：</w:t>
      </w:r>
    </w:p>
    <w:p>
      <w:pPr>
        <w:pStyle w:val="Compact"/>
        <w:numPr>
          <w:ilvl w:val="0"/>
          <w:numId w:val="7"/>
        </w:numPr>
        <w:spacing w:lineRule="auto" w:line="360" w:before="0" w:after="0"/>
        <w:rPr>
          <w:rFonts w:cs="Times New Roman"/>
        </w:rPr>
      </w:pPr>
      <w:r>
        <w:rPr>
          <w:rFonts w:cs="Times New Roman"/>
          <w:b/>
          <w:bCs/>
        </w:rPr>
        <w:t xml:space="preserve">主机端 </w:t>
      </w:r>
      <w:r>
        <w:rPr>
          <w:rFonts w:cs="Times New Roman"/>
          <w:b/>
          <w:bCs/>
        </w:rPr>
        <w:t>Web UI</w:t>
      </w:r>
      <w:r>
        <w:rPr>
          <w:rFonts w:cs="Times New Roman"/>
        </w:rPr>
        <w:t>（</w:t>
      </w:r>
      <w:r>
        <w:rPr>
          <w:rStyle w:val="VerbatimChar"/>
          <w:rFonts w:cs="Times New Roman"/>
          <w:sz w:val="24"/>
        </w:rPr>
        <w:t>webui/server.py</w:t>
      </w:r>
      <w:r>
        <w:rPr>
          <w:rFonts w:cs="Times New Roman"/>
        </w:rPr>
        <w:t xml:space="preserve">，标准库 </w:t>
      </w:r>
      <w:r>
        <w:rPr>
          <w:rFonts w:cs="Times New Roman"/>
        </w:rPr>
        <w:t>HTTP server</w:t>
      </w:r>
      <w:r>
        <w:rPr>
          <w:rFonts w:cs="Times New Roman"/>
        </w:rPr>
        <w:t xml:space="preserve">）：单页展示 </w:t>
      </w:r>
      <w:r>
        <w:rPr>
          <w:rFonts w:cs="Times New Roman"/>
        </w:rPr>
        <w:t xml:space="preserve">Agent Trace </w:t>
      </w:r>
      <w:r>
        <w:rPr>
          <w:rFonts w:cs="Times New Roman"/>
        </w:rPr>
        <w:t xml:space="preserve">动画与结果卡片，输入一条 </w:t>
      </w:r>
      <w:r>
        <w:rPr>
          <w:rFonts w:cs="Times New Roman"/>
        </w:rPr>
        <w:t xml:space="preserve">denial </w:t>
      </w:r>
      <w:r>
        <w:rPr>
          <w:rFonts w:cs="Times New Roman"/>
        </w:rPr>
        <w:t xml:space="preserve">即可看到七个 </w:t>
      </w:r>
      <w:r>
        <w:rPr>
          <w:rFonts w:cs="Times New Roman"/>
        </w:rPr>
        <w:t xml:space="preserve">Agent </w:t>
      </w:r>
      <w:r>
        <w:rPr>
          <w:rFonts w:cs="Times New Roman"/>
        </w:rPr>
        <w:t>的可视化过程。</w:t>
      </w:r>
    </w:p>
    <w:p>
      <w:pPr>
        <w:pStyle w:val="Compact"/>
        <w:numPr>
          <w:ilvl w:val="0"/>
          <w:numId w:val="3"/>
        </w:numPr>
        <w:spacing w:lineRule="auto" w:line="360" w:before="0" w:after="0"/>
        <w:rPr>
          <w:rFonts w:cs="Times New Roman"/>
          <w:lang w:eastAsia="zh-CN"/>
        </w:rPr>
      </w:pPr>
      <w:r>
        <w:rPr>
          <w:rFonts w:cs="Times New Roman"/>
          <w:b/>
          <w:bCs/>
          <w:lang w:eastAsia="zh-CN"/>
        </w:rPr>
        <w:t xml:space="preserve">板端控制台 </w:t>
      </w:r>
      <w:r>
        <w:rPr>
          <w:rFonts w:cs="Times New Roman"/>
          <w:b/>
          <w:bCs/>
          <w:lang w:eastAsia="zh-CN"/>
        </w:rPr>
        <w:t>HAP</w:t>
      </w:r>
      <w:r>
        <w:rPr>
          <w:rFonts w:cs="Times New Roman"/>
          <w:lang w:eastAsia="zh-CN"/>
        </w:rPr>
        <w:t>：顶部开关（切换采集会话）、状态行（</w:t>
      </w:r>
      <w:r>
        <w:rPr>
          <w:rStyle w:val="VerbatimChar"/>
          <w:rFonts w:ascii="Times New Roman" w:hAnsi="Times New Roman" w:cs="Times New Roman"/>
          <w:sz w:val="24"/>
          <w:lang w:eastAsia="zh-CN"/>
        </w:rPr>
        <w:t xml:space="preserve">本次窗口 </w:t>
      </w:r>
      <w:r>
        <w:rPr>
          <w:rStyle w:val="VerbatimChar"/>
          <w:rFonts w:cs="Times New Roman"/>
          <w:sz w:val="24"/>
          <w:lang w:eastAsia="zh-CN"/>
        </w:rPr>
        <w:t xml:space="preserve">N </w:t>
      </w:r>
      <w:r>
        <w:rPr>
          <w:rStyle w:val="VerbatimChar"/>
          <w:rFonts w:ascii="Times New Roman" w:hAnsi="Times New Roman" w:cs="Times New Roman"/>
          <w:sz w:val="24"/>
          <w:lang w:eastAsia="zh-CN"/>
        </w:rPr>
        <w:t xml:space="preserve">行 </w:t>
      </w:r>
      <w:r>
        <w:rPr>
          <w:rStyle w:val="VerbatimChar"/>
          <w:rFonts w:cs="Times New Roman"/>
          <w:sz w:val="24"/>
          <w:lang w:eastAsia="zh-CN"/>
        </w:rPr>
        <w:t xml:space="preserve">/ </w:t>
      </w:r>
      <w:r>
        <w:rPr>
          <w:rStyle w:val="VerbatimChar"/>
          <w:rFonts w:ascii="Times New Roman" w:hAnsi="Times New Roman" w:cs="Times New Roman"/>
          <w:sz w:val="24"/>
          <w:lang w:eastAsia="zh-CN"/>
        </w:rPr>
        <w:t xml:space="preserve">累计 </w:t>
      </w:r>
      <w:r>
        <w:rPr>
          <w:rStyle w:val="VerbatimChar"/>
          <w:rFonts w:cs="Times New Roman"/>
          <w:sz w:val="24"/>
          <w:lang w:eastAsia="zh-CN"/>
        </w:rPr>
        <w:t xml:space="preserve">M </w:t>
      </w:r>
      <w:r>
        <w:rPr>
          <w:rStyle w:val="VerbatimChar"/>
          <w:rFonts w:ascii="Times New Roman" w:hAnsi="Times New Roman" w:cs="Times New Roman"/>
          <w:sz w:val="24"/>
          <w:lang w:eastAsia="zh-CN"/>
        </w:rPr>
        <w:t>个案例</w:t>
      </w:r>
      <w:r>
        <w:rPr>
          <w:rFonts w:cs="Times New Roman"/>
          <w:lang w:eastAsia="zh-CN"/>
        </w:rPr>
        <w:t xml:space="preserve">）、案例卡片区（分类 </w:t>
      </w:r>
      <w:r>
        <w:rPr>
          <w:rFonts w:cs="Times New Roman"/>
          <w:lang w:eastAsia="zh-CN"/>
        </w:rPr>
        <w:t xml:space="preserve">/ </w:t>
      </w:r>
      <w:r>
        <w:rPr>
          <w:rFonts w:cs="Times New Roman"/>
          <w:lang w:eastAsia="zh-CN"/>
        </w:rPr>
        <w:t xml:space="preserve">最小修复 </w:t>
      </w:r>
      <w:r>
        <w:rPr>
          <w:rFonts w:cs="Times New Roman"/>
          <w:lang w:eastAsia="zh-CN"/>
        </w:rPr>
        <w:t xml:space="preserve">/ </w:t>
      </w:r>
      <w:r>
        <w:rPr>
          <w:rStyle w:val="VerbatimChar"/>
          <w:rFonts w:cs="Times New Roman"/>
          <w:sz w:val="24"/>
          <w:lang w:eastAsia="zh-CN"/>
        </w:rPr>
        <w:t>APPROVE · SUCCESS</w:t>
      </w:r>
      <w:r>
        <w:rPr>
          <w:rFonts w:cs="Times New Roman"/>
          <w:lang w:eastAsia="zh-CN"/>
        </w:rPr>
        <w:t xml:space="preserve"> / </w:t>
      </w:r>
      <w:r>
        <w:rPr>
          <w:rFonts w:cs="Times New Roman"/>
          <w:lang w:eastAsia="zh-CN"/>
        </w:rPr>
        <w:t>来源标注）、主按钮「载入当前快照」与预录回放链。</w:t>
      </w:r>
    </w:p>
    <w:p>
      <w:pPr>
        <w:pStyle w:val="FirstParagraph"/>
        <w:spacing w:lineRule="auto" w:line="360" w:before="0" w:after="180"/>
        <w:rPr>
          <w:rFonts w:cs="Times New Roman"/>
          <w:lang w:eastAsia="zh-CN"/>
        </w:rPr>
      </w:pPr>
      <w:r>
        <w:rPr>
          <w:rFonts w:cs="Times New Roman"/>
          <w:b/>
          <w:bCs/>
          <w:lang w:eastAsia="zh-CN"/>
        </w:rPr>
        <w:t>设计原则</w:t>
      </w:r>
      <w:r>
        <w:rPr>
          <w:rFonts w:cs="Times New Roman"/>
          <w:lang w:eastAsia="zh-CN"/>
        </w:rPr>
        <w:t xml:space="preserve">：界面必须如实区分数据来源，工具造成的 </w:t>
      </w:r>
      <w:r>
        <w:rPr>
          <w:rFonts w:cs="Times New Roman"/>
          <w:lang w:eastAsia="zh-CN"/>
        </w:rPr>
        <w:t xml:space="preserve">denial </w:t>
      </w:r>
      <w:r>
        <w:rPr>
          <w:rFonts w:cs="Times New Roman"/>
          <w:lang w:eastAsia="zh-CN"/>
        </w:rPr>
        <w:t>会明确标注「工具造成」，不冒充分析结果；“累计案例”与“本次窗口行数”分开计数，因为它们测的不是一回事。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8141970"/>
            <wp:effectExtent l="0" t="0" r="0" b="0"/>
            <wp:docPr id="7" name="Image5" descr="图 5 主机端 Web UI 的 Agent Trace 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 descr="图 5 主机端 Web UI 的 Agent Trace 界面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41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  <w:rPr>
          <w:i w:val="false"/>
          <w:iCs/>
        </w:rPr>
      </w:pPr>
      <w:r>
        <w:rPr>
          <w:i w:val="false"/>
          <w:iCs/>
        </w:rPr>
        <w:t xml:space="preserve">图 </w:t>
      </w:r>
      <w:r>
        <w:rPr>
          <w:i w:val="false"/>
          <w:iCs/>
        </w:rPr>
        <w:t xml:space="preserve">5 </w:t>
      </w:r>
      <w:r>
        <w:rPr>
          <w:i w:val="false"/>
          <w:iCs/>
        </w:rPr>
        <w:t xml:space="preserve">主机端 </w:t>
      </w:r>
      <w:r>
        <w:rPr>
          <w:i w:val="false"/>
          <w:iCs/>
        </w:rPr>
        <w:t xml:space="preserve">Web UI </w:t>
      </w:r>
      <w:r>
        <w:rPr>
          <w:i w:val="false"/>
          <w:iCs/>
        </w:rPr>
        <w:t xml:space="preserve">的 </w:t>
      </w:r>
      <w:r>
        <w:rPr>
          <w:i w:val="false"/>
          <w:iCs/>
        </w:rPr>
        <w:t xml:space="preserve">Agent Trace </w:t>
      </w:r>
      <w:r>
        <w:rPr>
          <w:i w:val="false"/>
          <w:iCs/>
        </w:rPr>
        <w:t>界面</w:t>
      </w:r>
    </w:p>
    <w:p>
      <w:pPr>
        <w:pStyle w:val="CaptionedFigure"/>
        <w:rPr/>
      </w:pPr>
      <w:r>
        <w:rPr/>
        <w:drawing>
          <wp:inline distT="0" distB="0" distL="0" distR="0">
            <wp:extent cx="4679950" cy="7604760"/>
            <wp:effectExtent l="0" t="0" r="0" b="0"/>
            <wp:docPr id="8" name="Image6" descr="图 6 板端控制台拨开关后的实时结果卡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 descr="图 6 板端控制台拨开关后的实时结果卡片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7604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  <w:rPr>
          <w:i w:val="false"/>
          <w:iCs/>
          <w:lang w:eastAsia="zh-CN"/>
        </w:rPr>
      </w:pPr>
      <w:r>
        <w:rPr>
          <w:i w:val="false"/>
          <w:iCs/>
          <w:lang w:eastAsia="zh-CN"/>
        </w:rPr>
        <w:t xml:space="preserve">图 </w:t>
      </w:r>
      <w:r>
        <w:rPr>
          <w:i w:val="false"/>
          <w:iCs/>
          <w:lang w:eastAsia="zh-CN"/>
        </w:rPr>
        <w:t xml:space="preserve">6 </w:t>
      </w:r>
      <w:r>
        <w:rPr>
          <w:i w:val="false"/>
          <w:iCs/>
          <w:lang w:eastAsia="zh-CN"/>
        </w:rPr>
        <w:t>板端控制台拨开关后的实时结果卡片</w:t>
      </w:r>
    </w:p>
    <w:p>
      <w:pPr>
        <w:pStyle w:val="CaptionedFigure"/>
        <w:rPr/>
      </w:pPr>
      <w:r>
        <w:rPr/>
        <w:drawing>
          <wp:inline distT="0" distB="0" distL="0" distR="0">
            <wp:extent cx="4679950" cy="7604760"/>
            <wp:effectExtent l="0" t="0" r="0" b="0"/>
            <wp:docPr id="9" name="Image7" descr="图 7 板端「载入当前快照」后的状态行（已暂停实时刷新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 descr="图 7 板端「载入当前快照」后的状态行（已暂停实时刷新）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7604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  <w:rPr>
          <w:i w:val="false"/>
          <w:iCs/>
          <w:lang w:eastAsia="zh-CN"/>
        </w:rPr>
      </w:pPr>
      <w:r>
        <w:rPr>
          <w:i w:val="false"/>
          <w:iCs/>
          <w:lang w:eastAsia="zh-CN"/>
        </w:rPr>
        <w:t xml:space="preserve">图 </w:t>
      </w:r>
      <w:r>
        <w:rPr>
          <w:i w:val="false"/>
          <w:iCs/>
          <w:lang w:eastAsia="zh-CN"/>
        </w:rPr>
        <w:t xml:space="preserve">7 </w:t>
      </w:r>
      <w:r>
        <w:rPr>
          <w:i w:val="false"/>
          <w:iCs/>
          <w:lang w:eastAsia="zh-CN"/>
        </w:rPr>
        <w:t>板端「载入当前快照」后的状态行（已暂停实时刷新）</w:t>
      </w:r>
    </w:p>
    <w:p>
      <w:pPr>
        <w:pStyle w:val="ImageCaption"/>
        <w:jc w:val="center"/>
        <w:rPr>
          <w:rFonts w:hint="eastAsia"/>
          <w:i w:val="false"/>
          <w:iCs/>
          <w:lang w:eastAsia="zh-CN"/>
        </w:rPr>
      </w:pPr>
      <w:r>
        <w:rPr>
          <w:rFonts w:hint="eastAsia"/>
          <w:i w:val="false"/>
          <w:iCs/>
          <w:lang w:eastAsia="zh-CN"/>
        </w:rPr>
      </w:r>
    </w:p>
    <w:p>
      <w:pPr>
        <w:pStyle w:val="Heading2"/>
        <w:rPr>
          <w:color w:themeColor="text1" w:val="000000"/>
          <w:lang w:eastAsia="zh-CN"/>
        </w:rPr>
      </w:pPr>
      <w:bookmarkStart w:id="96" w:name="_Toc243141740"/>
      <w:bookmarkStart w:id="97" w:name="实测与验证"/>
      <w:bookmarkEnd w:id="97"/>
      <w:r>
        <w:rPr>
          <w:color w:themeColor="text1" w:val="000000"/>
          <w:lang w:eastAsia="zh-CN"/>
        </w:rPr>
        <w:t xml:space="preserve">2.8 </w:t>
      </w:r>
      <w:r>
        <w:rPr>
          <w:color w:themeColor="text1" w:val="000000"/>
          <w:lang w:eastAsia="zh-CN"/>
        </w:rPr>
        <w:t>实测与验证</w:t>
      </w:r>
      <w:bookmarkEnd w:id="96"/>
    </w:p>
    <w:p>
      <w:pPr>
        <w:pStyle w:val="FirstParagraph"/>
        <w:spacing w:lineRule="auto" w:line="360" w:before="180" w:after="0"/>
        <w:rPr>
          <w:rFonts w:cs="Times New Roman"/>
          <w:lang w:eastAsia="zh-CN"/>
        </w:rPr>
      </w:pPr>
      <w:r>
        <w:rPr>
          <w:rFonts w:cs="Times New Roman"/>
          <w:b/>
          <w:bCs/>
          <w:lang w:eastAsia="zh-CN"/>
        </w:rPr>
        <w:t>语料口径表</w:t>
      </w:r>
      <w:r>
        <w:rPr>
          <w:rFonts w:cs="Times New Roman"/>
          <w:lang w:eastAsia="zh-CN"/>
        </w:rPr>
        <w:t>：下表四个数在下面各节反复出现，它们是同一批注释在四个筛选阶段的规模，彼此并不矛盾。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68"/>
        <w:gridCol w:w="2167"/>
        <w:gridCol w:w="2166"/>
        <w:gridCol w:w="2168"/>
      </w:tblGrid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6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阶段</w:t>
            </w:r>
          </w:p>
        </w:tc>
        <w:tc>
          <w:tcPr>
            <w:tcW w:w="216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数量</w:t>
            </w:r>
          </w:p>
        </w:tc>
        <w:tc>
          <w:tcPr>
            <w:tcW w:w="216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定义</w:t>
            </w:r>
          </w:p>
        </w:tc>
        <w:tc>
          <w:tcPr>
            <w:tcW w:w="216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产出命令</w:t>
            </w:r>
          </w:p>
        </w:tc>
      </w:tr>
      <w:tr>
        <w:trPr/>
        <w:tc>
          <w:tcPr>
            <w:tcW w:w="2168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注释条目</w:t>
            </w:r>
          </w:p>
        </w:tc>
        <w:tc>
          <w:tcPr>
            <w:tcW w:w="2167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</w:rPr>
            </w:pPr>
            <w:r>
              <w:rPr>
                <w:rFonts w:cs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5230</w:t>
            </w:r>
          </w:p>
        </w:tc>
        <w:tc>
          <w:tcPr>
            <w:tcW w:w="2166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上游 </w:t>
            </w: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.te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里 </w:t>
            </w: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# avc: denied …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形式的注释总条数（分布在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378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个文件）</w:t>
            </w:r>
          </w:p>
        </w:tc>
        <w:tc>
          <w:tcPr>
            <w:tcW w:w="2168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</w:rPr>
            </w:pP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policy_loop.eval.corpus</w:t>
            </w:r>
          </w:p>
        </w:tc>
      </w:tr>
      <w:tr>
        <w:trPr/>
        <w:tc>
          <w:tcPr>
            <w:tcW w:w="2168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golden denial</w:t>
            </w:r>
          </w:p>
        </w:tc>
        <w:tc>
          <w:tcPr>
            <w:tcW w:w="2167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</w:rPr>
            </w:pPr>
            <w:r>
              <w:rPr>
                <w:rFonts w:cs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5161</w:t>
            </w:r>
          </w:p>
        </w:tc>
        <w:tc>
          <w:tcPr>
            <w:tcW w:w="2166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  <w:lang w:eastAsia="zh-C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 xml:space="preserve">其中能解析成 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 xml:space="preserve">denial 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 xml:space="preserve">记录、并配到一条修复规则的条数（归成 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 xml:space="preserve">3,367 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>对）</w:t>
            </w:r>
          </w:p>
        </w:tc>
        <w:tc>
          <w:tcPr>
            <w:tcW w:w="2168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</w:rPr>
            </w:pP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policy_loop.eval.extract</w:t>
            </w:r>
          </w:p>
        </w:tc>
      </w:tr>
      <w:tr>
        <w:trPr/>
        <w:tc>
          <w:tcPr>
            <w:tcW w:w="2168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可评测</w:t>
            </w:r>
          </w:p>
        </w:tc>
        <w:tc>
          <w:tcPr>
            <w:tcW w:w="2167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</w:rPr>
            </w:pPr>
            <w:r>
              <w:rPr>
                <w:rFonts w:cs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5117</w:t>
            </w:r>
          </w:p>
        </w:tc>
        <w:tc>
          <w:tcPr>
            <w:tcW w:w="2166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  <w:lang w:eastAsia="zh-C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 xml:space="preserve">5,161 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>条里目标类可判的条数（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 xml:space="preserve">44 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>条字段不全，跳过）</w:t>
            </w:r>
          </w:p>
        </w:tc>
        <w:tc>
          <w:tcPr>
            <w:tcW w:w="2168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</w:rPr>
            </w:pP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policy_loop.eval.replay</w:t>
            </w:r>
          </w:p>
        </w:tc>
      </w:tr>
      <w:tr>
        <w:trPr/>
        <w:tc>
          <w:tcPr>
            <w:tcW w:w="2168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唯一案例</w:t>
            </w:r>
          </w:p>
        </w:tc>
        <w:tc>
          <w:tcPr>
            <w:tcW w:w="2167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</w:rPr>
            </w:pPr>
            <w:r>
              <w:rPr>
                <w:rFonts w:cs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4911</w:t>
            </w:r>
          </w:p>
        </w:tc>
        <w:tc>
          <w:tcPr>
            <w:tcW w:w="2166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  <w:lang w:eastAsia="zh-C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 xml:space="preserve">按 </w:t>
            </w: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zh-CN" w:bidi="ar-SA"/>
              </w:rPr>
              <w:t>(</w:t>
            </w:r>
            <w:r>
              <w:rPr>
                <w:rStyle w:val="VerbatimChar"/>
                <w:rFonts w:ascii="Times New Roman" w:hAnsi="Times New Roman" w:cs="Times New Roman"/>
                <w:kern w:val="0"/>
                <w:sz w:val="24"/>
                <w:szCs w:val="24"/>
                <w:lang w:val="en-US" w:eastAsia="zh-CN" w:bidi="ar-SA"/>
              </w:rPr>
              <w:t>主体</w:t>
            </w: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ascii="Times New Roman" w:hAnsi="Times New Roman" w:cs="Times New Roman"/>
                <w:kern w:val="0"/>
                <w:sz w:val="24"/>
                <w:szCs w:val="24"/>
                <w:lang w:val="en-US" w:eastAsia="zh-CN" w:bidi="ar-SA"/>
              </w:rPr>
              <w:t>目标</w:t>
            </w: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ascii="Times New Roman" w:hAnsi="Times New Roman" w:cs="Times New Roman"/>
                <w:kern w:val="0"/>
                <w:sz w:val="24"/>
                <w:szCs w:val="24"/>
                <w:lang w:val="en-US" w:eastAsia="zh-CN" w:bidi="ar-SA"/>
              </w:rPr>
              <w:t>类</w:t>
            </w: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ascii="Times New Roman" w:hAnsi="Times New Roman" w:cs="Times New Roman"/>
                <w:kern w:val="0"/>
                <w:sz w:val="24"/>
                <w:szCs w:val="24"/>
                <w:lang w:val="en-US" w:eastAsia="zh-CN" w:bidi="ar-SA"/>
              </w:rPr>
              <w:t>权限集</w:t>
            </w: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zh-CN" w:bidi="ar-SA"/>
              </w:rPr>
              <w:t>)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>指纹去重后的条数，</w:t>
            </w: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zh-CN" w:bidi="ar-SA"/>
              </w:rPr>
              <w:t>converge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>的输入口径</w:t>
            </w:r>
          </w:p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 w:hint="eastAsia"/>
                <w:lang w:eastAsia="zh-CN"/>
              </w:rPr>
            </w:pPr>
            <w:r>
              <w:rPr>
                <w:rFonts w:cs="Times New Roman" w:hint="eastAsia"/>
                <w:lang w:eastAsia="zh-CN"/>
              </w:rPr>
            </w:r>
          </w:p>
        </w:tc>
        <w:tc>
          <w:tcPr>
            <w:tcW w:w="2168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</w:rPr>
            </w:pP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policy_loop.converge</w:t>
            </w:r>
          </w:p>
        </w:tc>
      </w:tr>
    </w:tbl>
    <w:p>
      <w:pPr>
        <w:pStyle w:val="Heading3"/>
        <w:rPr>
          <w:color w:themeColor="text1" w:val="000000"/>
        </w:rPr>
      </w:pPr>
      <w:bookmarkStart w:id="98" w:name="_Toc243141741"/>
      <w:r>
        <w:rPr>
          <w:color w:themeColor="text1" w:val="000000"/>
        </w:rPr>
        <w:t xml:space="preserve">2.8.1 </w:t>
      </w:r>
      <w:r>
        <w:rPr>
          <w:color w:themeColor="text1" w:val="000000"/>
        </w:rPr>
        <w:t>策略索引召回率（</w:t>
      </w:r>
      <w:r>
        <w:rPr>
          <w:color w:themeColor="text1" w:val="000000"/>
        </w:rPr>
        <w:t>L2</w:t>
      </w:r>
      <w:r>
        <w:rPr>
          <w:color w:themeColor="text1" w:val="000000"/>
        </w:rPr>
        <w:t>）</w:t>
      </w:r>
      <w:bookmarkEnd w:id="98"/>
    </w:p>
    <w:p>
      <w:pPr>
        <w:pStyle w:val="FirstParagraph"/>
        <w:spacing w:lineRule="auto" w:line="360" w:before="180" w:after="0"/>
        <w:rPr>
          <w:rFonts w:cs="Times New Roman"/>
          <w:color w:themeColor="text1" w:val="000000"/>
          <w:lang w:eastAsia="zh-CN"/>
        </w:rPr>
      </w:pPr>
      <w:r>
        <w:rPr>
          <w:rFonts w:cs="Times New Roman"/>
          <w:color w:themeColor="text1" w:val="000000"/>
          <w:lang w:eastAsia="zh-CN"/>
        </w:rPr>
        <w:t xml:space="preserve">方法：把上游 </w:t>
      </w:r>
      <w:r>
        <w:rPr>
          <w:rStyle w:val="VerbatimChar"/>
          <w:rFonts w:cs="Times New Roman"/>
          <w:color w:themeColor="text1" w:val="000000"/>
          <w:sz w:val="24"/>
          <w:lang w:eastAsia="zh-CN"/>
        </w:rPr>
        <w:t>.te</w:t>
      </w:r>
      <w:r>
        <w:rPr>
          <w:rFonts w:cs="Times New Roman"/>
          <w:color w:themeColor="text1" w:val="000000"/>
          <w:lang w:eastAsia="zh-CN"/>
        </w:rPr>
        <w:t xml:space="preserve"> </w:t>
      </w:r>
      <w:r>
        <w:rPr>
          <w:rFonts w:cs="Times New Roman"/>
          <w:color w:themeColor="text1" w:val="000000"/>
          <w:lang w:eastAsia="zh-CN"/>
        </w:rPr>
        <w:t xml:space="preserve">里真实发生过的 </w:t>
      </w:r>
      <w:r>
        <w:rPr>
          <w:rFonts w:cs="Times New Roman"/>
          <w:color w:themeColor="text1" w:val="000000"/>
          <w:lang w:eastAsia="zh-CN"/>
        </w:rPr>
        <w:t xml:space="preserve">denial </w:t>
      </w:r>
      <w:r>
        <w:rPr>
          <w:rFonts w:cs="Times New Roman"/>
          <w:color w:themeColor="text1" w:val="000000"/>
          <w:lang w:eastAsia="zh-CN"/>
        </w:rPr>
        <w:t>拿去问“当前策略允许它吗”，测索引对属性闭包</w:t>
      </w:r>
      <w:r>
        <w:rPr>
          <w:rFonts w:cs="Times New Roman"/>
          <w:color w:themeColor="text1" w:val="000000"/>
          <w:lang w:eastAsia="zh-CN"/>
        </w:rPr>
        <w:t>/</w:t>
      </w:r>
      <w:r>
        <w:rPr>
          <w:rFonts w:cs="Times New Roman"/>
          <w:color w:themeColor="text1" w:val="000000"/>
          <w:lang w:eastAsia="zh-CN"/>
        </w:rPr>
        <w:t>宏展开</w:t>
      </w:r>
      <w:r>
        <w:rPr>
          <w:rFonts w:cs="Times New Roman"/>
          <w:color w:themeColor="text1" w:val="000000"/>
          <w:lang w:eastAsia="zh-CN"/>
        </w:rPr>
        <w:t>/</w:t>
      </w:r>
      <w:r>
        <w:rPr>
          <w:rFonts w:cs="Times New Roman"/>
          <w:color w:themeColor="text1" w:val="000000"/>
          <w:lang w:eastAsia="zh-CN"/>
        </w:rPr>
        <w:t>条件块的还原程度。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68"/>
        <w:gridCol w:w="2167"/>
        <w:gridCol w:w="2166"/>
        <w:gridCol w:w="2168"/>
      </w:tblGrid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6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  <w:color w:themeColor="text1" w:val="000000"/>
              </w:rPr>
            </w:pP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>口径</w:t>
            </w:r>
          </w:p>
        </w:tc>
        <w:tc>
          <w:tcPr>
            <w:tcW w:w="216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  <w:color w:themeColor="text1" w:val="000000"/>
              </w:rPr>
            </w:pP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>样本</w:t>
            </w:r>
          </w:p>
        </w:tc>
        <w:tc>
          <w:tcPr>
            <w:tcW w:w="216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  <w:color w:themeColor="text1" w:val="000000"/>
              </w:rPr>
            </w:pP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>coverage_all</w:t>
            </w:r>
          </w:p>
        </w:tc>
        <w:tc>
          <w:tcPr>
            <w:tcW w:w="216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  <w:color w:themeColor="text1" w:val="000000"/>
              </w:rPr>
            </w:pP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>说明</w:t>
            </w:r>
          </w:p>
        </w:tc>
      </w:tr>
      <w:tr>
        <w:trPr/>
        <w:tc>
          <w:tcPr>
            <w:tcW w:w="2168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  <w:color w:themeColor="text1" w:val="000000"/>
              </w:rPr>
            </w:pP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>全量</w:t>
            </w:r>
          </w:p>
        </w:tc>
        <w:tc>
          <w:tcPr>
            <w:tcW w:w="2167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  <w:color w:themeColor="text1" w:val="000000"/>
              </w:rPr>
            </w:pP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 xml:space="preserve">5117 </w:t>
            </w: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>条可评测</w:t>
            </w:r>
          </w:p>
        </w:tc>
        <w:tc>
          <w:tcPr>
            <w:tcW w:w="2166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  <w:color w:themeColor="text1" w:val="000000"/>
              </w:rPr>
            </w:pPr>
            <w:r>
              <w:rPr>
                <w:rFonts w:cs="Times New Roman"/>
                <w:b/>
                <w:bCs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>97.19%</w:t>
            </w:r>
          </w:p>
        </w:tc>
        <w:tc>
          <w:tcPr>
            <w:tcW w:w="2168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  <w:color w:themeColor="text1" w:val="000000"/>
                <w:lang w:eastAsia="zh-CN"/>
              </w:rPr>
            </w:pP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zh-CN" w:bidi="ar-SA"/>
              </w:rPr>
              <w:t>含邻接配对的错配噪声</w:t>
            </w:r>
          </w:p>
        </w:tc>
      </w:tr>
      <w:tr>
        <w:trPr/>
        <w:tc>
          <w:tcPr>
            <w:tcW w:w="2168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  <w:color w:themeColor="text1" w:val="000000"/>
              </w:rPr>
            </w:pP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>质检后（</w:t>
            </w: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>trusted</w:t>
            </w: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>）</w:t>
            </w:r>
          </w:p>
        </w:tc>
        <w:tc>
          <w:tcPr>
            <w:tcW w:w="2167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  <w:color w:themeColor="text1" w:val="000000"/>
              </w:rPr>
            </w:pP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 xml:space="preserve">3522 </w:t>
            </w: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>条</w:t>
            </w:r>
          </w:p>
        </w:tc>
        <w:tc>
          <w:tcPr>
            <w:tcW w:w="2166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  <w:color w:themeColor="text1" w:val="000000"/>
              </w:rPr>
            </w:pPr>
            <w:r>
              <w:rPr>
                <w:rFonts w:cs="Times New Roman"/>
                <w:b/>
                <w:bCs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>99.80%</w:t>
            </w:r>
          </w:p>
        </w:tc>
        <w:tc>
          <w:tcPr>
            <w:tcW w:w="2168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  <w:color w:themeColor="text1" w:val="000000"/>
              </w:rPr>
            </w:pP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>干净子集</w:t>
            </w:r>
          </w:p>
        </w:tc>
      </w:tr>
      <w:tr>
        <w:trPr/>
        <w:tc>
          <w:tcPr>
            <w:tcW w:w="2168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  <w:color w:themeColor="text1" w:val="000000"/>
                <w:lang w:eastAsia="zh-CN"/>
              </w:rPr>
            </w:pP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 xml:space="preserve">质检 </w:t>
            </w: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 xml:space="preserve">+ service </w:t>
            </w: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>占位解析</w:t>
            </w:r>
          </w:p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 w:hint="eastAsia"/>
                <w:color w:themeColor="text1" w:val="000000"/>
                <w:lang w:eastAsia="zh-CN"/>
              </w:rPr>
            </w:pPr>
            <w:r>
              <w:rPr>
                <w:rFonts w:cs="Times New Roman" w:hint="eastAsia"/>
                <w:color w:themeColor="text1" w:val="000000"/>
                <w:lang w:eastAsia="zh-CN"/>
              </w:rPr>
            </w:r>
          </w:p>
        </w:tc>
        <w:tc>
          <w:tcPr>
            <w:tcW w:w="2167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  <w:color w:themeColor="text1" w:val="000000"/>
              </w:rPr>
            </w:pP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 xml:space="preserve">3522 </w:t>
            </w: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>条</w:t>
            </w:r>
          </w:p>
        </w:tc>
        <w:tc>
          <w:tcPr>
            <w:tcW w:w="2166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  <w:color w:themeColor="text1" w:val="000000"/>
              </w:rPr>
            </w:pPr>
            <w:r>
              <w:rPr>
                <w:rFonts w:cs="Times New Roman"/>
                <w:b/>
                <w:bCs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>99.94%</w:t>
            </w:r>
          </w:p>
        </w:tc>
        <w:tc>
          <w:tcPr>
            <w:tcW w:w="2168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  <w:color w:themeColor="text1" w:val="000000"/>
              </w:rPr>
            </w:pP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 xml:space="preserve">未覆盖仅 </w:t>
            </w: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 xml:space="preserve">2 </w:t>
            </w: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 xml:space="preserve">条（均 </w:t>
            </w:r>
            <w:r>
              <w:rPr>
                <w:rStyle w:val="VerbatimChar"/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>samgr_class</w:t>
            </w: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>）</w:t>
            </w:r>
          </w:p>
        </w:tc>
      </w:tr>
    </w:tbl>
    <w:p>
      <w:pPr>
        <w:pStyle w:val="BodyText"/>
        <w:spacing w:lineRule="auto" w:line="360" w:before="0" w:after="0"/>
        <w:rPr>
          <w:rFonts w:cs="Times New Roman"/>
          <w:color w:themeColor="text1" w:val="000000"/>
          <w:lang w:eastAsia="zh-CN"/>
        </w:rPr>
      </w:pPr>
      <w:r>
        <w:rPr>
          <w:rFonts w:cs="Times New Roman"/>
          <w:color w:themeColor="text1" w:val="000000"/>
          <w:lang w:eastAsia="zh-CN"/>
        </w:rPr>
        <w:t>评测可信度质检是本作品主动做的一步：</w:t>
      </w:r>
      <w:r>
        <w:rPr>
          <w:rStyle w:val="VerbatimChar"/>
          <w:rFonts w:cs="Times New Roman"/>
          <w:color w:themeColor="text1" w:val="000000"/>
          <w:sz w:val="24"/>
          <w:lang w:eastAsia="zh-CN"/>
        </w:rPr>
        <w:t>extract</w:t>
      </w:r>
      <w:r>
        <w:rPr>
          <w:rFonts w:cs="Times New Roman"/>
          <w:color w:themeColor="text1" w:val="000000"/>
          <w:lang w:eastAsia="zh-CN"/>
        </w:rPr>
        <w:t xml:space="preserve"> </w:t>
      </w:r>
      <w:r>
        <w:rPr>
          <w:rFonts w:cs="Times New Roman"/>
          <w:color w:themeColor="text1" w:val="000000"/>
          <w:lang w:eastAsia="zh-CN"/>
        </w:rPr>
        <w:t xml:space="preserve">用“相邻配对”构造 </w:t>
      </w:r>
      <w:r>
        <w:rPr>
          <w:rFonts w:cs="Times New Roman"/>
          <w:color w:themeColor="text1" w:val="000000"/>
          <w:lang w:eastAsia="zh-CN"/>
        </w:rPr>
        <w:t>golden</w:t>
      </w:r>
      <w:r>
        <w:rPr>
          <w:rFonts w:cs="Times New Roman"/>
          <w:color w:themeColor="text1" w:val="000000"/>
          <w:lang w:eastAsia="zh-CN"/>
        </w:rPr>
        <w:t xml:space="preserve">，一条 </w:t>
      </w:r>
      <w:r>
        <w:rPr>
          <w:rStyle w:val="VerbatimChar"/>
          <w:rFonts w:cs="Times New Roman"/>
          <w:color w:themeColor="text1" w:val="000000"/>
          <w:sz w:val="24"/>
          <w:lang w:eastAsia="zh-CN"/>
        </w:rPr>
        <w:t>.te</w:t>
      </w:r>
      <w:r>
        <w:rPr>
          <w:rFonts w:cs="Times New Roman"/>
          <w:color w:themeColor="text1" w:val="000000"/>
          <w:lang w:eastAsia="zh-CN"/>
        </w:rPr>
        <w:t xml:space="preserve"> </w:t>
      </w:r>
      <w:r>
        <w:rPr>
          <w:rFonts w:cs="Times New Roman"/>
          <w:color w:themeColor="text1" w:val="000000"/>
          <w:lang w:eastAsia="zh-CN"/>
        </w:rPr>
        <w:t xml:space="preserve">注释里的 </w:t>
      </w:r>
      <w:r>
        <w:rPr>
          <w:rFonts w:cs="Times New Roman"/>
          <w:color w:themeColor="text1" w:val="000000"/>
          <w:lang w:eastAsia="zh-CN"/>
        </w:rPr>
        <w:t xml:space="preserve">denial </w:t>
      </w:r>
      <w:r>
        <w:rPr>
          <w:rFonts w:cs="Times New Roman"/>
          <w:color w:themeColor="text1" w:val="000000"/>
          <w:lang w:eastAsia="zh-CN"/>
        </w:rPr>
        <w:t>与紧挨着它的修复规则配成一对，这类启发式必然带错配。</w:t>
      </w:r>
      <w:r>
        <w:rPr>
          <w:rStyle w:val="VerbatimChar"/>
          <w:rFonts w:cs="Times New Roman"/>
          <w:color w:themeColor="text1" w:val="000000"/>
          <w:sz w:val="24"/>
          <w:lang w:eastAsia="zh-CN"/>
        </w:rPr>
        <w:t>trust</w:t>
      </w:r>
      <w:r>
        <w:rPr>
          <w:rFonts w:cs="Times New Roman"/>
          <w:color w:themeColor="text1" w:val="000000"/>
          <w:lang w:eastAsia="zh-CN"/>
        </w:rPr>
        <w:t xml:space="preserve"> </w:t>
      </w:r>
      <w:r>
        <w:rPr>
          <w:rFonts w:cs="Times New Roman"/>
          <w:color w:themeColor="text1" w:val="000000"/>
          <w:lang w:eastAsia="zh-CN"/>
        </w:rPr>
        <w:t xml:space="preserve">逐对打可信标签，实测剔除 </w:t>
      </w:r>
      <w:r>
        <w:rPr>
          <w:rFonts w:cs="Times New Roman"/>
          <w:color w:themeColor="text1" w:val="000000"/>
          <w:lang w:eastAsia="zh-CN"/>
        </w:rPr>
        <w:t xml:space="preserve">1213 </w:t>
      </w:r>
      <w:r>
        <w:rPr>
          <w:rFonts w:cs="Times New Roman"/>
          <w:color w:themeColor="text1" w:val="000000"/>
          <w:lang w:eastAsia="zh-CN"/>
        </w:rPr>
        <w:t>对（</w:t>
      </w:r>
      <w:r>
        <w:rPr>
          <w:rStyle w:val="VerbatimChar"/>
          <w:rFonts w:cs="Times New Roman"/>
          <w:color w:themeColor="text1" w:val="000000"/>
          <w:sz w:val="24"/>
          <w:lang w:eastAsia="zh-CN"/>
        </w:rPr>
        <w:t>mispair</w:t>
      </w:r>
      <w:r>
        <w:rPr>
          <w:rFonts w:cs="Times New Roman"/>
          <w:color w:themeColor="text1" w:val="000000"/>
          <w:lang w:eastAsia="zh-CN"/>
        </w:rPr>
        <w:t xml:space="preserve"> 990</w:t>
      </w:r>
      <w:r>
        <w:rPr>
          <w:rFonts w:cs="Times New Roman"/>
          <w:color w:themeColor="text1" w:val="000000"/>
          <w:lang w:eastAsia="zh-CN"/>
        </w:rPr>
        <w:t>、</w:t>
      </w:r>
      <w:r>
        <w:rPr>
          <w:rStyle w:val="VerbatimChar"/>
          <w:rFonts w:cs="Times New Roman"/>
          <w:color w:themeColor="text1" w:val="000000"/>
          <w:sz w:val="24"/>
          <w:lang w:eastAsia="zh-CN"/>
        </w:rPr>
        <w:t>attr_or_name_gap</w:t>
      </w:r>
      <w:r>
        <w:rPr>
          <w:rFonts w:cs="Times New Roman"/>
          <w:color w:themeColor="text1" w:val="000000"/>
          <w:lang w:eastAsia="zh-CN"/>
        </w:rPr>
        <w:t xml:space="preserve"> 169</w:t>
      </w:r>
      <w:r>
        <w:rPr>
          <w:rFonts w:cs="Times New Roman"/>
          <w:color w:themeColor="text1" w:val="000000"/>
          <w:lang w:eastAsia="zh-CN"/>
        </w:rPr>
        <w:t>、</w:t>
      </w:r>
      <w:r>
        <w:rPr>
          <w:rStyle w:val="VerbatimChar"/>
          <w:rFonts w:cs="Times New Roman"/>
          <w:color w:themeColor="text1" w:val="000000"/>
          <w:sz w:val="24"/>
          <w:lang w:eastAsia="zh-CN"/>
        </w:rPr>
        <w:t>unparseable</w:t>
      </w:r>
      <w:r>
        <w:rPr>
          <w:rFonts w:cs="Times New Roman"/>
          <w:color w:themeColor="text1" w:val="000000"/>
          <w:lang w:eastAsia="zh-CN"/>
        </w:rPr>
        <w:t xml:space="preserve"> 42</w:t>
      </w:r>
      <w:r>
        <w:rPr>
          <w:rFonts w:cs="Times New Roman"/>
          <w:color w:themeColor="text1" w:val="000000"/>
          <w:lang w:eastAsia="zh-CN"/>
        </w:rPr>
        <w:t>、</w:t>
      </w:r>
      <w:r>
        <w:rPr>
          <w:rStyle w:val="VerbatimChar"/>
          <w:rFonts w:cs="Times New Roman"/>
          <w:color w:themeColor="text1" w:val="000000"/>
          <w:sz w:val="24"/>
          <w:lang w:eastAsia="zh-CN"/>
        </w:rPr>
        <w:t>partial_fix</w:t>
      </w:r>
      <w:r>
        <w:rPr>
          <w:rFonts w:cs="Times New Roman"/>
          <w:color w:themeColor="text1" w:val="000000"/>
          <w:lang w:eastAsia="zh-CN"/>
        </w:rPr>
        <w:t xml:space="preserve"> 12</w:t>
      </w:r>
      <w:r>
        <w:rPr>
          <w:rFonts w:cs="Times New Roman"/>
          <w:color w:themeColor="text1" w:val="000000"/>
          <w:lang w:eastAsia="zh-CN"/>
        </w:rPr>
        <w:t xml:space="preserve">），保留 </w:t>
      </w:r>
      <w:r>
        <w:rPr>
          <w:rFonts w:cs="Times New Roman"/>
          <w:color w:themeColor="text1" w:val="000000"/>
          <w:lang w:eastAsia="zh-CN"/>
        </w:rPr>
        <w:t xml:space="preserve">2,154 </w:t>
      </w:r>
      <w:r>
        <w:rPr>
          <w:rFonts w:cs="Times New Roman"/>
          <w:color w:themeColor="text1" w:val="000000"/>
          <w:lang w:eastAsia="zh-CN"/>
        </w:rPr>
        <w:t>对；所有指标随后都在这个干净子集上重跑。分母换了，不是数字改小了。</w:t>
      </w:r>
    </w:p>
    <w:p>
      <w:pPr>
        <w:pStyle w:val="BlockText"/>
        <w:spacing w:lineRule="auto" w:line="360" w:before="0" w:after="0"/>
        <w:ind w:left="0" w:right="480"/>
        <w:rPr>
          <w:rFonts w:cs="Times New Roman"/>
          <w:color w:themeColor="text1" w:val="000000"/>
          <w:lang w:eastAsia="zh-CN"/>
        </w:rPr>
      </w:pPr>
      <w:r>
        <w:rPr>
          <w:rFonts w:cs="Times New Roman"/>
          <w:color w:themeColor="text1" w:val="000000"/>
          <w:lang w:eastAsia="zh-CN"/>
        </w:rPr>
        <w:t>两个口径不能相减：</w:t>
      </w:r>
      <w:r>
        <w:rPr>
          <w:rFonts w:cs="Times New Roman"/>
          <w:color w:themeColor="text1" w:val="000000"/>
          <w:lang w:eastAsia="zh-CN"/>
        </w:rPr>
        <w:t xml:space="preserve">3367 </w:t>
      </w:r>
      <w:r>
        <w:rPr>
          <w:rFonts w:cs="Times New Roman"/>
          <w:color w:themeColor="text1" w:val="000000"/>
          <w:lang w:eastAsia="zh-CN"/>
        </w:rPr>
        <w:t>是「对」（</w:t>
      </w:r>
      <w:r>
        <w:rPr>
          <w:rFonts w:cs="Times New Roman"/>
          <w:color w:themeColor="text1" w:val="000000"/>
          <w:lang w:eastAsia="zh-CN"/>
        </w:rPr>
        <w:t>pair</w:t>
      </w:r>
      <w:r>
        <w:rPr>
          <w:rFonts w:cs="Times New Roman"/>
          <w:color w:themeColor="text1" w:val="000000"/>
          <w:lang w:eastAsia="zh-CN"/>
        </w:rPr>
        <w:t>），</w:t>
      </w:r>
      <w:r>
        <w:rPr>
          <w:rFonts w:cs="Times New Roman"/>
          <w:color w:themeColor="text1" w:val="000000"/>
          <w:lang w:eastAsia="zh-CN"/>
        </w:rPr>
        <w:t xml:space="preserve">3522 </w:t>
      </w:r>
      <w:r>
        <w:rPr>
          <w:rFonts w:cs="Times New Roman"/>
          <w:color w:themeColor="text1" w:val="000000"/>
          <w:lang w:eastAsia="zh-CN"/>
        </w:rPr>
        <w:t>是「条」（</w:t>
      </w:r>
      <w:r>
        <w:rPr>
          <w:rFonts w:cs="Times New Roman"/>
          <w:color w:themeColor="text1" w:val="000000"/>
          <w:lang w:eastAsia="zh-CN"/>
        </w:rPr>
        <w:t>denial</w:t>
      </w:r>
      <w:r>
        <w:rPr>
          <w:rFonts w:cs="Times New Roman"/>
          <w:color w:themeColor="text1" w:val="000000"/>
          <w:lang w:eastAsia="zh-CN"/>
        </w:rPr>
        <w:t xml:space="preserve">）。一对修复规则可以同时修好几条 </w:t>
      </w:r>
      <w:r>
        <w:rPr>
          <w:rFonts w:cs="Times New Roman"/>
          <w:color w:themeColor="text1" w:val="000000"/>
          <w:lang w:eastAsia="zh-CN"/>
        </w:rPr>
        <w:t>denial</w:t>
      </w:r>
      <w:r>
        <w:rPr>
          <w:rFonts w:cs="Times New Roman"/>
          <w:color w:themeColor="text1" w:val="000000"/>
          <w:lang w:eastAsia="zh-CN"/>
        </w:rPr>
        <w:t xml:space="preserve">，所以 </w:t>
      </w:r>
      <w:r>
        <w:rPr>
          <w:rStyle w:val="VerbatimChar"/>
          <w:rFonts w:cs="Times New Roman"/>
          <w:color w:themeColor="text1" w:val="000000"/>
          <w:sz w:val="24"/>
          <w:lang w:eastAsia="zh-CN"/>
        </w:rPr>
        <w:t>3367 − 990</w:t>
      </w:r>
      <w:r>
        <w:rPr>
          <w:rFonts w:cs="Times New Roman"/>
          <w:color w:themeColor="text1" w:val="000000"/>
          <w:lang w:eastAsia="zh-CN"/>
        </w:rPr>
        <w:t xml:space="preserve"> </w:t>
      </w:r>
      <w:r>
        <w:rPr>
          <w:rFonts w:cs="Times New Roman"/>
          <w:color w:themeColor="text1" w:val="000000"/>
          <w:lang w:eastAsia="zh-CN"/>
        </w:rPr>
        <w:t xml:space="preserve">得到的 </w:t>
      </w:r>
      <w:r>
        <w:rPr>
          <w:rFonts w:cs="Times New Roman"/>
          <w:color w:themeColor="text1" w:val="000000"/>
          <w:lang w:eastAsia="zh-CN"/>
        </w:rPr>
        <w:t xml:space="preserve">2377 </w:t>
      </w:r>
      <w:r>
        <w:rPr>
          <w:rFonts w:cs="Times New Roman"/>
          <w:color w:themeColor="text1" w:val="000000"/>
          <w:lang w:eastAsia="zh-CN"/>
        </w:rPr>
        <w:t xml:space="preserve">不对应任何一个样本量。正确的关系是：保留的 </w:t>
      </w:r>
      <w:r>
        <w:rPr>
          <w:rFonts w:cs="Times New Roman"/>
          <w:color w:themeColor="text1" w:val="000000"/>
          <w:lang w:eastAsia="zh-CN"/>
        </w:rPr>
        <w:t xml:space="preserve">2154 </w:t>
      </w:r>
      <w:r>
        <w:rPr>
          <w:rFonts w:cs="Times New Roman"/>
          <w:color w:themeColor="text1" w:val="000000"/>
          <w:lang w:eastAsia="zh-CN"/>
        </w:rPr>
        <w:t xml:space="preserve">对承载 </w:t>
      </w:r>
      <w:r>
        <w:rPr>
          <w:rFonts w:cs="Times New Roman"/>
          <w:color w:themeColor="text1" w:val="000000"/>
          <w:lang w:eastAsia="zh-CN"/>
        </w:rPr>
        <w:t xml:space="preserve">3522 </w:t>
      </w:r>
      <w:r>
        <w:rPr>
          <w:rFonts w:cs="Times New Roman"/>
          <w:color w:themeColor="text1" w:val="000000"/>
          <w:lang w:eastAsia="zh-CN"/>
        </w:rPr>
        <w:t xml:space="preserve">条 </w:t>
      </w:r>
      <w:r>
        <w:rPr>
          <w:rFonts w:cs="Times New Roman"/>
          <w:color w:themeColor="text1" w:val="000000"/>
          <w:lang w:eastAsia="zh-CN"/>
        </w:rPr>
        <w:t>denial</w:t>
      </w:r>
      <w:r>
        <w:rPr>
          <w:rFonts w:cs="Times New Roman"/>
          <w:color w:themeColor="text1" w:val="000000"/>
          <w:lang w:eastAsia="zh-CN"/>
        </w:rPr>
        <w:t xml:space="preserve">；其中 </w:t>
      </w:r>
      <w:r>
        <w:rPr>
          <w:rFonts w:cs="Times New Roman"/>
          <w:color w:themeColor="text1" w:val="000000"/>
          <w:lang w:eastAsia="zh-CN"/>
        </w:rPr>
        <w:t xml:space="preserve">7 </w:t>
      </w:r>
      <w:r>
        <w:rPr>
          <w:rFonts w:cs="Times New Roman"/>
          <w:color w:themeColor="text1" w:val="000000"/>
          <w:lang w:eastAsia="zh-CN"/>
        </w:rPr>
        <w:t xml:space="preserve">对 </w:t>
      </w:r>
      <w:r>
        <w:rPr>
          <w:rStyle w:val="VerbatimChar"/>
          <w:rFonts w:cs="Times New Roman"/>
          <w:color w:themeColor="text1" w:val="000000"/>
          <w:sz w:val="24"/>
          <w:lang w:eastAsia="zh-CN"/>
        </w:rPr>
        <w:t>service_gap</w:t>
      </w:r>
      <w:r>
        <w:rPr>
          <w:rFonts w:cs="Times New Roman"/>
          <w:color w:themeColor="text1" w:val="000000"/>
          <w:lang w:eastAsia="zh-CN"/>
        </w:rPr>
        <w:t xml:space="preserve"> </w:t>
      </w:r>
      <w:r>
        <w:rPr>
          <w:rFonts w:cs="Times New Roman"/>
          <w:color w:themeColor="text1" w:val="000000"/>
          <w:lang w:eastAsia="zh-CN"/>
        </w:rPr>
        <w:t>原本因目标类无法解析而判不了，</w:t>
      </w:r>
      <w:r>
        <w:rPr>
          <w:rStyle w:val="VerbatimChar"/>
          <w:rFonts w:cs="Times New Roman"/>
          <w:color w:themeColor="text1" w:val="000000"/>
          <w:sz w:val="24"/>
          <w:lang w:eastAsia="zh-CN"/>
        </w:rPr>
        <w:t>replay --resolve</w:t>
      </w:r>
      <w:r>
        <w:rPr>
          <w:rFonts w:cs="Times New Roman"/>
          <w:color w:themeColor="text1" w:val="000000"/>
          <w:lang w:eastAsia="zh-CN"/>
        </w:rPr>
        <w:t xml:space="preserve"> </w:t>
      </w:r>
      <w:r>
        <w:rPr>
          <w:rFonts w:cs="Times New Roman"/>
          <w:color w:themeColor="text1" w:val="000000"/>
          <w:lang w:eastAsia="zh-CN"/>
        </w:rPr>
        <w:t xml:space="preserve">之后未覆盖只剩 </w:t>
      </w:r>
      <w:r>
        <w:rPr>
          <w:rFonts w:cs="Times New Roman"/>
          <w:color w:themeColor="text1" w:val="000000"/>
          <w:lang w:eastAsia="zh-CN"/>
        </w:rPr>
        <w:t xml:space="preserve">2 </w:t>
      </w:r>
      <w:r>
        <w:rPr>
          <w:rFonts w:cs="Times New Roman"/>
          <w:color w:themeColor="text1" w:val="000000"/>
          <w:lang w:eastAsia="zh-CN"/>
        </w:rPr>
        <w:t>条（上表第三行）。</w:t>
      </w:r>
    </w:p>
    <w:p>
      <w:pPr>
        <w:pStyle w:val="Heading3"/>
        <w:rPr>
          <w:color w:themeColor="text1" w:val="000000"/>
          <w:lang w:eastAsia="zh-CN"/>
        </w:rPr>
      </w:pPr>
      <w:bookmarkStart w:id="99" w:name="_Toc243141742"/>
      <w:bookmarkStart w:id="100" w:name="最小权限修复正确性l3-留一法"/>
      <w:bookmarkEnd w:id="100"/>
      <w:r>
        <w:rPr>
          <w:color w:themeColor="text1" w:val="000000"/>
          <w:lang w:eastAsia="zh-CN"/>
        </w:rPr>
        <w:t xml:space="preserve">2.8.2 </w:t>
      </w:r>
      <w:r>
        <w:rPr>
          <w:color w:themeColor="text1" w:val="000000"/>
          <w:lang w:eastAsia="zh-CN"/>
        </w:rPr>
        <w:t>最小权限修复正确性（</w:t>
      </w:r>
      <w:r>
        <w:rPr>
          <w:color w:themeColor="text1" w:val="000000"/>
          <w:lang w:eastAsia="zh-CN"/>
        </w:rPr>
        <w:t xml:space="preserve">L3 </w:t>
      </w:r>
      <w:r>
        <w:rPr>
          <w:color w:themeColor="text1" w:val="000000"/>
          <w:lang w:eastAsia="zh-CN"/>
        </w:rPr>
        <w:t>留一法）</w:t>
      </w:r>
      <w:bookmarkEnd w:id="99"/>
    </w:p>
    <w:p>
      <w:pPr>
        <w:pStyle w:val="FirstParagraph"/>
        <w:spacing w:lineRule="auto" w:line="360" w:before="180" w:after="0"/>
        <w:rPr>
          <w:rFonts w:cs="Times New Roman"/>
          <w:lang w:eastAsia="zh-CN"/>
        </w:rPr>
      </w:pPr>
      <w:r>
        <w:rPr>
          <w:rFonts w:cs="Times New Roman"/>
          <w:lang w:eastAsia="zh-CN"/>
        </w:rPr>
        <w:t xml:space="preserve">方法：剔除 </w:t>
      </w:r>
      <w:r>
        <w:rPr>
          <w:rFonts w:cs="Times New Roman"/>
          <w:lang w:eastAsia="zh-CN"/>
        </w:rPr>
        <w:t xml:space="preserve">golden </w:t>
      </w:r>
      <w:r>
        <w:rPr>
          <w:rFonts w:cs="Times New Roman"/>
          <w:lang w:eastAsia="zh-CN"/>
        </w:rPr>
        <w:t xml:space="preserve">中该 </w:t>
      </w:r>
      <w:r>
        <w:rPr>
          <w:rFonts w:cs="Times New Roman"/>
          <w:lang w:eastAsia="zh-CN"/>
        </w:rPr>
        <w:t xml:space="preserve">denial </w:t>
      </w:r>
      <w:r>
        <w:rPr>
          <w:rFonts w:cs="Times New Roman"/>
          <w:lang w:eastAsia="zh-CN"/>
        </w:rPr>
        <w:t xml:space="preserve">的真实修复规则，使它回到“未修复”状态，再跑 </w:t>
      </w:r>
      <w:r>
        <w:rPr>
          <w:rFonts w:cs="Times New Roman"/>
          <w:lang w:eastAsia="zh-CN"/>
        </w:rPr>
        <w:t xml:space="preserve">Agent </w:t>
      </w:r>
      <w:r>
        <w:rPr>
          <w:rFonts w:cs="Times New Roman"/>
          <w:lang w:eastAsia="zh-CN"/>
        </w:rPr>
        <w:t>流水线并比对生成的补丁。</w:t>
      </w:r>
    </w:p>
    <w:p>
      <w:pPr>
        <w:pStyle w:val="BodyText"/>
        <w:spacing w:lineRule="auto" w:line="360" w:before="0" w:after="0"/>
        <w:rPr>
          <w:rFonts w:cs="Times New Roman"/>
        </w:rPr>
      </w:pPr>
      <w:r>
        <w:rPr>
          <w:rFonts w:cs="Times New Roman"/>
          <w:lang w:eastAsia="zh-CN"/>
        </w:rPr>
        <w:t>前置发现：真实上游策略高度冗余，剔除单条修复后，多数访问仍被其它规则覆盖。</w:t>
      </w:r>
      <w:r>
        <w:rPr>
          <w:rFonts w:cs="Times New Roman"/>
        </w:rPr>
        <w:t xml:space="preserve">因此只有 </w:t>
      </w:r>
      <w:r>
        <w:rPr>
          <w:rFonts w:cs="Times New Roman"/>
        </w:rPr>
        <w:t xml:space="preserve">1915 </w:t>
      </w:r>
      <w:r>
        <w:rPr>
          <w:rFonts w:cs="Times New Roman"/>
        </w:rPr>
        <w:t xml:space="preserve">个 </w:t>
      </w:r>
      <w:r>
        <w:rPr>
          <w:rFonts w:cs="Times New Roman"/>
        </w:rPr>
        <w:t xml:space="preserve">informative </w:t>
      </w:r>
      <w:r>
        <w:rPr>
          <w:rFonts w:cs="Times New Roman"/>
        </w:rPr>
        <w:t>样本（剔除后确实变为不允许）能真正检验修复能力。</w:t>
      </w:r>
    </w:p>
    <w:p>
      <w:pPr>
        <w:pStyle w:val="BodyText"/>
        <w:spacing w:lineRule="auto" w:line="360" w:before="0" w:after="0"/>
        <w:rPr>
          <w:rFonts w:cs="Times New Roman"/>
        </w:rPr>
      </w:pPr>
      <w:r>
        <w:rPr>
          <w:rFonts w:cs="Times New Roman"/>
        </w:rPr>
        <w:t xml:space="preserve">抽样 </w:t>
      </w:r>
      <w:r>
        <w:rPr>
          <w:rFonts w:cs="Times New Roman"/>
        </w:rPr>
        <w:t>400</w:t>
      </w:r>
      <w:r>
        <w:rPr>
          <w:rFonts w:cs="Times New Roman"/>
        </w:rPr>
        <w:t>（</w:t>
      </w:r>
      <w:r>
        <w:rPr>
          <w:rStyle w:val="VerbatimChar"/>
          <w:rFonts w:cs="Times New Roman"/>
          <w:sz w:val="24"/>
        </w:rPr>
        <w:t>seed=0</w:t>
      </w:r>
      <w:r>
        <w:rPr>
          <w:rFonts w:cs="Times New Roman"/>
        </w:rPr>
        <w:t>）回放结果：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334"/>
        <w:gridCol w:w="4335"/>
      </w:tblGrid>
      <w:tr>
        <w:trPr>
          <w:tblHeader w:val="true"/>
          <w:trHeight w:val="462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3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场景</w:t>
            </w:r>
          </w:p>
        </w:tc>
        <w:tc>
          <w:tcPr>
            <w:tcW w:w="433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结果</w:t>
            </w:r>
          </w:p>
        </w:tc>
      </w:tr>
      <w:tr>
        <w:trPr>
          <w:trHeight w:val="915" w:hRule="atLeast"/>
        </w:trPr>
        <w:tc>
          <w:tcPr>
            <w:tcW w:w="4334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应生成补丁（非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neverallow informative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）</w:t>
            </w:r>
          </w:p>
        </w:tc>
        <w:tc>
          <w:tcPr>
            <w:tcW w:w="4335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179/179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全部识别为 </w:t>
            </w: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MISSING_RULE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并生成补丁</w:t>
            </w:r>
          </w:p>
        </w:tc>
      </w:tr>
      <w:tr>
        <w:trPr>
          <w:trHeight w:val="462" w:hRule="atLeast"/>
        </w:trPr>
        <w:tc>
          <w:tcPr>
            <w:tcW w:w="4334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应拒绝放权（撞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neverallow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）</w:t>
            </w:r>
          </w:p>
        </w:tc>
        <w:tc>
          <w:tcPr>
            <w:tcW w:w="4335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  <w:lang w:eastAsia="zh-C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 xml:space="preserve">221/221 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>全部正确拦截 → 转人工</w:t>
            </w:r>
          </w:p>
        </w:tc>
      </w:tr>
      <w:tr>
        <w:trPr>
          <w:trHeight w:val="462" w:hRule="atLeast"/>
        </w:trPr>
        <w:tc>
          <w:tcPr>
            <w:tcW w:w="4334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4335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  <w:lang w:eastAsia="zh-CN"/>
              </w:rPr>
            </w:pPr>
            <w:r>
              <w:rPr>
                <w:rFonts w:cs="Times New Roman"/>
                <w:lang w:eastAsia="zh-CN"/>
              </w:rPr>
            </w:r>
          </w:p>
        </w:tc>
      </w:tr>
    </w:tbl>
    <w:p>
      <w:pPr>
        <w:pStyle w:val="BodyText"/>
        <w:spacing w:lineRule="auto" w:line="360" w:before="0" w:after="0"/>
        <w:rPr>
          <w:rFonts w:cs="Times New Roman" w:hint="eastAsia"/>
          <w:lang w:eastAsia="zh-CN"/>
        </w:rPr>
      </w:pPr>
      <w:r>
        <w:rPr>
          <w:rFonts w:cs="Times New Roman"/>
        </w:rPr>
        <w:t xml:space="preserve">在 </w:t>
      </w:r>
      <w:r>
        <w:rPr>
          <w:rFonts w:cs="Times New Roman"/>
        </w:rPr>
        <w:t xml:space="preserve">179 </w:t>
      </w:r>
      <w:r>
        <w:rPr>
          <w:rFonts w:cs="Times New Roman"/>
        </w:rPr>
        <w:t>个生成的补丁上：</w:t>
      </w:r>
    </w:p>
    <w:tbl>
      <w:tblPr>
        <w:tblStyle w:val="Table"/>
        <w:tblW w:w="540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591"/>
        <w:gridCol w:w="816"/>
      </w:tblGrid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9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指标</w:t>
            </w:r>
          </w:p>
        </w:tc>
        <w:tc>
          <w:tcPr>
            <w:tcW w:w="8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值</w:t>
            </w:r>
          </w:p>
        </w:tc>
      </w:tr>
      <w:tr>
        <w:trPr/>
        <w:tc>
          <w:tcPr>
            <w:tcW w:w="4591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</w:rPr>
            </w:pP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exact_min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（补丁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=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缺失权限，不多不少）</w:t>
            </w:r>
          </w:p>
        </w:tc>
        <w:tc>
          <w:tcPr>
            <w:tcW w:w="816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</w:rPr>
            </w:pPr>
            <w:r>
              <w:rPr>
                <w:rFonts w:cs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4591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</w:rPr>
            </w:pP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sufficient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（修复可消除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denial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）</w:t>
            </w:r>
          </w:p>
        </w:tc>
        <w:tc>
          <w:tcPr>
            <w:tcW w:w="816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</w:rPr>
            </w:pPr>
            <w:r>
              <w:rPr>
                <w:rFonts w:cs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4591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</w:rPr>
            </w:pP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overbroad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（比缺失更多）</w:t>
            </w:r>
          </w:p>
        </w:tc>
        <w:tc>
          <w:tcPr>
            <w:tcW w:w="816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</w:rPr>
            </w:pPr>
            <w:r>
              <w:rPr>
                <w:rFonts w:cs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0%</w:t>
            </w:r>
          </w:p>
        </w:tc>
      </w:tr>
      <w:tr>
        <w:trPr/>
        <w:tc>
          <w:tcPr>
            <w:tcW w:w="4591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</w:rPr>
            </w:pP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review_approve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（安全评审通过）</w:t>
            </w:r>
          </w:p>
        </w:tc>
        <w:tc>
          <w:tcPr>
            <w:tcW w:w="816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</w:rPr>
            </w:pPr>
            <w:r>
              <w:rPr>
                <w:rFonts w:cs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4591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</w:rPr>
            </w:pP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final_verified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（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Verify SUCCESS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）</w:t>
            </w:r>
          </w:p>
        </w:tc>
        <w:tc>
          <w:tcPr>
            <w:tcW w:w="816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</w:rPr>
            </w:pPr>
            <w:r>
              <w:rPr>
                <w:rFonts w:cs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</w:tr>
    </w:tbl>
    <w:p>
      <w:pPr>
        <w:pStyle w:val="BodyText"/>
        <w:spacing w:lineRule="auto" w:line="360" w:before="0" w:after="0"/>
        <w:rPr>
          <w:rFonts w:cs="Times New Roman"/>
          <w:lang w:eastAsia="zh-CN"/>
        </w:rPr>
      </w:pPr>
      <w:r>
        <w:rPr>
          <w:rFonts w:cs="Times New Roman"/>
          <w:lang w:eastAsia="zh-CN"/>
        </w:rPr>
        <w:t>与上游人工修复的对照：</w:t>
      </w:r>
      <w:r>
        <w:rPr>
          <w:rFonts w:cs="Times New Roman"/>
          <w:lang w:eastAsia="zh-CN"/>
        </w:rPr>
        <w:t>59.2%</w:t>
      </w:r>
      <w:r>
        <w:rPr>
          <w:rFonts w:cs="Times New Roman"/>
          <w:lang w:eastAsia="zh-CN"/>
        </w:rPr>
        <w:t>（</w:t>
      </w:r>
      <w:r>
        <w:rPr>
          <w:rFonts w:cs="Times New Roman"/>
          <w:lang w:eastAsia="zh-CN"/>
        </w:rPr>
        <w:t>106/179</w:t>
      </w:r>
      <w:r>
        <w:rPr>
          <w:rFonts w:cs="Times New Roman"/>
          <w:lang w:eastAsia="zh-CN"/>
        </w:rPr>
        <w:t>）完全一致；</w:t>
      </w:r>
      <w:r>
        <w:rPr>
          <w:rFonts w:cs="Times New Roman"/>
          <w:lang w:eastAsia="zh-CN"/>
        </w:rPr>
        <w:t>39.1%</w:t>
      </w:r>
      <w:r>
        <w:rPr>
          <w:rFonts w:cs="Times New Roman"/>
          <w:lang w:eastAsia="zh-CN"/>
        </w:rPr>
        <w:t>（</w:t>
      </w:r>
      <w:r>
        <w:rPr>
          <w:rFonts w:cs="Times New Roman"/>
          <w:lang w:eastAsia="zh-CN"/>
        </w:rPr>
        <w:t>70/179</w:t>
      </w:r>
      <w:r>
        <w:rPr>
          <w:rFonts w:cs="Times New Roman"/>
          <w:lang w:eastAsia="zh-CN"/>
        </w:rPr>
        <w:t>）场景下本作品给出的权限比上游更小。</w:t>
      </w:r>
    </w:p>
    <w:p>
      <w:pPr>
        <w:pStyle w:val="BodyText"/>
        <w:spacing w:lineRule="auto" w:line="360" w:before="0" w:after="0"/>
        <w:rPr>
          <w:rFonts w:cs="Times New Roman"/>
          <w:lang w:eastAsia="zh-CN"/>
        </w:rPr>
      </w:pPr>
      <w:r>
        <w:rPr>
          <w:rFonts w:cs="Times New Roman"/>
          <w:lang w:eastAsia="zh-CN"/>
        </w:rPr>
        <w:t xml:space="preserve">余下 </w:t>
      </w:r>
      <w:r>
        <w:rPr>
          <w:rFonts w:cs="Times New Roman"/>
          <w:lang w:eastAsia="zh-CN"/>
        </w:rPr>
        <w:t xml:space="preserve">3 </w:t>
      </w:r>
      <w:r>
        <w:rPr>
          <w:rFonts w:cs="Times New Roman"/>
          <w:lang w:eastAsia="zh-CN"/>
        </w:rPr>
        <w:t>条（</w:t>
      </w:r>
      <w:r>
        <w:rPr>
          <w:rFonts w:cs="Times New Roman"/>
          <w:lang w:eastAsia="zh-CN"/>
        </w:rPr>
        <w:t>179 − 106 − 70</w:t>
      </w:r>
      <w:r>
        <w:rPr>
          <w:rFonts w:cs="Times New Roman"/>
          <w:lang w:eastAsia="zh-CN"/>
        </w:rPr>
        <w:t xml:space="preserve">）逐条看过：上游那条规则的 </w:t>
      </w:r>
      <w:r>
        <w:rPr>
          <w:rStyle w:val="VerbatimChar"/>
          <w:rFonts w:cs="Times New Roman"/>
          <w:sz w:val="24"/>
          <w:lang w:eastAsia="zh-CN"/>
        </w:rPr>
        <w:t>(</w:t>
      </w:r>
      <w:r>
        <w:rPr>
          <w:rStyle w:val="VerbatimChar"/>
          <w:rFonts w:ascii="Times New Roman" w:hAnsi="Times New Roman" w:cs="Times New Roman"/>
          <w:sz w:val="24"/>
          <w:lang w:eastAsia="zh-CN"/>
        </w:rPr>
        <w:t>主体</w:t>
      </w:r>
      <w:r>
        <w:rPr>
          <w:rStyle w:val="VerbatimChar"/>
          <w:rFonts w:cs="Times New Roman"/>
          <w:sz w:val="24"/>
          <w:lang w:eastAsia="zh-CN"/>
        </w:rPr>
        <w:t xml:space="preserve">, </w:t>
      </w:r>
      <w:r>
        <w:rPr>
          <w:rStyle w:val="VerbatimChar"/>
          <w:rFonts w:ascii="Times New Roman" w:hAnsi="Times New Roman" w:cs="Times New Roman"/>
          <w:sz w:val="24"/>
          <w:lang w:eastAsia="zh-CN"/>
        </w:rPr>
        <w:t>目标</w:t>
      </w:r>
      <w:r>
        <w:rPr>
          <w:rStyle w:val="VerbatimChar"/>
          <w:rFonts w:cs="Times New Roman"/>
          <w:sz w:val="24"/>
          <w:lang w:eastAsia="zh-CN"/>
        </w:rPr>
        <w:t xml:space="preserve">, </w:t>
      </w:r>
      <w:r>
        <w:rPr>
          <w:rStyle w:val="VerbatimChar"/>
          <w:rFonts w:ascii="Times New Roman" w:hAnsi="Times New Roman" w:cs="Times New Roman"/>
          <w:sz w:val="24"/>
          <w:lang w:eastAsia="zh-CN"/>
        </w:rPr>
        <w:t>类</w:t>
      </w:r>
      <w:r>
        <w:rPr>
          <w:rStyle w:val="VerbatimChar"/>
          <w:rFonts w:cs="Times New Roman"/>
          <w:sz w:val="24"/>
          <w:lang w:eastAsia="zh-CN"/>
        </w:rPr>
        <w:t>)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 xml:space="preserve">与本条 </w:t>
      </w:r>
      <w:r>
        <w:rPr>
          <w:rFonts w:cs="Times New Roman"/>
          <w:lang w:eastAsia="zh-CN"/>
        </w:rPr>
        <w:t xml:space="preserve">denial </w:t>
      </w:r>
      <w:r>
        <w:rPr>
          <w:rFonts w:cs="Times New Roman"/>
          <w:lang w:eastAsia="zh-CN"/>
        </w:rPr>
        <w:t xml:space="preserve">根本不同，权限集也不相交。例如 </w:t>
      </w:r>
      <w:r>
        <w:rPr>
          <w:rStyle w:val="VerbatimChar"/>
          <w:rFonts w:cs="Times New Roman"/>
          <w:sz w:val="24"/>
          <w:lang w:eastAsia="zh-CN"/>
        </w:rPr>
        <w:t>allow resource_schedule_service sa_net_policy_manager:samgr_class { get };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 xml:space="preserve">被配给了一条 </w:t>
      </w:r>
      <w:r>
        <w:rPr>
          <w:rStyle w:val="VerbatimChar"/>
          <w:rFonts w:cs="Times New Roman"/>
          <w:sz w:val="24"/>
          <w:lang w:eastAsia="zh-CN"/>
        </w:rPr>
        <w:t>sa_device_standby → resource_schedule_service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 xml:space="preserve">的 </w:t>
      </w:r>
      <w:r>
        <w:rPr>
          <w:rFonts w:cs="Times New Roman"/>
          <w:lang w:eastAsia="zh-CN"/>
        </w:rPr>
        <w:t>denial</w:t>
      </w:r>
      <w:r>
        <w:rPr>
          <w:rFonts w:cs="Times New Roman"/>
          <w:lang w:eastAsia="zh-CN"/>
        </w:rPr>
        <w:t xml:space="preserve">；其中一条的目标类 </w:t>
      </w:r>
      <w:r>
        <w:rPr>
          <w:rStyle w:val="VerbatimChar"/>
          <w:rFonts w:cs="Times New Roman"/>
          <w:sz w:val="24"/>
          <w:lang w:eastAsia="zh-CN"/>
        </w:rPr>
        <w:t>dit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 xml:space="preserve">是上游注释里的转写笔误。这 </w:t>
      </w:r>
      <w:r>
        <w:rPr>
          <w:rFonts w:cs="Times New Roman"/>
          <w:lang w:eastAsia="zh-CN"/>
        </w:rPr>
        <w:t xml:space="preserve">3 </w:t>
      </w:r>
      <w:r>
        <w:rPr>
          <w:rFonts w:cs="Times New Roman"/>
          <w:lang w:eastAsia="zh-CN"/>
        </w:rPr>
        <w:t>条属于相邻配对的残差错配，既不构成“一致”也不构成“更小”，因此单列出来而不是塞进任何一档。</w:t>
      </w:r>
    </w:p>
    <w:p>
      <w:pPr>
        <w:pStyle w:val="BlockText"/>
        <w:spacing w:lineRule="auto" w:line="360" w:before="0" w:after="0"/>
        <w:ind w:left="0" w:right="480"/>
        <w:rPr>
          <w:rFonts w:cs="Times New Roman"/>
          <w:lang w:eastAsia="zh-CN"/>
        </w:rPr>
      </w:pPr>
      <w:r>
        <w:rPr>
          <w:rFonts w:cs="Times New Roman"/>
          <w:lang w:eastAsia="zh-CN"/>
        </w:rPr>
        <w:t xml:space="preserve">这条 </w:t>
      </w:r>
      <w:r>
        <w:rPr>
          <w:rFonts w:cs="Times New Roman"/>
          <w:lang w:eastAsia="zh-CN"/>
        </w:rPr>
        <w:t xml:space="preserve">100% </w:t>
      </w:r>
      <w:r>
        <w:rPr>
          <w:rFonts w:cs="Times New Roman"/>
          <w:lang w:eastAsia="zh-CN"/>
        </w:rPr>
        <w:t>的边界：</w:t>
      </w:r>
      <w:r>
        <w:rPr>
          <w:rStyle w:val="VerbatimChar"/>
          <w:rFonts w:cs="Times New Roman"/>
          <w:sz w:val="24"/>
          <w:lang w:eastAsia="zh-CN"/>
        </w:rPr>
        <w:t>exact_min=100%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 xml:space="preserve">是“补丁 </w:t>
      </w:r>
      <w:r>
        <w:rPr>
          <w:rFonts w:cs="Times New Roman"/>
          <w:lang w:eastAsia="zh-CN"/>
        </w:rPr>
        <w:t xml:space="preserve">= </w:t>
      </w:r>
      <w:r>
        <w:rPr>
          <w:rFonts w:cs="Times New Roman"/>
          <w:lang w:eastAsia="zh-CN"/>
        </w:rPr>
        <w:t>剔除后缺失权限”这一构造下的自洽性验证，证明的是一致性而非独立金标准的绝对正确率</w:t>
      </w:r>
      <w:r>
        <w:rPr>
          <w:rFonts w:cs="Times New Roman"/>
          <w:lang w:eastAsia="zh-CN"/>
        </w:rPr>
      </w:r>
      <w:r>
        <w:rPr>
          <w:rFonts w:cs="Times New Roman"/>
          <w:lang w:eastAsia="zh-CN"/>
        </w:rPr>
        <w:t>。另外，“</w:t>
      </w:r>
      <w:r>
        <w:rPr>
          <w:rFonts w:cs="Times New Roman"/>
          <w:lang w:eastAsia="zh-CN"/>
        </w:rPr>
        <w:t xml:space="preserve">39% </w:t>
      </w:r>
      <w:r>
        <w:rPr>
          <w:rFonts w:cs="Times New Roman"/>
          <w:lang w:eastAsia="zh-CN"/>
        </w:rPr>
        <w:t xml:space="preserve">比上游更窄”需注意：上游一条 </w:t>
      </w:r>
      <w:r>
        <w:rPr>
          <w:rStyle w:val="VerbatimChar"/>
          <w:rFonts w:cs="Times New Roman"/>
          <w:sz w:val="24"/>
          <w:lang w:eastAsia="zh-CN"/>
        </w:rPr>
        <w:t>allow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 xml:space="preserve">聚合修复多条 </w:t>
      </w:r>
      <w:r>
        <w:rPr>
          <w:rFonts w:cs="Times New Roman"/>
          <w:lang w:eastAsia="zh-CN"/>
        </w:rPr>
        <w:t xml:space="preserve">denial </w:t>
      </w:r>
      <w:r>
        <w:rPr>
          <w:rFonts w:cs="Times New Roman"/>
          <w:lang w:eastAsia="zh-CN"/>
        </w:rPr>
        <w:t xml:space="preserve">是合法的，不能据此判上游过宽，该数字只表明“单条 </w:t>
      </w:r>
      <w:r>
        <w:rPr>
          <w:rFonts w:cs="Times New Roman"/>
          <w:lang w:eastAsia="zh-CN"/>
        </w:rPr>
        <w:t xml:space="preserve">denial </w:t>
      </w:r>
      <w:r>
        <w:rPr>
          <w:rFonts w:cs="Times New Roman"/>
          <w:lang w:eastAsia="zh-CN"/>
        </w:rPr>
        <w:t>视角下本作品未放大权限”。</w:t>
      </w:r>
    </w:p>
    <w:p>
      <w:pPr>
        <w:pStyle w:val="Heading3"/>
        <w:spacing w:lineRule="auto" w:line="360" w:before="0" w:after="0"/>
        <w:rPr>
          <w:rFonts w:ascii="Times New Roman" w:hAnsi="Times New Roman" w:cs="Times New Roman"/>
          <w:color w:themeColor="text1" w:val="000000"/>
          <w:lang w:eastAsia="zh-CN"/>
        </w:rPr>
      </w:pPr>
      <w:bookmarkStart w:id="101" w:name="_Toc243141743"/>
      <w:bookmarkStart w:id="102" w:name="ai-放权的护栏量化"/>
      <w:bookmarkStart w:id="103" w:name="最小权限修复正确性l3-留一法_Copy_1"/>
      <w:bookmarkEnd w:id="102"/>
      <w:bookmarkEnd w:id="103"/>
      <w:r>
        <w:rPr>
          <w:rFonts w:cs="Times New Roman" w:ascii="Times New Roman" w:hAnsi="Times New Roman"/>
          <w:color w:themeColor="text1" w:val="000000"/>
          <w:lang w:eastAsia="zh-CN"/>
        </w:rPr>
        <w:t xml:space="preserve">2.8.3 AI </w:t>
      </w:r>
      <w:r>
        <w:rPr>
          <w:rFonts w:ascii="Times New Roman" w:hAnsi="Times New Roman" w:cs="Times New Roman"/>
          <w:color w:themeColor="text1" w:val="000000"/>
          <w:lang w:eastAsia="zh-CN"/>
        </w:rPr>
        <w:t>放权的护栏量化</w:t>
      </w:r>
      <w:bookmarkEnd w:id="101"/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32"/>
        <w:gridCol w:w="1734"/>
        <w:gridCol w:w="1735"/>
        <w:gridCol w:w="1734"/>
        <w:gridCol w:w="1734"/>
      </w:tblGrid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3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方案</w:t>
            </w:r>
          </w:p>
        </w:tc>
        <w:tc>
          <w:tcPr>
            <w:tcW w:w="173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样本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过宽率</w:t>
            </w:r>
          </w:p>
        </w:tc>
        <w:tc>
          <w:tcPr>
            <w:tcW w:w="173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撞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neverallow</w:t>
            </w:r>
          </w:p>
        </w:tc>
        <w:tc>
          <w:tcPr>
            <w:tcW w:w="173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评审拦截</w:t>
            </w:r>
          </w:p>
        </w:tc>
      </w:tr>
      <w:tr>
        <w:trPr/>
        <w:tc>
          <w:tcPr>
            <w:tcW w:w="1732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确定性规则（基线）</w:t>
            </w:r>
          </w:p>
        </w:tc>
        <w:tc>
          <w:tcPr>
            <w:tcW w:w="1734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60</w:t>
            </w:r>
          </w:p>
        </w:tc>
        <w:tc>
          <w:tcPr>
            <w:tcW w:w="1735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0%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（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60/60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精确最小）</w:t>
            </w:r>
          </w:p>
        </w:tc>
        <w:tc>
          <w:tcPr>
            <w:tcW w:w="1734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734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732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真实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LLM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（明确最小权限指令，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deepseek-v4-flash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）</w:t>
            </w:r>
          </w:p>
        </w:tc>
        <w:tc>
          <w:tcPr>
            <w:tcW w:w="1734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54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有效补丁</w:t>
            </w:r>
          </w:p>
        </w:tc>
        <w:tc>
          <w:tcPr>
            <w:tcW w:w="1735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0%</w:t>
            </w:r>
          </w:p>
        </w:tc>
        <w:tc>
          <w:tcPr>
            <w:tcW w:w="1734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734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54/54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通过</w:t>
            </w:r>
          </w:p>
        </w:tc>
      </w:tr>
      <w:tr>
        <w:trPr/>
        <w:tc>
          <w:tcPr>
            <w:tcW w:w="1732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 w:hint="eastAsia"/>
                <w:lang w:eastAsia="zh-C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>未受约束的“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 xml:space="preserve">AI 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>放权”</w:t>
            </w:r>
          </w:p>
        </w:tc>
        <w:tc>
          <w:tcPr>
            <w:tcW w:w="1734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120</w:t>
            </w:r>
          </w:p>
        </w:tc>
        <w:tc>
          <w:tcPr>
            <w:tcW w:w="1735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1734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734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100%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被拦截并精修回最小</w:t>
            </w:r>
          </w:p>
        </w:tc>
      </w:tr>
    </w:tbl>
    <w:p>
      <w:pPr>
        <w:pStyle w:val="BodyText"/>
        <w:spacing w:lineRule="auto" w:line="360"/>
        <w:rPr>
          <w:lang w:eastAsia="zh-CN"/>
        </w:rPr>
      </w:pPr>
      <w:r>
        <w:rPr>
          <w:lang w:eastAsia="zh-CN"/>
        </w:rPr>
        <w:t xml:space="preserve">三档对照的结论落在数字上：不加约束的 </w:t>
      </w:r>
      <w:r>
        <w:rPr>
          <w:lang w:eastAsia="zh-CN"/>
        </w:rPr>
        <w:t xml:space="preserve">LLM </w:t>
      </w:r>
      <w:r>
        <w:rPr>
          <w:lang w:eastAsia="zh-CN"/>
        </w:rPr>
        <w:t xml:space="preserve">起草，过宽率 </w:t>
      </w:r>
      <w:r>
        <w:rPr>
          <w:lang w:eastAsia="zh-CN"/>
        </w:rPr>
        <w:t>100%</w:t>
      </w:r>
      <w:r>
        <w:rPr>
          <w:lang w:eastAsia="zh-CN"/>
        </w:rPr>
        <w:t xml:space="preserve">；同一批样本经确定性守门，过宽率 </w:t>
      </w:r>
      <w:r>
        <w:rPr>
          <w:lang w:eastAsia="zh-CN"/>
        </w:rPr>
        <w:t>0%</w:t>
      </w:r>
      <w:r>
        <w:rPr>
          <w:lang w:eastAsia="zh-CN"/>
        </w:rPr>
        <w:t xml:space="preserve">，且 </w:t>
      </w:r>
      <w:r>
        <w:rPr>
          <w:lang w:eastAsia="zh-CN"/>
        </w:rPr>
        <w:t xml:space="preserve">100% </w:t>
      </w:r>
      <w:r>
        <w:rPr>
          <w:lang w:eastAsia="zh-CN"/>
        </w:rPr>
        <w:t>的过宽补丁被拦回最小集。</w:t>
      </w:r>
    </w:p>
    <w:p>
      <w:pPr>
        <w:pStyle w:val="Heading3"/>
        <w:spacing w:lineRule="auto" w:line="360" w:before="0" w:after="0"/>
        <w:rPr>
          <w:rFonts w:ascii="Times New Roman" w:hAnsi="Times New Roman" w:cs="Times New Roman"/>
          <w:color w:themeColor="text1" w:val="000000"/>
          <w:lang w:eastAsia="zh-CN"/>
        </w:rPr>
      </w:pPr>
      <w:bookmarkStart w:id="104" w:name="_Toc243141744"/>
      <w:bookmarkStart w:id="105" w:name="设备端一致性l4-五项门禁"/>
      <w:bookmarkStart w:id="106" w:name="ai-放权的护栏量化_Copy_1"/>
      <w:bookmarkEnd w:id="105"/>
      <w:bookmarkEnd w:id="106"/>
      <w:r>
        <w:rPr>
          <w:rFonts w:cs="Times New Roman" w:ascii="Times New Roman" w:hAnsi="Times New Roman"/>
          <w:color w:themeColor="text1" w:val="000000"/>
          <w:lang w:eastAsia="zh-CN"/>
        </w:rPr>
        <w:t xml:space="preserve">2.8.4 </w:t>
      </w:r>
      <w:r>
        <w:rPr>
          <w:rFonts w:ascii="Times New Roman" w:hAnsi="Times New Roman" w:cs="Times New Roman"/>
          <w:color w:themeColor="text1" w:val="000000"/>
          <w:lang w:eastAsia="zh-CN"/>
        </w:rPr>
        <w:t>设备端一致性（</w:t>
      </w:r>
      <w:r>
        <w:rPr>
          <w:rFonts w:cs="Times New Roman" w:ascii="Times New Roman" w:hAnsi="Times New Roman"/>
          <w:color w:themeColor="text1" w:val="000000"/>
          <w:lang w:eastAsia="zh-CN"/>
        </w:rPr>
        <w:t xml:space="preserve">L4 </w:t>
      </w:r>
      <w:r>
        <w:rPr>
          <w:rFonts w:ascii="Times New Roman" w:hAnsi="Times New Roman" w:cs="Times New Roman"/>
          <w:color w:themeColor="text1" w:val="000000"/>
          <w:lang w:eastAsia="zh-CN"/>
        </w:rPr>
        <w:t>五项门禁）</w:t>
      </w:r>
      <w:bookmarkEnd w:id="104"/>
    </w:p>
    <w:p>
      <w:pPr>
        <w:pStyle w:val="FirstParagraph"/>
        <w:spacing w:lineRule="auto" w:line="360" w:before="0" w:after="180"/>
        <w:rPr>
          <w:rFonts w:cs="Times New Roman"/>
          <w:color w:themeColor="text1" w:val="000000"/>
          <w:lang w:eastAsia="zh-CN"/>
        </w:rPr>
      </w:pPr>
      <w:r>
        <w:rPr>
          <w:rFonts w:cs="Times New Roman"/>
          <w:color w:themeColor="text1" w:val="000000"/>
          <w:lang w:eastAsia="zh-CN"/>
        </w:rPr>
        <w:t>设备端组件与宿主机引擎必须给出同样的结论。五项门禁各自证明一件不同的事：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68"/>
        <w:gridCol w:w="2167"/>
        <w:gridCol w:w="2166"/>
        <w:gridCol w:w="2168"/>
      </w:tblGrid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6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  <w:color w:themeColor="text1" w:val="000000"/>
              </w:rPr>
            </w:pP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>#</w:t>
            </w:r>
          </w:p>
        </w:tc>
        <w:tc>
          <w:tcPr>
            <w:tcW w:w="216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  <w:color w:themeColor="text1" w:val="000000"/>
              </w:rPr>
            </w:pP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>门禁</w:t>
            </w:r>
          </w:p>
        </w:tc>
        <w:tc>
          <w:tcPr>
            <w:tcW w:w="216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  <w:color w:themeColor="text1" w:val="000000"/>
              </w:rPr>
            </w:pP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>做法</w:t>
            </w:r>
          </w:p>
        </w:tc>
        <w:tc>
          <w:tcPr>
            <w:tcW w:w="216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  <w:color w:themeColor="text1" w:val="000000"/>
              </w:rPr>
            </w:pP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>结果</w:t>
            </w:r>
          </w:p>
        </w:tc>
      </w:tr>
      <w:tr>
        <w:trPr/>
        <w:tc>
          <w:tcPr>
            <w:tcW w:w="2168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  <w:color w:themeColor="text1" w:val="000000"/>
              </w:rPr>
            </w:pP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167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  <w:color w:themeColor="text1" w:val="000000"/>
              </w:rPr>
            </w:pPr>
            <w:r>
              <w:rPr>
                <w:rStyle w:val="VerbatimChar"/>
                <w:rFonts w:cs="Times New Roman"/>
                <w:color w:themeColor="text1" w:val="000000"/>
                <w:kern w:val="0"/>
                <w:szCs w:val="24"/>
                <w:lang w:val="en-US" w:eastAsia="en-US" w:bidi="ar-SA"/>
              </w:rPr>
              <w:t>--selftest</w:t>
            </w:r>
          </w:p>
        </w:tc>
        <w:tc>
          <w:tcPr>
            <w:tcW w:w="2166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  <w:color w:themeColor="text1" w:val="000000"/>
              </w:rPr>
            </w:pP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 xml:space="preserve">内嵌固定向量（一份 </w:t>
            </w: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 xml:space="preserve">11 </w:t>
            </w: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 xml:space="preserve">条规则的小策略 </w:t>
            </w: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 xml:space="preserve">+ 26 </w:t>
            </w: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 xml:space="preserve">行 </w:t>
            </w: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>denial</w:t>
            </w: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 xml:space="preserve">），比对由宿主 </w:t>
            </w: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 xml:space="preserve">Python </w:t>
            </w: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 xml:space="preserve">生成并冻结的 </w:t>
            </w: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 xml:space="preserve">digest </w:t>
            </w: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 xml:space="preserve">表，不是拿 </w:t>
            </w: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 xml:space="preserve">C++ </w:t>
            </w: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>自己的输出当答案</w:t>
            </w:r>
          </w:p>
        </w:tc>
        <w:tc>
          <w:tcPr>
            <w:tcW w:w="2168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  <w:color w:themeColor="text1" w:val="000000"/>
              </w:rPr>
            </w:pP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>PASS</w:t>
            </w: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>：</w:t>
            </w: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 xml:space="preserve">sha1 13 </w:t>
            </w: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 xml:space="preserve">组 </w:t>
            </w: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 xml:space="preserve">+ converge 24 </w:t>
            </w: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 xml:space="preserve">组 </w:t>
            </w: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 xml:space="preserve">+ explain 11 </w:t>
            </w: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>组，</w:t>
            </w: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 xml:space="preserve">0 </w:t>
            </w: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>失败（</w:t>
            </w: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 xml:space="preserve">2026-10-09 </w:t>
            </w: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 xml:space="preserve">由 </w:t>
            </w: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 xml:space="preserve">21 </w:t>
            </w: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 xml:space="preserve">组扩到 </w:t>
            </w: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 xml:space="preserve">24 </w:t>
            </w: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 xml:space="preserve">组，并补上此前生成了却没人消费的 </w:t>
            </w: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 xml:space="preserve">explain </w:t>
            </w: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 xml:space="preserve">表，见 </w:t>
            </w: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>3.2.2</w:t>
            </w: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>）</w:t>
            </w:r>
          </w:p>
        </w:tc>
      </w:tr>
      <w:tr>
        <w:trPr/>
        <w:tc>
          <w:tcPr>
            <w:tcW w:w="2168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  <w:color w:themeColor="text1" w:val="000000"/>
              </w:rPr>
            </w:pP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167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  <w:color w:themeColor="text1" w:val="000000"/>
              </w:rPr>
            </w:pPr>
            <w:r>
              <w:rPr>
                <w:rStyle w:val="VerbatimChar"/>
                <w:rFonts w:cs="Times New Roman"/>
                <w:color w:themeColor="text1" w:val="000000"/>
                <w:kern w:val="0"/>
                <w:szCs w:val="24"/>
                <w:lang w:val="en-US" w:eastAsia="en-US" w:bidi="ar-SA"/>
              </w:rPr>
              <w:t>--index-info</w:t>
            </w:r>
          </w:p>
        </w:tc>
        <w:tc>
          <w:tcPr>
            <w:tcW w:w="2166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  <w:color w:themeColor="text1" w:val="000000"/>
                <w:lang w:eastAsia="zh-CN"/>
              </w:rPr>
            </w:pP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zh-CN" w:bidi="ar-SA"/>
              </w:rPr>
              <w:t xml:space="preserve">两端加载同一 </w:t>
            </w: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zh-CN" w:bidi="ar-SA"/>
              </w:rPr>
              <w:t>PLI</w:t>
            </w: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zh-CN" w:bidi="ar-SA"/>
              </w:rPr>
              <w:t>，比计数器</w:t>
            </w:r>
          </w:p>
        </w:tc>
        <w:tc>
          <w:tcPr>
            <w:tcW w:w="2168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  <w:color w:themeColor="text1" w:val="000000"/>
              </w:rPr>
            </w:pPr>
            <w:r>
              <w:rPr>
                <w:rStyle w:val="VerbatimChar"/>
                <w:rFonts w:cs="Times New Roman"/>
                <w:color w:themeColor="text1" w:val="000000"/>
                <w:kern w:val="0"/>
                <w:szCs w:val="24"/>
                <w:lang w:val="en-US" w:eastAsia="en-US" w:bidi="ar-SA"/>
              </w:rPr>
              <w:t>rules=21824 types=1267 attrs=49 skipped=524 hap_entries=17 hap_domains=13</w:t>
            </w: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>，与宿主一致</w:t>
            </w:r>
          </w:p>
        </w:tc>
      </w:tr>
      <w:tr>
        <w:trPr/>
        <w:tc>
          <w:tcPr>
            <w:tcW w:w="2168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  <w:color w:themeColor="text1" w:val="000000"/>
              </w:rPr>
            </w:pP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2167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  <w:color w:themeColor="text1" w:val="000000"/>
              </w:rPr>
            </w:pP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>报告差分</w:t>
            </w:r>
          </w:p>
        </w:tc>
        <w:tc>
          <w:tcPr>
            <w:tcW w:w="2166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  <w:color w:themeColor="text1" w:val="000000"/>
                <w:lang w:eastAsia="zh-CN"/>
              </w:rPr>
            </w:pP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zh-CN" w:bidi="ar-SA"/>
              </w:rPr>
              <w:t xml:space="preserve">同一份语料两端各出完整 </w:t>
            </w: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zh-CN" w:bidi="ar-SA"/>
              </w:rPr>
              <w:t xml:space="preserve">JSON </w:t>
            </w: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zh-CN" w:bidi="ar-SA"/>
              </w:rPr>
              <w:t xml:space="preserve">报告，比 </w:t>
            </w: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zh-CN" w:bidi="ar-SA"/>
              </w:rPr>
              <w:t>sha256</w:t>
            </w:r>
          </w:p>
        </w:tc>
        <w:tc>
          <w:tcPr>
            <w:tcW w:w="2168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  <w:color w:themeColor="text1" w:val="000000"/>
              </w:rPr>
            </w:pP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>逐字节相同</w:t>
            </w:r>
          </w:p>
        </w:tc>
      </w:tr>
      <w:tr>
        <w:trPr/>
        <w:tc>
          <w:tcPr>
            <w:tcW w:w="2168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  <w:color w:themeColor="text1" w:val="000000"/>
              </w:rPr>
            </w:pP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167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  <w:color w:themeColor="text1" w:val="000000"/>
              </w:rPr>
            </w:pP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>真机采样</w:t>
            </w:r>
          </w:p>
        </w:tc>
        <w:tc>
          <w:tcPr>
            <w:tcW w:w="2166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  <w:color w:themeColor="text1" w:val="000000"/>
              </w:rPr>
            </w:pP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 xml:space="preserve">真读本机 </w:t>
            </w: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>kmsg</w:t>
            </w:r>
          </w:p>
        </w:tc>
        <w:tc>
          <w:tcPr>
            <w:tcW w:w="2168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  <w:color w:themeColor="text1" w:val="000000"/>
              </w:rPr>
            </w:pPr>
            <w:r>
              <w:rPr>
                <w:rStyle w:val="VerbatimChar"/>
                <w:rFonts w:cs="Times New Roman"/>
                <w:color w:themeColor="text1" w:val="000000"/>
                <w:kern w:val="0"/>
                <w:szCs w:val="24"/>
                <w:lang w:val="en-US" w:eastAsia="en-US" w:bidi="ar-SA"/>
              </w:rPr>
              <w:t>suppressed≈107</w:t>
            </w: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 xml:space="preserve">非零，量化了 </w:t>
            </w: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 xml:space="preserve">printk </w:t>
            </w: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>丢帧</w:t>
            </w:r>
          </w:p>
        </w:tc>
      </w:tr>
      <w:tr>
        <w:trPr/>
        <w:tc>
          <w:tcPr>
            <w:tcW w:w="2168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  <w:color w:themeColor="text1" w:val="000000"/>
              </w:rPr>
            </w:pP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2167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  <w:color w:themeColor="text1" w:val="000000"/>
              </w:rPr>
            </w:pP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>查询差分</w:t>
            </w:r>
          </w:p>
        </w:tc>
        <w:tc>
          <w:tcPr>
            <w:tcW w:w="2166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  <w:color w:themeColor="text1" w:val="000000"/>
                <w:lang w:eastAsia="zh-CN"/>
              </w:rPr>
            </w:pP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zh-CN" w:bidi="ar-SA"/>
              </w:rPr>
              <w:t xml:space="preserve">27,912 </w:t>
            </w: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zh-CN" w:bidi="ar-SA"/>
              </w:rPr>
              <w:t xml:space="preserve">条查询，比整个输出体的 </w:t>
            </w: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zh-CN" w:bidi="ar-SA"/>
              </w:rPr>
              <w:t>sha256</w:t>
            </w:r>
          </w:p>
        </w:tc>
        <w:tc>
          <w:tcPr>
            <w:tcW w:w="2168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  <w:color w:themeColor="text1" w:val="000000"/>
                <w:lang w:eastAsia="zh-CN"/>
              </w:rPr>
            </w:pP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zh-CN" w:bidi="ar-SA"/>
              </w:rPr>
              <w:t xml:space="preserve">2,984,884 B </w:t>
            </w: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zh-CN" w:bidi="ar-SA"/>
              </w:rPr>
              <w:t xml:space="preserve">逐字节相同（一次覆盖 </w:t>
            </w: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zh-CN" w:bidi="ar-SA"/>
              </w:rPr>
              <w:t xml:space="preserve">5 </w:t>
            </w:r>
            <w:r>
              <w:rPr>
                <w:rFonts w:cs="Times New Roman"/>
                <w:color w:themeColor="text1" w:val="000000"/>
                <w:kern w:val="0"/>
                <w:sz w:val="24"/>
                <w:szCs w:val="24"/>
                <w:lang w:val="en-US" w:eastAsia="zh-CN" w:bidi="ar-SA"/>
              </w:rPr>
              <w:t>个字段）</w:t>
            </w:r>
          </w:p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 w:hint="eastAsia"/>
                <w:color w:themeColor="text1" w:val="000000"/>
                <w:lang w:eastAsia="zh-CN"/>
              </w:rPr>
            </w:pPr>
            <w:r>
              <w:rPr>
                <w:rFonts w:cs="Times New Roman" w:hint="eastAsia"/>
                <w:color w:themeColor="text1" w:val="000000"/>
                <w:lang w:eastAsia="zh-CN"/>
              </w:rPr>
            </w:r>
          </w:p>
        </w:tc>
      </w:tr>
    </w:tbl>
    <w:p>
      <w:pPr>
        <w:pStyle w:val="BodyText"/>
        <w:spacing w:lineRule="auto" w:line="360" w:before="0" w:after="180"/>
        <w:rPr>
          <w:rFonts w:cs="Times New Roman"/>
          <w:color w:themeColor="text1" w:val="000000"/>
          <w:lang w:eastAsia="zh-CN"/>
        </w:rPr>
      </w:pPr>
      <w:r>
        <w:rPr>
          <w:rFonts w:cs="Times New Roman"/>
          <w:color w:themeColor="text1" w:val="000000"/>
          <w:lang w:eastAsia="zh-CN"/>
        </w:rPr>
        <w:t>“</w:t>
      </w:r>
      <w:r>
        <w:rPr>
          <w:rFonts w:cs="Times New Roman"/>
          <w:color w:themeColor="text1" w:val="000000"/>
          <w:lang w:eastAsia="zh-CN"/>
        </w:rPr>
        <w:t xml:space="preserve">2.98 MB </w:t>
      </w:r>
      <w:r>
        <w:rPr>
          <w:rFonts w:cs="Times New Roman"/>
          <w:color w:themeColor="text1" w:val="000000"/>
          <w:lang w:eastAsia="zh-CN"/>
        </w:rPr>
        <w:t>逐字节相同”说明了什么：两端是独立实现（</w:t>
      </w:r>
      <w:r>
        <w:rPr>
          <w:rFonts w:cs="Times New Roman"/>
          <w:color w:themeColor="text1" w:val="000000"/>
          <w:lang w:eastAsia="zh-CN"/>
        </w:rPr>
        <w:t>Python vs C++</w:t>
      </w:r>
      <w:r>
        <w:rPr>
          <w:rFonts w:cs="Times New Roman"/>
          <w:color w:themeColor="text1" w:val="000000"/>
          <w:lang w:eastAsia="zh-CN"/>
        </w:rPr>
        <w:t xml:space="preserve">）喂完全相同的输入。本作品里真实存在的语义陷阱有四个：空 </w:t>
      </w:r>
      <w:r>
        <w:rPr>
          <w:rFonts w:cs="Times New Roman"/>
          <w:color w:themeColor="text1" w:val="000000"/>
          <w:lang w:eastAsia="zh-CN"/>
        </w:rPr>
        <w:t xml:space="preserve">perms </w:t>
      </w:r>
      <w:r>
        <w:rPr>
          <w:rFonts w:cs="Times New Roman"/>
          <w:color w:themeColor="text1" w:val="000000"/>
          <w:lang w:eastAsia="zh-CN"/>
        </w:rPr>
        <w:t>是通配而非空集；</w:t>
      </w:r>
      <w:r>
        <w:rPr>
          <w:rFonts w:cs="Times New Roman"/>
          <w:color w:themeColor="text1" w:val="000000"/>
          <w:lang w:eastAsia="zh-CN"/>
        </w:rPr>
        <w:t xml:space="preserve">xperm </w:t>
      </w:r>
      <w:r>
        <w:rPr>
          <w:rFonts w:cs="Times New Roman"/>
          <w:color w:themeColor="text1" w:val="000000"/>
          <w:lang w:eastAsia="zh-CN"/>
        </w:rPr>
        <w:t>命令是不透明字符串且大小写敏感；</w:t>
      </w:r>
      <w:r>
        <w:rPr>
          <w:rStyle w:val="VerbatimChar"/>
          <w:rFonts w:cs="Times New Roman"/>
          <w:color w:themeColor="text1" w:val="000000"/>
          <w:lang w:eastAsia="zh-CN"/>
        </w:rPr>
        <w:t>permissive=2</w:t>
      </w:r>
      <w:r>
        <w:rPr>
          <w:rFonts w:cs="Times New Roman"/>
          <w:color w:themeColor="text1" w:val="000000"/>
          <w:lang w:eastAsia="zh-CN"/>
        </w:rPr>
        <w:t xml:space="preserve"> </w:t>
      </w:r>
      <w:r>
        <w:rPr>
          <w:rFonts w:cs="Times New Roman"/>
          <w:color w:themeColor="text1" w:val="000000"/>
          <w:lang w:eastAsia="zh-CN"/>
        </w:rPr>
        <w:t xml:space="preserve">是三态不是布尔；通配规则命中时未知 </w:t>
      </w:r>
      <w:r>
        <w:rPr>
          <w:rFonts w:cs="Times New Roman"/>
          <w:color w:themeColor="text1" w:val="000000"/>
          <w:lang w:eastAsia="zh-CN"/>
        </w:rPr>
        <w:t xml:space="preserve">perm </w:t>
      </w:r>
      <w:r>
        <w:rPr>
          <w:rFonts w:cs="Times New Roman"/>
          <w:color w:themeColor="text1" w:val="000000"/>
          <w:lang w:eastAsia="zh-CN"/>
        </w:rPr>
        <w:t>名要原样带上。只要错一个，哈希当场炸掉。两端的一致性由互相校验保证，不靠假设。</w:t>
      </w:r>
    </w:p>
    <w:p>
      <w:pPr>
        <w:pStyle w:val="BodyText"/>
        <w:spacing w:lineRule="auto" w:line="360" w:before="0" w:after="180"/>
        <w:rPr>
          <w:rFonts w:cs="Times New Roman"/>
          <w:color w:themeColor="text1" w:val="000000"/>
          <w:lang w:eastAsia="zh-CN"/>
        </w:rPr>
      </w:pPr>
      <w:r>
        <w:rPr>
          <w:rFonts w:cs="Times New Roman"/>
          <w:color w:themeColor="text1" w:val="000000"/>
          <w:lang w:eastAsia="zh-CN"/>
        </w:rPr>
        <w:t xml:space="preserve">性能：查询路径原为按对象类线性扫描，设备 </w:t>
      </w:r>
      <w:r>
        <w:rPr>
          <w:rFonts w:cs="Times New Roman"/>
          <w:color w:themeColor="text1" w:val="000000"/>
          <w:lang w:eastAsia="zh-CN"/>
        </w:rPr>
        <w:t xml:space="preserve">27,912 </w:t>
      </w:r>
      <w:r>
        <w:rPr>
          <w:rFonts w:cs="Times New Roman"/>
          <w:color w:themeColor="text1" w:val="000000"/>
          <w:lang w:eastAsia="zh-CN"/>
        </w:rPr>
        <w:t xml:space="preserve">条查询 </w:t>
      </w:r>
      <w:r>
        <w:rPr>
          <w:rFonts w:cs="Times New Roman"/>
          <w:color w:themeColor="text1" w:val="000000"/>
          <w:lang w:eastAsia="zh-CN"/>
        </w:rPr>
        <w:t>71.25 s</w:t>
      </w:r>
      <w:r>
        <w:rPr>
          <w:rFonts w:cs="Times New Roman"/>
          <w:color w:themeColor="text1" w:val="000000"/>
          <w:lang w:eastAsia="zh-CN"/>
        </w:rPr>
        <w:t>（</w:t>
      </w:r>
      <w:r>
        <w:rPr>
          <w:rFonts w:cs="Times New Roman"/>
          <w:color w:themeColor="text1" w:val="000000"/>
          <w:lang w:eastAsia="zh-CN"/>
        </w:rPr>
        <w:t>2.55 ms/</w:t>
      </w:r>
      <w:r>
        <w:rPr>
          <w:rFonts w:cs="Times New Roman"/>
          <w:color w:themeColor="text1" w:val="000000"/>
          <w:lang w:eastAsia="zh-CN"/>
        </w:rPr>
        <w:t xml:space="preserve">条，含 </w:t>
      </w:r>
      <w:r>
        <w:rPr>
          <w:rFonts w:cs="Times New Roman"/>
          <w:color w:themeColor="text1" w:val="000000"/>
          <w:lang w:eastAsia="zh-CN"/>
        </w:rPr>
        <w:t xml:space="preserve">297 ms </w:t>
      </w:r>
      <w:r>
        <w:rPr>
          <w:rFonts w:cs="Times New Roman"/>
          <w:color w:themeColor="text1" w:val="000000"/>
          <w:lang w:eastAsia="zh-CN"/>
        </w:rPr>
        <w:t xml:space="preserve">索引装载），宿主同工作量 </w:t>
      </w:r>
      <w:r>
        <w:rPr>
          <w:rFonts w:cs="Times New Roman"/>
          <w:color w:themeColor="text1" w:val="000000"/>
          <w:lang w:eastAsia="zh-CN"/>
        </w:rPr>
        <w:t>40.85 s</w:t>
      </w:r>
      <w:r>
        <w:rPr>
          <w:rFonts w:cs="Times New Roman"/>
          <w:color w:themeColor="text1" w:val="000000"/>
          <w:lang w:eastAsia="zh-CN"/>
        </w:rPr>
        <w:t>（</w:t>
      </w:r>
      <w:r>
        <w:rPr>
          <w:rFonts w:cs="Times New Roman"/>
          <w:color w:themeColor="text1" w:val="000000"/>
          <w:lang w:eastAsia="zh-CN"/>
        </w:rPr>
        <w:t>1.46 ms/</w:t>
      </w:r>
      <w:r>
        <w:rPr>
          <w:rFonts w:cs="Times New Roman"/>
          <w:color w:themeColor="text1" w:val="000000"/>
          <w:lang w:eastAsia="zh-CN"/>
        </w:rPr>
        <w:t>条）。</w:t>
      </w:r>
    </w:p>
    <w:p>
      <w:pPr>
        <w:pStyle w:val="BodyText"/>
        <w:spacing w:lineRule="auto" w:line="360" w:before="0" w:after="180"/>
        <w:rPr>
          <w:rFonts w:cs="Times New Roman"/>
          <w:color w:themeColor="text1" w:val="000000"/>
        </w:rPr>
      </w:pPr>
      <w:r>
        <w:rPr>
          <w:rFonts w:cs="Times New Roman"/>
          <w:color w:themeColor="text1" w:val="000000"/>
        </w:rPr>
        <w:t>已改为类型对倒排索引（</w:t>
      </w:r>
      <w:r>
        <w:rPr>
          <w:rStyle w:val="VerbatimChar"/>
          <w:rFonts w:cs="Times New Roman"/>
          <w:color w:themeColor="text1" w:val="000000"/>
        </w:rPr>
        <w:t>_hit_index</w:t>
      </w:r>
      <w:r>
        <w:rPr>
          <w:rFonts w:cs="Times New Roman"/>
          <w:color w:themeColor="text1" w:val="000000"/>
        </w:rPr>
        <w:t xml:space="preserve"> / </w:t>
      </w:r>
      <w:r>
        <w:rPr>
          <w:rStyle w:val="VerbatimChar"/>
          <w:rFonts w:cs="Times New Roman"/>
          <w:color w:themeColor="text1" w:val="000000"/>
        </w:rPr>
        <w:t>pl_index.cpp::BuildCandidates</w:t>
      </w:r>
      <w:r>
        <w:rPr>
          <w:rFonts w:cs="Times New Roman"/>
          <w:color w:themeColor="text1" w:val="000000"/>
        </w:rPr>
        <w:t xml:space="preserve">），并让 </w:t>
      </w:r>
      <w:r>
        <w:rPr>
          <w:rFonts w:cs="Times New Roman"/>
          <w:color w:themeColor="text1" w:val="000000"/>
        </w:rPr>
        <w:t xml:space="preserve">clone </w:t>
      </w:r>
      <w:r>
        <w:rPr>
          <w:rFonts w:cs="Times New Roman"/>
          <w:color w:themeColor="text1" w:val="000000"/>
        </w:rPr>
        <w:t xml:space="preserve">继承父索引的 </w:t>
      </w:r>
      <w:r>
        <w:rPr>
          <w:rFonts w:cs="Times New Roman"/>
          <w:color w:themeColor="text1" w:val="000000"/>
        </w:rPr>
        <w:t xml:space="preserve">postings </w:t>
      </w:r>
      <w:r>
        <w:rPr>
          <w:rFonts w:cs="Times New Roman"/>
          <w:color w:themeColor="text1" w:val="000000"/>
        </w:rPr>
        <w:t xml:space="preserve">使 </w:t>
      </w:r>
      <w:r>
        <w:rPr>
          <w:rFonts w:cs="Times New Roman"/>
          <w:color w:themeColor="text1" w:val="000000"/>
        </w:rPr>
        <w:t xml:space="preserve">~10 ms </w:t>
      </w:r>
      <w:r>
        <w:rPr>
          <w:rFonts w:cs="Times New Roman"/>
          <w:color w:themeColor="text1" w:val="000000"/>
        </w:rPr>
        <w:t xml:space="preserve">的建表每棵索引树只做一次（否则一次 </w:t>
      </w:r>
      <w:r>
        <w:rPr>
          <w:rFonts w:cs="Times New Roman"/>
          <w:color w:themeColor="text1" w:val="000000"/>
        </w:rPr>
        <w:t xml:space="preserve">converge </w:t>
      </w:r>
      <w:r>
        <w:rPr>
          <w:rFonts w:cs="Times New Roman"/>
          <w:color w:themeColor="text1" w:val="000000"/>
        </w:rPr>
        <w:t xml:space="preserve">要重建 </w:t>
      </w:r>
      <w:r>
        <w:rPr>
          <w:rFonts w:cs="Times New Roman"/>
          <w:color w:themeColor="text1" w:val="000000"/>
        </w:rPr>
        <w:t xml:space="preserve">151 </w:t>
      </w:r>
      <w:r>
        <w:rPr>
          <w:rFonts w:cs="Times New Roman"/>
          <w:color w:themeColor="text1" w:val="000000"/>
        </w:rPr>
        <w:t>次）。</w:t>
      </w:r>
    </w:p>
    <w:p>
      <w:pPr>
        <w:pStyle w:val="BodyText"/>
        <w:spacing w:lineRule="auto" w:line="360" w:before="0" w:after="180"/>
        <w:rPr>
          <w:rFonts w:cs="Times New Roman"/>
          <w:color w:themeColor="text1" w:val="000000"/>
          <w:lang w:eastAsia="zh-CN"/>
        </w:rPr>
      </w:pPr>
      <w:r>
        <w:rPr>
          <w:rFonts w:cs="Times New Roman"/>
          <w:color w:themeColor="text1" w:val="000000"/>
          <w:lang w:eastAsia="zh-CN"/>
        </w:rPr>
        <w:t xml:space="preserve">同机 </w:t>
      </w:r>
      <w:r>
        <w:rPr>
          <w:rFonts w:cs="Times New Roman"/>
          <w:color w:themeColor="text1" w:val="000000"/>
          <w:lang w:eastAsia="zh-CN"/>
        </w:rPr>
        <w:t>A/B</w:t>
      </w:r>
      <w:r>
        <w:rPr>
          <w:rFonts w:cs="Times New Roman"/>
          <w:color w:themeColor="text1" w:val="000000"/>
          <w:lang w:eastAsia="zh-CN"/>
        </w:rPr>
        <w:t xml:space="preserve">、两侧各用真实实现、输出逐字节相同：设备查询路径 </w:t>
      </w:r>
      <w:r>
        <w:rPr>
          <w:rFonts w:cs="Times New Roman"/>
          <w:color w:themeColor="text1" w:val="000000"/>
          <w:lang w:eastAsia="zh-CN"/>
        </w:rPr>
        <w:t>34×</w:t>
      </w:r>
      <w:r>
        <w:rPr>
          <w:rFonts w:cs="Times New Roman"/>
          <w:color w:themeColor="text1" w:val="000000"/>
          <w:lang w:eastAsia="zh-CN"/>
        </w:rPr>
        <w:t>（</w:t>
      </w:r>
      <w:r>
        <w:rPr>
          <w:rFonts w:cs="Times New Roman"/>
          <w:color w:themeColor="text1" w:val="000000"/>
          <w:lang w:eastAsia="zh-CN"/>
        </w:rPr>
        <w:t>0.0987 → 0.0029 ms/</w:t>
      </w:r>
      <w:r>
        <w:rPr>
          <w:rFonts w:cs="Times New Roman"/>
          <w:color w:themeColor="text1" w:val="000000"/>
          <w:lang w:eastAsia="zh-CN"/>
        </w:rPr>
        <w:t xml:space="preserve">条），宿主判定路径 </w:t>
      </w:r>
      <w:r>
        <w:rPr>
          <w:rFonts w:cs="Times New Roman"/>
          <w:color w:themeColor="text1" w:val="000000"/>
          <w:lang w:eastAsia="zh-CN"/>
        </w:rPr>
        <w:t>238×</w:t>
      </w:r>
      <w:r>
        <w:rPr>
          <w:rFonts w:cs="Times New Roman"/>
          <w:color w:themeColor="text1" w:val="000000"/>
          <w:lang w:eastAsia="zh-CN"/>
        </w:rPr>
        <w:t>（</w:t>
      </w:r>
      <w:r>
        <w:rPr>
          <w:rFonts w:cs="Times New Roman"/>
          <w:color w:themeColor="text1" w:val="000000"/>
          <w:lang w:eastAsia="zh-CN"/>
        </w:rPr>
        <w:t xml:space="preserve">4,911 </w:t>
      </w:r>
      <w:r>
        <w:rPr>
          <w:rFonts w:cs="Times New Roman"/>
          <w:color w:themeColor="text1" w:val="000000"/>
          <w:lang w:eastAsia="zh-CN"/>
        </w:rPr>
        <w:t xml:space="preserve">个唯一案例 </w:t>
      </w:r>
      <w:r>
        <w:rPr>
          <w:rFonts w:cs="Times New Roman"/>
          <w:color w:themeColor="text1" w:val="000000"/>
          <w:lang w:eastAsia="zh-CN"/>
        </w:rPr>
        <w:t>8.842 s → 0.037 s</w:t>
      </w:r>
      <w:r>
        <w:rPr>
          <w:rFonts w:cs="Times New Roman"/>
          <w:color w:themeColor="text1" w:val="000000"/>
          <w:lang w:eastAsia="zh-CN"/>
        </w:rPr>
        <w:t xml:space="preserve">，即 </w:t>
      </w:r>
      <w:r>
        <w:rPr>
          <w:rFonts w:cs="Times New Roman"/>
          <w:color w:themeColor="text1" w:val="000000"/>
          <w:lang w:eastAsia="zh-CN"/>
        </w:rPr>
        <w:t>1.800 → 0.0076 ms/</w:t>
      </w:r>
      <w:r>
        <w:rPr>
          <w:rFonts w:cs="Times New Roman"/>
          <w:color w:themeColor="text1" w:val="000000"/>
          <w:lang w:eastAsia="zh-CN"/>
        </w:rPr>
        <w:t xml:space="preserve">案）。板端 </w:t>
      </w:r>
      <w:r>
        <w:rPr>
          <w:rFonts w:cs="Times New Roman"/>
          <w:color w:themeColor="text1" w:val="000000"/>
          <w:lang w:eastAsia="zh-CN"/>
        </w:rPr>
        <w:t xml:space="preserve">71.25 s </w:t>
      </w:r>
      <w:r>
        <w:rPr>
          <w:rFonts w:cs="Times New Roman"/>
          <w:color w:themeColor="text1" w:val="000000"/>
          <w:lang w:eastAsia="zh-CN"/>
        </w:rPr>
        <w:t xml:space="preserve">是旧代码在 </w:t>
      </w:r>
      <w:r>
        <w:rPr>
          <w:rFonts w:cs="Times New Roman"/>
          <w:color w:themeColor="text1" w:val="000000"/>
          <w:lang w:eastAsia="zh-CN"/>
        </w:rPr>
        <w:t xml:space="preserve">RK3568 </w:t>
      </w:r>
      <w:r>
        <w:rPr>
          <w:rFonts w:cs="Times New Roman"/>
          <w:color w:themeColor="text1" w:val="000000"/>
          <w:lang w:eastAsia="zh-CN"/>
        </w:rPr>
        <w:t xml:space="preserve">上的实测，按 </w:t>
      </w:r>
      <w:r>
        <w:rPr>
          <w:rFonts w:cs="Times New Roman"/>
          <w:color w:themeColor="text1" w:val="000000"/>
          <w:lang w:eastAsia="zh-CN"/>
        </w:rPr>
        <w:t xml:space="preserve">34× </w:t>
      </w:r>
      <w:r>
        <w:rPr>
          <w:rFonts w:cs="Times New Roman"/>
          <w:color w:themeColor="text1" w:val="000000"/>
          <w:lang w:eastAsia="zh-CN"/>
        </w:rPr>
        <w:t xml:space="preserve">外推约 </w:t>
      </w:r>
      <w:r>
        <w:rPr>
          <w:rFonts w:cs="Times New Roman"/>
          <w:color w:themeColor="text1" w:val="000000"/>
          <w:lang w:eastAsia="zh-CN"/>
        </w:rPr>
        <w:t>2 s</w:t>
      </w:r>
      <w:r>
        <w:rPr>
          <w:rFonts w:cs="Times New Roman"/>
          <w:color w:themeColor="text1" w:val="000000"/>
          <w:lang w:eastAsia="zh-CN"/>
        </w:rPr>
        <w:t>，属外推值</w:t>
      </w:r>
      <w:r>
        <w:rPr>
          <w:rFonts w:cs="Times New Roman"/>
          <w:color w:themeColor="text1" w:val="000000"/>
          <w:lang w:eastAsia="zh-CN"/>
        </w:rPr>
      </w:r>
      <w:r>
        <w:rPr>
          <w:rFonts w:cs="Times New Roman"/>
          <w:color w:themeColor="text1" w:val="000000"/>
          <w:lang w:eastAsia="zh-CN"/>
        </w:rPr>
        <w:t>，上板后须复测。</w:t>
      </w:r>
    </w:p>
    <w:p>
      <w:pPr>
        <w:pStyle w:val="Heading3"/>
        <w:spacing w:lineRule="auto" w:line="360" w:before="0" w:after="0"/>
        <w:rPr>
          <w:color w:themeColor="text1" w:val="000000"/>
          <w:lang w:eastAsia="zh-CN"/>
        </w:rPr>
      </w:pPr>
      <w:bookmarkStart w:id="107" w:name="_Toc243141745"/>
      <w:bookmarkStart w:id="108" w:name="板端实时闭环"/>
      <w:bookmarkStart w:id="109" w:name="设备端一致性l4-五项门禁_Copy_1"/>
      <w:bookmarkEnd w:id="108"/>
      <w:bookmarkEnd w:id="109"/>
      <w:r>
        <w:rPr>
          <w:color w:themeColor="text1" w:val="000000"/>
          <w:lang w:eastAsia="zh-CN"/>
        </w:rPr>
        <w:t xml:space="preserve">2.8.5 </w:t>
      </w:r>
      <w:r>
        <w:rPr>
          <w:color w:themeColor="text1" w:val="000000"/>
          <w:lang w:eastAsia="zh-CN"/>
        </w:rPr>
        <w:t>板端实时闭环</w:t>
      </w:r>
      <w:bookmarkEnd w:id="107"/>
    </w:p>
    <w:p>
      <w:pPr>
        <w:pStyle w:val="FirstParagraph"/>
        <w:spacing w:lineRule="auto" w:line="360" w:before="0" w:after="180"/>
        <w:rPr>
          <w:lang w:eastAsia="zh-CN"/>
        </w:rPr>
      </w:pPr>
      <w:r>
        <w:rPr>
          <w:lang w:eastAsia="zh-CN"/>
        </w:rPr>
        <w:t>冷启动实测：</w:t>
      </w:r>
      <w:r>
        <w:rPr>
          <w:rStyle w:val="VerbatimChar"/>
          <w:lang w:eastAsia="zh-CN"/>
        </w:rPr>
        <w:t>up 0 min</w:t>
      </w:r>
      <w:r>
        <w:rPr>
          <w:lang w:eastAsia="zh-CN"/>
        </w:rPr>
        <w:t xml:space="preserve"> </w:t>
      </w:r>
      <w:r>
        <w:rPr>
          <w:lang w:eastAsia="zh-CN"/>
        </w:rPr>
        <w:t xml:space="preserve">时服务已在域内采集，开机以来本域 </w:t>
      </w:r>
      <w:r>
        <w:rPr>
          <w:lang w:eastAsia="zh-CN"/>
        </w:rPr>
        <w:t xml:space="preserve">denial = 0 </w:t>
      </w:r>
      <w:r>
        <w:rPr>
          <w:lang w:eastAsia="zh-CN"/>
        </w:rPr>
        <w:t xml:space="preserve">条（采集器自身不产生越权）。拨开关后 </w:t>
      </w:r>
      <w:r>
        <w:rPr>
          <w:lang w:eastAsia="zh-CN"/>
        </w:rPr>
        <w:t xml:space="preserve">1~2 </w:t>
      </w:r>
      <w:r>
        <w:rPr>
          <w:lang w:eastAsia="zh-CN"/>
        </w:rPr>
        <w:t>秒内控制台给出分类与最小补丁。</w:t>
      </w:r>
    </w:p>
    <w:p>
      <w:pPr>
        <w:pStyle w:val="Heading3"/>
        <w:rPr>
          <w:color w:themeColor="text1" w:val="000000"/>
          <w:lang w:eastAsia="zh-CN"/>
        </w:rPr>
      </w:pPr>
      <w:bookmarkStart w:id="110" w:name="_Toc243141746"/>
      <w:bookmarkStart w:id="111" w:name="补丁最小化与归因的实测"/>
      <w:bookmarkStart w:id="112" w:name="板端实时闭环_Copy_1"/>
      <w:bookmarkEnd w:id="111"/>
      <w:bookmarkEnd w:id="112"/>
      <w:r>
        <w:rPr>
          <w:color w:themeColor="text1" w:val="000000"/>
          <w:lang w:eastAsia="zh-CN"/>
        </w:rPr>
        <w:t xml:space="preserve">2.8.6 </w:t>
      </w:r>
      <w:r>
        <w:rPr>
          <w:color w:themeColor="text1" w:val="000000"/>
          <w:lang w:eastAsia="zh-CN"/>
        </w:rPr>
        <w:t>补丁最小化与归因的实测</w:t>
      </w:r>
      <w:bookmarkEnd w:id="110"/>
    </w:p>
    <w:p>
      <w:pPr>
        <w:pStyle w:val="FirstParagraph"/>
        <w:rPr>
          <w:rFonts w:cs="Times New Roman"/>
          <w:lang w:eastAsia="zh-CN"/>
        </w:rPr>
      </w:pPr>
      <w:r>
        <w:rPr>
          <w:rFonts w:cs="Times New Roman"/>
          <w:lang w:eastAsia="zh-CN"/>
        </w:rPr>
        <w:t>两组数字都可由</w:t>
      </w:r>
      <w:r>
        <w:rPr>
          <w:rFonts w:cs="Times New Roman"/>
          <w:b/>
          <w:bCs/>
          <w:lang w:eastAsia="zh-CN"/>
        </w:rPr>
        <w:t>仓库内命令</w:t>
      </w:r>
      <w:r>
        <w:rPr>
          <w:rFonts w:cs="Times New Roman"/>
          <w:lang w:eastAsia="zh-CN"/>
        </w:rPr>
        <w:t xml:space="preserve">复现（见附录 </w:t>
      </w:r>
      <w:r>
        <w:rPr>
          <w:rFonts w:cs="Times New Roman"/>
          <w:lang w:eastAsia="zh-CN"/>
        </w:rPr>
        <w:t>A</w:t>
      </w:r>
      <w:r>
        <w:rPr>
          <w:rFonts w:cs="Times New Roman"/>
          <w:lang w:eastAsia="zh-CN"/>
        </w:rPr>
        <w:t>）。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334"/>
        <w:gridCol w:w="4335"/>
      </w:tblGrid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3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项</w:t>
            </w:r>
          </w:p>
        </w:tc>
        <w:tc>
          <w:tcPr>
            <w:tcW w:w="433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结果</w:t>
            </w:r>
          </w:p>
        </w:tc>
      </w:tr>
      <w:tr>
        <w:trPr/>
        <w:tc>
          <w:tcPr>
            <w:tcW w:w="433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补丁行数</w:t>
            </w:r>
          </w:p>
        </w:tc>
        <w:tc>
          <w:tcPr>
            <w:tcW w:w="433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Times New Roman"/>
              </w:rPr>
            </w:pPr>
            <w:r>
              <w:rPr>
                <w:rFonts w:cs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69 → 54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（归并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10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组、省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15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行）</w:t>
            </w:r>
          </w:p>
        </w:tc>
      </w:tr>
      <w:tr>
        <w:trPr/>
        <w:tc>
          <w:tcPr>
            <w:tcW w:w="433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归并方式</w:t>
            </w:r>
          </w:p>
        </w:tc>
        <w:tc>
          <w:tcPr>
            <w:tcW w:w="433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Times New Roman"/>
                <w:lang w:eastAsia="zh-C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 xml:space="preserve">26 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>条折叠进</w:t>
            </w:r>
            <w:r>
              <w:rPr>
                <w:rFonts w:cs="Times New Roman"/>
                <w:b/>
                <w:bCs/>
                <w:kern w:val="0"/>
                <w:sz w:val="24"/>
                <w:szCs w:val="24"/>
                <w:lang w:val="en-US" w:eastAsia="zh-CN" w:bidi="ar-SA"/>
              </w:rPr>
              <w:t>已有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 xml:space="preserve">规则（其中 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 xml:space="preserve">3 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>条会波及属性成员）、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 xml:space="preserve">25 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>条为新增</w:t>
            </w:r>
          </w:p>
        </w:tc>
      </w:tr>
      <w:tr>
        <w:trPr/>
        <w:tc>
          <w:tcPr>
            <w:tcW w:w="433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闭环反验</w:t>
            </w:r>
          </w:p>
        </w:tc>
        <w:tc>
          <w:tcPr>
            <w:tcW w:w="433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补丁前未解决 </w:t>
            </w:r>
            <w:r>
              <w:rPr>
                <w:rFonts w:cs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70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 →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套回后 </w:t>
            </w:r>
            <w:r>
              <w:rPr>
                <w:rFonts w:cs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0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（</w:t>
            </w: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verify.closed = true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）</w:t>
            </w:r>
          </w:p>
        </w:tc>
      </w:tr>
      <w:tr>
        <w:trPr/>
        <w:tc>
          <w:tcPr>
            <w:tcW w:w="433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归因完备性</w:t>
            </w:r>
          </w:p>
        </w:tc>
        <w:tc>
          <w:tcPr>
            <w:tcW w:w="433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Times New Roman"/>
                <w:lang w:eastAsia="zh-C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 xml:space="preserve">1,580 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 xml:space="preserve">个人工案例 → 归因 </w:t>
            </w:r>
            <w:r>
              <w:rPr>
                <w:rFonts w:cs="Times New Roman"/>
                <w:b/>
                <w:bCs/>
                <w:kern w:val="0"/>
                <w:sz w:val="24"/>
                <w:szCs w:val="24"/>
                <w:lang w:val="en-US" w:eastAsia="zh-CN" w:bidi="ar-SA"/>
              </w:rPr>
              <w:t>1,580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 xml:space="preserve">、残留 </w:t>
            </w:r>
            <w:r>
              <w:rPr>
                <w:rFonts w:cs="Times New Roman"/>
                <w:b/>
                <w:bCs/>
                <w:kern w:val="0"/>
                <w:sz w:val="24"/>
                <w:szCs w:val="24"/>
                <w:lang w:val="en-US" w:eastAsia="zh-CN" w:bidi="ar-SA"/>
              </w:rPr>
              <w:t>0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 xml:space="preserve">（退出码 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 xml:space="preserve">0 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>即判据）</w:t>
            </w:r>
          </w:p>
        </w:tc>
      </w:tr>
      <w:tr>
        <w:trPr/>
        <w:tc>
          <w:tcPr>
            <w:tcW w:w="433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真正待补权限</w:t>
            </w:r>
          </w:p>
        </w:tc>
        <w:tc>
          <w:tcPr>
            <w:tcW w:w="433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owner=</w:t>
            </w: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DEVICE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为 </w:t>
            </w:r>
            <w:r>
              <w:rPr>
                <w:rFonts w:cs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0</w:t>
            </w:r>
          </w:p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</w:r>
          </w:p>
        </w:tc>
      </w:tr>
    </w:tbl>
    <w:p>
      <w:pPr>
        <w:pStyle w:val="BodyText"/>
        <w:spacing w:lineRule="auto" w:line="360"/>
        <w:rPr>
          <w:rFonts w:cs="Times New Roman"/>
          <w:lang w:eastAsia="zh-CN"/>
        </w:rPr>
      </w:pPr>
      <w:r>
        <w:rPr>
          <w:rFonts w:cs="Times New Roman"/>
          <w:b/>
          <w:bCs/>
          <w:lang w:eastAsia="zh-CN"/>
        </w:rPr>
        <w:t>闭环反验多证了什么</w:t>
      </w:r>
      <w:r>
        <w:rPr>
          <w:rFonts w:cs="Times New Roman"/>
          <w:lang w:eastAsia="zh-CN"/>
        </w:rPr>
        <w:t>：</w:t>
      </w:r>
      <w:r>
        <w:rPr>
          <w:rStyle w:val="VerbatimChar"/>
          <w:rFonts w:cs="Times New Roman"/>
          <w:sz w:val="24"/>
          <w:lang w:eastAsia="zh-CN"/>
        </w:rPr>
        <w:t>converge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 xml:space="preserve">的 </w:t>
      </w:r>
      <w:r>
        <w:rPr>
          <w:rFonts w:cs="Times New Roman"/>
          <w:lang w:eastAsia="zh-CN"/>
        </w:rPr>
        <w:t xml:space="preserve">Verify </w:t>
      </w:r>
      <w:r>
        <w:rPr>
          <w:rFonts w:cs="Times New Roman"/>
          <w:lang w:eastAsia="zh-CN"/>
        </w:rPr>
        <w:t xml:space="preserve">只保证补丁能编译、且名字级 匹配上“应用后该 </w:t>
      </w:r>
      <w:r>
        <w:rPr>
          <w:rFonts w:cs="Times New Roman"/>
          <w:lang w:eastAsia="zh-CN"/>
        </w:rPr>
        <w:t xml:space="preserve">denial </w:t>
      </w:r>
      <w:r>
        <w:rPr>
          <w:rFonts w:cs="Times New Roman"/>
          <w:lang w:eastAsia="zh-CN"/>
        </w:rPr>
        <w:t>消失”；</w:t>
      </w:r>
      <w:r>
        <w:rPr>
          <w:rStyle w:val="VerbatimChar"/>
          <w:rFonts w:cs="Times New Roman"/>
          <w:sz w:val="24"/>
          <w:lang w:eastAsia="zh-CN"/>
        </w:rPr>
        <w:t>minimize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>走的是另一条路：把归并后的规则集套回索引副本</w:t>
      </w:r>
      <w:r>
        <w:rPr>
          <w:rFonts w:cs="Times New Roman"/>
          <w:b/>
          <w:bCs/>
          <w:lang w:eastAsia="zh-CN"/>
        </w:rPr>
        <w:t xml:space="preserve"> 重新查询</w:t>
      </w:r>
      <w:r>
        <w:rPr>
          <w:rFonts w:cs="Times New Roman"/>
          <w:lang w:eastAsia="zh-CN"/>
        </w:rPr>
        <w:t>，并额外要求“套回之前这些案例确实没被解决”。缺了后半句，一个本来就已经 被允许的案例会被算成“补丁的功劳”，那个数字就没有意义。</w:t>
      </w:r>
    </w:p>
    <w:p>
      <w:pPr>
        <w:pStyle w:val="BodyText"/>
        <w:spacing w:lineRule="auto" w:line="360"/>
        <w:rPr>
          <w:rFonts w:cs="Times New Roman"/>
          <w:lang w:eastAsia="zh-CN"/>
        </w:rPr>
      </w:pPr>
      <w:r>
        <w:rPr>
          <w:rFonts w:cs="Times New Roman"/>
          <w:b/>
          <w:bCs/>
          <w:lang w:eastAsia="zh-CN"/>
        </w:rPr>
        <w:t>归因表怎么读</w:t>
      </w:r>
      <w:r>
        <w:rPr>
          <w:rFonts w:cs="Times New Roman"/>
          <w:lang w:eastAsia="zh-CN"/>
        </w:rPr>
        <w:t>：</w:t>
      </w:r>
      <w:r>
        <w:rPr>
          <w:rFonts w:cs="Times New Roman"/>
          <w:lang w:eastAsia="zh-CN"/>
        </w:rPr>
        <w:t xml:space="preserve">1,580 </w:t>
      </w:r>
      <w:r>
        <w:rPr>
          <w:rFonts w:cs="Times New Roman"/>
          <w:lang w:eastAsia="zh-CN"/>
        </w:rPr>
        <w:t xml:space="preserve">条“转人工”里真正需要给设备补权限的是 </w:t>
      </w:r>
      <w:r>
        <w:rPr>
          <w:rFonts w:cs="Times New Roman"/>
          <w:b/>
          <w:bCs/>
          <w:lang w:eastAsia="zh-CN"/>
        </w:rPr>
        <w:t>0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 xml:space="preserve">条。 </w:t>
      </w:r>
      <w:r>
        <w:rPr>
          <w:rFonts w:cs="Times New Roman"/>
          <w:lang w:eastAsia="zh-CN"/>
        </w:rPr>
        <w:t xml:space="preserve">1,147 </w:t>
      </w:r>
      <w:r>
        <w:rPr>
          <w:rFonts w:cs="Times New Roman"/>
          <w:lang w:eastAsia="zh-CN"/>
        </w:rPr>
        <w:t>条是</w:t>
      </w:r>
      <w:r>
        <w:rPr>
          <w:rFonts w:cs="Times New Roman"/>
          <w:b/>
          <w:bCs/>
          <w:lang w:eastAsia="zh-CN"/>
        </w:rPr>
        <w:t>语料的历史噪声</w:t>
      </w:r>
      <w:r>
        <w:rPr>
          <w:rFonts w:cs="Times New Roman"/>
          <w:lang w:eastAsia="zh-CN"/>
        </w:rPr>
      </w:r>
      <w:r>
        <w:rPr>
          <w:rFonts w:cs="Times New Roman"/>
          <w:lang w:eastAsia="zh-CN"/>
        </w:rPr>
      </w:r>
      <w:r>
        <w:rPr>
          <w:rFonts w:cs="Times New Roman"/>
          <w:lang w:eastAsia="zh-CN"/>
        </w:rPr>
        <w:t>，</w:t>
      </w:r>
      <w:r>
        <w:rPr>
          <w:rFonts w:cs="Times New Roman"/>
          <w:lang w:eastAsia="zh-CN"/>
        </w:rPr>
        <w:t xml:space="preserve">342 </w:t>
      </w:r>
      <w:r>
        <w:rPr>
          <w:rFonts w:cs="Times New Roman"/>
          <w:lang w:eastAsia="zh-CN"/>
        </w:rPr>
        <w:t>条是工具侧要对齐的 （索引</w:t>
      </w:r>
      <w:r>
        <w:rPr>
          <w:rFonts w:cs="Times New Roman"/>
          <w:lang w:eastAsia="zh-CN"/>
        </w:rPr>
        <w:t>/</w:t>
      </w:r>
      <w:r>
        <w:rPr>
          <w:rFonts w:cs="Times New Roman"/>
          <w:lang w:eastAsia="zh-CN"/>
        </w:rPr>
        <w:t>版本），</w:t>
      </w:r>
      <w:r>
        <w:rPr>
          <w:rFonts w:cs="Times New Roman"/>
          <w:lang w:eastAsia="zh-CN"/>
        </w:rPr>
        <w:t xml:space="preserve">53 </w:t>
      </w:r>
      <w:r>
        <w:rPr>
          <w:rFonts w:cs="Times New Roman"/>
          <w:lang w:eastAsia="zh-CN"/>
        </w:rPr>
        <w:t>条是日志质量问题，</w:t>
      </w:r>
      <w:r>
        <w:rPr>
          <w:rFonts w:cs="Times New Roman"/>
          <w:lang w:eastAsia="zh-CN"/>
        </w:rPr>
        <w:t xml:space="preserve">38 </w:t>
      </w:r>
      <w:r>
        <w:rPr>
          <w:rFonts w:cs="Times New Roman"/>
          <w:lang w:eastAsia="zh-CN"/>
        </w:rPr>
        <w:t xml:space="preserve">条是架构决策（撞 </w:t>
      </w:r>
      <w:r>
        <w:rPr>
          <w:rFonts w:cs="Times New Roman"/>
          <w:lang w:eastAsia="zh-CN"/>
        </w:rPr>
        <w:t xml:space="preserve">neverallow </w:t>
      </w:r>
      <w:r>
        <w:rPr>
          <w:rFonts w:cs="Times New Roman"/>
          <w:lang w:eastAsia="zh-CN"/>
        </w:rPr>
        <w:t>红线）。</w:t>
      </w:r>
    </w:p>
    <w:p>
      <w:pPr>
        <w:pStyle w:val="BlockText"/>
        <w:spacing w:lineRule="auto" w:line="360"/>
        <w:ind w:left="0" w:right="480"/>
        <w:rPr>
          <w:rFonts w:cs="Times New Roman"/>
          <w:lang w:eastAsia="zh-CN"/>
        </w:rPr>
      </w:pPr>
      <w:r>
        <w:rPr>
          <w:rFonts w:cs="Times New Roman"/>
          <w:b/>
          <w:bCs/>
        </w:rPr>
        <w:t>两处命名不是两套结论</w:t>
      </w:r>
      <w:r>
        <w:rPr>
          <w:rFonts w:cs="Times New Roman"/>
        </w:rPr>
        <w:t>：</w:t>
      </w:r>
      <w:r>
        <w:rPr>
          <w:rFonts w:cs="Times New Roman"/>
        </w:rPr>
        <w:t xml:space="preserve">2.4.6 </w:t>
      </w:r>
      <w:r>
        <w:rPr>
          <w:rFonts w:cs="Times New Roman"/>
        </w:rPr>
        <w:t xml:space="preserve">归因表里的 </w:t>
      </w:r>
      <w:r>
        <w:rPr>
          <w:rStyle w:val="VerbatimChar"/>
          <w:rFonts w:cs="Times New Roman"/>
          <w:sz w:val="24"/>
        </w:rPr>
        <w:t>DEVICE</w:t>
      </w:r>
      <w:r>
        <w:rPr>
          <w:rFonts w:cs="Times New Roman"/>
        </w:rPr>
        <w:t>/</w:t>
      </w:r>
      <w:r>
        <w:rPr>
          <w:rStyle w:val="VerbatimChar"/>
          <w:rFonts w:cs="Times New Roman"/>
          <w:sz w:val="24"/>
        </w:rPr>
        <w:t>TOOL</w:t>
      </w:r>
      <w:r>
        <w:rPr>
          <w:rFonts w:cs="Times New Roman"/>
        </w:rPr>
        <w:t>/</w:t>
      </w:r>
      <w:r>
        <w:rPr>
          <w:rStyle w:val="VerbatimChar"/>
          <w:rFonts w:cs="Times New Roman"/>
          <w:sz w:val="24"/>
        </w:rPr>
        <w:t>LOG</w:t>
      </w:r>
      <w:r>
        <w:rPr>
          <w:rFonts w:cs="Times New Roman"/>
        </w:rPr>
        <w:t>/</w:t>
      </w:r>
      <w:r>
        <w:rPr>
          <w:rStyle w:val="VerbatimChar"/>
          <w:rFonts w:cs="Times New Roman"/>
          <w:sz w:val="24"/>
        </w:rPr>
        <w:t>HUMAN</w:t>
      </w:r>
      <w:r>
        <w:rPr>
          <w:rFonts w:cs="Times New Roman"/>
        </w:rPr>
        <w:t>/</w:t>
      </w:r>
      <w:r>
        <w:rPr>
          <w:rStyle w:val="VerbatimChar"/>
          <w:rFonts w:cs="Times New Roman"/>
          <w:sz w:val="24"/>
        </w:rPr>
        <w:t>NONE</w:t>
      </w:r>
      <w:r>
        <w:rPr>
          <w:rFonts w:cs="Times New Roman"/>
        </w:rPr>
        <w:t xml:space="preserve"> </w:t>
      </w:r>
      <w:r>
        <w:rPr>
          <w:rFonts w:cs="Times New Roman"/>
        </w:rPr>
        <w:t>是</w:t>
      </w:r>
      <w:r>
        <w:rPr>
          <w:rFonts w:cs="Times New Roman"/>
          <w:b/>
          <w:bCs/>
        </w:rPr>
        <w:t>对外档位</w:t>
      </w:r>
      <w:r>
        <w:rPr>
          <w:rFonts w:cs="Times New Roman"/>
        </w:rPr>
        <w:t xml:space="preserve">， </w:t>
      </w:r>
      <w:r>
        <w:rPr>
          <w:rStyle w:val="VerbatimChar"/>
          <w:rFonts w:cs="Times New Roman"/>
          <w:sz w:val="24"/>
        </w:rPr>
        <w:t>DEVICE_LAGS_TREE</w:t>
      </w:r>
      <w:r>
        <w:rPr>
          <w:rFonts w:cs="Times New Roman"/>
        </w:rPr>
        <w:t xml:space="preserve">（上游树允许、板子不允许）与 </w:t>
      </w:r>
      <w:r>
        <w:rPr>
          <w:rStyle w:val="VerbatimChar"/>
          <w:rFonts w:cs="Times New Roman"/>
          <w:sz w:val="24"/>
        </w:rPr>
        <w:t>BOARD_SYMBOL_ABSENT</w:t>
      </w:r>
      <w:r>
        <w:rPr>
          <w:rFonts w:cs="Times New Roman"/>
        </w:rPr>
        <w:t xml:space="preserve">（板子策略里没有这个类型） 是 </w:t>
      </w:r>
      <w:r>
        <w:rPr>
          <w:rStyle w:val="VerbatimChar"/>
          <w:rFonts w:cs="Times New Roman"/>
          <w:b/>
          <w:bCs/>
          <w:sz w:val="24"/>
        </w:rPr>
        <w:t>TOOL</w:t>
      </w:r>
      <w:r>
        <w:rPr>
          <w:rFonts w:cs="Times New Roman"/>
          <w:b/>
          <w:bCs/>
        </w:rPr>
        <w:t xml:space="preserve"> </w:t>
      </w:r>
      <w:r>
        <w:rPr>
          <w:rFonts w:cs="Times New Roman"/>
          <w:b/>
          <w:bCs/>
        </w:rPr>
        <w:t>档内部的原因码</w:t>
      </w:r>
      <w:r>
        <w:rPr>
          <w:rFonts w:cs="Times New Roman"/>
        </w:rPr>
        <w:t>（</w:t>
      </w:r>
      <w:r>
        <w:rPr>
          <w:rStyle w:val="VerbatimChar"/>
          <w:rFonts w:cs="Times New Roman"/>
          <w:sz w:val="24"/>
        </w:rPr>
        <w:t>policy_loop/attribution.py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里的 </w:t>
      </w:r>
      <w:r>
        <w:rPr>
          <w:rStyle w:val="VerbatimChar"/>
          <w:rFonts w:cs="Times New Roman"/>
          <w:sz w:val="24"/>
        </w:rPr>
        <w:t>RC_VERSION_DRIFT</w:t>
      </w:r>
      <w:r>
        <w:rPr>
          <w:rFonts w:cs="Times New Roman"/>
        </w:rPr>
        <w:t xml:space="preserve"> / </w:t>
      </w:r>
      <w:r>
        <w:rPr>
          <w:rStyle w:val="VerbatimChar"/>
          <w:rFonts w:cs="Times New Roman"/>
          <w:sz w:val="24"/>
        </w:rPr>
        <w:t>RC_NO_SYMBOL</w:t>
      </w:r>
      <w:r>
        <w:rPr>
          <w:rFonts w:cs="Times New Roman"/>
        </w:rPr>
        <w:t>）， 两者是包含关系。</w:t>
      </w:r>
      <w:r>
        <w:rPr>
          <w:rFonts w:cs="Times New Roman"/>
          <w:lang w:eastAsia="zh-CN"/>
        </w:rPr>
        <w:t>原因码的</w:t>
      </w:r>
      <w:r>
        <w:rPr>
          <w:rFonts w:cs="Times New Roman"/>
          <w:b/>
          <w:bCs/>
          <w:lang w:eastAsia="zh-CN"/>
        </w:rPr>
        <w:t>数量</w:t>
      </w:r>
      <w:r>
        <w:rPr>
          <w:rFonts w:cs="Times New Roman"/>
          <w:lang w:eastAsia="zh-CN"/>
        </w:rPr>
        <w:t xml:space="preserve">随所选上游树变化（换成本设备对应版本的源码树， 符号缺失会显著变多、版本差会变少）；跨树稳定的是 </w:t>
      </w:r>
      <w:r>
        <w:rPr>
          <w:rStyle w:val="VerbatimChar"/>
          <w:rFonts w:cs="Times New Roman"/>
          <w:sz w:val="24"/>
          <w:lang w:eastAsia="zh-CN"/>
        </w:rPr>
        <w:t>DEVICE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 xml:space="preserve">那一档为 </w:t>
      </w:r>
      <w:r>
        <w:rPr>
          <w:rFonts w:cs="Times New Roman"/>
          <w:lang w:eastAsia="zh-CN"/>
        </w:rPr>
        <w:t xml:space="preserve">0 </w:t>
      </w:r>
      <w:r>
        <w:rPr>
          <w:rFonts w:cs="Times New Roman"/>
          <w:lang w:eastAsia="zh-CN"/>
        </w:rPr>
        <w:t>这个结论。</w:t>
      </w:r>
    </w:p>
    <w:p>
      <w:pPr>
        <w:pStyle w:val="Heading3"/>
        <w:spacing w:lineRule="auto" w:line="360"/>
        <w:rPr>
          <w:rFonts w:ascii="Times New Roman" w:hAnsi="Times New Roman" w:cs="Times New Roman"/>
          <w:color w:themeColor="text1" w:val="000000"/>
        </w:rPr>
      </w:pPr>
      <w:bookmarkStart w:id="113" w:name="_Toc243141747"/>
      <w:bookmarkStart w:id="114" w:name="工程自证"/>
      <w:bookmarkStart w:id="115" w:name="补丁最小化与归因的实测_Copy_1"/>
      <w:bookmarkEnd w:id="114"/>
      <w:bookmarkEnd w:id="115"/>
      <w:r>
        <w:rPr>
          <w:rFonts w:cs="Times New Roman" w:ascii="Times New Roman" w:hAnsi="Times New Roman"/>
          <w:color w:themeColor="text1" w:val="000000"/>
        </w:rPr>
        <w:t xml:space="preserve">2.8.7 </w:t>
      </w:r>
      <w:r>
        <w:rPr>
          <w:rFonts w:ascii="Times New Roman" w:hAnsi="Times New Roman" w:cs="Times New Roman"/>
          <w:color w:themeColor="text1" w:val="000000"/>
        </w:rPr>
        <w:t>工程自证</w:t>
      </w:r>
      <w:bookmarkEnd w:id="113"/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334"/>
        <w:gridCol w:w="4335"/>
      </w:tblGrid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3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4"/>
                <w:szCs w:val="24"/>
                <w:lang w:val="en-US" w:eastAsia="en-US" w:bidi="ar-SA"/>
              </w:rPr>
              <w:t>项</w:t>
            </w:r>
          </w:p>
        </w:tc>
        <w:tc>
          <w:tcPr>
            <w:tcW w:w="433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4"/>
                <w:szCs w:val="24"/>
                <w:lang w:val="en-US" w:eastAsia="en-US" w:bidi="ar-SA"/>
              </w:rPr>
              <w:t>值</w:t>
            </w:r>
          </w:p>
        </w:tc>
      </w:tr>
      <w:tr>
        <w:trPr/>
        <w:tc>
          <w:tcPr>
            <w:tcW w:w="4334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36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单元测试</w:t>
            </w:r>
          </w:p>
        </w:tc>
        <w:tc>
          <w:tcPr>
            <w:tcW w:w="4335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36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372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通过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/ 5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跳过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/ 0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失败（</w:t>
            </w: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python -m pytest -q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收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377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项；</w:t>
            </w: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python -m unittest discover -s tests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运行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341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项）。两个解释器上结果相同，差异全部来自环境依赖的记账：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3.12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那个环境没装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pytest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与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python-docx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，于是 </w:t>
            </w: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unittest discover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收不到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pytest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风格的 </w:t>
            </w: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tests/test_attribution.py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、把导入失败记成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1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个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error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，同时多出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1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个「缺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pandoc / python-docx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」的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skip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。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CI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因此两个口径都跑</w:t>
            </w:r>
          </w:p>
        </w:tc>
      </w:tr>
      <w:tr>
        <w:trPr/>
        <w:tc>
          <w:tcPr>
            <w:tcW w:w="4334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36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自检</w:t>
            </w:r>
          </w:p>
        </w:tc>
        <w:tc>
          <w:tcPr>
            <w:tcW w:w="4335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36" w:after="36"/>
              <w:jc w:val="left"/>
              <w:rPr>
                <w:rFonts w:cs="Times New Roman"/>
              </w:rPr>
            </w:pP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python -m policy_loop.selfcheck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全绿</w:t>
            </w:r>
          </w:p>
        </w:tc>
      </w:tr>
      <w:tr>
        <w:trPr/>
        <w:tc>
          <w:tcPr>
            <w:tcW w:w="4334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36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第三方运行时依赖</w:t>
            </w:r>
          </w:p>
        </w:tc>
        <w:tc>
          <w:tcPr>
            <w:tcW w:w="4335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36" w:after="36"/>
              <w:jc w:val="left"/>
              <w:rPr>
                <w:rFonts w:cs="Times New Roman"/>
                <w:lang w:eastAsia="zh-C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>0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 xml:space="preserve">（主机端纯标准库；设备端仅 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>libc/libc++/libm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>）</w:t>
            </w:r>
          </w:p>
        </w:tc>
      </w:tr>
      <w:tr>
        <w:trPr/>
        <w:tc>
          <w:tcPr>
            <w:tcW w:w="4334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36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稳定性门</w:t>
            </w:r>
          </w:p>
        </w:tc>
        <w:tc>
          <w:tcPr>
            <w:tcW w:w="4335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36" w:after="36"/>
              <w:jc w:val="left"/>
              <w:rPr>
                <w:rFonts w:cs="Times New Roman"/>
              </w:rPr>
            </w:pP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tools/stability_gate.py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（逐轮全新子进程）。同一负载、两个解释器：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3.12.14 → 60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轮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0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崩溃；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3.13.13 → 60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轮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6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崩溃（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10%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） </w:t>
            </w:r>
            <w:r>
              <w:rPr>
                <w:rFonts w:ascii="Cambria Math" w:hAnsi="Cambria Math" w:cs="Cambria Math"/>
                <w:kern w:val="0"/>
                <w:sz w:val="24"/>
                <w:szCs w:val="24"/>
                <w:lang w:val="en-US" w:eastAsia="en-US" w:bidi="ar-SA"/>
              </w:rPr>
              <w:t>⇒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 运行环境钉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CPython 3.12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，原因与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gdb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回溯见 </w:t>
            </w: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docs/known-limitations.md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 §7</w:t>
            </w:r>
          </w:p>
        </w:tc>
      </w:tr>
      <w:tr>
        <w:trPr/>
        <w:tc>
          <w:tcPr>
            <w:tcW w:w="4334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36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文档生产门禁</w:t>
            </w:r>
          </w:p>
        </w:tc>
        <w:tc>
          <w:tcPr>
            <w:tcW w:w="4335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36" w:after="36"/>
              <w:jc w:val="left"/>
              <w:rPr>
                <w:rFonts w:cs="Times New Roman"/>
                <w:lang w:eastAsia="zh-CN"/>
              </w:rPr>
            </w:pP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zh-CN" w:bidi="ar-SA"/>
              </w:rPr>
              <w:t>tools/docgate.py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 xml:space="preserve">：文稿里每一句可机器验证的声明都在 </w:t>
            </w: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zh-CN" w:bidi="ar-SA"/>
              </w:rPr>
              <w:t>docs/facts.json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 xml:space="preserve">登记，每次运行拿文稿 ↔ 清单 ↔ 真实产物三方对一遍。首跑即抓出 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 xml:space="preserve">3 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 xml:space="preserve">处陈旧数字（配图与两处正文仍写索引 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>21,790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 xml:space="preserve">，而活树实测 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>21,824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>）</w:t>
            </w:r>
          </w:p>
        </w:tc>
      </w:tr>
    </w:tbl>
    <w:p>
      <w:pPr>
        <w:pStyle w:val="Normal"/>
        <w:rPr/>
      </w:pPr>
      <w:r>
        <w:rPr/>
      </w:r>
      <w:bookmarkStart w:id="116" w:name="工程自证_Copy_1"/>
      <w:bookmarkStart w:id="117" w:name="实测与验证_Copy_1"/>
      <w:bookmarkStart w:id="118" w:name="工程自证_Copy_1"/>
      <w:bookmarkStart w:id="119" w:name="实测与验证_Copy_1"/>
      <w:bookmarkEnd w:id="118"/>
      <w:bookmarkEnd w:id="119"/>
    </w:p>
    <w:p>
      <w:pPr>
        <w:pStyle w:val="Heading1"/>
        <w:spacing w:lineRule="auto" w:line="360" w:before="0" w:after="0"/>
        <w:rPr>
          <w:rFonts w:ascii="Times New Roman" w:hAnsi="Times New Roman" w:cs="Times New Roman"/>
          <w:color w:themeColor="text1" w:val="000000"/>
        </w:rPr>
      </w:pPr>
      <w:bookmarkStart w:id="120" w:name="_Toc243141748"/>
      <w:bookmarkStart w:id="121" w:name="其他"/>
      <w:bookmarkStart w:id="122" w:name="设计描述_Copy_1"/>
      <w:bookmarkEnd w:id="121"/>
      <w:bookmarkEnd w:id="122"/>
      <w:r>
        <w:rPr>
          <w:rFonts w:cs="Times New Roman" w:ascii="Times New Roman" w:hAnsi="Times New Roman"/>
          <w:color w:themeColor="text1" w:val="000000"/>
        </w:rPr>
        <w:t xml:space="preserve">3 </w:t>
      </w:r>
      <w:r>
        <w:rPr>
          <w:rFonts w:ascii="Times New Roman" w:hAnsi="Times New Roman" w:cs="Times New Roman"/>
          <w:color w:themeColor="text1" w:val="000000"/>
        </w:rPr>
        <w:t>其他</w:t>
      </w:r>
      <w:bookmarkEnd w:id="120"/>
    </w:p>
    <w:p>
      <w:pPr>
        <w:pStyle w:val="Heading2"/>
        <w:spacing w:lineRule="auto" w:line="360" w:before="0" w:after="0"/>
        <w:rPr>
          <w:rFonts w:ascii="Times New Roman" w:hAnsi="Times New Roman" w:cs="Times New Roman"/>
          <w:color w:themeColor="text1" w:val="000000"/>
        </w:rPr>
      </w:pPr>
      <w:bookmarkStart w:id="123" w:name="_Toc243141749"/>
      <w:bookmarkStart w:id="124" w:name="成员分工"/>
      <w:bookmarkEnd w:id="124"/>
      <w:r>
        <w:rPr>
          <w:rFonts w:cs="Times New Roman" w:ascii="Times New Roman" w:hAnsi="Times New Roman"/>
          <w:color w:themeColor="text1" w:val="000000"/>
        </w:rPr>
        <w:t xml:space="preserve">3.1 </w:t>
      </w:r>
      <w:r>
        <w:rPr>
          <w:rFonts w:ascii="Times New Roman" w:hAnsi="Times New Roman" w:cs="Times New Roman"/>
          <w:color w:themeColor="text1" w:val="000000"/>
        </w:rPr>
        <w:t>成员分工</w:t>
      </w:r>
      <w:bookmarkEnd w:id="123"/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889"/>
        <w:gridCol w:w="2890"/>
        <w:gridCol w:w="2890"/>
      </w:tblGrid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8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角色</w:t>
            </w:r>
          </w:p>
        </w:tc>
        <w:tc>
          <w:tcPr>
            <w:tcW w:w="289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姓名</w:t>
            </w:r>
          </w:p>
        </w:tc>
        <w:tc>
          <w:tcPr>
            <w:tcW w:w="289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分工</w:t>
            </w:r>
          </w:p>
        </w:tc>
      </w:tr>
      <w:tr>
        <w:trPr/>
        <w:tc>
          <w:tcPr>
            <w:tcW w:w="2889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队长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苏子峰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  <w:lang w:eastAsia="zh-C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 xml:space="preserve">总体方案、确定性内核与七 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 xml:space="preserve">Agent 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>流水线、真机验证</w:t>
            </w:r>
          </w:p>
        </w:tc>
      </w:tr>
      <w:tr>
        <w:trPr/>
        <w:tc>
          <w:tcPr>
            <w:tcW w:w="2889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队员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王子优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  <w:lang w:eastAsia="zh-C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>设备端组件 ，评测体系与结果复核</w:t>
            </w:r>
          </w:p>
        </w:tc>
      </w:tr>
      <w:tr>
        <w:trPr/>
        <w:tc>
          <w:tcPr>
            <w:tcW w:w="2889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队员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曹灿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  <w:lang w:eastAsia="zh-C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>文档与演示材料</w:t>
            </w:r>
          </w:p>
        </w:tc>
      </w:tr>
    </w:tbl>
    <w:p>
      <w:pPr>
        <w:pStyle w:val="BlockText"/>
        <w:spacing w:lineRule="auto" w:line="360" w:before="0" w:after="100"/>
        <w:rPr>
          <w:rFonts w:cs="Times New Roman"/>
          <w:lang w:eastAsia="zh-CN"/>
        </w:rPr>
      </w:pPr>
      <w:r>
        <w:rPr/>
      </w:r>
    </w:p>
    <w:p>
      <w:pPr>
        <w:pStyle w:val="Heading2"/>
        <w:spacing w:lineRule="auto" w:line="360" w:before="0" w:after="0"/>
        <w:rPr>
          <w:rFonts w:ascii="Times New Roman" w:hAnsi="Times New Roman" w:cs="Times New Roman"/>
          <w:color w:themeColor="text1" w:val="000000"/>
          <w:lang w:eastAsia="zh-CN"/>
        </w:rPr>
      </w:pPr>
      <w:bookmarkStart w:id="125" w:name="_Toc243141750"/>
      <w:bookmarkStart w:id="126" w:name="困难与思考"/>
      <w:bookmarkStart w:id="127" w:name="成员分工_Copy_1"/>
      <w:bookmarkEnd w:id="126"/>
      <w:bookmarkEnd w:id="127"/>
      <w:r>
        <w:rPr>
          <w:rFonts w:cs="Times New Roman" w:ascii="Times New Roman" w:hAnsi="Times New Roman"/>
          <w:color w:themeColor="text1" w:val="000000"/>
          <w:lang w:eastAsia="zh-CN"/>
        </w:rPr>
        <w:t xml:space="preserve">3.2 </w:t>
      </w:r>
      <w:r>
        <w:rPr>
          <w:rFonts w:ascii="Times New Roman" w:hAnsi="Times New Roman" w:cs="Times New Roman"/>
          <w:color w:themeColor="text1" w:val="000000"/>
          <w:lang w:eastAsia="zh-CN"/>
        </w:rPr>
        <w:t>困难与思考</w:t>
      </w:r>
      <w:bookmarkEnd w:id="125"/>
    </w:p>
    <w:p>
      <w:pPr>
        <w:pStyle w:val="FirstParagraph"/>
        <w:spacing w:lineRule="auto" w:line="360" w:before="0" w:after="180"/>
        <w:rPr>
          <w:rFonts w:cs="Times New Roman"/>
          <w:lang w:eastAsia="zh-CN"/>
        </w:rPr>
      </w:pPr>
      <w:r>
        <w:rPr>
          <w:rFonts w:cs="Times New Roman"/>
          <w:lang w:eastAsia="zh-CN"/>
        </w:rPr>
        <w:t>这一节记七个真实踩过、且改变了设计的坑，它们是本作品若干架构决定的直接来源。</w:t>
      </w:r>
    </w:p>
    <w:p>
      <w:pPr>
        <w:pStyle w:val="Heading3"/>
        <w:spacing w:lineRule="auto" w:line="360" w:before="0" w:after="0"/>
        <w:rPr>
          <w:rFonts w:ascii="Times New Roman" w:hAnsi="Times New Roman" w:cs="Times New Roman"/>
          <w:color w:themeColor="text1" w:val="000000"/>
        </w:rPr>
      </w:pPr>
      <w:bookmarkStart w:id="128" w:name="_Toc243141751"/>
      <w:bookmarkStart w:id="129" w:name="neverallow-不在二进制策略里它决定了设备端的能力边界"/>
      <w:bookmarkEnd w:id="129"/>
      <w:r>
        <w:rPr>
          <w:rFonts w:cs="Times New Roman" w:ascii="Times New Roman" w:hAnsi="Times New Roman"/>
          <w:color w:themeColor="text1" w:val="000000"/>
        </w:rPr>
        <w:t xml:space="preserve">3.2.1 </w:t>
      </w:r>
      <w:r>
        <w:rPr>
          <w:rStyle w:val="VerbatimChar"/>
          <w:rFonts w:cs="Times New Roman" w:ascii="Times New Roman" w:hAnsi="Times New Roman"/>
          <w:color w:themeColor="text1" w:val="000000"/>
          <w:sz w:val="24"/>
        </w:rPr>
        <w:t>neverallow</w:t>
      </w:r>
      <w:r>
        <w:rPr>
          <w:rFonts w:cs="Times New Roman" w:ascii="Times New Roman" w:hAnsi="Times New Roman"/>
          <w:color w:themeColor="text1" w:val="000000"/>
        </w:rPr>
        <w:t xml:space="preserve"> </w:t>
      </w:r>
      <w:r>
        <w:rPr>
          <w:rFonts w:ascii="Times New Roman" w:hAnsi="Times New Roman" w:cs="Times New Roman"/>
          <w:color w:themeColor="text1" w:val="000000"/>
        </w:rPr>
        <w:t>不在二进制策略里：它决定了设备端的能力边界</w:t>
      </w:r>
      <w:bookmarkEnd w:id="128"/>
    </w:p>
    <w:p>
      <w:pPr>
        <w:pStyle w:val="FirstParagraph"/>
        <w:spacing w:lineRule="auto" w:line="360" w:before="0" w:after="180"/>
        <w:rPr>
          <w:rFonts w:cs="Times New Roman"/>
          <w:lang w:eastAsia="zh-CN"/>
        </w:rPr>
      </w:pPr>
      <w:r>
        <w:rPr>
          <w:rFonts w:cs="Times New Roman"/>
        </w:rPr>
        <w:t xml:space="preserve">最初的设想是“让设备自己从 </w:t>
      </w:r>
      <w:r>
        <w:rPr>
          <w:rStyle w:val="VerbatimChar"/>
          <w:rFonts w:cs="Times New Roman"/>
          <w:sz w:val="24"/>
        </w:rPr>
        <w:t>policy.31</w:t>
      </w:r>
      <w:r>
        <w:rPr>
          <w:rFonts w:cs="Times New Roman"/>
        </w:rPr>
        <w:t xml:space="preserve"> </w:t>
      </w:r>
      <w:r>
        <w:rPr>
          <w:rFonts w:cs="Times New Roman"/>
        </w:rPr>
        <w:t>反推出全部策略语义”，做下去才知道原理上不通：</w:t>
      </w:r>
      <w:r>
        <w:rPr>
          <w:rStyle w:val="VerbatimChar"/>
          <w:rFonts w:cs="Times New Roman"/>
          <w:sz w:val="24"/>
        </w:rPr>
        <w:t>neverallow</w:t>
      </w:r>
      <w:r>
        <w:rPr>
          <w:rFonts w:cs="Times New Roman"/>
        </w:rPr>
        <w:t xml:space="preserve"> </w:t>
      </w:r>
      <w:r>
        <w:rPr>
          <w:rFonts w:cs="Times New Roman"/>
        </w:rPr>
        <w:t>是编译期断言，</w:t>
      </w:r>
      <w:r>
        <w:rPr>
          <w:rStyle w:val="VerbatimChar"/>
          <w:rFonts w:cs="Times New Roman"/>
          <w:sz w:val="24"/>
        </w:rPr>
        <w:t>libsepol/src/expand.c:2736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明确写着它不写进产出的策略；若强行展开进最终策略，代码会置 </w:t>
      </w:r>
      <w:r>
        <w:rPr>
          <w:rStyle w:val="VerbatimChar"/>
          <w:rFonts w:cs="Times New Roman"/>
          <w:sz w:val="24"/>
        </w:rPr>
        <w:t>unsupported_format = 1</w:t>
      </w:r>
      <w:r>
        <w:rPr>
          <w:rFonts w:cs="Times New Roman"/>
        </w:rPr>
        <w:t xml:space="preserve">，内核策略格式根本不接受。而上游活树上这类红线共 </w:t>
      </w:r>
      <w:r>
        <w:rPr>
          <w:rFonts w:cs="Times New Roman"/>
        </w:rPr>
        <w:t xml:space="preserve">570 </w:t>
      </w:r>
      <w:r>
        <w:rPr>
          <w:rFonts w:cs="Times New Roman"/>
        </w:rPr>
        <w:t xml:space="preserve">条，本作品的索引看得见其中 </w:t>
      </w:r>
      <w:r>
        <w:rPr>
          <w:rFonts w:cs="Times New Roman"/>
        </w:rPr>
        <w:t xml:space="preserve">430 </w:t>
      </w:r>
      <w:r>
        <w:rPr>
          <w:rFonts w:cs="Times New Roman"/>
        </w:rPr>
        <w:t>条（</w:t>
      </w:r>
      <w:r>
        <w:rPr>
          <w:rFonts w:cs="Times New Roman"/>
        </w:rPr>
        <w:t xml:space="preserve">419 </w:t>
      </w:r>
      <w:r>
        <w:rPr>
          <w:rStyle w:val="VerbatimChar"/>
          <w:rFonts w:cs="Times New Roman"/>
          <w:sz w:val="24"/>
        </w:rPr>
        <w:t>neverallow</w:t>
      </w:r>
      <w:r>
        <w:rPr>
          <w:rFonts w:cs="Times New Roman"/>
        </w:rPr>
        <w:t xml:space="preserve"> + 11 </w:t>
      </w:r>
      <w:r>
        <w:rPr>
          <w:rStyle w:val="VerbatimChar"/>
          <w:rFonts w:cs="Times New Roman"/>
          <w:sz w:val="24"/>
        </w:rPr>
        <w:t>neverallowxperm</w:t>
      </w:r>
      <w:r>
        <w:rPr>
          <w:rFonts w:cs="Times New Roman"/>
        </w:rPr>
        <w:t xml:space="preserve">；差额的形态与处置见 </w:t>
      </w:r>
      <w:r>
        <w:rPr>
          <w:rFonts w:cs="Times New Roman"/>
        </w:rPr>
        <w:t>2.4.2</w:t>
      </w:r>
      <w:r>
        <w:rPr>
          <w:rFonts w:cs="Times New Roman"/>
        </w:rPr>
      </w:r>
      <w:r>
        <w:rPr>
          <w:rFonts w:cs="Times New Roman"/>
        </w:rPr>
      </w:r>
      <w:r>
        <w:rPr>
          <w:rFonts w:cs="Times New Roman"/>
        </w:rPr>
        <w:t>）。</w:t>
      </w:r>
      <w:r>
        <w:rPr>
          <w:rFonts w:cs="Times New Roman"/>
          <w:lang w:eastAsia="zh-CN"/>
        </w:rPr>
        <w:t xml:space="preserve">拿不到红线，工具就退化成“看到 </w:t>
      </w:r>
      <w:r>
        <w:rPr>
          <w:rFonts w:cs="Times New Roman"/>
          <w:lang w:eastAsia="zh-CN"/>
        </w:rPr>
        <w:t xml:space="preserve">denial </w:t>
      </w:r>
      <w:r>
        <w:rPr>
          <w:rFonts w:cs="Times New Roman"/>
          <w:lang w:eastAsia="zh-CN"/>
        </w:rPr>
        <w:t>就建议放权”，正是它最该避免的行为。</w:t>
      </w:r>
    </w:p>
    <w:p>
      <w:pPr>
        <w:pStyle w:val="Heading3"/>
        <w:spacing w:lineRule="auto" w:line="360" w:before="0" w:after="0"/>
        <w:rPr>
          <w:rFonts w:ascii="Times New Roman" w:hAnsi="Times New Roman" w:cs="Times New Roman"/>
          <w:color w:themeColor="text1" w:val="000000"/>
          <w:lang w:eastAsia="zh-CN"/>
        </w:rPr>
      </w:pPr>
      <w:bookmarkStart w:id="130" w:name="_Toc243141752"/>
      <w:bookmarkStart w:id="131" w:name="差分语料证明不了覆盖率"/>
      <w:bookmarkStart w:id="132" w:name="neverallow-不在二进制策略里它决定了设备端的能力边界_Copy_1"/>
      <w:bookmarkEnd w:id="131"/>
      <w:bookmarkEnd w:id="132"/>
      <w:r>
        <w:rPr>
          <w:rFonts w:cs="Times New Roman" w:ascii="Times New Roman" w:hAnsi="Times New Roman"/>
          <w:color w:themeColor="text1" w:val="000000"/>
          <w:lang w:eastAsia="zh-CN"/>
        </w:rPr>
        <w:t xml:space="preserve">3.2.2 </w:t>
      </w:r>
      <w:r>
        <w:rPr>
          <w:rFonts w:ascii="Times New Roman" w:hAnsi="Times New Roman" w:cs="Times New Roman"/>
          <w:color w:themeColor="text1" w:val="000000"/>
          <w:lang w:eastAsia="zh-CN"/>
        </w:rPr>
        <w:t>差分语料证明不了覆盖率</w:t>
      </w:r>
      <w:bookmarkEnd w:id="130"/>
    </w:p>
    <w:p>
      <w:pPr>
        <w:pStyle w:val="FirstParagraph"/>
        <w:spacing w:lineRule="auto" w:line="360" w:before="0" w:after="0"/>
        <w:rPr>
          <w:rFonts w:cs="Times New Roman"/>
          <w:lang w:eastAsia="zh-CN"/>
        </w:rPr>
      </w:pPr>
      <w:r>
        <w:rPr>
          <w:rFonts w:cs="Times New Roman"/>
        </w:rPr>
        <w:t xml:space="preserve">设备端 </w:t>
      </w:r>
      <w:r>
        <w:rPr>
          <w:rStyle w:val="VerbatimChar"/>
          <w:rFonts w:cs="Times New Roman"/>
          <w:sz w:val="24"/>
        </w:rPr>
        <w:t>--selftest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首跑就抓出 </w:t>
      </w:r>
      <w:r>
        <w:rPr>
          <w:rFonts w:cs="Times New Roman"/>
        </w:rPr>
        <w:t xml:space="preserve">2 </w:t>
      </w:r>
      <w:r>
        <w:rPr>
          <w:rFonts w:cs="Times New Roman"/>
        </w:rPr>
        <w:t xml:space="preserve">个偏差，而 </w:t>
      </w:r>
      <w:r>
        <w:rPr>
          <w:rFonts w:cs="Times New Roman"/>
        </w:rPr>
        <w:t xml:space="preserve">4,911 </w:t>
      </w:r>
      <w:r>
        <w:rPr>
          <w:rFonts w:cs="Times New Roman"/>
        </w:rPr>
        <w:t>簇真实语料没抓到：</w:t>
      </w:r>
      <w:r>
        <w:rPr>
          <w:rStyle w:val="VerbatimChar"/>
          <w:rFonts w:cs="Times New Roman"/>
          <w:sz w:val="24"/>
        </w:rPr>
        <w:t>default_service</w:t>
      </w:r>
      <w:r>
        <w:rPr>
          <w:rFonts w:cs="Times New Roman"/>
        </w:rPr>
        <w:t xml:space="preserve"> / </w:t>
      </w:r>
      <w:r>
        <w:rPr>
          <w:rStyle w:val="VerbatimChar"/>
          <w:rFonts w:cs="Times New Roman"/>
          <w:sz w:val="24"/>
        </w:rPr>
        <w:t>sa_binder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被判成“未知 </w:t>
      </w:r>
      <w:r>
        <w:rPr>
          <w:rFonts w:cs="Times New Roman"/>
        </w:rPr>
        <w:t xml:space="preserve">token → </w:t>
      </w:r>
      <w:r>
        <w:rPr>
          <w:rFonts w:cs="Times New Roman"/>
        </w:rPr>
        <w:t xml:space="preserve">转人工”，宿主判 </w:t>
      </w:r>
      <w:r>
        <w:rPr>
          <w:rStyle w:val="VerbatimChar"/>
          <w:rFonts w:cs="Times New Roman"/>
          <w:sz w:val="24"/>
        </w:rPr>
        <w:t>auto_repairable</w:t>
      </w:r>
      <w:r>
        <w:rPr>
          <w:rFonts w:cs="Times New Roman"/>
        </w:rPr>
        <w:t xml:space="preserve">，根因是 </w:t>
      </w:r>
      <w:r>
        <w:rPr>
          <w:rFonts w:cs="Times New Roman"/>
        </w:rPr>
        <w:t xml:space="preserve">C++ </w:t>
      </w:r>
      <w:r>
        <w:rPr>
          <w:rFonts w:cs="Times New Roman"/>
        </w:rPr>
        <w:t xml:space="preserve">的 </w:t>
      </w:r>
      <w:r>
        <w:rPr>
          <w:rStyle w:val="VerbatimChar"/>
          <w:rFonts w:cs="Times New Roman"/>
          <w:sz w:val="24"/>
        </w:rPr>
        <w:t>known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集合漏了 </w:t>
      </w:r>
      <w:r>
        <w:rPr>
          <w:rStyle w:val="VerbatimChar"/>
          <w:rFonts w:cs="Times New Roman"/>
          <w:sz w:val="24"/>
        </w:rPr>
        <w:t>index.type_attrs</w:t>
      </w:r>
      <w:r>
        <w:rPr>
          <w:rFonts w:cs="Times New Roman"/>
        </w:rPr>
        <w:t>。</w:t>
      </w:r>
      <w:r>
        <w:rPr>
          <w:rFonts w:cs="Times New Roman"/>
          <w:lang w:eastAsia="zh-CN"/>
        </w:rPr>
        <w:t xml:space="preserve">真实语料抓不到它，是因为里面的 </w:t>
      </w:r>
      <w:r>
        <w:rPr>
          <w:rFonts w:cs="Times New Roman"/>
          <w:lang w:eastAsia="zh-CN"/>
        </w:rPr>
        <w:t xml:space="preserve">token </w:t>
      </w:r>
      <w:r>
        <w:rPr>
          <w:rFonts w:cs="Times New Roman"/>
          <w:lang w:eastAsia="zh-CN"/>
        </w:rPr>
        <w:t>几乎都在某条规则里出现过：“声明了但没被任何规则引用”的类型只在人造小策略上出现。</w:t>
      </w:r>
    </w:p>
    <w:p>
      <w:pPr>
        <w:pStyle w:val="BodyText"/>
        <w:spacing w:lineRule="auto" w:line="360" w:before="0" w:after="180"/>
        <w:rPr>
          <w:rFonts w:cs="Times New Roman"/>
          <w:lang w:eastAsia="zh-CN"/>
        </w:rPr>
      </w:pPr>
      <w:r>
        <w:rPr>
          <w:rFonts w:cs="Times New Roman"/>
          <w:b/>
          <w:bCs/>
          <w:lang w:eastAsia="zh-CN"/>
        </w:rPr>
        <w:t>教训</w:t>
      </w:r>
      <w:r>
        <w:rPr>
          <w:rFonts w:cs="Times New Roman"/>
          <w:lang w:eastAsia="zh-CN"/>
        </w:rPr>
        <w:t>：差分语料证明的是“常见路径一致”，证明不了“分支覆盖”。固定向量必须按</w:t>
      </w:r>
      <w:r>
        <w:rPr>
          <w:rFonts w:cs="Times New Roman"/>
          <w:b/>
          <w:bCs/>
          <w:lang w:eastAsia="zh-CN"/>
        </w:rPr>
        <w:t>分支</w:t>
      </w:r>
      <w:r>
        <w:rPr>
          <w:rFonts w:cs="Times New Roman"/>
          <w:lang w:eastAsia="zh-CN"/>
        </w:rPr>
        <w:t xml:space="preserve">专门设计（每个 </w:t>
      </w:r>
      <w:r>
        <w:rPr>
          <w:rFonts w:cs="Times New Roman"/>
          <w:lang w:eastAsia="zh-CN"/>
        </w:rPr>
        <w:t>category</w:t>
      </w:r>
      <w:r>
        <w:rPr>
          <w:rFonts w:cs="Times New Roman"/>
          <w:lang w:eastAsia="zh-CN"/>
        </w:rPr>
        <w:t xml:space="preserve">、每个 </w:t>
      </w:r>
      <w:r>
        <w:rPr>
          <w:rFonts w:cs="Times New Roman"/>
          <w:lang w:eastAsia="zh-CN"/>
        </w:rPr>
        <w:t>classification</w:t>
      </w:r>
      <w:r>
        <w:rPr>
          <w:rFonts w:cs="Times New Roman"/>
          <w:lang w:eastAsia="zh-CN"/>
        </w:rPr>
        <w:t xml:space="preserve">、六道 </w:t>
      </w:r>
      <w:r>
        <w:rPr>
          <w:rFonts w:cs="Times New Roman"/>
          <w:lang w:eastAsia="zh-CN"/>
        </w:rPr>
        <w:t xml:space="preserve">guard </w:t>
      </w:r>
      <w:r>
        <w:rPr>
          <w:rFonts w:cs="Times New Roman"/>
          <w:lang w:eastAsia="zh-CN"/>
        </w:rPr>
        <w:t xml:space="preserve">各一组，外加缺 </w:t>
      </w:r>
      <w:r>
        <w:rPr>
          <w:rStyle w:val="VerbatimChar"/>
          <w:rFonts w:cs="Times New Roman"/>
          <w:sz w:val="24"/>
          <w:lang w:eastAsia="zh-CN"/>
        </w:rPr>
        <w:t>scontext</w:t>
      </w:r>
      <w:r>
        <w:rPr>
          <w:rFonts w:cs="Times New Roman"/>
          <w:lang w:eastAsia="zh-CN"/>
        </w:rPr>
        <w:t xml:space="preserve"> / </w:t>
      </w:r>
      <w:r>
        <w:rPr>
          <w:rFonts w:cs="Times New Roman"/>
          <w:lang w:eastAsia="zh-CN"/>
        </w:rPr>
        <w:t xml:space="preserve">缺 </w:t>
      </w:r>
      <w:r>
        <w:rPr>
          <w:rStyle w:val="VerbatimChar"/>
          <w:rFonts w:cs="Times New Roman"/>
          <w:sz w:val="24"/>
          <w:lang w:eastAsia="zh-CN"/>
        </w:rPr>
        <w:t>tclass</w:t>
      </w:r>
      <w:r>
        <w:rPr>
          <w:rFonts w:cs="Times New Roman"/>
          <w:lang w:eastAsia="zh-CN"/>
        </w:rPr>
        <w:t xml:space="preserve"> / MLS </w:t>
      </w:r>
      <w:r>
        <w:rPr>
          <w:rFonts w:cs="Times New Roman"/>
          <w:lang w:eastAsia="zh-CN"/>
        </w:rPr>
        <w:t xml:space="preserve">级 </w:t>
      </w:r>
      <w:r>
        <w:rPr>
          <w:rStyle w:val="VerbatimChar"/>
          <w:rFonts w:cs="Times New Roman"/>
          <w:sz w:val="24"/>
          <w:lang w:eastAsia="zh-CN"/>
        </w:rPr>
        <w:t>tcontext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 xml:space="preserve">三类畸形记录），最终取“固定向量 </w:t>
      </w:r>
      <w:r>
        <w:rPr>
          <w:rFonts w:cs="Times New Roman"/>
          <w:lang w:eastAsia="zh-CN"/>
        </w:rPr>
        <w:t xml:space="preserve">+ </w:t>
      </w:r>
      <w:r>
        <w:rPr>
          <w:rFonts w:cs="Times New Roman"/>
          <w:lang w:eastAsia="zh-CN"/>
        </w:rPr>
        <w:t>差分”两条腿走路。</w:t>
      </w:r>
    </w:p>
    <w:p>
      <w:pPr>
        <w:pStyle w:val="Heading3"/>
        <w:spacing w:lineRule="auto" w:line="360" w:before="0" w:after="0"/>
        <w:rPr>
          <w:rFonts w:ascii="Times New Roman" w:hAnsi="Times New Roman" w:cs="Times New Roman"/>
          <w:color w:themeColor="text1" w:val="000000"/>
          <w:lang w:eastAsia="zh-CN"/>
        </w:rPr>
      </w:pPr>
      <w:bookmarkStart w:id="133" w:name="_Toc243141753"/>
      <w:bookmarkStart w:id="134" w:name="init-的-caps-是整套替换而-dac-失败不产生-avc"/>
      <w:bookmarkStart w:id="135" w:name="差分语料证明不了覆盖率_Copy_1"/>
      <w:bookmarkEnd w:id="134"/>
      <w:bookmarkEnd w:id="135"/>
      <w:r>
        <w:rPr>
          <w:rFonts w:cs="Times New Roman" w:ascii="Times New Roman" w:hAnsi="Times New Roman"/>
          <w:color w:themeColor="text1" w:val="000000"/>
          <w:lang w:eastAsia="zh-CN"/>
        </w:rPr>
        <w:t xml:space="preserve">3.2.3 init </w:t>
      </w:r>
      <w:r>
        <w:rPr>
          <w:rFonts w:ascii="Times New Roman" w:hAnsi="Times New Roman" w:cs="Times New Roman"/>
          <w:color w:themeColor="text1" w:val="000000"/>
          <w:lang w:eastAsia="zh-CN"/>
        </w:rPr>
        <w:t xml:space="preserve">的 </w:t>
      </w:r>
      <w:r>
        <w:rPr>
          <w:rStyle w:val="VerbatimChar"/>
          <w:rFonts w:cs="Times New Roman" w:ascii="Times New Roman" w:hAnsi="Times New Roman"/>
          <w:color w:themeColor="text1" w:val="000000"/>
          <w:sz w:val="24"/>
          <w:lang w:eastAsia="zh-CN"/>
        </w:rPr>
        <w:t>caps</w:t>
      </w:r>
      <w:r>
        <w:rPr>
          <w:rFonts w:cs="Times New Roman" w:ascii="Times New Roman" w:hAnsi="Times New Roman"/>
          <w:color w:themeColor="text1" w:val="000000"/>
          <w:lang w:eastAsia="zh-CN"/>
        </w:rPr>
        <w:t xml:space="preserve"> </w:t>
      </w:r>
      <w:r>
        <w:rPr>
          <w:rFonts w:ascii="Times New Roman" w:hAnsi="Times New Roman" w:cs="Times New Roman"/>
          <w:color w:themeColor="text1" w:val="000000"/>
          <w:lang w:eastAsia="zh-CN"/>
        </w:rPr>
        <w:t xml:space="preserve">是整套替换，而 </w:t>
      </w:r>
      <w:r>
        <w:rPr>
          <w:rFonts w:cs="Times New Roman" w:ascii="Times New Roman" w:hAnsi="Times New Roman"/>
          <w:color w:themeColor="text1" w:val="000000"/>
          <w:lang w:eastAsia="zh-CN"/>
        </w:rPr>
        <w:t xml:space="preserve">DAC </w:t>
      </w:r>
      <w:r>
        <w:rPr>
          <w:rFonts w:ascii="Times New Roman" w:hAnsi="Times New Roman" w:cs="Times New Roman"/>
          <w:color w:themeColor="text1" w:val="000000"/>
          <w:lang w:eastAsia="zh-CN"/>
        </w:rPr>
        <w:t xml:space="preserve">失败不产生 </w:t>
      </w:r>
      <w:r>
        <w:rPr>
          <w:rFonts w:cs="Times New Roman" w:ascii="Times New Roman" w:hAnsi="Times New Roman"/>
          <w:color w:themeColor="text1" w:val="000000"/>
          <w:lang w:eastAsia="zh-CN"/>
        </w:rPr>
        <w:t>AVC</w:t>
      </w:r>
      <w:bookmarkEnd w:id="133"/>
    </w:p>
    <w:p>
      <w:pPr>
        <w:pStyle w:val="FirstParagraph"/>
        <w:spacing w:lineRule="auto" w:line="360" w:before="0" w:after="0"/>
        <w:rPr>
          <w:rFonts w:cs="Times New Roman"/>
          <w:lang w:eastAsia="zh-CN"/>
        </w:rPr>
      </w:pPr>
      <w:r>
        <w:rPr>
          <w:rFonts w:cs="Times New Roman"/>
          <w:lang w:eastAsia="zh-CN"/>
        </w:rPr>
        <w:t>采集服务为此做过一轮完整排查：服务活着、</w:t>
      </w:r>
      <w:r>
        <w:rPr>
          <w:rStyle w:val="VerbatimChar"/>
          <w:rFonts w:cs="Times New Roman"/>
          <w:sz w:val="24"/>
          <w:lang w:eastAsia="zh-CN"/>
        </w:rPr>
        <w:t>pidof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>有值、</w:t>
      </w:r>
      <w:r>
        <w:rPr>
          <w:rFonts w:cs="Times New Roman"/>
          <w:lang w:eastAsia="zh-CN"/>
        </w:rPr>
        <w:t xml:space="preserve">dmesg </w:t>
      </w:r>
      <w:r>
        <w:rPr>
          <w:rFonts w:cs="Times New Roman"/>
          <w:lang w:eastAsia="zh-CN"/>
        </w:rPr>
        <w:t xml:space="preserve">干干净净、策略也正确，但读不到数据。根因是 </w:t>
      </w:r>
      <w:r>
        <w:rPr>
          <w:rFonts w:cs="Times New Roman"/>
          <w:lang w:eastAsia="zh-CN"/>
        </w:rPr>
        <w:t xml:space="preserve">init </w:t>
      </w:r>
      <w:r>
        <w:rPr>
          <w:rFonts w:cs="Times New Roman"/>
          <w:lang w:eastAsia="zh-CN"/>
        </w:rPr>
        <w:t xml:space="preserve">配置里的 </w:t>
      </w:r>
      <w:r>
        <w:rPr>
          <w:rStyle w:val="VerbatimChar"/>
          <w:rFonts w:cs="Times New Roman"/>
          <w:sz w:val="24"/>
          <w:lang w:eastAsia="zh-CN"/>
        </w:rPr>
        <w:t>"caps": ["SYSLOG"]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 xml:space="preserve">意为“这个进程只有 </w:t>
      </w:r>
      <w:r>
        <w:rPr>
          <w:rFonts w:cs="Times New Roman"/>
          <w:lang w:eastAsia="zh-CN"/>
        </w:rPr>
        <w:t>CAP_SYSLOG”</w:t>
      </w:r>
      <w:r>
        <w:rPr>
          <w:rFonts w:cs="Times New Roman"/>
          <w:lang w:eastAsia="zh-CN"/>
        </w:rPr>
        <w:t xml:space="preserve">，即整套替换而非追加（零初始化 </w:t>
      </w:r>
      <w:r>
        <w:rPr>
          <w:rFonts w:cs="Times New Roman"/>
          <w:lang w:eastAsia="zh-CN"/>
        </w:rPr>
        <w:t xml:space="preserve">+ </w:t>
      </w:r>
      <w:r>
        <w:rPr>
          <w:rStyle w:val="VerbatimChar"/>
          <w:rFonts w:cs="Times New Roman"/>
          <w:sz w:val="24"/>
          <w:lang w:eastAsia="zh-CN"/>
        </w:rPr>
        <w:t>capset</w:t>
      </w:r>
      <w:r>
        <w:rPr>
          <w:rFonts w:cs="Times New Roman"/>
          <w:lang w:eastAsia="zh-CN"/>
        </w:rPr>
        <w:t xml:space="preserve">），于是连 </w:t>
      </w:r>
      <w:r>
        <w:rPr>
          <w:rFonts w:cs="Times New Roman"/>
          <w:lang w:eastAsia="zh-CN"/>
        </w:rPr>
        <w:t xml:space="preserve">uid 0 </w:t>
      </w:r>
      <w:r>
        <w:rPr>
          <w:rFonts w:cs="Times New Roman"/>
          <w:lang w:eastAsia="zh-CN"/>
        </w:rPr>
        <w:t xml:space="preserve">也失去 </w:t>
      </w:r>
      <w:r>
        <w:rPr>
          <w:rStyle w:val="VerbatimChar"/>
          <w:rFonts w:cs="Times New Roman"/>
          <w:sz w:val="24"/>
          <w:lang w:eastAsia="zh-CN"/>
        </w:rPr>
        <w:t>CAP_DAC_OVERRIDE</w:t>
      </w:r>
      <w:r>
        <w:rPr>
          <w:rFonts w:cs="Times New Roman"/>
          <w:lang w:eastAsia="zh-CN"/>
        </w:rPr>
        <w:t xml:space="preserve">，穿不过 </w:t>
      </w:r>
      <w:r>
        <w:rPr>
          <w:rFonts w:cs="Times New Roman"/>
          <w:lang w:eastAsia="zh-CN"/>
        </w:rPr>
        <w:t xml:space="preserve">0770 </w:t>
      </w:r>
      <w:r>
        <w:rPr>
          <w:rFonts w:cs="Times New Roman"/>
          <w:lang w:eastAsia="zh-CN"/>
        </w:rPr>
        <w:t xml:space="preserve">的应用沙箱目录；而 </w:t>
      </w:r>
      <w:r>
        <w:rPr>
          <w:rFonts w:cs="Times New Roman"/>
          <w:lang w:eastAsia="zh-CN"/>
        </w:rPr>
        <w:t xml:space="preserve">DAC </w:t>
      </w:r>
      <w:r>
        <w:rPr>
          <w:rFonts w:cs="Times New Roman"/>
          <w:lang w:eastAsia="zh-CN"/>
        </w:rPr>
        <w:t xml:space="preserve">失败根本不产生 </w:t>
      </w:r>
      <w:r>
        <w:rPr>
          <w:rFonts w:cs="Times New Roman"/>
          <w:lang w:eastAsia="zh-CN"/>
        </w:rPr>
        <w:t>AVC</w:t>
      </w:r>
      <w:r>
        <w:rPr>
          <w:rFonts w:cs="Times New Roman"/>
          <w:lang w:eastAsia="zh-CN"/>
        </w:rPr>
        <w:t>，日志里因此什么都没有。</w:t>
      </w:r>
    </w:p>
    <w:p>
      <w:pPr>
        <w:pStyle w:val="BodyText"/>
        <w:spacing w:lineRule="auto" w:line="360" w:before="0" w:after="180"/>
        <w:rPr>
          <w:rFonts w:cs="Times New Roman"/>
          <w:lang w:eastAsia="zh-CN"/>
        </w:rPr>
      </w:pPr>
      <w:r>
        <w:rPr>
          <w:rFonts w:cs="Times New Roman"/>
          <w:b/>
          <w:bCs/>
          <w:lang w:eastAsia="zh-CN"/>
        </w:rPr>
        <w:t>定根手法</w:t>
      </w:r>
      <w:r>
        <w:rPr>
          <w:rFonts w:cs="Times New Roman"/>
          <w:lang w:eastAsia="zh-CN"/>
        </w:rPr>
        <w:t xml:space="preserve">（不用重启）：把目标目录临时 </w:t>
      </w:r>
      <w:r>
        <w:rPr>
          <w:rStyle w:val="VerbatimChar"/>
          <w:rFonts w:cs="Times New Roman"/>
          <w:sz w:val="24"/>
          <w:lang w:eastAsia="zh-CN"/>
        </w:rPr>
        <w:t>chmod 0777</w:t>
      </w:r>
      <w:r>
        <w:rPr>
          <w:rFonts w:cs="Times New Roman"/>
          <w:lang w:eastAsia="zh-CN"/>
        </w:rPr>
        <w:t xml:space="preserve">，看它是否当场醒过来。修法落在 </w:t>
      </w:r>
      <w:r>
        <w:rPr>
          <w:rFonts w:cs="Times New Roman"/>
          <w:lang w:eastAsia="zh-CN"/>
        </w:rPr>
        <w:t>cfg</w:t>
      </w:r>
      <w:r>
        <w:rPr>
          <w:rFonts w:cs="Times New Roman"/>
          <w:lang w:eastAsia="zh-CN"/>
        </w:rPr>
        <w:t xml:space="preserve">（补 </w:t>
      </w:r>
      <w:r>
        <w:rPr>
          <w:rStyle w:val="VerbatimChar"/>
          <w:rFonts w:cs="Times New Roman"/>
          <w:sz w:val="24"/>
          <w:lang w:eastAsia="zh-CN"/>
        </w:rPr>
        <w:t>DAC_OVERRIDE</w:t>
      </w:r>
      <w:r>
        <w:rPr>
          <w:rFonts w:cs="Times New Roman"/>
          <w:lang w:eastAsia="zh-CN"/>
        </w:rPr>
        <w:t>），而不是放宽目录权限。由此得到一条判据：</w:t>
      </w:r>
      <w:r>
        <w:rPr>
          <w:rStyle w:val="VerbatimChar"/>
          <w:rFonts w:cs="Times New Roman"/>
          <w:sz w:val="24"/>
          <w:lang w:eastAsia="zh-CN"/>
        </w:rPr>
        <w:t>(allow … (capability (dac_override)))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>不等于进程真持有该能力，“日志干净”也不等于“没问题”。</w:t>
      </w:r>
    </w:p>
    <w:p>
      <w:pPr>
        <w:pStyle w:val="Heading3"/>
        <w:spacing w:lineRule="auto" w:line="360" w:before="0" w:after="0"/>
        <w:rPr>
          <w:rFonts w:ascii="Times New Roman" w:hAnsi="Times New Roman" w:cs="Times New Roman"/>
          <w:color w:themeColor="text1" w:val="000000"/>
        </w:rPr>
      </w:pPr>
      <w:bookmarkStart w:id="136" w:name="_Toc243141754"/>
      <w:bookmarkStart w:id="137" w:name="printk-限流会静默丢弃-denial"/>
      <w:bookmarkStart w:id="138" w:name="init-的-caps-是整套替换而-dac-失败不产生-avc_Copy_1"/>
      <w:bookmarkEnd w:id="137"/>
      <w:bookmarkEnd w:id="138"/>
      <w:r>
        <w:rPr>
          <w:rFonts w:cs="Times New Roman" w:ascii="Times New Roman" w:hAnsi="Times New Roman"/>
          <w:color w:themeColor="text1" w:val="000000"/>
        </w:rPr>
        <w:t xml:space="preserve">3.2.4 printk </w:t>
      </w:r>
      <w:r>
        <w:rPr>
          <w:rFonts w:ascii="Times New Roman" w:hAnsi="Times New Roman" w:cs="Times New Roman"/>
          <w:color w:themeColor="text1" w:val="000000"/>
        </w:rPr>
        <w:t xml:space="preserve">限流会静默丢弃 </w:t>
      </w:r>
      <w:r>
        <w:rPr>
          <w:rFonts w:cs="Times New Roman" w:ascii="Times New Roman" w:hAnsi="Times New Roman"/>
          <w:color w:themeColor="text1" w:val="000000"/>
        </w:rPr>
        <w:t>denial</w:t>
      </w:r>
      <w:bookmarkEnd w:id="136"/>
    </w:p>
    <w:p>
      <w:pPr>
        <w:pStyle w:val="FirstParagraph"/>
        <w:spacing w:lineRule="auto" w:line="360" w:before="0" w:after="0"/>
        <w:rPr>
          <w:rFonts w:cs="Times New Roman"/>
          <w:lang w:eastAsia="zh-CN"/>
        </w:rPr>
      </w:pPr>
      <w:r>
        <w:rPr>
          <w:rFonts w:cs="Times New Roman"/>
        </w:rPr>
        <w:t xml:space="preserve">内核把 </w:t>
      </w:r>
      <w:r>
        <w:rPr>
          <w:rFonts w:cs="Times New Roman"/>
        </w:rPr>
        <w:t xml:space="preserve">audit </w:t>
      </w:r>
      <w:r>
        <w:rPr>
          <w:rFonts w:cs="Times New Roman"/>
        </w:rPr>
        <w:t xml:space="preserve">记录镜像给 </w:t>
      </w:r>
      <w:r>
        <w:rPr>
          <w:rFonts w:cs="Times New Roman"/>
        </w:rPr>
        <w:t xml:space="preserve">printk </w:t>
      </w:r>
      <w:r>
        <w:rPr>
          <w:rFonts w:cs="Times New Roman"/>
        </w:rPr>
        <w:t xml:space="preserve">的那份副本要过 </w:t>
      </w:r>
      <w:r>
        <w:rPr>
          <w:rStyle w:val="VerbatimChar"/>
          <w:rFonts w:cs="Times New Roman"/>
          <w:sz w:val="24"/>
        </w:rPr>
        <w:t>printk_ratelimit()</w:t>
      </w:r>
      <w:r>
        <w:rPr>
          <w:rFonts w:cs="Times New Roman"/>
        </w:rPr>
        <w:t xml:space="preserve">，板子默认每 </w:t>
      </w:r>
      <w:r>
        <w:rPr>
          <w:rFonts w:cs="Times New Roman"/>
        </w:rPr>
        <w:t xml:space="preserve">5 </w:t>
      </w:r>
      <w:r>
        <w:rPr>
          <w:rFonts w:cs="Times New Roman"/>
        </w:rPr>
        <w:t xml:space="preserve">秒只放 </w:t>
      </w:r>
      <w:r>
        <w:rPr>
          <w:rFonts w:cs="Times New Roman"/>
        </w:rPr>
        <w:t xml:space="preserve">10 </w:t>
      </w:r>
      <w:r>
        <w:rPr>
          <w:rFonts w:cs="Times New Roman"/>
        </w:rPr>
        <w:t xml:space="preserve">条，超出的直接丢：不进环形缓冲、不排队，于是 </w:t>
      </w:r>
      <w:r>
        <w:rPr>
          <w:rStyle w:val="VerbatimChar"/>
          <w:rFonts w:cs="Times New Roman"/>
          <w:sz w:val="24"/>
        </w:rPr>
        <w:t>dmesg</w:t>
      </w:r>
      <w:r>
        <w:rPr>
          <w:rFonts w:cs="Times New Roman"/>
        </w:rPr>
        <w:t xml:space="preserve"> </w:t>
      </w:r>
      <w:r>
        <w:rPr>
          <w:rFonts w:cs="Times New Roman"/>
        </w:rPr>
        <w:t>和采集器一起看不见。</w:t>
      </w:r>
      <w:r>
        <w:rPr>
          <w:rFonts w:cs="Times New Roman"/>
          <w:lang w:eastAsia="zh-CN"/>
        </w:rPr>
        <w:t>它的现象是“功能没触发”而不是“出错了”，本作品一度就是这样误判的。</w:t>
      </w:r>
    </w:p>
    <w:p>
      <w:pPr>
        <w:pStyle w:val="BodyText"/>
        <w:spacing w:lineRule="auto" w:line="360" w:before="0" w:after="180"/>
        <w:rPr>
          <w:rFonts w:cs="Times New Roman"/>
        </w:rPr>
      </w:pPr>
      <w:r>
        <w:rPr>
          <w:rFonts w:cs="Times New Roman"/>
        </w:rPr>
        <w:t>两处修正：</w:t>
      </w:r>
      <w:r>
        <w:rPr>
          <w:rFonts w:cs="Times New Roman"/>
        </w:rPr>
        <w:t xml:space="preserve">init </w:t>
      </w:r>
      <w:r>
        <w:rPr>
          <w:rFonts w:cs="Times New Roman"/>
        </w:rPr>
        <w:t xml:space="preserve">配置加一个开机 </w:t>
      </w:r>
      <w:r>
        <w:rPr>
          <w:rFonts w:cs="Times New Roman"/>
        </w:rPr>
        <w:t xml:space="preserve">job </w:t>
      </w:r>
      <w:r>
        <w:rPr>
          <w:rFonts w:cs="Times New Roman"/>
        </w:rPr>
        <w:t xml:space="preserve">写 </w:t>
      </w:r>
      <w:r>
        <w:rPr>
          <w:rStyle w:val="VerbatimChar"/>
          <w:rFonts w:cs="Times New Roman"/>
          <w:sz w:val="24"/>
        </w:rPr>
        <w:t>printk_ratelimit=0</w:t>
      </w:r>
      <w:r>
        <w:rPr>
          <w:rFonts w:cs="Times New Roman"/>
        </w:rPr>
        <w:t xml:space="preserve">，实测冷启动后零人工干预即为 </w:t>
      </w:r>
      <w:r>
        <w:rPr>
          <w:rStyle w:val="VerbatimChar"/>
          <w:rFonts w:cs="Times New Roman"/>
          <w:sz w:val="24"/>
        </w:rPr>
        <w:t>0</w:t>
      </w:r>
      <w:r>
        <w:rPr>
          <w:rFonts w:cs="Times New Roman"/>
        </w:rPr>
        <w:t xml:space="preserve">；验收指标改用 </w:t>
      </w:r>
      <w:r>
        <w:rPr>
          <w:rStyle w:val="VerbatimChar"/>
          <w:rFonts w:cs="Times New Roman"/>
          <w:sz w:val="24"/>
        </w:rPr>
        <w:t>unique_cases</w:t>
      </w:r>
      <w:r>
        <w:rPr>
          <w:rFonts w:cs="Times New Roman"/>
        </w:rPr>
        <w:t xml:space="preserve">（指纹去重）而非 </w:t>
      </w:r>
      <w:r>
        <w:rPr>
          <w:rStyle w:val="VerbatimChar"/>
          <w:rFonts w:cs="Times New Roman"/>
          <w:sz w:val="24"/>
        </w:rPr>
        <w:t>total_denials</w:t>
      </w:r>
      <w:r>
        <w:rPr>
          <w:rFonts w:cs="Times New Roman"/>
        </w:rPr>
        <w:t>，去重对丢帧天然免疫。</w:t>
      </w:r>
    </w:p>
    <w:p>
      <w:pPr>
        <w:pStyle w:val="Heading3"/>
        <w:spacing w:lineRule="auto" w:line="360" w:before="0" w:after="0"/>
        <w:rPr>
          <w:rFonts w:ascii="Times New Roman" w:hAnsi="Times New Roman" w:cs="Times New Roman"/>
          <w:color w:themeColor="text1" w:val="000000"/>
          <w:lang w:eastAsia="zh-CN"/>
        </w:rPr>
      </w:pPr>
      <w:bookmarkStart w:id="139" w:name="_Toc243141755"/>
      <w:bookmarkStart w:id="140" w:name="索引版本与策略树必须对齐"/>
      <w:bookmarkStart w:id="141" w:name="printk-限流会静默丢弃-denial_Copy_1"/>
      <w:bookmarkEnd w:id="140"/>
      <w:bookmarkEnd w:id="141"/>
      <w:r>
        <w:rPr>
          <w:rFonts w:cs="Times New Roman" w:ascii="Times New Roman" w:hAnsi="Times New Roman"/>
          <w:color w:themeColor="text1" w:val="000000"/>
          <w:lang w:eastAsia="zh-CN"/>
        </w:rPr>
        <w:t xml:space="preserve">3.2.5 </w:t>
      </w:r>
      <w:r>
        <w:rPr>
          <w:rFonts w:ascii="Times New Roman" w:hAnsi="Times New Roman" w:cs="Times New Roman"/>
          <w:color w:themeColor="text1" w:val="000000"/>
          <w:lang w:eastAsia="zh-CN"/>
        </w:rPr>
        <w:t>索引版本与策略树必须对齐</w:t>
      </w:r>
      <w:bookmarkEnd w:id="139"/>
    </w:p>
    <w:p>
      <w:pPr>
        <w:pStyle w:val="FirstParagraph"/>
        <w:spacing w:lineRule="auto" w:line="360" w:before="0" w:after="0"/>
        <w:rPr>
          <w:rFonts w:cs="Times New Roman"/>
          <w:lang w:eastAsia="zh-CN"/>
        </w:rPr>
      </w:pPr>
      <w:r>
        <w:rPr>
          <w:rFonts w:cs="Times New Roman"/>
          <w:lang w:eastAsia="zh-CN"/>
        </w:rPr>
        <w:t xml:space="preserve">主机的索引与设备上要分析的策略若不来自同一棵树，工具会给出自信的错答案。实测过一次：用 </w:t>
      </w:r>
      <w:r>
        <w:rPr>
          <w:rFonts w:cs="Times New Roman"/>
          <w:lang w:eastAsia="zh-CN"/>
        </w:rPr>
        <w:t xml:space="preserve">master </w:t>
      </w:r>
      <w:r>
        <w:rPr>
          <w:rFonts w:cs="Times New Roman"/>
          <w:lang w:eastAsia="zh-CN"/>
        </w:rPr>
        <w:t xml:space="preserve">分支的索引去判，结论是“标签不符”；换成与设备对齐的索引，结论变成 </w:t>
      </w:r>
      <w:r>
        <w:rPr>
          <w:rStyle w:val="VerbatimChar"/>
          <w:rFonts w:cs="Times New Roman"/>
          <w:sz w:val="24"/>
          <w:lang w:eastAsia="zh-CN"/>
        </w:rPr>
        <w:t>XPERM_GAP</w:t>
      </w:r>
      <w:r>
        <w:rPr>
          <w:rFonts w:cs="Times New Roman"/>
          <w:lang w:eastAsia="zh-CN"/>
        </w:rPr>
        <w:t xml:space="preserve">，并给出了上游后来真的加上的那行 </w:t>
      </w:r>
      <w:r>
        <w:rPr>
          <w:rStyle w:val="VerbatimChar"/>
          <w:rFonts w:cs="Times New Roman"/>
          <w:sz w:val="24"/>
          <w:lang w:eastAsia="zh-CN"/>
        </w:rPr>
        <w:t>allowxperm … { 0x8014 };</w:t>
      </w:r>
      <w:r>
        <w:rPr>
          <w:rFonts w:cs="Times New Roman"/>
          <w:lang w:eastAsia="zh-CN"/>
        </w:rPr>
        <w:t>。</w:t>
      </w:r>
    </w:p>
    <w:p>
      <w:pPr>
        <w:pStyle w:val="BodyText"/>
        <w:spacing w:lineRule="auto" w:line="360" w:before="0" w:after="180"/>
        <w:rPr>
          <w:rFonts w:cs="Times New Roman"/>
          <w:lang w:eastAsia="zh-CN"/>
        </w:rPr>
      </w:pPr>
      <w:r>
        <w:rPr>
          <w:rFonts w:cs="Times New Roman"/>
          <w:lang w:eastAsia="zh-CN"/>
        </w:rPr>
        <w:t xml:space="preserve">索引不是“越新越好”，而要与目标策略树对齐；同时板子自带的 </w:t>
      </w:r>
      <w:r>
        <w:rPr>
          <w:rFonts w:cs="Times New Roman"/>
          <w:lang w:eastAsia="zh-CN"/>
        </w:rPr>
        <w:t xml:space="preserve">denial </w:t>
      </w:r>
      <w:r>
        <w:rPr>
          <w:rFonts w:cs="Times New Roman"/>
          <w:lang w:eastAsia="zh-CN"/>
        </w:rPr>
        <w:t xml:space="preserve">与工具自己造成的 </w:t>
      </w:r>
      <w:r>
        <w:rPr>
          <w:rFonts w:cs="Times New Roman"/>
          <w:lang w:eastAsia="zh-CN"/>
        </w:rPr>
        <w:t xml:space="preserve">denial </w:t>
      </w:r>
      <w:r>
        <w:rPr>
          <w:rFonts w:cs="Times New Roman"/>
          <w:lang w:eastAsia="zh-CN"/>
        </w:rPr>
        <w:t>必须分开统计，否则“唯一案例数”站不住。实测一次连续调试里，</w:t>
      </w:r>
      <w:r>
        <w:rPr>
          <w:rFonts w:cs="Times New Roman"/>
          <w:lang w:eastAsia="zh-CN"/>
        </w:rPr>
        <w:t xml:space="preserve">82% </w:t>
      </w:r>
      <w:r>
        <w:rPr>
          <w:rFonts w:cs="Times New Roman"/>
          <w:lang w:eastAsia="zh-CN"/>
        </w:rPr>
        <w:t xml:space="preserve">的 </w:t>
      </w:r>
      <w:r>
        <w:rPr>
          <w:rFonts w:cs="Times New Roman"/>
          <w:lang w:eastAsia="zh-CN"/>
        </w:rPr>
        <w:t xml:space="preserve">denial </w:t>
      </w:r>
      <w:r>
        <w:rPr>
          <w:rFonts w:cs="Times New Roman"/>
          <w:lang w:eastAsia="zh-CN"/>
        </w:rPr>
        <w:t xml:space="preserve">是 </w:t>
      </w:r>
      <w:r>
        <w:rPr>
          <w:rStyle w:val="VerbatimChar"/>
          <w:rFonts w:cs="Times New Roman"/>
          <w:sz w:val="24"/>
          <w:lang w:eastAsia="zh-CN"/>
        </w:rPr>
        <w:t>hdc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>敲出来的，这些都会被工具如实标注为「工具造成」。</w:t>
      </w:r>
    </w:p>
    <w:p>
      <w:pPr>
        <w:pStyle w:val="Heading3"/>
        <w:spacing w:lineRule="auto" w:line="360" w:before="0" w:after="0"/>
        <w:rPr>
          <w:rFonts w:ascii="Times New Roman" w:hAnsi="Times New Roman" w:cs="Times New Roman"/>
          <w:color w:themeColor="text1" w:val="000000"/>
          <w:lang w:eastAsia="zh-CN"/>
        </w:rPr>
      </w:pPr>
      <w:bookmarkStart w:id="142" w:name="_Toc243141756"/>
      <w:bookmarkStart w:id="143" w:name="一个收益与预期相反的改动"/>
      <w:bookmarkStart w:id="144" w:name="索引版本与策略树必须对齐_Copy_1"/>
      <w:bookmarkEnd w:id="143"/>
      <w:bookmarkEnd w:id="144"/>
      <w:r>
        <w:rPr>
          <w:rFonts w:cs="Times New Roman" w:ascii="Times New Roman" w:hAnsi="Times New Roman"/>
          <w:color w:themeColor="text1" w:val="000000"/>
          <w:lang w:eastAsia="zh-CN"/>
        </w:rPr>
        <w:t xml:space="preserve">3.2.6 </w:t>
      </w:r>
      <w:r>
        <w:rPr>
          <w:rFonts w:ascii="Times New Roman" w:hAnsi="Times New Roman" w:cs="Times New Roman"/>
          <w:color w:themeColor="text1" w:val="000000"/>
          <w:lang w:eastAsia="zh-CN"/>
        </w:rPr>
        <w:t>一个“收益与预期相反”的改动</w:t>
      </w:r>
      <w:bookmarkEnd w:id="142"/>
    </w:p>
    <w:p>
      <w:pPr>
        <w:pStyle w:val="FirstParagraph"/>
        <w:spacing w:lineRule="auto" w:line="360" w:before="0" w:after="0"/>
        <w:rPr>
          <w:rFonts w:cs="Times New Roman"/>
        </w:rPr>
      </w:pPr>
      <w:r>
        <w:rPr>
          <w:rFonts w:cs="Times New Roman"/>
        </w:rPr>
        <w:t xml:space="preserve">占位符逻辑目标解析接进流水线后，实测差集为 </w:t>
      </w:r>
      <w:r>
        <w:rPr>
          <w:rFonts w:cs="Times New Roman"/>
        </w:rPr>
        <w:t xml:space="preserve">4 </w:t>
      </w:r>
      <w:r>
        <w:rPr>
          <w:rFonts w:cs="Times New Roman"/>
        </w:rPr>
        <w:t xml:space="preserve">个簇，而 </w:t>
      </w:r>
      <w:r>
        <w:rPr>
          <w:rStyle w:val="VerbatimChar"/>
          <w:rFonts w:cs="Times New Roman"/>
          <w:sz w:val="24"/>
        </w:rPr>
        <w:t>auto_patch_lines</w:t>
      </w:r>
      <w:r>
        <w:rPr>
          <w:rFonts w:cs="Times New Roman"/>
        </w:rPr>
        <w:t xml:space="preserve"> </w:t>
      </w:r>
      <w:r>
        <w:rPr>
          <w:rFonts w:cs="Times New Roman"/>
        </w:rPr>
        <w:t>逐字节不变，</w:t>
      </w:r>
      <w:r>
        <w:rPr>
          <w:rFonts w:cs="Times New Roman"/>
        </w:rPr>
        <w:t xml:space="preserve">4 </w:t>
      </w:r>
      <w:r>
        <w:rPr>
          <w:rFonts w:cs="Times New Roman"/>
        </w:rPr>
        <w:t xml:space="preserve">条本来是 </w:t>
      </w:r>
      <w:r>
        <w:rPr>
          <w:rStyle w:val="VerbatimChar"/>
          <w:rFonts w:cs="Times New Roman"/>
          <w:sz w:val="24"/>
        </w:rPr>
        <w:t>POTENTIAL_ESCALATION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的告警变成了噪声：占位符上碰上了 </w:t>
      </w:r>
      <w:r>
        <w:rPr>
          <w:rFonts w:cs="Times New Roman"/>
        </w:rPr>
        <w:t xml:space="preserve">neverallow </w:t>
      </w:r>
      <w:r>
        <w:rPr>
          <w:rFonts w:cs="Times New Roman"/>
        </w:rPr>
        <w:t>的假告警，解析后红线消失，且策略早已允许。</w:t>
      </w:r>
    </w:p>
    <w:p>
      <w:pPr>
        <w:pStyle w:val="BodyText"/>
        <w:spacing w:lineRule="auto" w:line="360" w:before="0" w:after="180"/>
        <w:rPr>
          <w:rFonts w:cs="Times New Roman"/>
          <w:lang w:eastAsia="zh-CN"/>
        </w:rPr>
      </w:pPr>
      <w:r>
        <w:rPr>
          <w:rFonts w:cs="Times New Roman"/>
          <w:lang w:eastAsia="zh-CN"/>
        </w:rPr>
        <w:t xml:space="preserve">这一版的收益是“消灭了 </w:t>
      </w:r>
      <w:r>
        <w:rPr>
          <w:rFonts w:cs="Times New Roman"/>
          <w:lang w:eastAsia="zh-CN"/>
        </w:rPr>
        <w:t xml:space="preserve">4 </w:t>
      </w:r>
      <w:r>
        <w:rPr>
          <w:rFonts w:cs="Times New Roman"/>
          <w:lang w:eastAsia="zh-CN"/>
        </w:rPr>
        <w:t>个假安全告警”，而不是“多出自动补丁”，与动手前的预测相反。安全工具的“改进”未必体现为“多做”，也可能是“少误报”，指标该按这个口径设计。</w:t>
      </w:r>
    </w:p>
    <w:p>
      <w:pPr>
        <w:pStyle w:val="Heading3"/>
        <w:spacing w:lineRule="auto" w:line="360" w:before="0" w:after="0"/>
        <w:rPr>
          <w:rFonts w:ascii="Times New Roman" w:hAnsi="Times New Roman" w:cs="Times New Roman"/>
          <w:color w:themeColor="text1" w:val="000000"/>
          <w:lang w:eastAsia="zh-CN"/>
        </w:rPr>
      </w:pPr>
      <w:bookmarkStart w:id="145" w:name="_Toc243141757"/>
      <w:bookmarkStart w:id="146" w:name="部署形态与运行形态是两件事"/>
      <w:bookmarkStart w:id="147" w:name="一个收益与预期相反的改动_Copy_1"/>
      <w:bookmarkEnd w:id="146"/>
      <w:bookmarkEnd w:id="147"/>
      <w:r>
        <w:rPr>
          <w:rFonts w:cs="Times New Roman" w:ascii="Times New Roman" w:hAnsi="Times New Roman"/>
          <w:color w:themeColor="text1" w:val="000000"/>
          <w:lang w:eastAsia="zh-CN"/>
        </w:rPr>
        <w:t xml:space="preserve">3.2.7 </w:t>
      </w:r>
      <w:r>
        <w:rPr>
          <w:rFonts w:ascii="Times New Roman" w:hAnsi="Times New Roman" w:cs="Times New Roman"/>
          <w:color w:themeColor="text1" w:val="000000"/>
          <w:lang w:eastAsia="zh-CN"/>
        </w:rPr>
        <w:t>部署形态与运行形态是两件事</w:t>
      </w:r>
      <w:bookmarkEnd w:id="145"/>
    </w:p>
    <w:p>
      <w:pPr>
        <w:pStyle w:val="FirstParagraph"/>
        <w:spacing w:lineRule="auto" w:line="360" w:before="0" w:after="0"/>
        <w:rPr>
          <w:rFonts w:cs="Times New Roman"/>
          <w:lang w:eastAsia="zh-CN"/>
        </w:rPr>
      </w:pPr>
      <w:r>
        <w:rPr>
          <w:rFonts w:cs="Times New Roman"/>
          <w:lang w:eastAsia="zh-CN"/>
        </w:rPr>
        <w:t xml:space="preserve">板端采集最初是 </w:t>
      </w:r>
      <w:r>
        <w:rPr>
          <w:rStyle w:val="VerbatimChar"/>
          <w:rFonts w:cs="Times New Roman"/>
          <w:sz w:val="24"/>
          <w:lang w:eastAsia="zh-CN"/>
        </w:rPr>
        <w:t>su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>里跑的脚本，演示时也看不出问题，但它的讲法经不起一个问题：“重启一下试试？”</w:t>
      </w:r>
    </w:p>
    <w:p>
      <w:pPr>
        <w:pStyle w:val="BodyText"/>
        <w:spacing w:lineRule="auto" w:line="360" w:before="0" w:after="180"/>
        <w:rPr>
          <w:rFonts w:cs="Times New Roman"/>
          <w:lang w:eastAsia="zh-CN"/>
        </w:rPr>
      </w:pPr>
      <w:r>
        <w:rPr>
          <w:rFonts w:cs="Times New Roman"/>
        </w:rPr>
        <w:t xml:space="preserve">为此把采集器做成了正规 </w:t>
      </w:r>
      <w:r>
        <w:rPr>
          <w:rFonts w:cs="Times New Roman"/>
        </w:rPr>
        <w:t>init service</w:t>
      </w:r>
      <w:r>
        <w:rPr>
          <w:rFonts w:cs="Times New Roman"/>
        </w:rPr>
        <w:t xml:space="preserve">：开机自启、自己的 </w:t>
      </w:r>
      <w:r>
        <w:rPr>
          <w:rFonts w:cs="Times New Roman"/>
        </w:rPr>
        <w:t xml:space="preserve">enforcing </w:t>
      </w:r>
      <w:r>
        <w:rPr>
          <w:rFonts w:cs="Times New Roman"/>
        </w:rPr>
        <w:t xml:space="preserve">域、不需要 </w:t>
      </w:r>
      <w:r>
        <w:rPr>
          <w:rFonts w:cs="Times New Roman"/>
        </w:rPr>
        <w:t xml:space="preserve">PC / </w:t>
      </w:r>
      <w:r>
        <w:rPr>
          <w:rFonts w:cs="Times New Roman"/>
        </w:rPr>
        <w:t xml:space="preserve">不需要 </w:t>
      </w:r>
      <w:r>
        <w:rPr>
          <w:rStyle w:val="VerbatimChar"/>
          <w:rFonts w:cs="Times New Roman"/>
          <w:sz w:val="24"/>
        </w:rPr>
        <w:t>su</w:t>
      </w:r>
      <w:r>
        <w:rPr>
          <w:rFonts w:cs="Times New Roman"/>
        </w:rPr>
        <w:t xml:space="preserve"> / </w:t>
      </w:r>
      <w:r>
        <w:rPr>
          <w:rFonts w:cs="Times New Roman"/>
        </w:rPr>
        <w:t xml:space="preserve">不需要 </w:t>
      </w:r>
      <w:r>
        <w:rPr>
          <w:rStyle w:val="VerbatimChar"/>
          <w:rFonts w:cs="Times New Roman"/>
          <w:sz w:val="24"/>
        </w:rPr>
        <w:t>begetctl</w:t>
      </w:r>
      <w:r>
        <w:rPr>
          <w:rFonts w:cs="Times New Roman"/>
        </w:rPr>
        <w:t xml:space="preserve">。这一步之后，讲法才从“部署依赖 </w:t>
      </w:r>
      <w:r>
        <w:rPr>
          <w:rFonts w:cs="Times New Roman"/>
        </w:rPr>
        <w:t>PC”</w:t>
      </w:r>
      <w:r>
        <w:rPr>
          <w:rFonts w:cs="Times New Roman"/>
        </w:rPr>
        <w:t xml:space="preserve">变成“部署依赖 </w:t>
      </w:r>
      <w:r>
        <w:rPr>
          <w:rFonts w:cs="Times New Roman"/>
        </w:rPr>
        <w:t xml:space="preserve">PC ≠ </w:t>
      </w:r>
      <w:r>
        <w:rPr>
          <w:rFonts w:cs="Times New Roman"/>
        </w:rPr>
        <w:t xml:space="preserve">运行依赖 </w:t>
      </w:r>
      <w:r>
        <w:rPr>
          <w:rFonts w:cs="Times New Roman"/>
        </w:rPr>
        <w:t>PC”</w:t>
      </w:r>
      <w:r>
        <w:rPr>
          <w:rFonts w:cs="Times New Roman"/>
        </w:rPr>
        <w:t>。</w:t>
      </w:r>
    </w:p>
    <w:p>
      <w:pPr>
        <w:pStyle w:val="Heading2"/>
        <w:spacing w:lineRule="auto" w:line="360" w:before="0" w:after="0"/>
        <w:rPr>
          <w:rFonts w:ascii="Times New Roman" w:hAnsi="Times New Roman" w:cs="Times New Roman"/>
          <w:color w:themeColor="text1" w:val="000000"/>
        </w:rPr>
      </w:pPr>
      <w:bookmarkStart w:id="148" w:name="_Toc243141758"/>
      <w:bookmarkStart w:id="149" w:name="参考"/>
      <w:bookmarkStart w:id="150" w:name="部署形态与运行形态是两件事_Copy_1"/>
      <w:bookmarkStart w:id="151" w:name="困难与思考_Copy_1"/>
      <w:bookmarkEnd w:id="149"/>
      <w:bookmarkEnd w:id="150"/>
      <w:bookmarkEnd w:id="151"/>
      <w:r>
        <w:rPr>
          <w:rFonts w:cs="Times New Roman" w:ascii="Times New Roman" w:hAnsi="Times New Roman"/>
          <w:color w:themeColor="text1" w:val="000000"/>
        </w:rPr>
        <w:t>3.</w:t>
      </w:r>
      <w:r>
        <w:rPr>
          <w:rFonts w:cs="Times New Roman" w:hint="eastAsia" w:ascii="Times New Roman" w:hAnsi="Times New Roman"/>
          <w:color w:themeColor="text1" w:val="000000"/>
          <w:lang w:eastAsia="zh-CN"/>
        </w:rPr>
        <w:t>3</w:t>
      </w:r>
      <w:r>
        <w:rPr>
          <w:rFonts w:cs="Times New Roman" w:ascii="Times New Roman" w:hAnsi="Times New Roman"/>
          <w:color w:themeColor="text1" w:val="000000"/>
        </w:rPr>
        <w:t xml:space="preserve"> </w:t>
      </w:r>
      <w:r>
        <w:rPr>
          <w:rFonts w:ascii="Times New Roman" w:hAnsi="Times New Roman" w:cs="Times New Roman"/>
          <w:color w:themeColor="text1" w:val="000000"/>
        </w:rPr>
        <w:t>参考</w:t>
      </w:r>
      <w:bookmarkEnd w:id="148"/>
    </w:p>
    <w:p>
      <w:pPr>
        <w:pStyle w:val="Heading3"/>
        <w:spacing w:lineRule="auto" w:line="360" w:before="0" w:after="0"/>
        <w:rPr>
          <w:rFonts w:ascii="Times New Roman" w:hAnsi="Times New Roman" w:cs="Times New Roman"/>
          <w:color w:themeColor="text1" w:val="000000"/>
        </w:rPr>
      </w:pPr>
      <w:bookmarkStart w:id="152" w:name="_Toc243141759"/>
      <w:bookmarkStart w:id="153" w:name="相关工作"/>
      <w:bookmarkEnd w:id="153"/>
      <w:r>
        <w:rPr>
          <w:rFonts w:cs="Times New Roman" w:ascii="Times New Roman" w:hAnsi="Times New Roman"/>
          <w:color w:themeColor="text1" w:val="000000"/>
        </w:rPr>
        <w:t>3.</w:t>
      </w:r>
      <w:r>
        <w:rPr>
          <w:rFonts w:cs="Times New Roman" w:hint="eastAsia" w:ascii="Times New Roman" w:hAnsi="Times New Roman"/>
          <w:color w:themeColor="text1" w:val="000000"/>
          <w:lang w:eastAsia="zh-CN"/>
        </w:rPr>
        <w:t>3</w:t>
      </w:r>
      <w:r>
        <w:rPr>
          <w:rFonts w:cs="Times New Roman" w:ascii="Times New Roman" w:hAnsi="Times New Roman"/>
          <w:color w:themeColor="text1" w:val="000000"/>
        </w:rPr>
        <w:t xml:space="preserve">.1 </w:t>
      </w:r>
      <w:r>
        <w:rPr>
          <w:rFonts w:ascii="Times New Roman" w:hAnsi="Times New Roman" w:cs="Times New Roman"/>
          <w:color w:themeColor="text1" w:val="000000"/>
        </w:rPr>
        <w:t>相关工作</w:t>
      </w:r>
      <w:bookmarkEnd w:id="152"/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889"/>
        <w:gridCol w:w="2890"/>
        <w:gridCol w:w="2890"/>
      </w:tblGrid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8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#</w:t>
            </w:r>
          </w:p>
        </w:tc>
        <w:tc>
          <w:tcPr>
            <w:tcW w:w="289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参考</w:t>
            </w:r>
          </w:p>
        </w:tc>
        <w:tc>
          <w:tcPr>
            <w:tcW w:w="289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说明</w:t>
            </w:r>
          </w:p>
        </w:tc>
      </w:tr>
      <w:tr>
        <w:trPr/>
        <w:tc>
          <w:tcPr>
            <w:tcW w:w="2889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[1]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audit2allow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audit2why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（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SELinux userspace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）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  <w:lang w:eastAsia="zh-C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>最直接的同类工具，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 xml:space="preserve">POSIX SELinux 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>上的事实标准。本作品对其做了完整对照调研，见下</w:t>
            </w:r>
          </w:p>
        </w:tc>
      </w:tr>
      <w:tr>
        <w:trPr/>
        <w:tc>
          <w:tcPr>
            <w:tcW w:w="2889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[2]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OpenHarmony </w:t>
            </w: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security_selinux_adapter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上游策略源码树与 </w:t>
            </w: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sehap_contexts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等上下文文件，本作品的语料与索引来源</w:t>
            </w:r>
          </w:p>
        </w:tc>
      </w:tr>
      <w:tr>
        <w:trPr/>
        <w:tc>
          <w:tcPr>
            <w:tcW w:w="2889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[3]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OpenHarmony </w:t>
            </w: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third_party/selinux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（</w:t>
            </w: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libsepol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checkpolicy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secilc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）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策略编译与断言检查；</w:t>
            </w: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neverallow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编译期语义的依据（</w:t>
            </w:r>
            <w:r>
              <w:rPr>
                <w:rStyle w:val="VerbatimChar"/>
                <w:rFonts w:cs="Times New Roman"/>
                <w:kern w:val="0"/>
                <w:sz w:val="24"/>
                <w:szCs w:val="24"/>
                <w:lang w:val="en-US" w:eastAsia="en-US" w:bidi="ar-SA"/>
              </w:rPr>
              <w:t>expand.c:2736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）</w:t>
            </w:r>
          </w:p>
        </w:tc>
      </w:tr>
    </w:tbl>
    <w:p>
      <w:pPr>
        <w:pStyle w:val="BodyText"/>
        <w:spacing w:lineRule="auto" w:line="360" w:before="0" w:after="180"/>
        <w:rPr>
          <w:rFonts w:cs="Times New Roman"/>
        </w:rPr>
      </w:pPr>
      <w:r>
        <w:rPr>
          <w:rFonts w:cs="Times New Roman"/>
        </w:rPr>
        <w:t xml:space="preserve">把 </w:t>
      </w:r>
      <w:r>
        <w:rPr>
          <w:rFonts w:cs="Times New Roman"/>
        </w:rPr>
        <w:t xml:space="preserve">golden </w:t>
      </w:r>
      <w:r>
        <w:rPr>
          <w:rFonts w:cs="Times New Roman"/>
        </w:rPr>
        <w:t xml:space="preserve">集 </w:t>
      </w:r>
      <w:r>
        <w:rPr>
          <w:rFonts w:cs="Times New Roman"/>
        </w:rPr>
        <w:t xml:space="preserve">5,161 </w:t>
      </w:r>
      <w:r>
        <w:rPr>
          <w:rFonts w:cs="Times New Roman"/>
        </w:rPr>
        <w:t xml:space="preserve">条去注释后喂给它，并对同一份真实 </w:t>
      </w:r>
      <w:r>
        <w:rPr>
          <w:rStyle w:val="VerbatimChar"/>
          <w:rFonts w:cs="Times New Roman"/>
          <w:sz w:val="24"/>
        </w:rPr>
        <w:t>policy.31</w:t>
      </w:r>
      <w:r>
        <w:rPr>
          <w:rFonts w:cs="Times New Roman"/>
        </w:rPr>
        <w:t xml:space="preserve"> </w:t>
      </w:r>
      <w:r>
        <w:rPr>
          <w:rFonts w:cs="Times New Roman"/>
        </w:rPr>
        <w:t>输出：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889"/>
        <w:gridCol w:w="2890"/>
        <w:gridCol w:w="2890"/>
      </w:tblGrid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8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指标</w:t>
            </w:r>
          </w:p>
        </w:tc>
        <w:tc>
          <w:tcPr>
            <w:tcW w:w="289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audit2allow</w:t>
            </w:r>
          </w:p>
        </w:tc>
        <w:tc>
          <w:tcPr>
            <w:tcW w:w="289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PolicyLoop</w:t>
            </w:r>
          </w:p>
        </w:tc>
      </w:tr>
      <w:tr>
        <w:trPr/>
        <w:tc>
          <w:tcPr>
            <w:tcW w:w="2889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输出规则数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 xml:space="preserve">2833 </w:t>
            </w:r>
            <w:r>
              <w:rPr>
                <w:rFonts w:cs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条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  <w:lang w:eastAsia="zh-CN"/>
              </w:rPr>
            </w:pPr>
            <w:r>
              <w:rPr>
                <w:rFonts w:cs="Times New Roman"/>
                <w:b/>
                <w:bCs/>
                <w:kern w:val="0"/>
                <w:sz w:val="24"/>
                <w:szCs w:val="24"/>
                <w:lang w:val="en-US" w:eastAsia="zh-CN" w:bidi="ar-SA"/>
              </w:rPr>
              <w:t xml:space="preserve">69 </w:t>
            </w:r>
            <w:r>
              <w:rPr>
                <w:rFonts w:cs="Times New Roman"/>
                <w:b/>
                <w:bCs/>
                <w:kern w:val="0"/>
                <w:sz w:val="24"/>
                <w:szCs w:val="24"/>
                <w:lang w:val="en-US" w:eastAsia="zh-CN" w:bidi="ar-SA"/>
              </w:rPr>
              <w:t>条补丁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 xml:space="preserve">（根因归并后 </w:t>
            </w:r>
            <w:r>
              <w:rPr>
                <w:rFonts w:cs="Times New Roman"/>
                <w:b/>
                <w:bCs/>
                <w:kern w:val="0"/>
                <w:sz w:val="24"/>
                <w:szCs w:val="24"/>
                <w:lang w:val="en-US" w:eastAsia="zh-CN" w:bidi="ar-SA"/>
              </w:rPr>
              <w:t xml:space="preserve">54 </w:t>
            </w:r>
            <w:r>
              <w:rPr>
                <w:rFonts w:cs="Times New Roman"/>
                <w:b/>
                <w:bCs/>
                <w:kern w:val="0"/>
                <w:sz w:val="24"/>
                <w:szCs w:val="24"/>
                <w:lang w:val="en-US" w:eastAsia="zh-CN" w:bidi="ar-SA"/>
              </w:rPr>
              <w:t>条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 xml:space="preserve">，见 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>2.4.5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>）</w:t>
            </w:r>
          </w:p>
        </w:tc>
      </w:tr>
      <w:tr>
        <w:trPr/>
        <w:tc>
          <w:tcPr>
            <w:tcW w:w="2889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  <w:lang w:eastAsia="zh-C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>其中当前策略本来就允许的（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>no-op</w:t>
            </w:r>
            <w:r>
              <w:rPr>
                <w:rFonts w:cs="Times New Roman"/>
                <w:kern w:val="0"/>
                <w:sz w:val="24"/>
                <w:szCs w:val="24"/>
                <w:lang w:val="en-US" w:eastAsia="zh-CN" w:bidi="ar-SA"/>
              </w:rPr>
              <w:t>）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 xml:space="preserve">2687 </w:t>
            </w:r>
            <w:r>
              <w:rPr>
                <w:rFonts w:cs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条（</w:t>
            </w:r>
            <w:r>
              <w:rPr>
                <w:rFonts w:cs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94.8%</w:t>
            </w:r>
            <w:r>
              <w:rPr>
                <w:rFonts w:cs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）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0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（有守门拦截）</w:t>
            </w:r>
          </w:p>
        </w:tc>
      </w:tr>
      <w:tr>
        <w:trPr/>
        <w:tc>
          <w:tcPr>
            <w:tcW w:w="2889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撞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neverallow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34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条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0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（一律转人工）</w:t>
            </w:r>
          </w:p>
        </w:tc>
      </w:tr>
      <w:tr>
        <w:trPr/>
        <w:tc>
          <w:tcPr>
            <w:tcW w:w="2889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引用不存在的类名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 xml:space="preserve">4 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条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uppressAutoHyphens w:val="true"/>
              <w:spacing w:lineRule="auto" w:line="360" w:before="0" w:after="36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0</w:t>
            </w:r>
            <w:r>
              <w:rPr>
                <w:rFonts w:cs="Times New Roman"/>
                <w:kern w:val="0"/>
                <w:sz w:val="24"/>
                <w:szCs w:val="24"/>
                <w:lang w:val="en-US" w:eastAsia="en-US" w:bidi="ar-SA"/>
              </w:rPr>
              <w:t>（转人工）</w:t>
            </w:r>
          </w:p>
        </w:tc>
      </w:tr>
    </w:tbl>
    <w:p>
      <w:pPr>
        <w:pStyle w:val="BodyText"/>
        <w:spacing w:lineRule="auto" w:line="360" w:before="0" w:after="180"/>
        <w:rPr>
          <w:rFonts w:cs="Times New Roman"/>
        </w:rPr>
      </w:pPr>
      <w:r>
        <w:rPr>
          <w:rFonts w:cs="Times New Roman"/>
        </w:rPr>
        <w:t xml:space="preserve">其中 </w:t>
      </w:r>
      <w:r>
        <w:rPr>
          <w:rFonts w:cs="Times New Roman"/>
        </w:rPr>
        <w:t xml:space="preserve">4 </w:t>
      </w:r>
      <w:r>
        <w:rPr>
          <w:rFonts w:cs="Times New Roman"/>
        </w:rPr>
        <w:t>条不存在的类名（</w:t>
      </w:r>
      <w:r>
        <w:rPr>
          <w:rStyle w:val="VerbatimChar"/>
          <w:rFonts w:cs="Times New Roman"/>
          <w:sz w:val="24"/>
        </w:rPr>
        <w:t>samger_class</w:t>
      </w:r>
      <w:r>
        <w:rPr>
          <w:rFonts w:cs="Times New Roman"/>
        </w:rPr>
        <w:t xml:space="preserve"> / </w:t>
      </w:r>
      <w:r>
        <w:rPr>
          <w:rStyle w:val="VerbatimChar"/>
          <w:rFonts w:cs="Times New Roman"/>
          <w:sz w:val="24"/>
        </w:rPr>
        <w:t>samar_class</w:t>
      </w:r>
      <w:r>
        <w:rPr>
          <w:rFonts w:cs="Times New Roman"/>
        </w:rPr>
        <w:t xml:space="preserve"> ×2 / </w:t>
      </w:r>
      <w:r>
        <w:rPr>
          <w:rStyle w:val="VerbatimChar"/>
          <w:rFonts w:cs="Times New Roman"/>
          <w:sz w:val="24"/>
        </w:rPr>
        <w:t>dit</w:t>
      </w:r>
      <w:r>
        <w:rPr>
          <w:rFonts w:cs="Times New Roman"/>
        </w:rPr>
        <w:t xml:space="preserve">）全部是 </w:t>
      </w:r>
      <w:r>
        <w:rPr>
          <w:rFonts w:cs="Times New Roman"/>
        </w:rPr>
        <w:t xml:space="preserve">OH </w:t>
      </w:r>
      <w:r>
        <w:rPr>
          <w:rFonts w:cs="Times New Roman"/>
        </w:rPr>
        <w:t xml:space="preserve">上游 </w:t>
      </w:r>
      <w:r>
        <w:rPr>
          <w:rStyle w:val="VerbatimChar"/>
          <w:rFonts w:cs="Times New Roman"/>
          <w:sz w:val="24"/>
        </w:rPr>
        <w:t>.te</w:t>
      </w:r>
      <w:r>
        <w:rPr>
          <w:rFonts w:cs="Times New Roman"/>
        </w:rPr>
        <w:t xml:space="preserve"> </w:t>
      </w:r>
      <w:r>
        <w:rPr>
          <w:rFonts w:cs="Times New Roman"/>
        </w:rPr>
        <w:t>注释里的转写笔误，逐条给了出处。</w:t>
      </w:r>
    </w:p>
    <w:p>
      <w:pPr>
        <w:pStyle w:val="BodyText"/>
        <w:spacing w:lineRule="auto" w:line="360" w:before="0" w:after="180"/>
        <w:rPr>
          <w:rFonts w:cs="Times New Roman"/>
          <w:lang w:eastAsia="zh-CN"/>
        </w:rPr>
      </w:pPr>
      <w:r>
        <w:rPr>
          <w:rFonts w:cs="Times New Roman"/>
          <w:lang w:eastAsia="zh-CN"/>
        </w:rPr>
        <w:t>对照调研按三部分写：</w:t>
      </w:r>
      <w:r>
        <w:rPr>
          <w:rFonts w:cs="Times New Roman"/>
          <w:lang w:eastAsia="zh-CN"/>
        </w:rPr>
        <w:t xml:space="preserve">A </w:t>
      </w:r>
      <w:r>
        <w:rPr>
          <w:rFonts w:cs="Times New Roman"/>
          <w:lang w:eastAsia="zh-CN"/>
        </w:rPr>
        <w:t xml:space="preserve">目标不同不该比 </w:t>
      </w:r>
      <w:r>
        <w:rPr>
          <w:rFonts w:cs="Times New Roman"/>
          <w:lang w:eastAsia="zh-CN"/>
        </w:rPr>
        <w:t xml:space="preserve">/ B </w:t>
      </w:r>
      <w:r>
        <w:rPr>
          <w:rFonts w:cs="Times New Roman"/>
          <w:lang w:eastAsia="zh-CN"/>
        </w:rPr>
        <w:t xml:space="preserve">它确实弱的地方 </w:t>
      </w:r>
      <w:r>
        <w:rPr>
          <w:rFonts w:cs="Times New Roman"/>
          <w:lang w:eastAsia="zh-CN"/>
        </w:rPr>
        <w:t xml:space="preserve">/ C </w:t>
      </w:r>
      <w:r>
        <w:rPr>
          <w:rFonts w:cs="Times New Roman"/>
          <w:lang w:eastAsia="zh-CN"/>
        </w:rPr>
        <w:t>它确实比我们强的地方。</w:t>
      </w:r>
      <w:r>
        <w:rPr>
          <w:rFonts w:cs="Times New Roman"/>
          <w:lang w:eastAsia="zh-CN"/>
        </w:rPr>
        <w:t xml:space="preserve">C </w:t>
      </w:r>
      <w:r>
        <w:rPr>
          <w:rFonts w:cs="Times New Roman"/>
          <w:lang w:eastAsia="zh-CN"/>
        </w:rPr>
        <w:t>部分如实列出：</w:t>
      </w:r>
      <w:r>
        <w:rPr>
          <w:rStyle w:val="VerbatimChar"/>
          <w:rFonts w:cs="Times New Roman"/>
          <w:sz w:val="24"/>
          <w:lang w:eastAsia="zh-CN"/>
        </w:rPr>
        <w:t>audit2why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 xml:space="preserve">的 </w:t>
      </w:r>
      <w:r>
        <w:rPr>
          <w:rFonts w:cs="Times New Roman"/>
          <w:lang w:eastAsia="zh-CN"/>
        </w:rPr>
        <w:t xml:space="preserve">BOOLEAN/CONSTRAINT/RBAC/BOUNDS </w:t>
      </w:r>
      <w:r>
        <w:rPr>
          <w:rFonts w:cs="Times New Roman"/>
          <w:lang w:eastAsia="zh-CN"/>
        </w:rPr>
        <w:t>诊断、</w:t>
      </w:r>
      <w:r>
        <w:rPr>
          <w:rStyle w:val="VerbatimChar"/>
          <w:rFonts w:cs="Times New Roman"/>
          <w:sz w:val="24"/>
          <w:lang w:eastAsia="zh-CN"/>
        </w:rPr>
        <w:t>-M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 xml:space="preserve">打通到 </w:t>
      </w:r>
      <w:r>
        <w:rPr>
          <w:rStyle w:val="VerbatimChar"/>
          <w:rFonts w:cs="Times New Roman"/>
          <w:sz w:val="24"/>
          <w:lang w:eastAsia="zh-CN"/>
        </w:rPr>
        <w:t>semodule -i</w:t>
      </w:r>
      <w:r>
        <w:rPr>
          <w:rFonts w:cs="Times New Roman"/>
          <w:lang w:eastAsia="zh-CN"/>
        </w:rPr>
        <w:t>、</w:t>
      </w:r>
      <w:r>
        <w:rPr>
          <w:rStyle w:val="VerbatimChar"/>
          <w:rFonts w:cs="Times New Roman"/>
          <w:sz w:val="24"/>
          <w:lang w:eastAsia="zh-CN"/>
        </w:rPr>
        <w:t>--dontaudit</w:t>
      </w:r>
      <w:r>
        <w:rPr>
          <w:rFonts w:cs="Times New Roman"/>
          <w:lang w:eastAsia="zh-CN"/>
        </w:rPr>
        <w:t>、</w:t>
      </w:r>
      <w:r>
        <w:rPr>
          <w:rFonts w:cs="Times New Roman"/>
          <w:lang w:eastAsia="zh-CN"/>
        </w:rPr>
        <w:t xml:space="preserve">xperm </w:t>
      </w:r>
      <w:r>
        <w:rPr>
          <w:rFonts w:cs="Times New Roman"/>
          <w:lang w:eastAsia="zh-CN"/>
        </w:rPr>
        <w:t>支持、</w:t>
      </w:r>
      <w:r>
        <w:rPr>
          <w:rFonts w:cs="Times New Roman"/>
          <w:lang w:eastAsia="zh-CN"/>
        </w:rPr>
        <w:t xml:space="preserve">20 </w:t>
      </w:r>
      <w:r>
        <w:rPr>
          <w:rFonts w:cs="Times New Roman"/>
          <w:lang w:eastAsia="zh-CN"/>
        </w:rPr>
        <w:t>年成熟度，这些都是本作品没有、也不打算重复造的东西。</w:t>
      </w:r>
    </w:p>
    <w:p>
      <w:pPr>
        <w:pStyle w:val="Heading3"/>
        <w:spacing w:lineRule="auto" w:line="360" w:before="0" w:after="0"/>
        <w:rPr>
          <w:rFonts w:ascii="Times New Roman" w:hAnsi="Times New Roman" w:cs="Times New Roman"/>
          <w:color w:themeColor="text1" w:val="000000"/>
        </w:rPr>
      </w:pPr>
      <w:bookmarkStart w:id="154" w:name="_Toc243141760"/>
      <w:bookmarkStart w:id="155" w:name="引用"/>
      <w:bookmarkStart w:id="156" w:name="相关工作_Copy_1"/>
      <w:bookmarkEnd w:id="155"/>
      <w:bookmarkEnd w:id="156"/>
      <w:r>
        <w:rPr>
          <w:rFonts w:cs="Times New Roman" w:ascii="Times New Roman" w:hAnsi="Times New Roman"/>
          <w:color w:themeColor="text1" w:val="000000"/>
        </w:rPr>
        <w:t>3.</w:t>
      </w:r>
      <w:r>
        <w:rPr>
          <w:rFonts w:cs="Times New Roman" w:hint="eastAsia" w:ascii="Times New Roman" w:hAnsi="Times New Roman"/>
          <w:color w:themeColor="text1" w:val="000000"/>
          <w:lang w:eastAsia="zh-CN"/>
        </w:rPr>
        <w:t>3</w:t>
      </w:r>
      <w:r>
        <w:rPr>
          <w:rFonts w:cs="Times New Roman" w:ascii="Times New Roman" w:hAnsi="Times New Roman"/>
          <w:color w:themeColor="text1" w:val="000000"/>
        </w:rPr>
        <w:t xml:space="preserve">.2 </w:t>
      </w:r>
      <w:r>
        <w:rPr>
          <w:rFonts w:ascii="Times New Roman" w:hAnsi="Times New Roman" w:cs="Times New Roman"/>
          <w:color w:themeColor="text1" w:val="000000"/>
        </w:rPr>
        <w:t>引用</w:t>
      </w:r>
      <w:bookmarkEnd w:id="154"/>
    </w:p>
    <w:p>
      <w:pPr>
        <w:pStyle w:val="FirstParagraph"/>
        <w:spacing w:lineRule="auto" w:line="360" w:before="0" w:after="180"/>
        <w:rPr>
          <w:rFonts w:cs="Times New Roman"/>
        </w:rPr>
      </w:pPr>
      <w:r>
        <w:rPr>
          <w:rFonts w:cs="Times New Roman"/>
          <w:b/>
          <w:bCs/>
        </w:rPr>
        <w:t xml:space="preserve">[1] SELinux userspace </w:t>
      </w:r>
      <w:r>
        <w:rPr>
          <w:rFonts w:cs="Times New Roman"/>
          <w:b/>
          <w:bCs/>
        </w:rPr>
        <w:t xml:space="preserve">的 </w:t>
      </w:r>
      <w:r>
        <w:rPr>
          <w:rStyle w:val="VerbatimChar"/>
          <w:rFonts w:cs="Times New Roman"/>
          <w:b/>
          <w:bCs/>
          <w:sz w:val="24"/>
        </w:rPr>
        <w:t>audit2allow</w:t>
      </w:r>
      <w:r>
        <w:rPr>
          <w:rFonts w:cs="Times New Roman"/>
          <w:b/>
          <w:bCs/>
        </w:rPr>
        <w:t xml:space="preserve"> / </w:t>
      </w:r>
      <w:r>
        <w:rPr>
          <w:rStyle w:val="VerbatimChar"/>
          <w:rFonts w:cs="Times New Roman"/>
          <w:b/>
          <w:bCs/>
          <w:sz w:val="24"/>
        </w:rPr>
        <w:t>audit2why</w:t>
      </w:r>
      <w:r>
        <w:rPr>
          <w:rFonts w:cs="Times New Roman"/>
        </w:rPr>
        <w:t>：对照对象</w:t>
      </w:r>
    </w:p>
    <w:p>
      <w:pPr>
        <w:pStyle w:val="Compact"/>
        <w:spacing w:lineRule="auto" w:line="360" w:before="0" w:after="36"/>
        <w:ind w:left="720"/>
        <w:rPr>
          <w:rFonts w:cs="Times New Roman"/>
          <w:color w:themeColor="text1" w:val="000000"/>
        </w:rPr>
      </w:pPr>
      <w:r>
        <w:rPr>
          <w:rFonts w:cs="Times New Roman"/>
          <w:color w:themeColor="text1" w:val="000000"/>
        </w:rPr>
        <w:t xml:space="preserve">仓库 </w:t>
      </w:r>
      <w:hyperlink r:id="rId9">
        <w:r>
          <w:rPr>
            <w:rStyle w:val="Hyperlink"/>
            <w:rFonts w:cs="Times New Roman"/>
            <w:color w:themeColor="text1" w:val="000000"/>
          </w:rPr>
          <w:t>https://github.com/SELinuxProject/selinux</w:t>
        </w:r>
      </w:hyperlink>
      <w:r>
        <w:rPr>
          <w:rFonts w:cs="Times New Roman"/>
          <w:color w:themeColor="text1" w:val="000000"/>
        </w:rPr>
        <w:t xml:space="preserve">，位于 </w:t>
      </w:r>
      <w:r>
        <w:rPr>
          <w:rStyle w:val="VerbatimChar"/>
          <w:rFonts w:cs="Times New Roman"/>
          <w:color w:themeColor="text1" w:val="000000"/>
          <w:sz w:val="24"/>
        </w:rPr>
        <w:t>policycoreutils</w:t>
      </w:r>
    </w:p>
    <w:p>
      <w:pPr>
        <w:pStyle w:val="Compact"/>
        <w:spacing w:lineRule="auto" w:line="360" w:before="0" w:after="36"/>
        <w:ind w:left="720"/>
        <w:rPr>
          <w:rFonts w:cs="Times New Roman"/>
          <w:color w:themeColor="text1" w:val="000000"/>
        </w:rPr>
      </w:pPr>
      <w:r>
        <w:rPr>
          <w:rFonts w:cs="Times New Roman"/>
          <w:color w:themeColor="text1" w:val="000000"/>
        </w:rPr>
        <w:t>本机版本：</w:t>
      </w:r>
      <w:r>
        <w:rPr>
          <w:rFonts w:cs="Times New Roman"/>
          <w:color w:themeColor="text1" w:val="000000"/>
        </w:rPr>
        <w:t xml:space="preserve">SELinux userspace </w:t>
      </w:r>
      <w:r>
        <w:rPr>
          <w:rStyle w:val="VerbatimChar"/>
          <w:rFonts w:cs="Times New Roman"/>
          <w:color w:themeColor="text1" w:val="000000"/>
          <w:sz w:val="24"/>
        </w:rPr>
        <w:t>3.8.1</w:t>
      </w:r>
      <w:r>
        <w:rPr>
          <w:rFonts w:cs="Times New Roman"/>
          <w:color w:themeColor="text1" w:val="000000"/>
        </w:rPr>
        <w:t>（</w:t>
      </w:r>
      <w:r>
        <w:rPr>
          <w:rFonts w:cs="Times New Roman"/>
          <w:color w:themeColor="text1" w:val="000000"/>
        </w:rPr>
        <w:t xml:space="preserve">Ubuntu </w:t>
      </w:r>
      <w:r>
        <w:rPr>
          <w:rStyle w:val="VerbatimChar"/>
          <w:rFonts w:cs="Times New Roman"/>
          <w:color w:themeColor="text1" w:val="000000"/>
          <w:sz w:val="24"/>
        </w:rPr>
        <w:t>policycoreutils-python-utils 3.8.1-2</w:t>
      </w:r>
      <w:r>
        <w:rPr>
          <w:rFonts w:cs="Times New Roman"/>
          <w:color w:themeColor="text1" w:val="000000"/>
        </w:rPr>
        <w:t xml:space="preserve">，含 </w:t>
      </w:r>
      <w:r>
        <w:rPr>
          <w:rStyle w:val="VerbatimChar"/>
          <w:rFonts w:cs="Times New Roman"/>
          <w:color w:themeColor="text1" w:val="000000"/>
          <w:sz w:val="24"/>
        </w:rPr>
        <w:t>python3-sepolgen</w:t>
      </w:r>
      <w:r>
        <w:rPr>
          <w:rFonts w:cs="Times New Roman"/>
          <w:color w:themeColor="text1" w:val="000000"/>
        </w:rPr>
        <w:t xml:space="preserve">）；对照入口 </w:t>
      </w:r>
      <w:r>
        <w:rPr>
          <w:rStyle w:val="VerbatimChar"/>
          <w:rFonts w:cs="Times New Roman"/>
          <w:color w:themeColor="text1" w:val="000000"/>
          <w:sz w:val="24"/>
        </w:rPr>
        <w:t>/usr/bin/audit2allow</w:t>
      </w:r>
    </w:p>
    <w:p>
      <w:pPr>
        <w:pStyle w:val="Compact"/>
        <w:spacing w:lineRule="auto" w:line="360" w:before="0" w:after="36"/>
        <w:ind w:left="720"/>
        <w:rPr>
          <w:rFonts w:cs="Times New Roman"/>
          <w:color w:themeColor="text1" w:val="000000"/>
        </w:rPr>
      </w:pPr>
      <w:r>
        <w:rPr>
          <w:rFonts w:cs="Times New Roman"/>
          <w:color w:themeColor="text1" w:val="000000"/>
        </w:rPr>
        <w:t xml:space="preserve">本作品的对照实验、逐条出处与“它确实比我们强的地方”清单见 </w:t>
      </w:r>
      <w:r>
        <w:rPr>
          <w:rStyle w:val="VerbatimChar"/>
          <w:rFonts w:cs="Times New Roman"/>
          <w:color w:themeColor="text1" w:val="000000"/>
          <w:sz w:val="24"/>
        </w:rPr>
        <w:t>docs/related-work-audit2allow.md</w:t>
      </w:r>
    </w:p>
    <w:p>
      <w:pPr>
        <w:pStyle w:val="FirstParagraph"/>
        <w:spacing w:lineRule="auto" w:line="360" w:before="0" w:after="180"/>
        <w:rPr>
          <w:rFonts w:cs="Times New Roman"/>
          <w:color w:themeColor="text1" w:val="000000"/>
        </w:rPr>
      </w:pPr>
      <w:r>
        <w:rPr>
          <w:rFonts w:cs="Times New Roman"/>
          <w:b/>
          <w:bCs/>
          <w:color w:themeColor="text1" w:val="000000"/>
        </w:rPr>
        <w:t xml:space="preserve">[2] OpenHarmony </w:t>
      </w:r>
      <w:r>
        <w:rPr>
          <w:rFonts w:cs="Times New Roman"/>
          <w:b/>
          <w:bCs/>
          <w:color w:themeColor="text1" w:val="000000"/>
        </w:rPr>
        <w:t xml:space="preserve">安全子系统 </w:t>
      </w:r>
      <w:r>
        <w:rPr>
          <w:rStyle w:val="VerbatimChar"/>
          <w:rFonts w:cs="Times New Roman"/>
          <w:b/>
          <w:bCs/>
          <w:color w:themeColor="text1" w:val="000000"/>
          <w:sz w:val="24"/>
        </w:rPr>
        <w:t>security_selinux_adapter</w:t>
      </w:r>
      <w:r>
        <w:rPr>
          <w:rFonts w:cs="Times New Roman"/>
          <w:color w:themeColor="text1" w:val="000000"/>
        </w:rPr>
        <w:t>：语料与索引来源</w:t>
      </w:r>
    </w:p>
    <w:p>
      <w:pPr>
        <w:pStyle w:val="Compact"/>
        <w:spacing w:lineRule="auto" w:line="360" w:before="0" w:after="36"/>
        <w:ind w:left="720"/>
        <w:rPr>
          <w:rFonts w:cs="Times New Roman"/>
          <w:color w:themeColor="text1" w:val="000000"/>
          <w:lang w:eastAsia="zh-CN"/>
        </w:rPr>
      </w:pPr>
      <w:r>
        <w:rPr>
          <w:rFonts w:cs="Times New Roman"/>
          <w:color w:themeColor="text1" w:val="000000"/>
          <w:lang w:eastAsia="zh-CN"/>
        </w:rPr>
        <w:t xml:space="preserve">仓库 </w:t>
      </w:r>
      <w:hyperlink r:id="rId10">
        <w:r>
          <w:rPr>
            <w:rStyle w:val="Hyperlink"/>
            <w:rFonts w:cs="Times New Roman"/>
            <w:color w:themeColor="text1" w:val="000000"/>
            <w:lang w:eastAsia="zh-CN"/>
          </w:rPr>
          <w:t>https://gitee.com/openharmony/security_selinux_adapter</w:t>
        </w:r>
      </w:hyperlink>
    </w:p>
    <w:p>
      <w:pPr>
        <w:pStyle w:val="Compact"/>
        <w:spacing w:lineRule="auto" w:line="360" w:before="0" w:after="36"/>
        <w:ind w:left="720"/>
        <w:rPr>
          <w:rFonts w:cs="Times New Roman"/>
          <w:color w:themeColor="text1" w:val="000000"/>
          <w:lang w:eastAsia="zh-CN"/>
        </w:rPr>
      </w:pPr>
      <w:r>
        <w:rPr>
          <w:rFonts w:cs="Times New Roman"/>
          <w:color w:themeColor="text1" w:val="000000"/>
          <w:lang w:eastAsia="zh-CN"/>
        </w:rPr>
        <w:t xml:space="preserve">语料树 </w:t>
      </w:r>
      <w:r>
        <w:rPr>
          <w:rStyle w:val="VerbatimChar"/>
          <w:rFonts w:cs="Times New Roman"/>
          <w:color w:themeColor="text1" w:val="000000"/>
          <w:sz w:val="24"/>
          <w:lang w:eastAsia="zh-CN"/>
        </w:rPr>
        <w:t>sepolicy@29a2fc123dd1</w:t>
      </w:r>
      <w:r>
        <w:rPr>
          <w:rFonts w:cs="Times New Roman"/>
          <w:color w:themeColor="text1" w:val="000000"/>
          <w:lang w:eastAsia="zh-CN"/>
        </w:rPr>
        <w:t xml:space="preserve">：正文 </w:t>
      </w:r>
      <w:r>
        <w:rPr>
          <w:rFonts w:cs="Times New Roman"/>
          <w:color w:themeColor="text1" w:val="000000"/>
          <w:lang w:eastAsia="zh-CN"/>
        </w:rPr>
        <w:t xml:space="preserve">2.4.2 </w:t>
      </w:r>
      <w:r>
        <w:rPr>
          <w:rFonts w:cs="Times New Roman"/>
          <w:color w:themeColor="text1" w:val="000000"/>
          <w:lang w:eastAsia="zh-CN"/>
        </w:rPr>
        <w:t>报的索引规模出自此树</w:t>
      </w:r>
    </w:p>
    <w:p>
      <w:pPr>
        <w:pStyle w:val="Compact"/>
        <w:spacing w:lineRule="auto" w:line="360" w:before="0" w:after="36"/>
        <w:ind w:left="720"/>
        <w:rPr>
          <w:rFonts w:cs="Times New Roman"/>
          <w:color w:themeColor="text1" w:val="000000"/>
        </w:rPr>
      </w:pPr>
      <w:r>
        <w:rPr>
          <w:rFonts w:cs="Times New Roman"/>
          <w:color w:themeColor="text1" w:val="000000"/>
        </w:rPr>
        <w:t xml:space="preserve">板子对齐树 </w:t>
      </w:r>
      <w:r>
        <w:rPr>
          <w:rStyle w:val="VerbatimChar"/>
          <w:rFonts w:cs="Times New Roman"/>
          <w:color w:themeColor="text1" w:val="000000"/>
          <w:sz w:val="24"/>
        </w:rPr>
        <w:t>OpenHarmony-5.0.3-Release</w:t>
      </w:r>
      <w:r>
        <w:rPr>
          <w:rFonts w:cs="Times New Roman"/>
          <w:color w:themeColor="text1" w:val="000000"/>
        </w:rPr>
        <w:t xml:space="preserve"> @ </w:t>
      </w:r>
      <w:r>
        <w:rPr>
          <w:rStyle w:val="VerbatimChar"/>
          <w:rFonts w:cs="Times New Roman"/>
          <w:color w:themeColor="text1" w:val="000000"/>
          <w:sz w:val="24"/>
        </w:rPr>
        <w:t>0878c56e3e41</w:t>
      </w:r>
      <w:r>
        <w:rPr>
          <w:rFonts w:cs="Times New Roman"/>
          <w:color w:themeColor="text1" w:val="000000"/>
        </w:rPr>
        <w:t xml:space="preserve">：板端内置索引 </w:t>
      </w:r>
      <w:r>
        <w:rPr>
          <w:rFonts w:cs="Times New Roman"/>
          <w:color w:themeColor="text1" w:val="000000"/>
        </w:rPr>
        <w:t xml:space="preserve">19,800 </w:t>
      </w:r>
      <w:r>
        <w:rPr>
          <w:rFonts w:cs="Times New Roman"/>
          <w:color w:themeColor="text1" w:val="000000"/>
        </w:rPr>
        <w:t>条出自此树。两棵树的数字不可互相套用。</w:t>
      </w:r>
      <w:r>
        <w:rPr>
          <w:rFonts w:cs="Times New Roman"/>
          <w:color w:themeColor="text1" w:val="000000"/>
        </w:rPr>
      </w:r>
    </w:p>
    <w:p>
      <w:pPr>
        <w:pStyle w:val="FirstParagraph"/>
        <w:spacing w:lineRule="auto" w:line="360" w:before="0" w:after="180"/>
        <w:rPr>
          <w:rFonts w:cs="Times New Roman"/>
          <w:color w:themeColor="text1" w:val="000000"/>
        </w:rPr>
      </w:pPr>
      <w:r>
        <w:rPr>
          <w:rFonts w:cs="Times New Roman"/>
          <w:b/>
          <w:bCs/>
          <w:color w:themeColor="text1" w:val="000000"/>
        </w:rPr>
        <w:t xml:space="preserve">[3] OpenHarmony </w:t>
      </w:r>
      <w:r>
        <w:rPr>
          <w:rStyle w:val="VerbatimChar"/>
          <w:rFonts w:cs="Times New Roman"/>
          <w:b/>
          <w:bCs/>
          <w:color w:themeColor="text1" w:val="000000"/>
          <w:sz w:val="24"/>
        </w:rPr>
        <w:t>third_party/selinux</w:t>
      </w:r>
      <w:r>
        <w:rPr>
          <w:rFonts w:cs="Times New Roman"/>
          <w:color w:themeColor="text1" w:val="000000"/>
        </w:rPr>
        <w:t>：策略工具链</w:t>
      </w:r>
    </w:p>
    <w:p>
      <w:pPr>
        <w:pStyle w:val="Compact"/>
        <w:spacing w:lineRule="auto" w:line="360" w:before="0" w:after="36"/>
        <w:ind w:left="720"/>
        <w:rPr>
          <w:rFonts w:cs="Times New Roman"/>
          <w:color w:themeColor="text1" w:val="000000"/>
          <w:lang w:eastAsia="zh-CN"/>
        </w:rPr>
      </w:pPr>
      <w:r>
        <w:rPr>
          <w:rFonts w:cs="Times New Roman"/>
          <w:color w:themeColor="text1" w:val="000000"/>
          <w:lang w:eastAsia="zh-CN"/>
        </w:rPr>
        <w:t xml:space="preserve">上游同属 </w:t>
      </w:r>
      <w:hyperlink r:id="rId11">
        <w:r>
          <w:rPr>
            <w:rStyle w:val="Hyperlink"/>
            <w:rFonts w:cs="Times New Roman"/>
            <w:color w:themeColor="text1" w:val="000000"/>
            <w:lang w:eastAsia="zh-CN"/>
          </w:rPr>
          <w:t>https://github.com/SELinuxProject/selinux</w:t>
        </w:r>
      </w:hyperlink>
    </w:p>
    <w:p>
      <w:pPr>
        <w:pStyle w:val="Compact"/>
        <w:spacing w:lineRule="auto" w:line="360" w:before="0" w:after="36"/>
        <w:ind w:left="720"/>
        <w:rPr>
          <w:rFonts w:cs="Times New Roman"/>
          <w:color w:themeColor="text1" w:val="000000"/>
        </w:rPr>
      </w:pPr>
      <w:r>
        <w:rPr>
          <w:rStyle w:val="VerbatimChar"/>
          <w:rFonts w:cs="Times New Roman"/>
          <w:color w:themeColor="text1" w:val="000000"/>
          <w:sz w:val="24"/>
        </w:rPr>
        <w:t>libsepol/src/expand.c:2736</w:t>
      </w:r>
      <w:r>
        <w:rPr>
          <w:rFonts w:cs="Times New Roman"/>
          <w:color w:themeColor="text1" w:val="000000"/>
        </w:rPr>
        <w:t xml:space="preserve"> </w:t>
      </w:r>
      <w:r>
        <w:rPr>
          <w:rFonts w:cs="Times New Roman"/>
          <w:color w:themeColor="text1" w:val="000000"/>
        </w:rPr>
        <w:t xml:space="preserve">写明 </w:t>
      </w:r>
      <w:r>
        <w:rPr>
          <w:rStyle w:val="VerbatimChar"/>
          <w:rFonts w:cs="Times New Roman"/>
          <w:color w:themeColor="text1" w:val="000000"/>
          <w:sz w:val="24"/>
        </w:rPr>
        <w:t>neverallow</w:t>
      </w:r>
      <w:r>
        <w:rPr>
          <w:rFonts w:cs="Times New Roman"/>
          <w:color w:themeColor="text1" w:val="000000"/>
        </w:rPr>
        <w:t xml:space="preserve"> </w:t>
      </w:r>
      <w:r>
        <w:rPr>
          <w:rFonts w:cs="Times New Roman"/>
          <w:color w:themeColor="text1" w:val="000000"/>
        </w:rPr>
        <w:t xml:space="preserve">不写进产出的二进制策略，这是 </w:t>
      </w:r>
      <w:r>
        <w:rPr>
          <w:rFonts w:cs="Times New Roman"/>
          <w:color w:themeColor="text1" w:val="000000"/>
        </w:rPr>
        <w:t xml:space="preserve">3.2.1 </w:t>
      </w:r>
      <w:r>
        <w:rPr>
          <w:rFonts w:cs="Times New Roman"/>
          <w:color w:themeColor="text1" w:val="000000"/>
        </w:rPr>
        <w:t>中设备端能力边界的直接依据</w:t>
      </w:r>
    </w:p>
    <w:p>
      <w:pPr>
        <w:pStyle w:val="Compact"/>
        <w:spacing w:lineRule="auto" w:line="360" w:before="0" w:after="36"/>
        <w:ind w:left="720"/>
        <w:rPr>
          <w:rFonts w:cs="Times New Roman"/>
          <w:color w:themeColor="text1" w:val="000000"/>
        </w:rPr>
      </w:pPr>
      <w:r>
        <w:rPr>
          <w:rStyle w:val="VerbatimChar"/>
          <w:rFonts w:cs="Times New Roman"/>
          <w:color w:themeColor="text1" w:val="000000"/>
          <w:sz w:val="24"/>
        </w:rPr>
        <w:t>secilc/secilc</w:t>
      </w:r>
      <w:r>
        <w:rPr>
          <w:rFonts w:cs="Times New Roman"/>
          <w:color w:themeColor="text1" w:val="000000"/>
        </w:rPr>
        <w:t xml:space="preserve"> </w:t>
      </w:r>
      <w:r>
        <w:rPr>
          <w:rFonts w:cs="Times New Roman"/>
          <w:color w:themeColor="text1" w:val="000000"/>
        </w:rPr>
        <w:t xml:space="preserve">与 </w:t>
      </w:r>
      <w:r>
        <w:rPr>
          <w:rStyle w:val="VerbatimChar"/>
          <w:rFonts w:cs="Times New Roman"/>
          <w:color w:themeColor="text1" w:val="000000"/>
          <w:sz w:val="24"/>
        </w:rPr>
        <w:t>checkpolicy/checkpolicy</w:t>
      </w:r>
      <w:r>
        <w:rPr>
          <w:rFonts w:cs="Times New Roman"/>
          <w:color w:themeColor="text1" w:val="000000"/>
        </w:rPr>
        <w:t xml:space="preserve"> </w:t>
      </w:r>
      <w:r>
        <w:rPr>
          <w:rFonts w:cs="Times New Roman"/>
          <w:color w:themeColor="text1" w:val="000000"/>
        </w:rPr>
        <w:t xml:space="preserve">是宿主侧工具，部署期用于 </w:t>
      </w:r>
      <w:r>
        <w:rPr>
          <w:rFonts w:cs="Times New Roman"/>
          <w:color w:themeColor="text1" w:val="000000"/>
        </w:rPr>
        <w:t xml:space="preserve">CIL → </w:t>
      </w:r>
      <w:r>
        <w:rPr>
          <w:rStyle w:val="VerbatimChar"/>
          <w:rFonts w:cs="Times New Roman"/>
          <w:color w:themeColor="text1" w:val="000000"/>
          <w:sz w:val="24"/>
        </w:rPr>
        <w:t>policy.31</w:t>
      </w:r>
      <w:r>
        <w:rPr>
          <w:rFonts w:cs="Times New Roman"/>
          <w:color w:themeColor="text1" w:val="000000"/>
        </w:rPr>
        <w:t xml:space="preserve"> </w:t>
      </w:r>
      <w:r>
        <w:rPr>
          <w:rFonts w:cs="Times New Roman"/>
          <w:color w:themeColor="text1" w:val="000000"/>
        </w:rPr>
        <w:t xml:space="preserve">的编译与反编译回验；调用见 </w:t>
      </w:r>
      <w:r>
        <w:rPr>
          <w:rStyle w:val="VerbatimChar"/>
          <w:rFonts w:cs="Times New Roman"/>
          <w:color w:themeColor="text1" w:val="000000"/>
          <w:sz w:val="24"/>
        </w:rPr>
        <w:t>device/selinux_policy/build_policy.sh</w:t>
      </w:r>
      <w:r>
        <w:rPr>
          <w:rFonts w:cs="Times New Roman"/>
          <w:color w:themeColor="text1" w:val="000000"/>
        </w:rPr>
        <w:t xml:space="preserve">，参数为 </w:t>
      </w:r>
      <w:r>
        <w:rPr>
          <w:rStyle w:val="VerbatimChar"/>
          <w:rFonts w:cs="Times New Roman"/>
          <w:color w:themeColor="text1" w:val="000000"/>
          <w:sz w:val="24"/>
        </w:rPr>
        <w:t>-b -M -C -c 31</w:t>
      </w:r>
    </w:p>
    <w:p>
      <w:pPr>
        <w:pStyle w:val="FirstParagraph"/>
        <w:spacing w:lineRule="auto" w:line="360" w:before="0" w:after="180"/>
        <w:rPr>
          <w:rFonts w:cs="Times New Roman"/>
          <w:color w:themeColor="text1" w:val="000000"/>
          <w:lang w:eastAsia="zh-CN"/>
        </w:rPr>
      </w:pPr>
      <w:r>
        <w:rPr>
          <w:rFonts w:cs="Times New Roman"/>
          <w:b/>
          <w:bCs/>
          <w:color w:themeColor="text1" w:val="000000"/>
          <w:lang w:eastAsia="zh-CN"/>
        </w:rPr>
        <w:t xml:space="preserve">[4] AVC </w:t>
      </w:r>
      <w:r>
        <w:rPr>
          <w:rFonts w:cs="Times New Roman"/>
          <w:b/>
          <w:bCs/>
          <w:color w:themeColor="text1" w:val="000000"/>
          <w:lang w:eastAsia="zh-CN"/>
        </w:rPr>
        <w:t xml:space="preserve">审计记录与 </w:t>
      </w:r>
      <w:r>
        <w:rPr>
          <w:rFonts w:cs="Times New Roman"/>
          <w:b/>
          <w:bCs/>
          <w:color w:themeColor="text1" w:val="000000"/>
          <w:lang w:eastAsia="zh-CN"/>
        </w:rPr>
        <w:t xml:space="preserve">printk </w:t>
      </w:r>
      <w:r>
        <w:rPr>
          <w:rFonts w:cs="Times New Roman"/>
          <w:b/>
          <w:bCs/>
          <w:color w:themeColor="text1" w:val="000000"/>
          <w:lang w:eastAsia="zh-CN"/>
        </w:rPr>
        <w:t>镜像路径</w:t>
      </w:r>
    </w:p>
    <w:p>
      <w:pPr>
        <w:pStyle w:val="Compact"/>
        <w:spacing w:lineRule="auto" w:line="360" w:before="0" w:after="36"/>
        <w:ind w:left="720"/>
        <w:rPr>
          <w:rFonts w:cs="Times New Roman"/>
          <w:color w:themeColor="text1" w:val="000000"/>
        </w:rPr>
      </w:pPr>
      <w:r>
        <w:rPr>
          <w:rFonts w:cs="Times New Roman"/>
          <w:color w:themeColor="text1" w:val="000000"/>
        </w:rPr>
        <w:t xml:space="preserve">Linux </w:t>
      </w:r>
      <w:r>
        <w:rPr>
          <w:rFonts w:cs="Times New Roman"/>
          <w:color w:themeColor="text1" w:val="000000"/>
        </w:rPr>
        <w:t xml:space="preserve">内核（板子为 </w:t>
      </w:r>
      <w:r>
        <w:rPr>
          <w:rStyle w:val="VerbatimChar"/>
          <w:rFonts w:cs="Times New Roman"/>
          <w:color w:themeColor="text1" w:val="000000"/>
          <w:sz w:val="24"/>
        </w:rPr>
        <w:t>5.10.208</w:t>
      </w:r>
      <w:r>
        <w:rPr>
          <w:rFonts w:cs="Times New Roman"/>
          <w:color w:themeColor="text1" w:val="000000"/>
        </w:rPr>
        <w:t>）</w:t>
      </w:r>
      <w:r>
        <w:rPr>
          <w:rStyle w:val="VerbatimChar"/>
          <w:rFonts w:cs="Times New Roman"/>
          <w:color w:themeColor="text1" w:val="000000"/>
          <w:sz w:val="24"/>
        </w:rPr>
        <w:t>kernel/audit.c::kauditd_printk_skb</w:t>
      </w:r>
      <w:r>
        <w:rPr>
          <w:rFonts w:cs="Times New Roman"/>
          <w:color w:themeColor="text1" w:val="000000"/>
        </w:rPr>
        <w:t xml:space="preserve"> </w:t>
      </w:r>
      <w:r>
        <w:rPr>
          <w:rFonts w:cs="Times New Roman"/>
          <w:color w:themeColor="text1" w:val="000000"/>
        </w:rPr>
        <w:t xml:space="preserve">是 </w:t>
      </w:r>
      <w:r>
        <w:rPr>
          <w:rFonts w:cs="Times New Roman"/>
          <w:color w:themeColor="text1" w:val="000000"/>
        </w:rPr>
        <w:t xml:space="preserve">audit </w:t>
      </w:r>
      <w:r>
        <w:rPr>
          <w:rFonts w:cs="Times New Roman"/>
          <w:color w:themeColor="text1" w:val="000000"/>
        </w:rPr>
        <w:t xml:space="preserve">记录镜像给 </w:t>
      </w:r>
      <w:r>
        <w:rPr>
          <w:rFonts w:cs="Times New Roman"/>
          <w:color w:themeColor="text1" w:val="000000"/>
        </w:rPr>
        <w:t xml:space="preserve">printk </w:t>
      </w:r>
      <w:r>
        <w:rPr>
          <w:rFonts w:cs="Times New Roman"/>
          <w:color w:themeColor="text1" w:val="000000"/>
        </w:rPr>
        <w:t>的那条路</w:t>
      </w:r>
    </w:p>
    <w:p>
      <w:pPr>
        <w:pStyle w:val="Compact"/>
        <w:spacing w:lineRule="auto" w:line="360" w:before="0" w:after="36"/>
        <w:ind w:left="720"/>
        <w:rPr>
          <w:rFonts w:cs="Times New Roman"/>
          <w:color w:themeColor="text1" w:val="000000"/>
        </w:rPr>
      </w:pPr>
      <w:r>
        <w:rPr>
          <w:rFonts w:cs="Times New Roman"/>
          <w:color w:themeColor="text1" w:val="000000"/>
        </w:rPr>
        <w:t xml:space="preserve">该路径受 </w:t>
      </w:r>
      <w:r>
        <w:rPr>
          <w:rStyle w:val="VerbatimChar"/>
          <w:rFonts w:cs="Times New Roman"/>
          <w:color w:themeColor="text1" w:val="000000"/>
          <w:sz w:val="24"/>
        </w:rPr>
        <w:t>printk_ratelimit()</w:t>
      </w:r>
      <w:r>
        <w:rPr>
          <w:rFonts w:cs="Times New Roman"/>
          <w:color w:themeColor="text1" w:val="000000"/>
        </w:rPr>
        <w:t xml:space="preserve"> </w:t>
      </w:r>
      <w:r>
        <w:rPr>
          <w:rFonts w:cs="Times New Roman"/>
          <w:color w:themeColor="text1" w:val="000000"/>
        </w:rPr>
        <w:t xml:space="preserve">约束而静默丢弃记录；实测与本作品的应对见 </w:t>
      </w:r>
      <w:r>
        <w:rPr>
          <w:rFonts w:cs="Times New Roman"/>
          <w:color w:themeColor="text1" w:val="000000"/>
        </w:rPr>
        <w:t xml:space="preserve">3.2.4 </w:t>
      </w:r>
      <w:r>
        <w:rPr>
          <w:rFonts w:cs="Times New Roman"/>
          <w:color w:themeColor="text1" w:val="000000"/>
        </w:rPr>
        <w:t xml:space="preserve">与 </w:t>
      </w:r>
      <w:r>
        <w:rPr>
          <w:rStyle w:val="VerbatimChar"/>
          <w:rFonts w:cs="Times New Roman"/>
          <w:color w:themeColor="text1" w:val="000000"/>
          <w:sz w:val="24"/>
        </w:rPr>
        <w:t>docs/known-limitations.md</w:t>
      </w:r>
    </w:p>
    <w:p>
      <w:pPr>
        <w:pStyle w:val="FirstParagraph"/>
        <w:spacing w:lineRule="auto" w:line="360" w:before="0" w:after="180"/>
        <w:rPr>
          <w:rFonts w:cs="Times New Roman"/>
          <w:color w:themeColor="text1" w:val="000000"/>
        </w:rPr>
      </w:pPr>
      <w:r>
        <w:rPr>
          <w:rFonts w:cs="Times New Roman"/>
          <w:b/>
          <w:bCs/>
          <w:color w:themeColor="text1" w:val="000000"/>
        </w:rPr>
        <w:t xml:space="preserve">[5] CPython 3.13 </w:t>
      </w:r>
      <w:r>
        <w:rPr>
          <w:rFonts w:cs="Times New Roman"/>
          <w:b/>
          <w:bCs/>
          <w:color w:themeColor="text1" w:val="000000"/>
        </w:rPr>
        <w:t xml:space="preserve">上的间歇性 </w:t>
      </w:r>
      <w:r>
        <w:rPr>
          <w:rFonts w:cs="Times New Roman"/>
          <w:b/>
          <w:bCs/>
          <w:color w:themeColor="text1" w:val="000000"/>
        </w:rPr>
        <w:t>SIGSEGV</w:t>
      </w:r>
      <w:r>
        <w:rPr>
          <w:rFonts w:cs="Times New Roman"/>
          <w:color w:themeColor="text1" w:val="000000"/>
        </w:rPr>
        <w:t>：运行环境口径</w:t>
      </w:r>
    </w:p>
    <w:p>
      <w:pPr>
        <w:pStyle w:val="Compact"/>
        <w:spacing w:lineRule="auto" w:line="360" w:before="0" w:after="36"/>
        <w:ind w:left="720"/>
        <w:rPr>
          <w:rFonts w:cs="Times New Roman"/>
          <w:color w:themeColor="text1" w:val="000000"/>
          <w:lang w:eastAsia="zh-CN"/>
        </w:rPr>
      </w:pPr>
      <w:r>
        <w:rPr>
          <w:rFonts w:cs="Times New Roman"/>
          <w:color w:themeColor="text1" w:val="000000"/>
          <w:lang w:eastAsia="zh-CN"/>
        </w:rPr>
        <w:t>本机版本：</w:t>
      </w:r>
      <w:r>
        <w:rPr>
          <w:rStyle w:val="VerbatimChar"/>
          <w:rFonts w:cs="Times New Roman"/>
          <w:color w:themeColor="text1" w:val="000000"/>
          <w:sz w:val="24"/>
          <w:lang w:eastAsia="zh-CN"/>
        </w:rPr>
        <w:t>3.13.13</w:t>
      </w:r>
      <w:r>
        <w:rPr>
          <w:rFonts w:cs="Times New Roman"/>
          <w:color w:themeColor="text1" w:val="000000"/>
          <w:lang w:eastAsia="zh-CN"/>
        </w:rPr>
        <w:t xml:space="preserve"> </w:t>
      </w:r>
      <w:r>
        <w:rPr>
          <w:rFonts w:cs="Times New Roman"/>
          <w:color w:themeColor="text1" w:val="000000"/>
          <w:lang w:eastAsia="zh-CN"/>
        </w:rPr>
        <w:t>可复现（</w:t>
      </w:r>
      <w:r>
        <w:rPr>
          <w:rFonts w:cs="Times New Roman"/>
          <w:color w:themeColor="text1" w:val="000000"/>
          <w:lang w:eastAsia="zh-CN"/>
        </w:rPr>
        <w:t xml:space="preserve">1%–10% </w:t>
      </w:r>
      <w:r>
        <w:rPr>
          <w:rFonts w:cs="Times New Roman"/>
          <w:color w:themeColor="text1" w:val="000000"/>
          <w:lang w:eastAsia="zh-CN"/>
        </w:rPr>
        <w:t>概率），</w:t>
      </w:r>
      <w:r>
        <w:rPr>
          <w:rStyle w:val="VerbatimChar"/>
          <w:rFonts w:cs="Times New Roman"/>
          <w:color w:themeColor="text1" w:val="000000"/>
          <w:sz w:val="24"/>
          <w:lang w:eastAsia="zh-CN"/>
        </w:rPr>
        <w:t>3.12.14</w:t>
      </w:r>
      <w:r>
        <w:rPr>
          <w:rFonts w:cs="Times New Roman"/>
          <w:color w:themeColor="text1" w:val="000000"/>
          <w:lang w:eastAsia="zh-CN"/>
        </w:rPr>
        <w:t xml:space="preserve"> </w:t>
      </w:r>
      <w:r>
        <w:rPr>
          <w:rFonts w:cs="Times New Roman"/>
          <w:color w:themeColor="text1" w:val="000000"/>
          <w:lang w:eastAsia="zh-CN"/>
        </w:rPr>
        <w:t>同机同命令零崩</w:t>
      </w:r>
    </w:p>
    <w:p>
      <w:pPr>
        <w:pStyle w:val="Compact"/>
        <w:spacing w:lineRule="auto" w:line="360" w:before="0" w:after="36"/>
        <w:ind w:left="720"/>
        <w:rPr>
          <w:rFonts w:cs="Times New Roman"/>
          <w:color w:themeColor="text1" w:val="000000"/>
        </w:rPr>
      </w:pPr>
      <w:r>
        <w:rPr>
          <w:rFonts w:cs="Times New Roman"/>
          <w:color w:themeColor="text1" w:val="000000"/>
        </w:rPr>
        <w:t xml:space="preserve">一手复现数字与 </w:t>
      </w:r>
      <w:r>
        <w:rPr>
          <w:rFonts w:cs="Times New Roman"/>
          <w:color w:themeColor="text1" w:val="000000"/>
        </w:rPr>
        <w:t xml:space="preserve">gdb </w:t>
      </w:r>
      <w:r>
        <w:rPr>
          <w:rFonts w:cs="Times New Roman"/>
          <w:color w:themeColor="text1" w:val="000000"/>
        </w:rPr>
        <w:t xml:space="preserve">回溯见 </w:t>
      </w:r>
      <w:r>
        <w:rPr>
          <w:rStyle w:val="VerbatimChar"/>
          <w:rFonts w:cs="Times New Roman"/>
          <w:color w:themeColor="text1" w:val="000000"/>
          <w:sz w:val="24"/>
        </w:rPr>
        <w:t>docs/known-limitations.md</w:t>
      </w:r>
      <w:r>
        <w:rPr>
          <w:rFonts w:cs="Times New Roman"/>
          <w:color w:themeColor="text1" w:val="000000"/>
        </w:rPr>
        <w:t xml:space="preserve"> §7</w:t>
      </w:r>
      <w:r>
        <w:rPr>
          <w:rFonts w:cs="Times New Roman"/>
          <w:color w:themeColor="text1" w:val="000000"/>
        </w:rPr>
        <w:t xml:space="preserve">，崩溃点在 </w:t>
      </w:r>
      <w:r>
        <w:rPr>
          <w:rStyle w:val="VerbatimChar"/>
          <w:rFonts w:cs="Times New Roman"/>
          <w:color w:themeColor="text1" w:val="000000"/>
          <w:sz w:val="24"/>
        </w:rPr>
        <w:t>_PyEval_EvalFrameDefault</w:t>
      </w:r>
      <w:r>
        <w:rPr>
          <w:rFonts w:cs="Times New Roman"/>
          <w:color w:themeColor="text1" w:val="000000"/>
        </w:rPr>
        <w:t xml:space="preserve"> </w:t>
      </w:r>
      <w:r>
        <w:rPr>
          <w:rFonts w:cs="Times New Roman"/>
          <w:color w:themeColor="text1" w:val="000000"/>
        </w:rPr>
        <w:t>内部</w:t>
      </w:r>
    </w:p>
    <w:p>
      <w:pPr>
        <w:pStyle w:val="Compact"/>
        <w:spacing w:lineRule="auto" w:line="360" w:before="0" w:after="36"/>
        <w:ind w:left="720"/>
        <w:rPr>
          <w:rFonts w:cs="Times New Roman"/>
          <w:color w:themeColor="text1" w:val="000000"/>
        </w:rPr>
      </w:pPr>
      <w:r>
        <w:rPr>
          <w:rFonts w:cs="Times New Roman"/>
          <w:color w:themeColor="text1" w:val="000000"/>
        </w:rPr>
        <w:t xml:space="preserve">处置为运行环境钉 </w:t>
      </w:r>
      <w:r>
        <w:rPr>
          <w:rFonts w:cs="Times New Roman"/>
          <w:color w:themeColor="text1" w:val="000000"/>
        </w:rPr>
        <w:t>CPython 3.12</w:t>
      </w:r>
      <w:r>
        <w:rPr>
          <w:rFonts w:cs="Times New Roman"/>
          <w:color w:themeColor="text1" w:val="000000"/>
        </w:rPr>
        <w:t xml:space="preserve">，并配 </w:t>
      </w:r>
      <w:r>
        <w:rPr>
          <w:rStyle w:val="VerbatimChar"/>
          <w:rFonts w:cs="Times New Roman"/>
          <w:color w:themeColor="text1" w:val="000000"/>
          <w:sz w:val="24"/>
        </w:rPr>
        <w:t>tools/stability_gate.py</w:t>
      </w:r>
      <w:r>
        <w:rPr>
          <w:rFonts w:cs="Times New Roman"/>
          <w:color w:themeColor="text1" w:val="000000"/>
        </w:rPr>
        <w:t xml:space="preserve"> </w:t>
      </w:r>
      <w:r>
        <w:rPr>
          <w:rFonts w:cs="Times New Roman"/>
          <w:color w:themeColor="text1" w:val="000000"/>
        </w:rPr>
        <w:t xml:space="preserve">复核；附录 </w:t>
      </w:r>
      <w:r>
        <w:rPr>
          <w:rFonts w:cs="Times New Roman"/>
          <w:color w:themeColor="text1" w:val="000000"/>
        </w:rPr>
        <w:t xml:space="preserve">A </w:t>
      </w:r>
      <w:r>
        <w:rPr>
          <w:rFonts w:cs="Times New Roman"/>
          <w:color w:themeColor="text1" w:val="000000"/>
        </w:rPr>
        <w:t xml:space="preserve">的命令一律用 </w:t>
      </w:r>
      <w:r>
        <w:rPr>
          <w:rStyle w:val="VerbatimChar"/>
          <w:rFonts w:cs="Times New Roman"/>
          <w:color w:themeColor="text1" w:val="000000"/>
          <w:sz w:val="24"/>
        </w:rPr>
        <w:t>python3.12</w:t>
      </w:r>
    </w:p>
    <w:p>
      <w:pPr>
        <w:pStyle w:val="Normal"/>
        <w:spacing w:lineRule="auto" w:line="360"/>
        <w:rPr>
          <w:rFonts w:cs="Times New Roman"/>
        </w:rPr>
      </w:pPr>
      <w:r>
        <w:rPr/>
        <mc:AlternateContent>
          <mc:Choice Requires="wps">
            <w:drawing>
              <wp:inline distT="0" distB="0" distL="0" distR="0">
                <wp:extent cx="5504180" cy="19050"/>
                <wp:effectExtent l="0" t="0" r="0" b="0"/>
                <wp:docPr id="10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404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3.3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1"/>
        <w:spacing w:lineRule="auto" w:line="360" w:before="0" w:after="0"/>
        <w:rPr>
          <w:rFonts w:ascii="Times New Roman" w:hAnsi="Times New Roman" w:cs="Times New Roman"/>
          <w:color w:themeColor="text1" w:val="000000"/>
          <w:sz w:val="24"/>
          <w:szCs w:val="24"/>
        </w:rPr>
      </w:pPr>
      <w:bookmarkStart w:id="157" w:name="附录-a-复现命令"/>
      <w:bookmarkStart w:id="158" w:name="_Toc243141761"/>
      <w:bookmarkStart w:id="159" w:name="引用_Copy_1"/>
      <w:bookmarkStart w:id="160" w:name="参考_Copy_1"/>
      <w:bookmarkStart w:id="161" w:name="其他_Copy_1"/>
      <w:bookmarkEnd w:id="159"/>
      <w:bookmarkEnd w:id="160"/>
      <w:bookmarkEnd w:id="161"/>
      <w:r>
        <w:rPr>
          <w:rFonts w:ascii="Times New Roman" w:hAnsi="Times New Roman" w:cs="Times New Roman"/>
          <w:color w:themeColor="text1" w:val="000000"/>
          <w:sz w:val="24"/>
          <w:szCs w:val="24"/>
        </w:rPr>
        <w:t xml:space="preserve">附录 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A · </w:t>
      </w:r>
      <w:r>
        <w:rPr>
          <w:rFonts w:ascii="Times New Roman" w:hAnsi="Times New Roman" w:cs="Times New Roman"/>
          <w:color w:themeColor="text1" w:val="000000"/>
          <w:sz w:val="24"/>
          <w:szCs w:val="24"/>
        </w:rPr>
        <w:t>复现命令</w:t>
      </w:r>
      <w:bookmarkEnd w:id="158"/>
    </w:p>
    <w:p>
      <w:pPr>
        <w:pStyle w:val="BlockText"/>
        <w:spacing w:lineRule="auto" w:line="360" w:before="0" w:after="100"/>
        <w:rPr>
          <w:rFonts w:cs="Times New Roman"/>
        </w:rPr>
      </w:pPr>
      <w:r>
        <w:rPr>
          <w:rFonts w:cs="Times New Roman"/>
          <w:b/>
          <w:bCs/>
        </w:rPr>
        <w:t>运行环境：</w:t>
      </w:r>
      <w:r>
        <w:rPr>
          <w:rFonts w:cs="Times New Roman"/>
          <w:b/>
          <w:bCs/>
        </w:rPr>
        <w:t>CPython 3.12</w:t>
      </w:r>
      <w:r>
        <w:rPr>
          <w:rFonts w:cs="Times New Roman"/>
        </w:rPr>
        <w:t xml:space="preserve">（下面的命令请用 </w:t>
      </w:r>
      <w:r>
        <w:rPr>
          <w:rStyle w:val="VerbatimChar"/>
          <w:rFonts w:cs="Times New Roman"/>
          <w:sz w:val="24"/>
        </w:rPr>
        <w:t>python3.12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代替 </w:t>
      </w:r>
      <w:r>
        <w:rPr>
          <w:rStyle w:val="VerbatimChar"/>
          <w:rFonts w:cs="Times New Roman"/>
          <w:sz w:val="24"/>
        </w:rPr>
        <w:t>python</w:t>
      </w:r>
      <w:r>
        <w:rPr>
          <w:rFonts w:cs="Times New Roman"/>
        </w:rPr>
        <w:t xml:space="preserve">）。 </w:t>
      </w:r>
      <w:r>
        <w:rPr>
          <w:rFonts w:cs="Times New Roman"/>
        </w:rPr>
        <w:t xml:space="preserve">CPython 3.13 </w:t>
      </w:r>
      <w:r>
        <w:rPr>
          <w:rFonts w:cs="Times New Roman"/>
        </w:rPr>
        <w:t xml:space="preserve">上核心路径有约 </w:t>
      </w:r>
      <w:r>
        <w:rPr>
          <w:rFonts w:cs="Times New Roman"/>
        </w:rPr>
        <w:t xml:space="preserve">1%–10% </w:t>
      </w:r>
      <w:r>
        <w:rPr>
          <w:rFonts w:cs="Times New Roman"/>
        </w:rPr>
        <w:t xml:space="preserve">概率的解释器级间歇 </w:t>
      </w:r>
      <w:r>
        <w:rPr>
          <w:rFonts w:cs="Times New Roman"/>
        </w:rPr>
        <w:t>SIGSEGV</w:t>
      </w:r>
      <w:r>
        <w:rPr>
          <w:rFonts w:cs="Times New Roman"/>
        </w:rPr>
        <w:t xml:space="preserve">， 崩溃点在 </w:t>
      </w:r>
      <w:r>
        <w:rPr>
          <w:rStyle w:val="VerbatimChar"/>
          <w:rFonts w:cs="Times New Roman"/>
          <w:sz w:val="24"/>
        </w:rPr>
        <w:t>_PyEval_EvalFrameDefault</w:t>
      </w:r>
      <w:r>
        <w:rPr>
          <w:rFonts w:cs="Times New Roman"/>
        </w:rPr>
        <w:t xml:space="preserve"> </w:t>
      </w:r>
      <w:r>
        <w:rPr>
          <w:rFonts w:cs="Times New Roman"/>
        </w:rPr>
        <w:t>内部、</w:t>
      </w:r>
      <w:r>
        <w:rPr>
          <w:rFonts w:cs="Times New Roman"/>
          <w:b/>
          <w:bCs/>
        </w:rPr>
        <w:t>与本作品代码无关</w:t>
      </w:r>
      <w:r>
        <w:rPr>
          <w:rFonts w:cs="Times New Roman"/>
        </w:rPr>
        <w:t xml:space="preserve">， 已定位并附 </w:t>
      </w:r>
      <w:r>
        <w:rPr>
          <w:rFonts w:cs="Times New Roman"/>
        </w:rPr>
        <w:t xml:space="preserve">gdb </w:t>
      </w:r>
      <w:r>
        <w:rPr>
          <w:rFonts w:cs="Times New Roman"/>
        </w:rPr>
        <w:t xml:space="preserve">回溯于 </w:t>
      </w:r>
      <w:r>
        <w:rPr>
          <w:rStyle w:val="VerbatimChar"/>
          <w:rFonts w:cs="Times New Roman"/>
          <w:sz w:val="24"/>
        </w:rPr>
        <w:t>docs/known-limitations.md</w:t>
      </w:r>
      <w:r>
        <w:rPr>
          <w:rFonts w:cs="Times New Roman"/>
        </w:rPr>
        <w:t xml:space="preserve"> §7</w:t>
      </w:r>
      <w:r>
        <w:rPr>
          <w:rFonts w:cs="Times New Roman"/>
        </w:rPr>
        <w:t xml:space="preserve">； 门禁工具 </w:t>
      </w:r>
      <w:r>
        <w:rPr>
          <w:rStyle w:val="VerbatimChar"/>
          <w:rFonts w:cs="Times New Roman"/>
          <w:sz w:val="24"/>
        </w:rPr>
        <w:t>tools/stability_gate.py</w:t>
      </w:r>
      <w:r>
        <w:rPr>
          <w:rFonts w:cs="Times New Roman"/>
        </w:rPr>
        <w:t xml:space="preserve"> </w:t>
      </w:r>
      <w:r>
        <w:rPr>
          <w:rFonts w:cs="Times New Roman"/>
        </w:rPr>
        <w:t>可当场复现这个差异</w:t>
      </w:r>
    </w:p>
    <w:p>
      <w:pPr>
        <w:pStyle w:val="SourceCode"/>
        <w:spacing w:lineRule="auto" w:line="360"/>
        <w:rPr>
          <w:rFonts w:ascii="Times New Roman" w:hAnsi="Times New Roman" w:cs="Times New Roman"/>
        </w:rPr>
      </w:pPr>
      <w:r>
        <w:rPr>
          <w:rStyle w:val="CommentTok"/>
          <w:rFonts w:cs="Times New Roman" w:ascii="Times New Roman" w:hAnsi="Times New Roman"/>
          <w:color w:themeColor="text1" w:val="000000"/>
          <w:sz w:val="24"/>
        </w:rPr>
        <w:t xml:space="preserve"># ── </w:t>
      </w:r>
      <w:r>
        <w:rPr>
          <w:rStyle w:val="CommentTok"/>
          <w:rFonts w:ascii="Times New Roman" w:hAnsi="Times New Roman" w:cs="Times New Roman"/>
          <w:color w:themeColor="text1" w:val="000000"/>
          <w:sz w:val="24"/>
        </w:rPr>
        <w:t>自检与单测 ────────────────────────────────────────────────</w:t>
      </w:r>
      <w:r>
        <w:rPr>
          <w:rFonts w:cs="Times New Roman" w:ascii="Times New Roman" w:hAnsi="Times New Roman"/>
          <w:color w:themeColor="text1" w:val="000000"/>
        </w:rPr>
        <w:br/>
      </w:r>
      <w:r>
        <w:rPr>
          <w:rStyle w:val="ExtensionTok"/>
          <w:rFonts w:cs="Times New Roman" w:ascii="Times New Roman" w:hAnsi="Times New Roman"/>
          <w:sz w:val="24"/>
        </w:rPr>
        <w:t>python3.12</w:t>
      </w:r>
      <w:r>
        <w:rPr>
          <w:rStyle w:val="NormalTok"/>
          <w:rFonts w:cs="Times New Roman" w:ascii="Times New Roman" w:hAnsi="Times New Roman"/>
          <w:sz w:val="24"/>
        </w:rPr>
        <w:t xml:space="preserve"> </w:t>
      </w:r>
      <w:r>
        <w:rPr>
          <w:rStyle w:val="AttributeTok"/>
          <w:rFonts w:cs="Times New Roman" w:ascii="Times New Roman" w:hAnsi="Times New Roman"/>
          <w:sz w:val="24"/>
        </w:rPr>
        <w:t>-m</w:t>
      </w:r>
      <w:r>
        <w:rPr>
          <w:rStyle w:val="NormalTok"/>
          <w:rFonts w:cs="Times New Roman" w:ascii="Times New Roman" w:hAnsi="Times New Roman"/>
          <w:sz w:val="24"/>
        </w:rPr>
        <w:t xml:space="preserve"> policy_loop.selfcheck      </w:t>
      </w:r>
      <w:r>
        <w:rPr>
          <w:rStyle w:val="CommentTok"/>
          <w:rFonts w:cs="Times New Roman" w:ascii="Times New Roman" w:hAnsi="Times New Roman"/>
          <w:sz w:val="24"/>
        </w:rPr>
        <w:t xml:space="preserve"># </w:t>
      </w:r>
      <w:r>
        <w:rPr>
          <w:rStyle w:val="CommentTok"/>
          <w:rFonts w:ascii="Times New Roman" w:hAnsi="Times New Roman" w:cs="Times New Roman"/>
          <w:sz w:val="24"/>
        </w:rPr>
        <w:t xml:space="preserve">环境 </w:t>
      </w:r>
      <w:r>
        <w:rPr>
          <w:rStyle w:val="CommentTok"/>
          <w:rFonts w:cs="Times New Roman" w:ascii="Times New Roman" w:hAnsi="Times New Roman"/>
          <w:sz w:val="24"/>
        </w:rPr>
        <w:t xml:space="preserve">+ </w:t>
      </w:r>
      <w:r>
        <w:rPr>
          <w:rStyle w:val="CommentTok"/>
          <w:rFonts w:ascii="Times New Roman" w:hAnsi="Times New Roman" w:cs="Times New Roman"/>
          <w:sz w:val="24"/>
        </w:rPr>
        <w:t xml:space="preserve">模块 </w:t>
      </w:r>
      <w:r>
        <w:rPr>
          <w:rStyle w:val="CommentTok"/>
          <w:rFonts w:cs="Times New Roman" w:ascii="Times New Roman" w:hAnsi="Times New Roman"/>
          <w:sz w:val="24"/>
        </w:rPr>
        <w:t xml:space="preserve">+ </w:t>
      </w:r>
      <w:r>
        <w:rPr>
          <w:rStyle w:val="CommentTok"/>
          <w:rFonts w:ascii="Times New Roman" w:hAnsi="Times New Roman" w:cs="Times New Roman"/>
          <w:sz w:val="24"/>
        </w:rPr>
        <w:t>冒烟</w:t>
      </w:r>
      <w:r>
        <w:rPr>
          <w:rFonts w:cs="Times New Roman" w:ascii="Times New Roman" w:hAnsi="Times New Roman"/>
        </w:rPr>
        <w:br/>
      </w:r>
      <w:r>
        <w:rPr>
          <w:rStyle w:val="ExtensionTok"/>
          <w:rFonts w:cs="Times New Roman" w:ascii="Times New Roman" w:hAnsi="Times New Roman"/>
          <w:sz w:val="24"/>
        </w:rPr>
        <w:t>python3.12</w:t>
      </w:r>
      <w:r>
        <w:rPr>
          <w:rStyle w:val="NormalTok"/>
          <w:rFonts w:cs="Times New Roman" w:ascii="Times New Roman" w:hAnsi="Times New Roman"/>
          <w:sz w:val="24"/>
        </w:rPr>
        <w:t xml:space="preserve"> </w:t>
      </w:r>
      <w:r>
        <w:rPr>
          <w:rStyle w:val="AttributeTok"/>
          <w:rFonts w:cs="Times New Roman" w:ascii="Times New Roman" w:hAnsi="Times New Roman"/>
          <w:sz w:val="24"/>
        </w:rPr>
        <w:t>-m</w:t>
      </w:r>
      <w:r>
        <w:rPr>
          <w:rStyle w:val="NormalTok"/>
          <w:rFonts w:cs="Times New Roman" w:ascii="Times New Roman" w:hAnsi="Times New Roman"/>
          <w:sz w:val="24"/>
        </w:rPr>
        <w:t xml:space="preserve"> unittest discover </w:t>
      </w:r>
      <w:r>
        <w:rPr>
          <w:rStyle w:val="AttributeTok"/>
          <w:rFonts w:cs="Times New Roman" w:ascii="Times New Roman" w:hAnsi="Times New Roman"/>
          <w:sz w:val="24"/>
        </w:rPr>
        <w:t>-s</w:t>
      </w:r>
      <w:r>
        <w:rPr>
          <w:rStyle w:val="NormalTok"/>
          <w:rFonts w:cs="Times New Roman" w:ascii="Times New Roman" w:hAnsi="Times New Roman"/>
          <w:sz w:val="24"/>
        </w:rPr>
        <w:t xml:space="preserve"> tests </w:t>
      </w:r>
      <w:r>
        <w:rPr>
          <w:rStyle w:val="CommentTok"/>
          <w:rFonts w:cs="Times New Roman" w:ascii="Times New Roman" w:hAnsi="Times New Roman"/>
          <w:sz w:val="24"/>
        </w:rPr>
        <w:t xml:space="preserve"># 341 </w:t>
      </w:r>
      <w:r>
        <w:rPr>
          <w:rStyle w:val="CommentTok"/>
          <w:rFonts w:ascii="Times New Roman" w:hAnsi="Times New Roman" w:cs="Times New Roman"/>
          <w:sz w:val="24"/>
        </w:rPr>
        <w:t>项，</w:t>
      </w:r>
      <w:r>
        <w:rPr>
          <w:rStyle w:val="CommentTok"/>
          <w:rFonts w:cs="Times New Roman" w:ascii="Times New Roman" w:hAnsi="Times New Roman"/>
          <w:sz w:val="24"/>
        </w:rPr>
        <w:t xml:space="preserve">0 </w:t>
      </w:r>
      <w:r>
        <w:rPr>
          <w:rStyle w:val="CommentTok"/>
          <w:rFonts w:ascii="Times New Roman" w:hAnsi="Times New Roman" w:cs="Times New Roman"/>
          <w:sz w:val="24"/>
        </w:rPr>
        <w:t>失败</w:t>
      </w:r>
      <w:r>
        <w:rPr>
          <w:rFonts w:cs="Times New Roman" w:ascii="Times New Roman" w:hAnsi="Times New Roman"/>
        </w:rPr>
        <w:br/>
      </w:r>
      <w:r>
        <w:rPr>
          <w:rStyle w:val="ExtensionTok"/>
          <w:rFonts w:cs="Times New Roman" w:ascii="Times New Roman" w:hAnsi="Times New Roman"/>
          <w:sz w:val="24"/>
        </w:rPr>
        <w:t>python3</w:t>
      </w:r>
      <w:r>
        <w:rPr>
          <w:rStyle w:val="NormalTok"/>
          <w:rFonts w:cs="Times New Roman" w:ascii="Times New Roman" w:hAnsi="Times New Roman"/>
          <w:sz w:val="24"/>
        </w:rPr>
        <w:t xml:space="preserve"> </w:t>
      </w:r>
      <w:r>
        <w:rPr>
          <w:rStyle w:val="AttributeTok"/>
          <w:rFonts w:cs="Times New Roman" w:ascii="Times New Roman" w:hAnsi="Times New Roman"/>
          <w:sz w:val="24"/>
        </w:rPr>
        <w:t>-m</w:t>
      </w:r>
      <w:r>
        <w:rPr>
          <w:rStyle w:val="NormalTok"/>
          <w:rFonts w:cs="Times New Roman" w:ascii="Times New Roman" w:hAnsi="Times New Roman"/>
          <w:sz w:val="24"/>
        </w:rPr>
        <w:t xml:space="preserve"> pytest </w:t>
      </w:r>
      <w:r>
        <w:rPr>
          <w:rStyle w:val="AttributeTok"/>
          <w:rFonts w:cs="Times New Roman" w:ascii="Times New Roman" w:hAnsi="Times New Roman"/>
          <w:sz w:val="24"/>
        </w:rPr>
        <w:t>-q</w:t>
      </w:r>
      <w:r>
        <w:rPr>
          <w:rStyle w:val="NormalTok"/>
          <w:rFonts w:cs="Times New Roman" w:ascii="Times New Roman" w:hAnsi="Times New Roman"/>
          <w:sz w:val="24"/>
        </w:rPr>
        <w:t xml:space="preserve">                     </w:t>
      </w:r>
      <w:r>
        <w:rPr>
          <w:rStyle w:val="CommentTok"/>
          <w:rFonts w:cs="Times New Roman" w:ascii="Times New Roman" w:hAnsi="Times New Roman"/>
          <w:sz w:val="24"/>
        </w:rPr>
        <w:t xml:space="preserve"># 372 </w:t>
      </w:r>
      <w:r>
        <w:rPr>
          <w:rStyle w:val="CommentTok"/>
          <w:rFonts w:ascii="Times New Roman" w:hAnsi="Times New Roman" w:cs="Times New Roman"/>
          <w:sz w:val="24"/>
        </w:rPr>
        <w:t xml:space="preserve">通过 </w:t>
      </w:r>
      <w:r>
        <w:rPr>
          <w:rStyle w:val="CommentTok"/>
          <w:rFonts w:cs="Times New Roman" w:ascii="Times New Roman" w:hAnsi="Times New Roman"/>
          <w:sz w:val="24"/>
        </w:rPr>
        <w:t xml:space="preserve">/ 5 </w:t>
      </w:r>
      <w:r>
        <w:rPr>
          <w:rStyle w:val="CommentTok"/>
          <w:rFonts w:ascii="Times New Roman" w:hAnsi="Times New Roman" w:cs="Times New Roman"/>
          <w:sz w:val="24"/>
        </w:rPr>
        <w:t>跳过（</w:t>
      </w:r>
      <w:r>
        <w:rPr>
          <w:rStyle w:val="CommentTok"/>
          <w:rFonts w:cs="Times New Roman" w:ascii="Times New Roman" w:hAnsi="Times New Roman"/>
          <w:sz w:val="24"/>
        </w:rPr>
        <w:t xml:space="preserve">pytest </w:t>
      </w:r>
      <w:r>
        <w:rPr>
          <w:rStyle w:val="CommentTok"/>
          <w:rFonts w:ascii="Times New Roman" w:hAnsi="Times New Roman" w:cs="Times New Roman"/>
          <w:sz w:val="24"/>
        </w:rPr>
        <w:t xml:space="preserve">只装在 </w:t>
      </w:r>
      <w:r>
        <w:rPr>
          <w:rStyle w:val="CommentTok"/>
          <w:rFonts w:cs="Times New Roman" w:ascii="Times New Roman" w:hAnsi="Times New Roman"/>
          <w:sz w:val="24"/>
        </w:rPr>
        <w:t xml:space="preserve">3.13 </w:t>
      </w:r>
      <w:r>
        <w:rPr>
          <w:rStyle w:val="CommentTok"/>
          <w:rFonts w:ascii="Times New Roman" w:hAnsi="Times New Roman" w:cs="Times New Roman"/>
          <w:sz w:val="24"/>
        </w:rPr>
        <w:t>上；</w:t>
      </w:r>
      <w:r>
        <w:rPr>
          <w:rStyle w:val="CommentTok"/>
          <w:rFonts w:cs="Times New Roman" w:ascii="Times New Roman" w:hAnsi="Times New Roman"/>
          <w:sz w:val="24"/>
        </w:rPr>
        <w:t xml:space="preserve">3.12 </w:t>
      </w:r>
      <w:r>
        <w:rPr>
          <w:rStyle w:val="CommentTok"/>
          <w:rFonts w:ascii="Times New Roman" w:hAnsi="Times New Roman" w:cs="Times New Roman"/>
          <w:sz w:val="24"/>
        </w:rPr>
        <w:t xml:space="preserve">请用上面那行 </w:t>
      </w:r>
      <w:r>
        <w:rPr>
          <w:rStyle w:val="CommentTok"/>
          <w:rFonts w:cs="Times New Roman" w:ascii="Times New Roman" w:hAnsi="Times New Roman"/>
          <w:sz w:val="24"/>
        </w:rPr>
        <w:t>unittest</w:t>
      </w:r>
      <w:r>
        <w:rPr>
          <w:rStyle w:val="CommentTok"/>
          <w:rFonts w:ascii="Times New Roman" w:hAnsi="Times New Roman" w:cs="Times New Roman"/>
          <w:sz w:val="24"/>
        </w:rPr>
        <w:t>）</w:t>
      </w:r>
      <w:r>
        <w:rPr>
          <w:rFonts w:cs="Times New Roman" w:ascii="Times New Roman" w:hAnsi="Times New Roman"/>
        </w:rPr>
        <w:br/>
      </w:r>
      <w:r>
        <w:rPr>
          <w:rStyle w:val="ExtensionTok"/>
          <w:rFonts w:cs="Times New Roman" w:ascii="Times New Roman" w:hAnsi="Times New Roman"/>
          <w:sz w:val="24"/>
        </w:rPr>
        <w:t>python3.12</w:t>
      </w:r>
      <w:r>
        <w:rPr>
          <w:rStyle w:val="NormalTok"/>
          <w:rFonts w:cs="Times New Roman" w:ascii="Times New Roman" w:hAnsi="Times New Roman"/>
          <w:sz w:val="24"/>
        </w:rPr>
        <w:t xml:space="preserve"> tools/stability_gate.py </w:t>
      </w:r>
      <w:r>
        <w:rPr>
          <w:rStyle w:val="AttributeTok"/>
          <w:rFonts w:cs="Times New Roman" w:ascii="Times New Roman" w:hAnsi="Times New Roman"/>
          <w:sz w:val="24"/>
        </w:rPr>
        <w:t>--runs</w:t>
      </w:r>
      <w:r>
        <w:rPr>
          <w:rStyle w:val="NormalTok"/>
          <w:rFonts w:cs="Times New Roman" w:ascii="Times New Roman" w:hAnsi="Times New Roman"/>
          <w:sz w:val="24"/>
        </w:rPr>
        <w:t xml:space="preserve"> 60   </w:t>
      </w:r>
      <w:r>
        <w:rPr>
          <w:rStyle w:val="CommentTok"/>
          <w:rFonts w:cs="Times New Roman" w:ascii="Times New Roman" w:hAnsi="Times New Roman"/>
          <w:sz w:val="24"/>
        </w:rPr>
        <w:t xml:space="preserve"># </w:t>
      </w:r>
      <w:r>
        <w:rPr>
          <w:rStyle w:val="CommentTok"/>
          <w:rFonts w:ascii="Times New Roman" w:hAnsi="Times New Roman" w:cs="Times New Roman"/>
          <w:sz w:val="24"/>
        </w:rPr>
        <w:t xml:space="preserve">稳定性门：零崩溃 </w:t>
      </w:r>
      <w:r>
        <w:rPr>
          <w:rStyle w:val="CommentTok"/>
          <w:rFonts w:cs="Times New Roman" w:ascii="Times New Roman" w:hAnsi="Times New Roman"/>
          <w:sz w:val="24"/>
        </w:rPr>
        <w:t xml:space="preserve">= </w:t>
      </w:r>
      <w:r>
        <w:rPr>
          <w:rStyle w:val="CommentTok"/>
          <w:rFonts w:ascii="Times New Roman" w:hAnsi="Times New Roman" w:cs="Times New Roman"/>
          <w:sz w:val="24"/>
        </w:rPr>
        <w:t>通过</w:t>
      </w:r>
      <w:r>
        <w:rPr>
          <w:rFonts w:cs="Times New Roman" w:ascii="Times New Roman" w:hAnsi="Times New Roman"/>
        </w:rPr>
        <w:br/>
      </w:r>
      <w:r>
        <w:rPr>
          <w:rStyle w:val="ExtensionTok"/>
          <w:rFonts w:cs="Times New Roman" w:ascii="Times New Roman" w:hAnsi="Times New Roman"/>
          <w:sz w:val="24"/>
        </w:rPr>
        <w:t>python3.12</w:t>
      </w:r>
      <w:r>
        <w:rPr>
          <w:rStyle w:val="NormalTok"/>
          <w:rFonts w:cs="Times New Roman" w:ascii="Times New Roman" w:hAnsi="Times New Roman"/>
          <w:sz w:val="24"/>
        </w:rPr>
        <w:t xml:space="preserve"> tools/docgate.py </w:t>
      </w:r>
      <w:r>
        <w:rPr>
          <w:rStyle w:val="AttributeTok"/>
          <w:rFonts w:cs="Times New Roman" w:ascii="Times New Roman" w:hAnsi="Times New Roman"/>
          <w:sz w:val="24"/>
        </w:rPr>
        <w:t>--live</w:t>
      </w:r>
      <w:r>
        <w:rPr>
          <w:rStyle w:val="NormalTok"/>
          <w:rFonts w:cs="Times New Roman" w:ascii="Times New Roman" w:hAnsi="Times New Roman"/>
          <w:sz w:val="24"/>
        </w:rPr>
        <w:t xml:space="preserve">            </w:t>
      </w:r>
      <w:r>
        <w:rPr>
          <w:rStyle w:val="CommentTok"/>
          <w:rFonts w:cs="Times New Roman" w:ascii="Times New Roman" w:hAnsi="Times New Roman"/>
          <w:sz w:val="24"/>
        </w:rPr>
        <w:t xml:space="preserve"># </w:t>
      </w:r>
      <w:r>
        <w:rPr>
          <w:rStyle w:val="CommentTok"/>
          <w:rFonts w:ascii="Times New Roman" w:hAnsi="Times New Roman" w:cs="Times New Roman"/>
          <w:sz w:val="24"/>
        </w:rPr>
        <w:t>文档生产门禁：文稿 ↔ 清单 ↔ 真实产物</w:t>
      </w:r>
      <w:r>
        <w:rPr>
          <w:rFonts w:cs="Times New Roman" w:ascii="Times New Roman" w:hAnsi="Times New Roman"/>
        </w:rPr>
        <w:br/>
        <w:br/>
      </w:r>
      <w:r>
        <w:rPr>
          <w:rStyle w:val="CommentTok"/>
          <w:rFonts w:cs="Times New Roman" w:ascii="Times New Roman" w:hAnsi="Times New Roman"/>
          <w:color w:themeColor="text1" w:val="000000"/>
          <w:sz w:val="24"/>
        </w:rPr>
        <w:t xml:space="preserve"># ── </w:t>
      </w:r>
      <w:r>
        <w:rPr>
          <w:rStyle w:val="CommentTok"/>
          <w:rFonts w:ascii="Times New Roman" w:hAnsi="Times New Roman" w:cs="Times New Roman"/>
          <w:color w:themeColor="text1" w:val="000000"/>
          <w:sz w:val="24"/>
        </w:rPr>
        <w:t>拉取上游语料（一次性）────────────────────────────────────</w:t>
      </w:r>
      <w:r>
        <w:rPr>
          <w:rFonts w:cs="Times New Roman" w:ascii="Times New Roman" w:hAnsi="Times New Roman"/>
          <w:color w:themeColor="text1" w:val="000000"/>
        </w:rPr>
        <w:br/>
      </w:r>
      <w:r>
        <w:rPr>
          <w:rStyle w:val="FunctionTok"/>
          <w:rFonts w:cs="Times New Roman" w:ascii="Times New Roman" w:hAnsi="Times New Roman"/>
          <w:sz w:val="24"/>
        </w:rPr>
        <w:t>git</w:t>
      </w:r>
      <w:r>
        <w:rPr>
          <w:rStyle w:val="NormalTok"/>
          <w:rFonts w:cs="Times New Roman" w:ascii="Times New Roman" w:hAnsi="Times New Roman"/>
          <w:sz w:val="24"/>
        </w:rPr>
        <w:t xml:space="preserve"> clone </w:t>
      </w:r>
      <w:r>
        <w:rPr>
          <w:rStyle w:val="AttributeTok"/>
          <w:rFonts w:cs="Times New Roman" w:ascii="Times New Roman" w:hAnsi="Times New Roman"/>
          <w:sz w:val="24"/>
        </w:rPr>
        <w:t>--depth</w:t>
      </w:r>
      <w:r>
        <w:rPr>
          <w:rStyle w:val="NormalTok"/>
          <w:rFonts w:cs="Times New Roman" w:ascii="Times New Roman" w:hAnsi="Times New Roman"/>
          <w:sz w:val="24"/>
        </w:rPr>
        <w:t xml:space="preserve"> 1 </w:t>
      </w:r>
      <w:r>
        <w:rPr>
          <w:rStyle w:val="AttributeTok"/>
          <w:rFonts w:cs="Times New Roman" w:ascii="Times New Roman" w:hAnsi="Times New Roman"/>
          <w:sz w:val="24"/>
        </w:rPr>
        <w:t>--sparse</w:t>
      </w:r>
      <w:r>
        <w:rPr>
          <w:rStyle w:val="NormalTok"/>
          <w:rFonts w:cs="Times New Roman" w:ascii="Times New Roman" w:hAnsi="Times New Roman"/>
          <w:sz w:val="24"/>
        </w:rPr>
        <w:t xml:space="preserve"> </w:t>
      </w:r>
      <w:r>
        <w:rPr>
          <w:rStyle w:val="DataTypeTok"/>
          <w:rFonts w:cs="Times New Roman" w:ascii="Times New Roman" w:hAnsi="Times New Roman"/>
          <w:sz w:val="24"/>
        </w:rPr>
        <w:t>\</w:t>
      </w:r>
      <w:r>
        <w:rPr>
          <w:rFonts w:cs="Times New Roman" w:ascii="Times New Roman" w:hAnsi="Times New Roman"/>
        </w:rPr>
        <w:br/>
      </w:r>
      <w:r>
        <w:rPr>
          <w:rStyle w:val="NormalTok"/>
          <w:rFonts w:cs="Times New Roman" w:ascii="Times New Roman" w:hAnsi="Times New Roman"/>
          <w:sz w:val="24"/>
        </w:rPr>
        <w:t xml:space="preserve">    https://gitee.com/openharmony/security_selinux_adapter.git data/raw/oh-selinux</w:t>
      </w:r>
      <w:r>
        <w:rPr>
          <w:rFonts w:cs="Times New Roman" w:ascii="Times New Roman" w:hAnsi="Times New Roman"/>
        </w:rPr>
        <w:br/>
      </w:r>
      <w:r>
        <w:rPr>
          <w:rStyle w:val="BuiltInTok"/>
          <w:rFonts w:cs="Times New Roman" w:ascii="Times New Roman" w:hAnsi="Times New Roman"/>
          <w:sz w:val="24"/>
        </w:rPr>
        <w:t>cd</w:t>
      </w:r>
      <w:r>
        <w:rPr>
          <w:rStyle w:val="NormalTok"/>
          <w:rFonts w:cs="Times New Roman" w:ascii="Times New Roman" w:hAnsi="Times New Roman"/>
          <w:sz w:val="24"/>
        </w:rPr>
        <w:t xml:space="preserve"> data/raw/oh-selinux </w:t>
      </w:r>
      <w:r>
        <w:rPr>
          <w:rStyle w:val="KeywordTok"/>
          <w:rFonts w:cs="Times New Roman" w:ascii="Times New Roman" w:hAnsi="Times New Roman"/>
          <w:sz w:val="24"/>
        </w:rPr>
        <w:t>&amp;&amp;</w:t>
      </w:r>
      <w:r>
        <w:rPr>
          <w:rStyle w:val="NormalTok"/>
          <w:rFonts w:cs="Times New Roman" w:ascii="Times New Roman" w:hAnsi="Times New Roman"/>
          <w:sz w:val="24"/>
        </w:rPr>
        <w:t xml:space="preserve"> </w:t>
      </w:r>
      <w:r>
        <w:rPr>
          <w:rStyle w:val="FunctionTok"/>
          <w:rFonts w:cs="Times New Roman" w:ascii="Times New Roman" w:hAnsi="Times New Roman"/>
          <w:sz w:val="24"/>
        </w:rPr>
        <w:t>git</w:t>
      </w:r>
      <w:r>
        <w:rPr>
          <w:rStyle w:val="NormalTok"/>
          <w:rFonts w:cs="Times New Roman" w:ascii="Times New Roman" w:hAnsi="Times New Roman"/>
          <w:sz w:val="24"/>
        </w:rPr>
        <w:t xml:space="preserve"> sparse-checkout set sepolicy </w:t>
      </w:r>
      <w:r>
        <w:rPr>
          <w:rStyle w:val="KeywordTok"/>
          <w:rFonts w:cs="Times New Roman" w:ascii="Times New Roman" w:hAnsi="Times New Roman"/>
          <w:sz w:val="24"/>
        </w:rPr>
        <w:t>&amp;&amp;</w:t>
      </w:r>
      <w:r>
        <w:rPr>
          <w:rStyle w:val="NormalTok"/>
          <w:rFonts w:cs="Times New Roman" w:ascii="Times New Roman" w:hAnsi="Times New Roman"/>
          <w:sz w:val="24"/>
        </w:rPr>
        <w:t xml:space="preserve"> </w:t>
      </w:r>
      <w:r>
        <w:rPr>
          <w:rStyle w:val="BuiltInTok"/>
          <w:rFonts w:cs="Times New Roman" w:ascii="Times New Roman" w:hAnsi="Times New Roman"/>
          <w:sz w:val="24"/>
        </w:rPr>
        <w:t>cd</w:t>
      </w:r>
      <w:r>
        <w:rPr>
          <w:rStyle w:val="NormalTok"/>
          <w:rFonts w:cs="Times New Roman" w:ascii="Times New Roman" w:hAnsi="Times New Roman"/>
          <w:sz w:val="24"/>
        </w:rPr>
        <w:t xml:space="preserve"> </w:t>
      </w:r>
      <w:r>
        <w:rPr>
          <w:rStyle w:val="AttributeTok"/>
          <w:rFonts w:cs="Times New Roman" w:ascii="Times New Roman" w:hAnsi="Times New Roman"/>
          <w:sz w:val="24"/>
        </w:rPr>
        <w:t>-</w:t>
      </w:r>
      <w:r>
        <w:rPr>
          <w:rFonts w:cs="Times New Roman" w:ascii="Times New Roman" w:hAnsi="Times New Roman"/>
        </w:rPr>
        <w:br/>
      </w:r>
      <w:r>
        <w:rPr>
          <w:rStyle w:val="CommentTok"/>
          <w:rFonts w:cs="Times New Roman" w:ascii="Times New Roman" w:hAnsi="Times New Roman"/>
          <w:sz w:val="24"/>
        </w:rPr>
        <w:t xml:space="preserve"># </w:t>
      </w:r>
      <w:r>
        <w:rPr>
          <w:rStyle w:val="CommentTok"/>
          <w:rFonts w:ascii="Times New Roman" w:hAnsi="Times New Roman" w:cs="Times New Roman"/>
          <w:sz w:val="24"/>
        </w:rPr>
        <w:t xml:space="preserve">注：正文的索引规模出自 </w:t>
      </w:r>
      <w:r>
        <w:rPr>
          <w:rStyle w:val="CommentTok"/>
          <w:rFonts w:cs="Times New Roman" w:ascii="Times New Roman" w:hAnsi="Times New Roman"/>
          <w:sz w:val="24"/>
        </w:rPr>
        <w:t>sepolicy@29a2fc123dd1</w:t>
      </w:r>
      <w:r>
        <w:rPr>
          <w:rStyle w:val="CommentTok"/>
          <w:rFonts w:ascii="Times New Roman" w:hAnsi="Times New Roman" w:cs="Times New Roman"/>
          <w:sz w:val="24"/>
        </w:rPr>
      </w:r>
      <w:r>
        <w:rPr>
          <w:rStyle w:val="CommentTok"/>
          <w:rFonts w:cs="Times New Roman" w:ascii="Times New Roman" w:hAnsi="Times New Roman"/>
          <w:sz w:val="24"/>
        </w:rPr>
      </w:r>
      <w:r>
        <w:rPr>
          <w:rStyle w:val="CommentTok"/>
          <w:rFonts w:ascii="Times New Roman" w:hAnsi="Times New Roman" w:cs="Times New Roman"/>
          <w:sz w:val="24"/>
        </w:rPr>
        <w:t>，</w:t>
      </w:r>
      <w:r>
        <w:rPr>
          <w:rFonts w:cs="Times New Roman" w:ascii="Times New Roman" w:hAnsi="Times New Roman"/>
        </w:rPr>
        <w:br/>
      </w:r>
      <w:r>
        <w:rPr>
          <w:rStyle w:val="CommentTok"/>
          <w:rFonts w:cs="Times New Roman" w:ascii="Times New Roman" w:hAnsi="Times New Roman"/>
          <w:sz w:val="24"/>
        </w:rPr>
        <w:t xml:space="preserve">#     HEAD </w:t>
      </w:r>
      <w:r>
        <w:rPr>
          <w:rStyle w:val="CommentTok"/>
          <w:rFonts w:ascii="Times New Roman" w:hAnsi="Times New Roman" w:cs="Times New Roman"/>
          <w:sz w:val="24"/>
        </w:rPr>
        <w:t xml:space="preserve">可能已前移；要逐字复现需 </w:t>
      </w:r>
      <w:r>
        <w:rPr>
          <w:rStyle w:val="CommentTok"/>
          <w:rFonts w:cs="Times New Roman" w:ascii="Times New Roman" w:hAnsi="Times New Roman"/>
          <w:sz w:val="24"/>
        </w:rPr>
        <w:t>`git checkout 29a2fc123dd1`</w:t>
      </w:r>
      <w:r>
        <w:rPr>
          <w:rStyle w:val="CommentTok"/>
          <w:rFonts w:ascii="Times New Roman" w:hAnsi="Times New Roman" w:cs="Times New Roman"/>
          <w:sz w:val="24"/>
        </w:rPr>
        <w:t>。</w:t>
      </w:r>
      <w:r>
        <w:rPr>
          <w:rFonts w:cs="Times New Roman" w:ascii="Times New Roman" w:hAnsi="Times New Roman"/>
        </w:rPr>
        <w:br/>
        <w:br/>
      </w:r>
      <w:r>
        <w:rPr>
          <w:rStyle w:val="CommentTok"/>
          <w:rFonts w:cs="Times New Roman" w:ascii="Times New Roman" w:hAnsi="Times New Roman"/>
          <w:sz w:val="24"/>
        </w:rPr>
        <w:t xml:space="preserve"># ── L2 </w:t>
      </w:r>
      <w:r>
        <w:rPr>
          <w:rStyle w:val="CommentTok"/>
          <w:rFonts w:ascii="Times New Roman" w:hAnsi="Times New Roman" w:cs="Times New Roman"/>
          <w:sz w:val="24"/>
        </w:rPr>
        <w:t xml:space="preserve">评测基线（就地覆盖 </w:t>
      </w:r>
      <w:r>
        <w:rPr>
          <w:rStyle w:val="CommentTok"/>
          <w:rFonts w:cs="Times New Roman" w:ascii="Times New Roman" w:hAnsi="Times New Roman"/>
          <w:sz w:val="24"/>
        </w:rPr>
        <w:t xml:space="preserve">data/reports/ </w:t>
      </w:r>
      <w:r>
        <w:rPr>
          <w:rStyle w:val="CommentTok"/>
          <w:rFonts w:ascii="Times New Roman" w:hAnsi="Times New Roman" w:cs="Times New Roman"/>
          <w:sz w:val="24"/>
        </w:rPr>
        <w:t>下的同名产物）────────</w:t>
      </w:r>
      <w:r>
        <w:rPr>
          <w:rFonts w:cs="Times New Roman" w:ascii="Times New Roman" w:hAnsi="Times New Roman"/>
        </w:rPr>
        <w:br/>
      </w:r>
      <w:r>
        <w:rPr>
          <w:rStyle w:val="ExtensionTok"/>
          <w:rFonts w:cs="Times New Roman" w:ascii="Times New Roman" w:hAnsi="Times New Roman"/>
          <w:sz w:val="24"/>
        </w:rPr>
        <w:t>python</w:t>
      </w:r>
      <w:r>
        <w:rPr>
          <w:rStyle w:val="NormalTok"/>
          <w:rFonts w:cs="Times New Roman" w:ascii="Times New Roman" w:hAnsi="Times New Roman"/>
          <w:sz w:val="24"/>
        </w:rPr>
        <w:t xml:space="preserve"> </w:t>
      </w:r>
      <w:r>
        <w:rPr>
          <w:rStyle w:val="AttributeTok"/>
          <w:rFonts w:cs="Times New Roman" w:ascii="Times New Roman" w:hAnsi="Times New Roman"/>
          <w:sz w:val="24"/>
        </w:rPr>
        <w:t>-m</w:t>
      </w:r>
      <w:r>
        <w:rPr>
          <w:rStyle w:val="NormalTok"/>
          <w:rFonts w:cs="Times New Roman" w:ascii="Times New Roman" w:hAnsi="Times New Roman"/>
          <w:sz w:val="24"/>
        </w:rPr>
        <w:t xml:space="preserve"> policy_loop.eval.corpus                       </w:t>
      </w:r>
      <w:r>
        <w:rPr>
          <w:rStyle w:val="CommentTok"/>
          <w:rFonts w:cs="Times New Roman" w:ascii="Times New Roman" w:hAnsi="Times New Roman"/>
          <w:sz w:val="24"/>
        </w:rPr>
        <w:t xml:space="preserve"># </w:t>
      </w:r>
      <w:r>
        <w:rPr>
          <w:rStyle w:val="CommentTok"/>
          <w:rFonts w:ascii="Times New Roman" w:hAnsi="Times New Roman" w:cs="Times New Roman"/>
          <w:sz w:val="24"/>
        </w:rPr>
        <w:t>语料规模</w:t>
      </w:r>
      <w:r>
        <w:rPr>
          <w:rFonts w:cs="Times New Roman" w:ascii="Times New Roman" w:hAnsi="Times New Roman"/>
        </w:rPr>
        <w:br/>
      </w:r>
      <w:r>
        <w:rPr>
          <w:rStyle w:val="ExtensionTok"/>
          <w:rFonts w:cs="Times New Roman" w:ascii="Times New Roman" w:hAnsi="Times New Roman"/>
          <w:sz w:val="24"/>
        </w:rPr>
        <w:t>python</w:t>
      </w:r>
      <w:r>
        <w:rPr>
          <w:rStyle w:val="NormalTok"/>
          <w:rFonts w:cs="Times New Roman" w:ascii="Times New Roman" w:hAnsi="Times New Roman"/>
          <w:sz w:val="24"/>
        </w:rPr>
        <w:t xml:space="preserve"> </w:t>
      </w:r>
      <w:r>
        <w:rPr>
          <w:rStyle w:val="AttributeTok"/>
          <w:rFonts w:cs="Times New Roman" w:ascii="Times New Roman" w:hAnsi="Times New Roman"/>
          <w:sz w:val="24"/>
        </w:rPr>
        <w:t>-m</w:t>
      </w:r>
      <w:r>
        <w:rPr>
          <w:rStyle w:val="NormalTok"/>
          <w:rFonts w:cs="Times New Roman" w:ascii="Times New Roman" w:hAnsi="Times New Roman"/>
          <w:sz w:val="24"/>
        </w:rPr>
        <w:t xml:space="preserve"> policy_loop.eval.extract                      </w:t>
      </w:r>
      <w:r>
        <w:rPr>
          <w:rStyle w:val="CommentTok"/>
          <w:rFonts w:cs="Times New Roman" w:ascii="Times New Roman" w:hAnsi="Times New Roman"/>
          <w:sz w:val="24"/>
        </w:rPr>
        <w:t xml:space="preserve"># golden </w:t>
      </w:r>
      <w:r>
        <w:rPr>
          <w:rStyle w:val="CommentTok"/>
          <w:rFonts w:ascii="Times New Roman" w:hAnsi="Times New Roman" w:cs="Times New Roman"/>
          <w:sz w:val="24"/>
        </w:rPr>
        <w:t>抽取（</w:t>
      </w:r>
      <w:r>
        <w:rPr>
          <w:rStyle w:val="CommentTok"/>
          <w:rFonts w:cs="Times New Roman" w:ascii="Times New Roman" w:hAnsi="Times New Roman"/>
          <w:sz w:val="24"/>
        </w:rPr>
        <w:t xml:space="preserve">3,367 </w:t>
      </w:r>
      <w:r>
        <w:rPr>
          <w:rStyle w:val="CommentTok"/>
          <w:rFonts w:ascii="Times New Roman" w:hAnsi="Times New Roman" w:cs="Times New Roman"/>
          <w:sz w:val="24"/>
        </w:rPr>
        <w:t>对）</w:t>
      </w:r>
      <w:r>
        <w:rPr>
          <w:rFonts w:cs="Times New Roman" w:ascii="Times New Roman" w:hAnsi="Times New Roman"/>
        </w:rPr>
        <w:br/>
      </w:r>
      <w:r>
        <w:rPr>
          <w:rStyle w:val="ExtensionTok"/>
          <w:rFonts w:cs="Times New Roman" w:ascii="Times New Roman" w:hAnsi="Times New Roman"/>
          <w:sz w:val="24"/>
        </w:rPr>
        <w:t>python</w:t>
      </w:r>
      <w:r>
        <w:rPr>
          <w:rStyle w:val="NormalTok"/>
          <w:rFonts w:cs="Times New Roman" w:ascii="Times New Roman" w:hAnsi="Times New Roman"/>
          <w:sz w:val="24"/>
        </w:rPr>
        <w:t xml:space="preserve"> </w:t>
      </w:r>
      <w:r>
        <w:rPr>
          <w:rStyle w:val="AttributeTok"/>
          <w:rFonts w:cs="Times New Roman" w:ascii="Times New Roman" w:hAnsi="Times New Roman"/>
          <w:sz w:val="24"/>
        </w:rPr>
        <w:t>-m</w:t>
      </w:r>
      <w:r>
        <w:rPr>
          <w:rStyle w:val="NormalTok"/>
          <w:rFonts w:cs="Times New Roman" w:ascii="Times New Roman" w:hAnsi="Times New Roman"/>
          <w:sz w:val="24"/>
        </w:rPr>
        <w:t xml:space="preserve"> policy_loop.eval.replay                       </w:t>
      </w:r>
      <w:r>
        <w:rPr>
          <w:rStyle w:val="CommentTok"/>
          <w:rFonts w:cs="Times New Roman" w:ascii="Times New Roman" w:hAnsi="Times New Roman"/>
          <w:sz w:val="24"/>
        </w:rPr>
        <w:t xml:space="preserve"># </w:t>
      </w:r>
      <w:r>
        <w:rPr>
          <w:rStyle w:val="CommentTok"/>
          <w:rFonts w:ascii="Times New Roman" w:hAnsi="Times New Roman" w:cs="Times New Roman"/>
          <w:sz w:val="24"/>
        </w:rPr>
        <w:t>全量回放（</w:t>
      </w:r>
      <w:r>
        <w:rPr>
          <w:rStyle w:val="CommentTok"/>
          <w:rFonts w:cs="Times New Roman" w:ascii="Times New Roman" w:hAnsi="Times New Roman"/>
          <w:sz w:val="24"/>
        </w:rPr>
        <w:t>97.19%</w:t>
      </w:r>
      <w:r>
        <w:rPr>
          <w:rStyle w:val="CommentTok"/>
          <w:rFonts w:ascii="Times New Roman" w:hAnsi="Times New Roman" w:cs="Times New Roman"/>
          <w:sz w:val="24"/>
        </w:rPr>
        <w:t>）</w:t>
      </w:r>
      <w:r>
        <w:rPr>
          <w:rFonts w:cs="Times New Roman" w:ascii="Times New Roman" w:hAnsi="Times New Roman"/>
        </w:rPr>
        <w:br/>
      </w:r>
      <w:r>
        <w:rPr>
          <w:rStyle w:val="ExtensionTok"/>
          <w:rFonts w:cs="Times New Roman" w:ascii="Times New Roman" w:hAnsi="Times New Roman"/>
          <w:sz w:val="24"/>
        </w:rPr>
        <w:t>python</w:t>
      </w:r>
      <w:r>
        <w:rPr>
          <w:rStyle w:val="NormalTok"/>
          <w:rFonts w:cs="Times New Roman" w:ascii="Times New Roman" w:hAnsi="Times New Roman"/>
          <w:sz w:val="24"/>
        </w:rPr>
        <w:t xml:space="preserve"> </w:t>
      </w:r>
      <w:r>
        <w:rPr>
          <w:rStyle w:val="AttributeTok"/>
          <w:rFonts w:cs="Times New Roman" w:ascii="Times New Roman" w:hAnsi="Times New Roman"/>
          <w:sz w:val="24"/>
        </w:rPr>
        <w:t>-m</w:t>
      </w:r>
      <w:r>
        <w:rPr>
          <w:rStyle w:val="NormalTok"/>
          <w:rFonts w:cs="Times New Roman" w:ascii="Times New Roman" w:hAnsi="Times New Roman"/>
          <w:sz w:val="24"/>
        </w:rPr>
        <w:t xml:space="preserve"> policy_loop.eval.trust                        </w:t>
      </w:r>
      <w:r>
        <w:rPr>
          <w:rStyle w:val="CommentTok"/>
          <w:rFonts w:cs="Times New Roman" w:ascii="Times New Roman" w:hAnsi="Times New Roman"/>
          <w:sz w:val="24"/>
        </w:rPr>
        <w:t xml:space="preserve"># </w:t>
      </w:r>
      <w:r>
        <w:rPr>
          <w:rStyle w:val="CommentTok"/>
          <w:rFonts w:ascii="Times New Roman" w:hAnsi="Times New Roman" w:cs="Times New Roman"/>
          <w:sz w:val="24"/>
        </w:rPr>
        <w:t>可信度质检</w:t>
      </w:r>
      <w:r>
        <w:rPr>
          <w:rFonts w:cs="Times New Roman" w:ascii="Times New Roman" w:hAnsi="Times New Roman"/>
        </w:rPr>
        <w:br/>
      </w:r>
      <w:r>
        <w:rPr>
          <w:rStyle w:val="ExtensionTok"/>
          <w:rFonts w:cs="Times New Roman" w:ascii="Times New Roman" w:hAnsi="Times New Roman"/>
          <w:sz w:val="24"/>
        </w:rPr>
        <w:t>python</w:t>
      </w:r>
      <w:r>
        <w:rPr>
          <w:rStyle w:val="NormalTok"/>
          <w:rFonts w:cs="Times New Roman" w:ascii="Times New Roman" w:hAnsi="Times New Roman"/>
          <w:sz w:val="24"/>
        </w:rPr>
        <w:t xml:space="preserve"> </w:t>
      </w:r>
      <w:r>
        <w:rPr>
          <w:rStyle w:val="AttributeTok"/>
          <w:rFonts w:cs="Times New Roman" w:ascii="Times New Roman" w:hAnsi="Times New Roman"/>
          <w:sz w:val="24"/>
        </w:rPr>
        <w:t>-m</w:t>
      </w:r>
      <w:r>
        <w:rPr>
          <w:rStyle w:val="NormalTok"/>
          <w:rFonts w:cs="Times New Roman" w:ascii="Times New Roman" w:hAnsi="Times New Roman"/>
          <w:sz w:val="24"/>
        </w:rPr>
        <w:t xml:space="preserve"> policy_loop.eval.replay </w:t>
      </w:r>
      <w:r>
        <w:rPr>
          <w:rStyle w:val="AttributeTok"/>
          <w:rFonts w:cs="Times New Roman" w:ascii="Times New Roman" w:hAnsi="Times New Roman"/>
          <w:sz w:val="24"/>
        </w:rPr>
        <w:t>--golden</w:t>
      </w:r>
      <w:r>
        <w:rPr>
          <w:rStyle w:val="NormalTok"/>
          <w:rFonts w:cs="Times New Roman" w:ascii="Times New Roman" w:hAnsi="Times New Roman"/>
          <w:sz w:val="24"/>
        </w:rPr>
        <w:t xml:space="preserve"> data/eval/golden.trusted.jsonl </w:t>
      </w:r>
      <w:r>
        <w:rPr>
          <w:rStyle w:val="DataTypeTok"/>
          <w:rFonts w:cs="Times New Roman" w:ascii="Times New Roman" w:hAnsi="Times New Roman"/>
          <w:sz w:val="24"/>
        </w:rPr>
        <w:t>\</w:t>
      </w:r>
      <w:r>
        <w:rPr>
          <w:rFonts w:cs="Times New Roman" w:ascii="Times New Roman" w:hAnsi="Times New Roman"/>
        </w:rPr>
        <w:br/>
      </w:r>
      <w:r>
        <w:rPr>
          <w:rStyle w:val="NormalTok"/>
          <w:rFonts w:cs="Times New Roman" w:ascii="Times New Roman" w:hAnsi="Times New Roman"/>
          <w:sz w:val="24"/>
        </w:rPr>
        <w:t xml:space="preserve">    </w:t>
      </w:r>
      <w:r>
        <w:rPr>
          <w:rStyle w:val="AttributeTok"/>
          <w:rFonts w:cs="Times New Roman" w:ascii="Times New Roman" w:hAnsi="Times New Roman"/>
          <w:sz w:val="24"/>
        </w:rPr>
        <w:t>--out</w:t>
      </w:r>
      <w:r>
        <w:rPr>
          <w:rStyle w:val="NormalTok"/>
          <w:rFonts w:cs="Times New Roman" w:ascii="Times New Roman" w:hAnsi="Times New Roman"/>
          <w:sz w:val="24"/>
        </w:rPr>
        <w:t xml:space="preserve"> data/reports/replay-report.trusted.json                        </w:t>
      </w:r>
      <w:r>
        <w:rPr>
          <w:rStyle w:val="CommentTok"/>
          <w:rFonts w:cs="Times New Roman" w:ascii="Times New Roman" w:hAnsi="Times New Roman"/>
          <w:sz w:val="24"/>
        </w:rPr>
        <w:t># 99.80%</w:t>
      </w:r>
      <w:r>
        <w:rPr>
          <w:rFonts w:cs="Times New Roman" w:ascii="Times New Roman" w:hAnsi="Times New Roman"/>
        </w:rPr>
        <w:br/>
      </w:r>
      <w:r>
        <w:rPr>
          <w:rStyle w:val="ExtensionTok"/>
          <w:rFonts w:cs="Times New Roman" w:ascii="Times New Roman" w:hAnsi="Times New Roman"/>
          <w:sz w:val="24"/>
        </w:rPr>
        <w:t>python</w:t>
      </w:r>
      <w:r>
        <w:rPr>
          <w:rStyle w:val="NormalTok"/>
          <w:rFonts w:cs="Times New Roman" w:ascii="Times New Roman" w:hAnsi="Times New Roman"/>
          <w:sz w:val="24"/>
        </w:rPr>
        <w:t xml:space="preserve"> </w:t>
      </w:r>
      <w:r>
        <w:rPr>
          <w:rStyle w:val="AttributeTok"/>
          <w:rFonts w:cs="Times New Roman" w:ascii="Times New Roman" w:hAnsi="Times New Roman"/>
          <w:sz w:val="24"/>
        </w:rPr>
        <w:t>-m</w:t>
      </w:r>
      <w:r>
        <w:rPr>
          <w:rStyle w:val="NormalTok"/>
          <w:rFonts w:cs="Times New Roman" w:ascii="Times New Roman" w:hAnsi="Times New Roman"/>
          <w:sz w:val="24"/>
        </w:rPr>
        <w:t xml:space="preserve"> policy_loop.eval.replay </w:t>
      </w:r>
      <w:r>
        <w:rPr>
          <w:rStyle w:val="AttributeTok"/>
          <w:rFonts w:cs="Times New Roman" w:ascii="Times New Roman" w:hAnsi="Times New Roman"/>
          <w:sz w:val="24"/>
        </w:rPr>
        <w:t>--golden</w:t>
      </w:r>
      <w:r>
        <w:rPr>
          <w:rStyle w:val="NormalTok"/>
          <w:rFonts w:cs="Times New Roman" w:ascii="Times New Roman" w:hAnsi="Times New Roman"/>
          <w:sz w:val="24"/>
        </w:rPr>
        <w:t xml:space="preserve"> data/eval/golden.trusted.jsonl </w:t>
      </w:r>
      <w:r>
        <w:rPr>
          <w:rStyle w:val="DataTypeTok"/>
          <w:rFonts w:cs="Times New Roman" w:ascii="Times New Roman" w:hAnsi="Times New Roman"/>
          <w:sz w:val="24"/>
        </w:rPr>
        <w:t>\</w:t>
      </w:r>
      <w:r>
        <w:rPr>
          <w:rFonts w:cs="Times New Roman" w:ascii="Times New Roman" w:hAnsi="Times New Roman"/>
        </w:rPr>
        <w:br/>
      </w:r>
      <w:r>
        <w:rPr>
          <w:rStyle w:val="NormalTok"/>
          <w:rFonts w:cs="Times New Roman" w:ascii="Times New Roman" w:hAnsi="Times New Roman"/>
          <w:sz w:val="24"/>
        </w:rPr>
        <w:t xml:space="preserve">    </w:t>
      </w:r>
      <w:r>
        <w:rPr>
          <w:rStyle w:val="AttributeTok"/>
          <w:rFonts w:cs="Times New Roman" w:ascii="Times New Roman" w:hAnsi="Times New Roman"/>
          <w:sz w:val="24"/>
        </w:rPr>
        <w:t>--resolve</w:t>
      </w:r>
      <w:r>
        <w:rPr>
          <w:rStyle w:val="NormalTok"/>
          <w:rFonts w:cs="Times New Roman" w:ascii="Times New Roman" w:hAnsi="Times New Roman"/>
          <w:sz w:val="24"/>
        </w:rPr>
        <w:t xml:space="preserve"> </w:t>
      </w:r>
      <w:r>
        <w:rPr>
          <w:rStyle w:val="AttributeTok"/>
          <w:rFonts w:cs="Times New Roman" w:ascii="Times New Roman" w:hAnsi="Times New Roman"/>
          <w:sz w:val="24"/>
        </w:rPr>
        <w:t>--out</w:t>
      </w:r>
      <w:r>
        <w:rPr>
          <w:rStyle w:val="NormalTok"/>
          <w:rFonts w:cs="Times New Roman" w:ascii="Times New Roman" w:hAnsi="Times New Roman"/>
          <w:sz w:val="24"/>
        </w:rPr>
        <w:t xml:space="preserve"> data/reports/replay-report.trusted-resolved.json     </w:t>
      </w:r>
      <w:r>
        <w:rPr>
          <w:rStyle w:val="CommentTok"/>
          <w:rFonts w:cs="Times New Roman" w:ascii="Times New Roman" w:hAnsi="Times New Roman"/>
          <w:sz w:val="24"/>
        </w:rPr>
        <w:t># 99.94%</w:t>
      </w:r>
      <w:r>
        <w:rPr>
          <w:rFonts w:cs="Times New Roman" w:ascii="Times New Roman" w:hAnsi="Times New Roman"/>
        </w:rPr>
        <w:br/>
        <w:br/>
      </w:r>
      <w:r>
        <w:rPr>
          <w:rStyle w:val="CommentTok"/>
          <w:rFonts w:cs="Times New Roman" w:ascii="Times New Roman" w:hAnsi="Times New Roman"/>
          <w:color w:themeColor="text1" w:val="000000"/>
          <w:sz w:val="24"/>
        </w:rPr>
        <w:t xml:space="preserve"># ── L3 </w:t>
      </w:r>
      <w:r>
        <w:rPr>
          <w:rStyle w:val="CommentTok"/>
          <w:rFonts w:ascii="Times New Roman" w:hAnsi="Times New Roman" w:cs="Times New Roman"/>
          <w:color w:themeColor="text1" w:val="000000"/>
          <w:sz w:val="24"/>
        </w:rPr>
        <w:t>流水线评测 ──────────────────────────────────────────────</w:t>
      </w:r>
      <w:r>
        <w:rPr>
          <w:rFonts w:cs="Times New Roman" w:ascii="Times New Roman" w:hAnsi="Times New Roman"/>
          <w:color w:themeColor="text1" w:val="000000"/>
        </w:rPr>
        <w:br/>
      </w:r>
      <w:r>
        <w:rPr>
          <w:rStyle w:val="ExtensionTok"/>
          <w:rFonts w:cs="Times New Roman" w:ascii="Times New Roman" w:hAnsi="Times New Roman"/>
          <w:sz w:val="24"/>
        </w:rPr>
        <w:t>python</w:t>
      </w:r>
      <w:r>
        <w:rPr>
          <w:rStyle w:val="NormalTok"/>
          <w:rFonts w:cs="Times New Roman" w:ascii="Times New Roman" w:hAnsi="Times New Roman"/>
          <w:sz w:val="24"/>
        </w:rPr>
        <w:t xml:space="preserve"> </w:t>
      </w:r>
      <w:r>
        <w:rPr>
          <w:rStyle w:val="AttributeTok"/>
          <w:rFonts w:cs="Times New Roman" w:ascii="Times New Roman" w:hAnsi="Times New Roman"/>
          <w:sz w:val="24"/>
        </w:rPr>
        <w:t>-m</w:t>
      </w:r>
      <w:r>
        <w:rPr>
          <w:rStyle w:val="NormalTok"/>
          <w:rFonts w:cs="Times New Roman" w:ascii="Times New Roman" w:hAnsi="Times New Roman"/>
          <w:sz w:val="24"/>
        </w:rPr>
        <w:t xml:space="preserve"> policy_loop.eval.agent_eval </w:t>
      </w:r>
      <w:r>
        <w:rPr>
          <w:rStyle w:val="AttributeTok"/>
          <w:rFonts w:cs="Times New Roman" w:ascii="Times New Roman" w:hAnsi="Times New Roman"/>
          <w:sz w:val="24"/>
        </w:rPr>
        <w:t>--limit</w:t>
      </w:r>
      <w:r>
        <w:rPr>
          <w:rStyle w:val="NormalTok"/>
          <w:rFonts w:cs="Times New Roman" w:ascii="Times New Roman" w:hAnsi="Times New Roman"/>
          <w:sz w:val="24"/>
        </w:rPr>
        <w:t xml:space="preserve"> 400 </w:t>
      </w:r>
      <w:r>
        <w:rPr>
          <w:rStyle w:val="AttributeTok"/>
          <w:rFonts w:cs="Times New Roman" w:ascii="Times New Roman" w:hAnsi="Times New Roman"/>
          <w:sz w:val="24"/>
        </w:rPr>
        <w:t>--seed</w:t>
      </w:r>
      <w:r>
        <w:rPr>
          <w:rStyle w:val="NormalTok"/>
          <w:rFonts w:cs="Times New Roman" w:ascii="Times New Roman" w:hAnsi="Times New Roman"/>
          <w:sz w:val="24"/>
        </w:rPr>
        <w:t xml:space="preserve"> 0</w:t>
      </w:r>
      <w:r>
        <w:rPr>
          <w:rFonts w:cs="Times New Roman" w:ascii="Times New Roman" w:hAnsi="Times New Roman"/>
        </w:rPr>
        <w:br/>
      </w:r>
      <w:r>
        <w:rPr>
          <w:rStyle w:val="ExtensionTok"/>
          <w:rFonts w:cs="Times New Roman" w:ascii="Times New Roman" w:hAnsi="Times New Roman"/>
          <w:sz w:val="24"/>
        </w:rPr>
        <w:t>python</w:t>
      </w:r>
      <w:r>
        <w:rPr>
          <w:rStyle w:val="NormalTok"/>
          <w:rFonts w:cs="Times New Roman" w:ascii="Times New Roman" w:hAnsi="Times New Roman"/>
          <w:sz w:val="24"/>
        </w:rPr>
        <w:t xml:space="preserve"> </w:t>
      </w:r>
      <w:r>
        <w:rPr>
          <w:rStyle w:val="AttributeTok"/>
          <w:rFonts w:cs="Times New Roman" w:ascii="Times New Roman" w:hAnsi="Times New Roman"/>
          <w:sz w:val="24"/>
        </w:rPr>
        <w:t>-m</w:t>
      </w:r>
      <w:r>
        <w:rPr>
          <w:rStyle w:val="NormalTok"/>
          <w:rFonts w:cs="Times New Roman" w:ascii="Times New Roman" w:hAnsi="Times New Roman"/>
          <w:sz w:val="24"/>
        </w:rPr>
        <w:t xml:space="preserve"> policy_loop.eval.agent_llm_eval </w:t>
      </w:r>
      <w:r>
        <w:rPr>
          <w:rStyle w:val="AttributeTok"/>
          <w:rFonts w:cs="Times New Roman" w:ascii="Times New Roman" w:hAnsi="Times New Roman"/>
          <w:sz w:val="24"/>
        </w:rPr>
        <w:t>--limit</w:t>
      </w:r>
      <w:r>
        <w:rPr>
          <w:rStyle w:val="NormalTok"/>
          <w:rFonts w:cs="Times New Roman" w:ascii="Times New Roman" w:hAnsi="Times New Roman"/>
          <w:sz w:val="24"/>
        </w:rPr>
        <w:t xml:space="preserve"> 60 </w:t>
      </w:r>
      <w:r>
        <w:rPr>
          <w:rStyle w:val="AttributeTok"/>
          <w:rFonts w:cs="Times New Roman" w:ascii="Times New Roman" w:hAnsi="Times New Roman"/>
          <w:sz w:val="24"/>
        </w:rPr>
        <w:t>--seed</w:t>
      </w:r>
      <w:r>
        <w:rPr>
          <w:rStyle w:val="NormalTok"/>
          <w:rFonts w:cs="Times New Roman" w:ascii="Times New Roman" w:hAnsi="Times New Roman"/>
          <w:sz w:val="24"/>
        </w:rPr>
        <w:t xml:space="preserve"> 0</w:t>
      </w:r>
      <w:r>
        <w:rPr>
          <w:rFonts w:cs="Times New Roman" w:ascii="Times New Roman" w:hAnsi="Times New Roman"/>
        </w:rPr>
        <w:br/>
        <w:br/>
      </w:r>
      <w:r>
        <w:rPr>
          <w:rStyle w:val="CommentTok"/>
          <w:rFonts w:cs="Times New Roman" w:ascii="Times New Roman" w:hAnsi="Times New Roman"/>
          <w:color w:themeColor="text1" w:val="000000"/>
          <w:sz w:val="24"/>
        </w:rPr>
        <w:t xml:space="preserve"># ── </w:t>
      </w:r>
      <w:r>
        <w:rPr>
          <w:rStyle w:val="CommentTok"/>
          <w:rFonts w:ascii="Times New Roman" w:hAnsi="Times New Roman" w:cs="Times New Roman"/>
          <w:color w:themeColor="text1" w:val="000000"/>
          <w:sz w:val="24"/>
        </w:rPr>
        <w:t xml:space="preserve">批量收敛（图 </w:t>
      </w:r>
      <w:r>
        <w:rPr>
          <w:rStyle w:val="CommentTok"/>
          <w:rFonts w:cs="Times New Roman" w:ascii="Times New Roman" w:hAnsi="Times New Roman"/>
          <w:color w:themeColor="text1" w:val="000000"/>
          <w:sz w:val="24"/>
        </w:rPr>
        <w:t xml:space="preserve">3 </w:t>
      </w:r>
      <w:r>
        <w:rPr>
          <w:rStyle w:val="CommentTok"/>
          <w:rFonts w:ascii="Times New Roman" w:hAnsi="Times New Roman" w:cs="Times New Roman"/>
          <w:color w:themeColor="text1" w:val="000000"/>
          <w:sz w:val="24"/>
        </w:rPr>
        <w:t>的数字来源）───────────────────────────────</w:t>
      </w:r>
      <w:r>
        <w:rPr>
          <w:rFonts w:cs="Times New Roman" w:ascii="Times New Roman" w:hAnsi="Times New Roman"/>
          <w:color w:themeColor="text1" w:val="000000"/>
        </w:rPr>
        <w:br/>
      </w:r>
      <w:r>
        <w:rPr>
          <w:rStyle w:val="ExtensionTok"/>
          <w:rFonts w:cs="Times New Roman" w:ascii="Times New Roman" w:hAnsi="Times New Roman"/>
          <w:sz w:val="24"/>
        </w:rPr>
        <w:t>python</w:t>
      </w:r>
      <w:r>
        <w:rPr>
          <w:rStyle w:val="NormalTok"/>
          <w:rFonts w:cs="Times New Roman" w:ascii="Times New Roman" w:hAnsi="Times New Roman"/>
          <w:sz w:val="24"/>
        </w:rPr>
        <w:t xml:space="preserve"> </w:t>
      </w:r>
      <w:r>
        <w:rPr>
          <w:rStyle w:val="AttributeTok"/>
          <w:rFonts w:cs="Times New Roman" w:ascii="Times New Roman" w:hAnsi="Times New Roman"/>
          <w:sz w:val="24"/>
        </w:rPr>
        <w:t>-m</w:t>
      </w:r>
      <w:r>
        <w:rPr>
          <w:rStyle w:val="NormalTok"/>
          <w:rFonts w:cs="Times New Roman" w:ascii="Times New Roman" w:hAnsi="Times New Roman"/>
          <w:sz w:val="24"/>
        </w:rPr>
        <w:t xml:space="preserve"> policy_loop.converge </w:t>
      </w:r>
      <w:r>
        <w:rPr>
          <w:rStyle w:val="DataTypeTok"/>
          <w:rFonts w:cs="Times New Roman" w:ascii="Times New Roman" w:hAnsi="Times New Roman"/>
          <w:sz w:val="24"/>
        </w:rPr>
        <w:t>\</w:t>
      </w:r>
      <w:r>
        <w:rPr>
          <w:rFonts w:cs="Times New Roman" w:ascii="Times New Roman" w:hAnsi="Times New Roman"/>
        </w:rPr>
        <w:br/>
      </w:r>
      <w:r>
        <w:rPr>
          <w:rStyle w:val="NormalTok"/>
          <w:rFonts w:cs="Times New Roman" w:ascii="Times New Roman" w:hAnsi="Times New Roman"/>
          <w:sz w:val="24"/>
        </w:rPr>
        <w:t xml:space="preserve">    </w:t>
      </w:r>
      <w:r>
        <w:rPr>
          <w:rStyle w:val="AttributeTok"/>
          <w:rFonts w:cs="Times New Roman" w:ascii="Times New Roman" w:hAnsi="Times New Roman"/>
          <w:sz w:val="24"/>
        </w:rPr>
        <w:t>--log</w:t>
      </w:r>
      <w:r>
        <w:rPr>
          <w:rStyle w:val="NormalTok"/>
          <w:rFonts w:cs="Times New Roman" w:ascii="Times New Roman" w:hAnsi="Times New Roman"/>
          <w:sz w:val="24"/>
        </w:rPr>
        <w:t xml:space="preserve"> data/corpus/real_denials.txt </w:t>
      </w:r>
      <w:r>
        <w:rPr>
          <w:rStyle w:val="DataTypeTok"/>
          <w:rFonts w:cs="Times New Roman" w:ascii="Times New Roman" w:hAnsi="Times New Roman"/>
          <w:sz w:val="24"/>
        </w:rPr>
        <w:t>\</w:t>
      </w:r>
      <w:r>
        <w:rPr>
          <w:rFonts w:cs="Times New Roman" w:ascii="Times New Roman" w:hAnsi="Times New Roman"/>
        </w:rPr>
        <w:br/>
      </w:r>
      <w:r>
        <w:rPr>
          <w:rStyle w:val="NormalTok"/>
          <w:rFonts w:cs="Times New Roman" w:ascii="Times New Roman" w:hAnsi="Times New Roman"/>
          <w:sz w:val="24"/>
        </w:rPr>
        <w:t xml:space="preserve">    </w:t>
      </w:r>
      <w:r>
        <w:rPr>
          <w:rStyle w:val="AttributeTok"/>
          <w:rFonts w:cs="Times New Roman" w:ascii="Times New Roman" w:hAnsi="Times New Roman"/>
          <w:sz w:val="24"/>
        </w:rPr>
        <w:t>--policy</w:t>
      </w:r>
      <w:r>
        <w:rPr>
          <w:rStyle w:val="NormalTok"/>
          <w:rFonts w:cs="Times New Roman" w:ascii="Times New Roman" w:hAnsi="Times New Roman"/>
          <w:sz w:val="24"/>
        </w:rPr>
        <w:t xml:space="preserve"> data/raw/oh-selinux/sepolicy </w:t>
      </w:r>
      <w:r>
        <w:rPr>
          <w:rStyle w:val="DataTypeTok"/>
          <w:rFonts w:cs="Times New Roman" w:ascii="Times New Roman" w:hAnsi="Times New Roman"/>
          <w:sz w:val="24"/>
        </w:rPr>
        <w:t>\</w:t>
      </w:r>
      <w:r>
        <w:rPr>
          <w:rFonts w:cs="Times New Roman" w:ascii="Times New Roman" w:hAnsi="Times New Roman"/>
        </w:rPr>
        <w:br/>
      </w:r>
      <w:r>
        <w:rPr>
          <w:rStyle w:val="NormalTok"/>
          <w:rFonts w:cs="Times New Roman" w:ascii="Times New Roman" w:hAnsi="Times New Roman"/>
          <w:sz w:val="24"/>
        </w:rPr>
        <w:t xml:space="preserve">    </w:t>
      </w:r>
      <w:r>
        <w:rPr>
          <w:rStyle w:val="AttributeTok"/>
          <w:rFonts w:cs="Times New Roman" w:ascii="Times New Roman" w:hAnsi="Times New Roman"/>
          <w:sz w:val="24"/>
        </w:rPr>
        <w:t>--json</w:t>
      </w:r>
      <w:r>
        <w:rPr>
          <w:rStyle w:val="NormalTok"/>
          <w:rFonts w:cs="Times New Roman" w:ascii="Times New Roman" w:hAnsi="Times New Roman"/>
          <w:sz w:val="24"/>
        </w:rPr>
        <w:t xml:space="preserve"> /tmp/converge.json </w:t>
      </w:r>
      <w:r>
        <w:rPr>
          <w:rStyle w:val="AttributeTok"/>
          <w:rFonts w:cs="Times New Roman" w:ascii="Times New Roman" w:hAnsi="Times New Roman"/>
          <w:sz w:val="24"/>
        </w:rPr>
        <w:t>--md</w:t>
      </w:r>
      <w:r>
        <w:rPr>
          <w:rStyle w:val="NormalTok"/>
          <w:rFonts w:cs="Times New Roman" w:ascii="Times New Roman" w:hAnsi="Times New Roman"/>
          <w:sz w:val="24"/>
        </w:rPr>
        <w:t xml:space="preserve"> /tmp/converge.md</w:t>
      </w:r>
      <w:r>
        <w:rPr>
          <w:rFonts w:cs="Times New Roman" w:ascii="Times New Roman" w:hAnsi="Times New Roman"/>
        </w:rPr>
        <w:br/>
      </w:r>
      <w:r>
        <w:rPr>
          <w:rStyle w:val="CommentTok"/>
          <w:rFonts w:cs="Times New Roman" w:ascii="Times New Roman" w:hAnsi="Times New Roman"/>
          <w:color w:themeColor="text1" w:val="000000"/>
          <w:sz w:val="24"/>
        </w:rPr>
        <w:t xml:space="preserve"># ── </w:t>
      </w:r>
      <w:r>
        <w:rPr>
          <w:rStyle w:val="CommentTok"/>
          <w:rFonts w:ascii="Times New Roman" w:hAnsi="Times New Roman" w:cs="Times New Roman"/>
          <w:color w:themeColor="text1" w:val="000000"/>
          <w:sz w:val="24"/>
        </w:rPr>
        <w:t xml:space="preserve">补丁最小化 </w:t>
      </w:r>
      <w:r>
        <w:rPr>
          <w:rStyle w:val="CommentTok"/>
          <w:rFonts w:cs="Times New Roman" w:ascii="Times New Roman" w:hAnsi="Times New Roman"/>
          <w:color w:themeColor="text1" w:val="000000"/>
          <w:sz w:val="24"/>
        </w:rPr>
        <w:t xml:space="preserve">+ </w:t>
      </w:r>
      <w:r>
        <w:rPr>
          <w:rStyle w:val="CommentTok"/>
          <w:rFonts w:ascii="Times New Roman" w:hAnsi="Times New Roman" w:cs="Times New Roman"/>
          <w:color w:themeColor="text1" w:val="000000"/>
          <w:sz w:val="24"/>
        </w:rPr>
        <w:t>闭环反验（</w:t>
      </w:r>
      <w:r>
        <w:rPr>
          <w:rStyle w:val="CommentTok"/>
          <w:rFonts w:cs="Times New Roman" w:ascii="Times New Roman" w:hAnsi="Times New Roman"/>
          <w:color w:themeColor="text1" w:val="000000"/>
          <w:sz w:val="24"/>
        </w:rPr>
        <w:t xml:space="preserve">2.8.6 </w:t>
      </w:r>
      <w:r>
        <w:rPr>
          <w:rStyle w:val="CommentTok"/>
          <w:rFonts w:ascii="Times New Roman" w:hAnsi="Times New Roman" w:cs="Times New Roman"/>
          <w:color w:themeColor="text1" w:val="000000"/>
          <w:sz w:val="24"/>
        </w:rPr>
        <w:t>的数字来源）─────────────────</w:t>
      </w:r>
      <w:r>
        <w:rPr>
          <w:rFonts w:cs="Times New Roman" w:ascii="Times New Roman" w:hAnsi="Times New Roman"/>
          <w:color w:themeColor="text1" w:val="000000"/>
        </w:rPr>
        <w:br/>
      </w:r>
      <w:r>
        <w:rPr>
          <w:rStyle w:val="CommentTok"/>
          <w:rFonts w:cs="Times New Roman" w:ascii="Times New Roman" w:hAnsi="Times New Roman"/>
          <w:color w:themeColor="text1" w:val="000000"/>
          <w:sz w:val="24"/>
        </w:rPr>
        <w:t xml:space="preserve"># </w:t>
      </w:r>
      <w:r>
        <w:rPr>
          <w:rStyle w:val="CommentTok"/>
          <w:rFonts w:ascii="Times New Roman" w:hAnsi="Times New Roman" w:cs="Times New Roman"/>
          <w:color w:themeColor="text1" w:val="000000"/>
          <w:sz w:val="24"/>
        </w:rPr>
        <w:t>注意：</w:t>
      </w:r>
      <w:r>
        <w:rPr>
          <w:rStyle w:val="CommentTok"/>
          <w:rFonts w:cs="Times New Roman" w:ascii="Times New Roman" w:hAnsi="Times New Roman"/>
          <w:color w:themeColor="text1" w:val="000000"/>
          <w:sz w:val="24"/>
        </w:rPr>
        <w:t xml:space="preserve">data/reports/converge-permissive.json </w:t>
      </w:r>
      <w:r>
        <w:rPr>
          <w:rStyle w:val="CommentTok"/>
          <w:rFonts w:ascii="Times New Roman" w:hAnsi="Times New Roman" w:cs="Times New Roman"/>
          <w:color w:themeColor="text1" w:val="000000"/>
          <w:sz w:val="24"/>
        </w:rPr>
        <w:t>是刻意冻结的历史批次，</w:t>
      </w:r>
      <w:r>
        <w:rPr>
          <w:rFonts w:cs="Times New Roman" w:ascii="Times New Roman" w:hAnsi="Times New Roman"/>
          <w:color w:themeColor="text1" w:val="000000"/>
        </w:rPr>
        <w:br/>
      </w:r>
      <w:r>
        <w:rPr>
          <w:rStyle w:val="CommentTok"/>
          <w:rFonts w:cs="Times New Roman" w:ascii="Times New Roman" w:hAnsi="Times New Roman"/>
          <w:color w:themeColor="text1" w:val="000000"/>
          <w:sz w:val="24"/>
        </w:rPr>
        <w:t xml:space="preserve"># </w:t>
      </w:r>
      <w:r>
        <w:rPr>
          <w:rStyle w:val="CommentTok"/>
          <w:rFonts w:ascii="Times New Roman" w:hAnsi="Times New Roman" w:cs="Times New Roman"/>
          <w:color w:themeColor="text1" w:val="000000"/>
          <w:sz w:val="24"/>
        </w:rPr>
        <w:t xml:space="preserve">不要就地重生成；一律把产物写到 </w:t>
      </w:r>
      <w:r>
        <w:rPr>
          <w:rStyle w:val="CommentTok"/>
          <w:rFonts w:cs="Times New Roman" w:ascii="Times New Roman" w:hAnsi="Times New Roman"/>
          <w:color w:themeColor="text1" w:val="000000"/>
          <w:sz w:val="24"/>
        </w:rPr>
        <w:t>/tmp</w:t>
      </w:r>
      <w:r>
        <w:rPr>
          <w:rStyle w:val="CommentTok"/>
          <w:rFonts w:ascii="Times New Roman" w:hAnsi="Times New Roman" w:cs="Times New Roman"/>
          <w:color w:themeColor="text1" w:val="000000"/>
          <w:sz w:val="24"/>
        </w:rPr>
        <w:t>。</w:t>
      </w:r>
      <w:r>
        <w:rPr>
          <w:rFonts w:cs="Times New Roman" w:ascii="Times New Roman" w:hAnsi="Times New Roman"/>
          <w:color w:themeColor="text1" w:val="000000"/>
        </w:rPr>
        <w:br/>
      </w:r>
      <w:r>
        <w:rPr>
          <w:rStyle w:val="ExtensionTok"/>
          <w:rFonts w:cs="Times New Roman" w:ascii="Times New Roman" w:hAnsi="Times New Roman"/>
          <w:sz w:val="24"/>
        </w:rPr>
        <w:t>python</w:t>
      </w:r>
      <w:r>
        <w:rPr>
          <w:rStyle w:val="NormalTok"/>
          <w:rFonts w:cs="Times New Roman" w:ascii="Times New Roman" w:hAnsi="Times New Roman"/>
          <w:sz w:val="24"/>
        </w:rPr>
        <w:t xml:space="preserve"> </w:t>
      </w:r>
      <w:r>
        <w:rPr>
          <w:rStyle w:val="AttributeTok"/>
          <w:rFonts w:cs="Times New Roman" w:ascii="Times New Roman" w:hAnsi="Times New Roman"/>
          <w:sz w:val="24"/>
        </w:rPr>
        <w:t>-m</w:t>
      </w:r>
      <w:r>
        <w:rPr>
          <w:rStyle w:val="NormalTok"/>
          <w:rFonts w:cs="Times New Roman" w:ascii="Times New Roman" w:hAnsi="Times New Roman"/>
          <w:sz w:val="24"/>
        </w:rPr>
        <w:t xml:space="preserve"> policy_loop.minimize </w:t>
      </w:r>
      <w:r>
        <w:rPr>
          <w:rStyle w:val="DataTypeTok"/>
          <w:rFonts w:cs="Times New Roman" w:ascii="Times New Roman" w:hAnsi="Times New Roman"/>
          <w:sz w:val="24"/>
        </w:rPr>
        <w:t>\</w:t>
      </w:r>
      <w:r>
        <w:rPr>
          <w:rFonts w:cs="Times New Roman" w:ascii="Times New Roman" w:hAnsi="Times New Roman"/>
        </w:rPr>
        <w:br/>
      </w:r>
      <w:r>
        <w:rPr>
          <w:rStyle w:val="NormalTok"/>
          <w:rFonts w:cs="Times New Roman" w:ascii="Times New Roman" w:hAnsi="Times New Roman"/>
          <w:sz w:val="24"/>
        </w:rPr>
        <w:t xml:space="preserve">    </w:t>
      </w:r>
      <w:r>
        <w:rPr>
          <w:rStyle w:val="AttributeTok"/>
          <w:rFonts w:cs="Times New Roman" w:ascii="Times New Roman" w:hAnsi="Times New Roman"/>
          <w:sz w:val="24"/>
        </w:rPr>
        <w:t>--log</w:t>
      </w:r>
      <w:r>
        <w:rPr>
          <w:rStyle w:val="NormalTok"/>
          <w:rFonts w:cs="Times New Roman" w:ascii="Times New Roman" w:hAnsi="Times New Roman"/>
          <w:sz w:val="24"/>
        </w:rPr>
        <w:t xml:space="preserve"> data/corpus/real_denials.txt </w:t>
      </w:r>
      <w:r>
        <w:rPr>
          <w:rStyle w:val="DataTypeTok"/>
          <w:rFonts w:cs="Times New Roman" w:ascii="Times New Roman" w:hAnsi="Times New Roman"/>
          <w:sz w:val="24"/>
        </w:rPr>
        <w:t>\</w:t>
      </w:r>
      <w:r>
        <w:rPr>
          <w:rFonts w:cs="Times New Roman" w:ascii="Times New Roman" w:hAnsi="Times New Roman"/>
        </w:rPr>
        <w:br/>
      </w:r>
      <w:r>
        <w:rPr>
          <w:rStyle w:val="NormalTok"/>
          <w:rFonts w:cs="Times New Roman" w:ascii="Times New Roman" w:hAnsi="Times New Roman"/>
          <w:sz w:val="24"/>
        </w:rPr>
        <w:t xml:space="preserve">    </w:t>
      </w:r>
      <w:r>
        <w:rPr>
          <w:rStyle w:val="AttributeTok"/>
          <w:rFonts w:cs="Times New Roman" w:ascii="Times New Roman" w:hAnsi="Times New Roman"/>
          <w:sz w:val="24"/>
        </w:rPr>
        <w:t>--policy</w:t>
      </w:r>
      <w:r>
        <w:rPr>
          <w:rStyle w:val="NormalTok"/>
          <w:rFonts w:cs="Times New Roman" w:ascii="Times New Roman" w:hAnsi="Times New Roman"/>
          <w:sz w:val="24"/>
        </w:rPr>
        <w:t xml:space="preserve"> data/raw/oh-selinux/sepolicy </w:t>
      </w:r>
      <w:r>
        <w:rPr>
          <w:rStyle w:val="DataTypeTok"/>
          <w:rFonts w:cs="Times New Roman" w:ascii="Times New Roman" w:hAnsi="Times New Roman"/>
          <w:sz w:val="24"/>
        </w:rPr>
        <w:t>\</w:t>
      </w:r>
      <w:r>
        <w:rPr>
          <w:rFonts w:cs="Times New Roman" w:ascii="Times New Roman" w:hAnsi="Times New Roman"/>
        </w:rPr>
        <w:br/>
      </w:r>
      <w:r>
        <w:rPr>
          <w:rStyle w:val="NormalTok"/>
          <w:rFonts w:cs="Times New Roman" w:ascii="Times New Roman" w:hAnsi="Times New Roman"/>
          <w:sz w:val="24"/>
        </w:rPr>
        <w:t xml:space="preserve">    </w:t>
      </w:r>
      <w:r>
        <w:rPr>
          <w:rStyle w:val="AttributeTok"/>
          <w:rFonts w:cs="Times New Roman" w:ascii="Times New Roman" w:hAnsi="Times New Roman"/>
          <w:sz w:val="24"/>
        </w:rPr>
        <w:t>--json</w:t>
      </w:r>
      <w:r>
        <w:rPr>
          <w:rStyle w:val="NormalTok"/>
          <w:rFonts w:cs="Times New Roman" w:ascii="Times New Roman" w:hAnsi="Times New Roman"/>
          <w:sz w:val="24"/>
        </w:rPr>
        <w:t xml:space="preserve"> /tmp/min.json </w:t>
      </w:r>
      <w:r>
        <w:rPr>
          <w:rStyle w:val="AttributeTok"/>
          <w:rFonts w:cs="Times New Roman" w:ascii="Times New Roman" w:hAnsi="Times New Roman"/>
          <w:sz w:val="24"/>
        </w:rPr>
        <w:t>--md</w:t>
      </w:r>
      <w:r>
        <w:rPr>
          <w:rStyle w:val="NormalTok"/>
          <w:rFonts w:cs="Times New Roman" w:ascii="Times New Roman" w:hAnsi="Times New Roman"/>
          <w:sz w:val="24"/>
        </w:rPr>
        <w:t xml:space="preserve"> /tmp/min.md </w:t>
      </w:r>
      <w:r>
        <w:rPr>
          <w:rStyle w:val="AttributeTok"/>
          <w:rFonts w:cs="Times New Roman" w:ascii="Times New Roman" w:hAnsi="Times New Roman"/>
          <w:sz w:val="24"/>
        </w:rPr>
        <w:t>--cil</w:t>
      </w:r>
      <w:r>
        <w:rPr>
          <w:rStyle w:val="NormalTok"/>
          <w:rFonts w:cs="Times New Roman" w:ascii="Times New Roman" w:hAnsi="Times New Roman"/>
          <w:sz w:val="24"/>
        </w:rPr>
        <w:t xml:space="preserve"> /tmp/min.cil</w:t>
      </w:r>
      <w:r>
        <w:rPr>
          <w:rFonts w:cs="Times New Roman" w:ascii="Times New Roman" w:hAnsi="Times New Roman"/>
        </w:rPr>
        <w:br/>
      </w:r>
      <w:r>
        <w:rPr>
          <w:rStyle w:val="CommentTok"/>
          <w:rFonts w:cs="Times New Roman" w:ascii="Times New Roman" w:hAnsi="Times New Roman"/>
          <w:color w:themeColor="text1" w:val="000000"/>
          <w:sz w:val="24"/>
        </w:rPr>
        <w:t xml:space="preserve"># </w:t>
      </w:r>
      <w:r>
        <w:rPr>
          <w:rStyle w:val="CommentTok"/>
          <w:rFonts w:ascii="Times New Roman" w:hAnsi="Times New Roman" w:cs="Times New Roman"/>
          <w:color w:themeColor="text1" w:val="000000"/>
          <w:sz w:val="24"/>
        </w:rPr>
        <w:t xml:space="preserve">期望：补丁 </w:t>
      </w:r>
      <w:r>
        <w:rPr>
          <w:rStyle w:val="CommentTok"/>
          <w:rFonts w:cs="Times New Roman" w:ascii="Times New Roman" w:hAnsi="Times New Roman"/>
          <w:color w:themeColor="text1" w:val="000000"/>
          <w:sz w:val="24"/>
        </w:rPr>
        <w:t xml:space="preserve">69 </w:t>
      </w:r>
      <w:r>
        <w:rPr>
          <w:rStyle w:val="CommentTok"/>
          <w:rFonts w:ascii="Times New Roman" w:hAnsi="Times New Roman" w:cs="Times New Roman"/>
          <w:color w:themeColor="text1" w:val="000000"/>
          <w:sz w:val="24"/>
        </w:rPr>
        <w:t xml:space="preserve">行 → </w:t>
      </w:r>
      <w:r>
        <w:rPr>
          <w:rStyle w:val="CommentTok"/>
          <w:rFonts w:cs="Times New Roman" w:ascii="Times New Roman" w:hAnsi="Times New Roman"/>
          <w:color w:themeColor="text1" w:val="000000"/>
          <w:sz w:val="24"/>
        </w:rPr>
        <w:t xml:space="preserve">54 </w:t>
      </w:r>
      <w:r>
        <w:rPr>
          <w:rStyle w:val="CommentTok"/>
          <w:rFonts w:ascii="Times New Roman" w:hAnsi="Times New Roman" w:cs="Times New Roman"/>
          <w:color w:themeColor="text1" w:val="000000"/>
          <w:sz w:val="24"/>
        </w:rPr>
        <w:t xml:space="preserve">条根因规则；闭环反验 </w:t>
      </w:r>
      <w:r>
        <w:rPr>
          <w:rStyle w:val="CommentTok"/>
          <w:rFonts w:cs="Times New Roman" w:ascii="Times New Roman" w:hAnsi="Times New Roman"/>
          <w:color w:themeColor="text1" w:val="000000"/>
          <w:sz w:val="24"/>
        </w:rPr>
        <w:t xml:space="preserve">70 </w:t>
      </w:r>
      <w:r>
        <w:rPr>
          <w:rStyle w:val="CommentTok"/>
          <w:rFonts w:ascii="Times New Roman" w:hAnsi="Times New Roman" w:cs="Times New Roman"/>
          <w:color w:themeColor="text1" w:val="000000"/>
          <w:sz w:val="24"/>
        </w:rPr>
        <w:t xml:space="preserve">未解决 → </w:t>
      </w:r>
      <w:r>
        <w:rPr>
          <w:rStyle w:val="CommentTok"/>
          <w:rFonts w:cs="Times New Roman" w:ascii="Times New Roman" w:hAnsi="Times New Roman"/>
          <w:color w:themeColor="text1" w:val="000000"/>
          <w:sz w:val="24"/>
        </w:rPr>
        <w:t>0</w:t>
      </w:r>
      <w:r>
        <w:rPr>
          <w:rFonts w:cs="Times New Roman" w:ascii="Times New Roman" w:hAnsi="Times New Roman"/>
          <w:color w:themeColor="text1" w:val="000000"/>
        </w:rPr>
        <w:br/>
        <w:br/>
      </w:r>
      <w:r>
        <w:rPr>
          <w:rStyle w:val="CommentTok"/>
          <w:rFonts w:cs="Times New Roman" w:ascii="Times New Roman" w:hAnsi="Times New Roman"/>
          <w:color w:themeColor="text1" w:val="000000"/>
          <w:sz w:val="24"/>
        </w:rPr>
        <w:t xml:space="preserve"># ── </w:t>
      </w:r>
      <w:r>
        <w:rPr>
          <w:rStyle w:val="CommentTok"/>
          <w:rFonts w:ascii="Times New Roman" w:hAnsi="Times New Roman" w:cs="Times New Roman"/>
          <w:color w:themeColor="text1" w:val="000000"/>
          <w:sz w:val="24"/>
        </w:rPr>
        <w:t>「需人工」的根因归因（</w:t>
      </w:r>
      <w:r>
        <w:rPr>
          <w:rStyle w:val="CommentTok"/>
          <w:rFonts w:cs="Times New Roman" w:ascii="Times New Roman" w:hAnsi="Times New Roman"/>
          <w:color w:themeColor="text1" w:val="000000"/>
          <w:sz w:val="24"/>
        </w:rPr>
        <w:t xml:space="preserve">2.8.6 </w:t>
      </w:r>
      <w:r>
        <w:rPr>
          <w:rStyle w:val="CommentTok"/>
          <w:rFonts w:ascii="Times New Roman" w:hAnsi="Times New Roman" w:cs="Times New Roman"/>
          <w:color w:themeColor="text1" w:val="000000"/>
          <w:sz w:val="24"/>
        </w:rPr>
        <w:t>的数字来源）──────────────────</w:t>
      </w:r>
      <w:r>
        <w:rPr>
          <w:rFonts w:cs="Times New Roman" w:ascii="Times New Roman" w:hAnsi="Times New Roman"/>
        </w:rPr>
        <w:br/>
      </w:r>
      <w:r>
        <w:rPr>
          <w:rStyle w:val="ExtensionTok"/>
          <w:rFonts w:cs="Times New Roman" w:ascii="Times New Roman" w:hAnsi="Times New Roman"/>
          <w:sz w:val="24"/>
        </w:rPr>
        <w:t>python</w:t>
      </w:r>
      <w:r>
        <w:rPr>
          <w:rStyle w:val="NormalTok"/>
          <w:rFonts w:cs="Times New Roman" w:ascii="Times New Roman" w:hAnsi="Times New Roman"/>
          <w:sz w:val="24"/>
        </w:rPr>
        <w:t xml:space="preserve"> </w:t>
      </w:r>
      <w:r>
        <w:rPr>
          <w:rStyle w:val="AttributeTok"/>
          <w:rFonts w:cs="Times New Roman" w:ascii="Times New Roman" w:hAnsi="Times New Roman"/>
          <w:sz w:val="24"/>
        </w:rPr>
        <w:t>-m</w:t>
      </w:r>
      <w:r>
        <w:rPr>
          <w:rStyle w:val="NormalTok"/>
          <w:rFonts w:cs="Times New Roman" w:ascii="Times New Roman" w:hAnsi="Times New Roman"/>
          <w:sz w:val="24"/>
        </w:rPr>
        <w:t xml:space="preserve"> policy_loop.attribution </w:t>
      </w:r>
      <w:r>
        <w:rPr>
          <w:rStyle w:val="DataTypeTok"/>
          <w:rFonts w:cs="Times New Roman" w:ascii="Times New Roman" w:hAnsi="Times New Roman"/>
          <w:sz w:val="24"/>
        </w:rPr>
        <w:t>\</w:t>
      </w:r>
      <w:r>
        <w:rPr>
          <w:rFonts w:cs="Times New Roman" w:ascii="Times New Roman" w:hAnsi="Times New Roman"/>
        </w:rPr>
        <w:br/>
      </w:r>
      <w:r>
        <w:rPr>
          <w:rStyle w:val="NormalTok"/>
          <w:rFonts w:cs="Times New Roman" w:ascii="Times New Roman" w:hAnsi="Times New Roman"/>
          <w:sz w:val="24"/>
        </w:rPr>
        <w:t xml:space="preserve">    </w:t>
      </w:r>
      <w:r>
        <w:rPr>
          <w:rStyle w:val="AttributeTok"/>
          <w:rFonts w:cs="Times New Roman" w:ascii="Times New Roman" w:hAnsi="Times New Roman"/>
          <w:sz w:val="24"/>
        </w:rPr>
        <w:t>--log</w:t>
      </w:r>
      <w:r>
        <w:rPr>
          <w:rStyle w:val="NormalTok"/>
          <w:rFonts w:cs="Times New Roman" w:ascii="Times New Roman" w:hAnsi="Times New Roman"/>
          <w:sz w:val="24"/>
        </w:rPr>
        <w:t xml:space="preserve"> data/corpus/real_denials.txt </w:t>
      </w:r>
      <w:r>
        <w:rPr>
          <w:rStyle w:val="DataTypeTok"/>
          <w:rFonts w:cs="Times New Roman" w:ascii="Times New Roman" w:hAnsi="Times New Roman"/>
          <w:sz w:val="24"/>
        </w:rPr>
        <w:t>\</w:t>
      </w:r>
      <w:r>
        <w:rPr>
          <w:rFonts w:cs="Times New Roman" w:ascii="Times New Roman" w:hAnsi="Times New Roman"/>
        </w:rPr>
        <w:br/>
      </w:r>
      <w:r>
        <w:rPr>
          <w:rStyle w:val="NormalTok"/>
          <w:rFonts w:cs="Times New Roman" w:ascii="Times New Roman" w:hAnsi="Times New Roman"/>
          <w:sz w:val="24"/>
        </w:rPr>
        <w:t xml:space="preserve">    </w:t>
      </w:r>
      <w:r>
        <w:rPr>
          <w:rStyle w:val="AttributeTok"/>
          <w:rFonts w:cs="Times New Roman" w:ascii="Times New Roman" w:hAnsi="Times New Roman"/>
          <w:sz w:val="24"/>
        </w:rPr>
        <w:t>--policy</w:t>
      </w:r>
      <w:r>
        <w:rPr>
          <w:rStyle w:val="NormalTok"/>
          <w:rFonts w:cs="Times New Roman" w:ascii="Times New Roman" w:hAnsi="Times New Roman"/>
          <w:sz w:val="24"/>
        </w:rPr>
        <w:t xml:space="preserve"> data/raw/oh-selinux/sepolicy </w:t>
      </w:r>
      <w:r>
        <w:rPr>
          <w:rStyle w:val="DataTypeTok"/>
          <w:rFonts w:cs="Times New Roman" w:ascii="Times New Roman" w:hAnsi="Times New Roman"/>
          <w:sz w:val="24"/>
        </w:rPr>
        <w:t>\</w:t>
      </w:r>
      <w:r>
        <w:rPr>
          <w:rFonts w:cs="Times New Roman" w:ascii="Times New Roman" w:hAnsi="Times New Roman"/>
        </w:rPr>
        <w:br/>
      </w:r>
      <w:r>
        <w:rPr>
          <w:rStyle w:val="NormalTok"/>
          <w:rFonts w:cs="Times New Roman" w:ascii="Times New Roman" w:hAnsi="Times New Roman"/>
          <w:sz w:val="24"/>
        </w:rPr>
        <w:t xml:space="preserve">    </w:t>
      </w:r>
      <w:r>
        <w:rPr>
          <w:rStyle w:val="AttributeTok"/>
          <w:rFonts w:cs="Times New Roman" w:ascii="Times New Roman" w:hAnsi="Times New Roman"/>
          <w:sz w:val="24"/>
        </w:rPr>
        <w:t>--json</w:t>
      </w:r>
      <w:r>
        <w:rPr>
          <w:rStyle w:val="NormalTok"/>
          <w:rFonts w:cs="Times New Roman" w:ascii="Times New Roman" w:hAnsi="Times New Roman"/>
          <w:sz w:val="24"/>
        </w:rPr>
        <w:t xml:space="preserve"> /tmp/attr.json </w:t>
      </w:r>
      <w:r>
        <w:rPr>
          <w:rStyle w:val="AttributeTok"/>
          <w:rFonts w:cs="Times New Roman" w:ascii="Times New Roman" w:hAnsi="Times New Roman"/>
          <w:sz w:val="24"/>
        </w:rPr>
        <w:t>--md</w:t>
      </w:r>
      <w:r>
        <w:rPr>
          <w:rStyle w:val="NormalTok"/>
          <w:rFonts w:cs="Times New Roman" w:ascii="Times New Roman" w:hAnsi="Times New Roman"/>
          <w:sz w:val="24"/>
        </w:rPr>
        <w:t xml:space="preserve"> /tmp/attr.md</w:t>
      </w:r>
      <w:r>
        <w:rPr>
          <w:rFonts w:cs="Times New Roman" w:ascii="Times New Roman" w:hAnsi="Times New Roman"/>
        </w:rPr>
        <w:br/>
      </w:r>
      <w:r>
        <w:rPr>
          <w:rStyle w:val="CommentTok"/>
          <w:rFonts w:cs="Times New Roman" w:ascii="Times New Roman" w:hAnsi="Times New Roman"/>
          <w:color w:themeColor="text1" w:val="000000"/>
          <w:sz w:val="24"/>
        </w:rPr>
        <w:t xml:space="preserve"># </w:t>
      </w:r>
      <w:r>
        <w:rPr>
          <w:rStyle w:val="CommentTok"/>
          <w:rFonts w:ascii="Times New Roman" w:hAnsi="Times New Roman" w:cs="Times New Roman"/>
          <w:color w:themeColor="text1" w:val="000000"/>
          <w:sz w:val="24"/>
        </w:rPr>
        <w:t>期望：</w:t>
      </w:r>
      <w:r>
        <w:rPr>
          <w:rStyle w:val="CommentTok"/>
          <w:rFonts w:cs="Times New Roman" w:ascii="Times New Roman" w:hAnsi="Times New Roman"/>
          <w:color w:themeColor="text1" w:val="000000"/>
          <w:sz w:val="24"/>
        </w:rPr>
        <w:t xml:space="preserve">1580 </w:t>
      </w:r>
      <w:r>
        <w:rPr>
          <w:rStyle w:val="CommentTok"/>
          <w:rFonts w:ascii="Times New Roman" w:hAnsi="Times New Roman" w:cs="Times New Roman"/>
          <w:color w:themeColor="text1" w:val="000000"/>
          <w:sz w:val="24"/>
        </w:rPr>
        <w:t xml:space="preserve">个人工案例 → 归因 </w:t>
      </w:r>
      <w:r>
        <w:rPr>
          <w:rStyle w:val="CommentTok"/>
          <w:rFonts w:cs="Times New Roman" w:ascii="Times New Roman" w:hAnsi="Times New Roman"/>
          <w:color w:themeColor="text1" w:val="000000"/>
          <w:sz w:val="24"/>
        </w:rPr>
        <w:t>1580</w:t>
      </w:r>
      <w:r>
        <w:rPr>
          <w:rStyle w:val="CommentTok"/>
          <w:rFonts w:ascii="Times New Roman" w:hAnsi="Times New Roman" w:cs="Times New Roman"/>
          <w:color w:themeColor="text1" w:val="000000"/>
          <w:sz w:val="24"/>
        </w:rPr>
        <w:t xml:space="preserve">、残留 </w:t>
      </w:r>
      <w:r>
        <w:rPr>
          <w:rStyle w:val="CommentTok"/>
          <w:rFonts w:cs="Times New Roman" w:ascii="Times New Roman" w:hAnsi="Times New Roman"/>
          <w:color w:themeColor="text1" w:val="000000"/>
          <w:sz w:val="24"/>
        </w:rPr>
        <w:t>0</w:t>
      </w:r>
      <w:r>
        <w:rPr>
          <w:rStyle w:val="CommentTok"/>
          <w:rFonts w:ascii="Times New Roman" w:hAnsi="Times New Roman" w:cs="Times New Roman"/>
          <w:color w:themeColor="text1" w:val="000000"/>
          <w:sz w:val="24"/>
        </w:rPr>
        <w:t xml:space="preserve">（退出码 </w:t>
      </w:r>
      <w:r>
        <w:rPr>
          <w:rStyle w:val="CommentTok"/>
          <w:rFonts w:cs="Times New Roman" w:ascii="Times New Roman" w:hAnsi="Times New Roman"/>
          <w:color w:themeColor="text1" w:val="000000"/>
          <w:sz w:val="24"/>
        </w:rPr>
        <w:t xml:space="preserve">0 </w:t>
      </w:r>
      <w:r>
        <w:rPr>
          <w:rStyle w:val="CommentTok"/>
          <w:rFonts w:ascii="Times New Roman" w:hAnsi="Times New Roman" w:cs="Times New Roman"/>
          <w:color w:themeColor="text1" w:val="000000"/>
          <w:sz w:val="24"/>
        </w:rPr>
        <w:t>即判据）</w:t>
      </w:r>
      <w:r>
        <w:rPr>
          <w:rFonts w:cs="Times New Roman" w:ascii="Times New Roman" w:hAnsi="Times New Roman"/>
          <w:color w:themeColor="text1" w:val="000000"/>
        </w:rPr>
        <w:br/>
        <w:br/>
      </w:r>
      <w:r>
        <w:rPr>
          <w:rStyle w:val="CommentTok"/>
          <w:rFonts w:cs="Times New Roman" w:ascii="Times New Roman" w:hAnsi="Times New Roman"/>
          <w:color w:themeColor="text1" w:val="000000"/>
          <w:sz w:val="24"/>
        </w:rPr>
        <w:t xml:space="preserve"># ── </w:t>
      </w:r>
      <w:r>
        <w:rPr>
          <w:rStyle w:val="CommentTok"/>
          <w:rFonts w:ascii="Times New Roman" w:hAnsi="Times New Roman" w:cs="Times New Roman"/>
          <w:color w:themeColor="text1" w:val="000000"/>
          <w:sz w:val="24"/>
        </w:rPr>
        <w:t>设备端（</w:t>
      </w:r>
      <w:r>
        <w:rPr>
          <w:rStyle w:val="CommentTok"/>
          <w:rFonts w:cs="Times New Roman" w:ascii="Times New Roman" w:hAnsi="Times New Roman"/>
          <w:color w:themeColor="text1" w:val="000000"/>
          <w:sz w:val="24"/>
        </w:rPr>
        <w:t>L4</w:t>
      </w:r>
      <w:r>
        <w:rPr>
          <w:rStyle w:val="CommentTok"/>
          <w:rFonts w:ascii="Times New Roman" w:hAnsi="Times New Roman" w:cs="Times New Roman"/>
          <w:color w:themeColor="text1" w:val="000000"/>
          <w:sz w:val="24"/>
        </w:rPr>
        <w:t>）──────────────────────────────────────────────</w:t>
      </w:r>
      <w:r>
        <w:rPr>
          <w:rFonts w:cs="Times New Roman" w:ascii="Times New Roman" w:hAnsi="Times New Roman"/>
          <w:color w:themeColor="text1" w:val="000000"/>
        </w:rPr>
        <w:br/>
      </w:r>
      <w:r>
        <w:rPr>
          <w:rStyle w:val="ExtensionTok"/>
          <w:rFonts w:cs="Times New Roman" w:ascii="Times New Roman" w:hAnsi="Times New Roman"/>
          <w:sz w:val="24"/>
        </w:rPr>
        <w:t>python</w:t>
      </w:r>
      <w:r>
        <w:rPr>
          <w:rStyle w:val="NormalTok"/>
          <w:rFonts w:cs="Times New Roman" w:ascii="Times New Roman" w:hAnsi="Times New Roman"/>
          <w:sz w:val="24"/>
        </w:rPr>
        <w:t xml:space="preserve"> </w:t>
      </w:r>
      <w:r>
        <w:rPr>
          <w:rStyle w:val="AttributeTok"/>
          <w:rFonts w:cs="Times New Roman" w:ascii="Times New Roman" w:hAnsi="Times New Roman"/>
          <w:sz w:val="24"/>
        </w:rPr>
        <w:t>-m</w:t>
      </w:r>
      <w:r>
        <w:rPr>
          <w:rStyle w:val="NormalTok"/>
          <w:rFonts w:cs="Times New Roman" w:ascii="Times New Roman" w:hAnsi="Times New Roman"/>
          <w:sz w:val="24"/>
        </w:rPr>
        <w:t xml:space="preserve"> policy_loop.export </w:t>
      </w:r>
      <w:r>
        <w:rPr>
          <w:rStyle w:val="AttributeTok"/>
          <w:rFonts w:cs="Times New Roman" w:ascii="Times New Roman" w:hAnsi="Times New Roman"/>
          <w:sz w:val="24"/>
        </w:rPr>
        <w:t>--policy</w:t>
      </w:r>
      <w:r>
        <w:rPr>
          <w:rStyle w:val="NormalTok"/>
          <w:rFonts w:cs="Times New Roman" w:ascii="Times New Roman" w:hAnsi="Times New Roman"/>
          <w:sz w:val="24"/>
        </w:rPr>
        <w:t xml:space="preserve"> data/raw/oh-selinux/sepolicy </w:t>
      </w:r>
      <w:r>
        <w:rPr>
          <w:rStyle w:val="DataTypeTok"/>
          <w:rFonts w:cs="Times New Roman" w:ascii="Times New Roman" w:hAnsi="Times New Roman"/>
          <w:sz w:val="24"/>
        </w:rPr>
        <w:t>\</w:t>
      </w:r>
      <w:r>
        <w:rPr>
          <w:rFonts w:cs="Times New Roman" w:ascii="Times New Roman" w:hAnsi="Times New Roman"/>
        </w:rPr>
        <w:br/>
      </w:r>
      <w:r>
        <w:rPr>
          <w:rStyle w:val="NormalTok"/>
          <w:rFonts w:cs="Times New Roman" w:ascii="Times New Roman" w:hAnsi="Times New Roman"/>
          <w:sz w:val="24"/>
        </w:rPr>
        <w:t xml:space="preserve">    </w:t>
      </w:r>
      <w:r>
        <w:rPr>
          <w:rStyle w:val="AttributeTok"/>
          <w:rFonts w:cs="Times New Roman" w:ascii="Times New Roman" w:hAnsi="Times New Roman"/>
          <w:sz w:val="24"/>
        </w:rPr>
        <w:t>--out</w:t>
      </w:r>
      <w:r>
        <w:rPr>
          <w:rStyle w:val="NormalTok"/>
          <w:rFonts w:cs="Times New Roman" w:ascii="Times New Roman" w:hAnsi="Times New Roman"/>
          <w:sz w:val="24"/>
        </w:rPr>
        <w:t xml:space="preserve"> build/pli/ohos-rk3568.pli                       </w:t>
      </w:r>
      <w:r>
        <w:rPr>
          <w:rStyle w:val="CommentTok"/>
          <w:rFonts w:cs="Times New Roman" w:ascii="Times New Roman" w:hAnsi="Times New Roman"/>
          <w:sz w:val="24"/>
        </w:rPr>
        <w:t xml:space="preserve"># </w:t>
      </w:r>
      <w:r>
        <w:rPr>
          <w:rStyle w:val="CommentTok"/>
          <w:rFonts w:ascii="Times New Roman" w:hAnsi="Times New Roman" w:cs="Times New Roman"/>
          <w:sz w:val="24"/>
        </w:rPr>
        <w:t xml:space="preserve">导出 </w:t>
      </w:r>
      <w:r>
        <w:rPr>
          <w:rStyle w:val="CommentTok"/>
          <w:rFonts w:cs="Times New Roman" w:ascii="Times New Roman" w:hAnsi="Times New Roman"/>
          <w:sz w:val="24"/>
        </w:rPr>
        <w:t xml:space="preserve">PLI </w:t>
      </w:r>
      <w:r>
        <w:rPr>
          <w:rStyle w:val="CommentTok"/>
          <w:rFonts w:ascii="Times New Roman" w:hAnsi="Times New Roman" w:cs="Times New Roman"/>
          <w:sz w:val="24"/>
        </w:rPr>
        <w:t>索引</w:t>
      </w:r>
      <w:r>
        <w:rPr>
          <w:rFonts w:cs="Times New Roman" w:ascii="Times New Roman" w:hAnsi="Times New Roman"/>
        </w:rPr>
        <w:br/>
      </w:r>
      <w:r>
        <w:rPr>
          <w:rStyle w:val="ExtensionTok"/>
          <w:rFonts w:cs="Times New Roman" w:ascii="Times New Roman" w:hAnsi="Times New Roman"/>
          <w:sz w:val="24"/>
        </w:rPr>
        <w:t>./device/install.sh</w:t>
      </w:r>
      <w:r>
        <w:rPr>
          <w:rStyle w:val="NormalTok"/>
          <w:rFonts w:cs="Times New Roman" w:ascii="Times New Roman" w:hAnsi="Times New Roman"/>
          <w:sz w:val="24"/>
        </w:rPr>
        <w:t xml:space="preserve">                                       </w:t>
      </w:r>
      <w:r>
        <w:rPr>
          <w:rStyle w:val="CommentTok"/>
          <w:rFonts w:cs="Times New Roman" w:ascii="Times New Roman" w:hAnsi="Times New Roman"/>
          <w:sz w:val="24"/>
        </w:rPr>
        <w:t xml:space="preserve"># </w:t>
      </w:r>
      <w:r>
        <w:rPr>
          <w:rStyle w:val="CommentTok"/>
          <w:rFonts w:ascii="Times New Roman" w:hAnsi="Times New Roman" w:cs="Times New Roman"/>
          <w:sz w:val="24"/>
        </w:rPr>
        <w:t xml:space="preserve">铺回 </w:t>
      </w:r>
      <w:r>
        <w:rPr>
          <w:rStyle w:val="CommentTok"/>
          <w:rFonts w:cs="Times New Roman" w:ascii="Times New Roman" w:hAnsi="Times New Roman"/>
          <w:sz w:val="24"/>
        </w:rPr>
        <w:t xml:space="preserve">OH </w:t>
      </w:r>
      <w:r>
        <w:rPr>
          <w:rStyle w:val="CommentTok"/>
          <w:rFonts w:ascii="Times New Roman" w:hAnsi="Times New Roman" w:cs="Times New Roman"/>
          <w:sz w:val="24"/>
        </w:rPr>
        <w:t>源码树</w:t>
      </w:r>
      <w:r>
        <w:rPr>
          <w:rFonts w:cs="Times New Roman" w:ascii="Times New Roman" w:hAnsi="Times New Roman"/>
        </w:rPr>
        <w:br/>
      </w:r>
      <w:r>
        <w:rPr>
          <w:rStyle w:val="StringTok"/>
          <w:rFonts w:cs="Times New Roman" w:ascii="Times New Roman" w:hAnsi="Times New Roman"/>
          <w:sz w:val="24"/>
        </w:rPr>
        <w:t>"</w:t>
      </w:r>
      <w:r>
        <w:rPr>
          <w:rStyle w:val="VariableTok"/>
          <w:rFonts w:cs="Times New Roman" w:ascii="Times New Roman" w:hAnsi="Times New Roman"/>
          <w:sz w:val="24"/>
        </w:rPr>
        <w:t>$OH_SRC</w:t>
      </w:r>
      <w:r>
        <w:rPr>
          <w:rStyle w:val="StringTok"/>
          <w:rFonts w:cs="Times New Roman" w:ascii="Times New Roman" w:hAnsi="Times New Roman"/>
          <w:sz w:val="24"/>
        </w:rPr>
        <w:t>/build.sh"</w:t>
      </w:r>
      <w:r>
        <w:rPr>
          <w:rStyle w:val="NormalTok"/>
          <w:rFonts w:cs="Times New Roman" w:ascii="Times New Roman" w:hAnsi="Times New Roman"/>
          <w:sz w:val="24"/>
        </w:rPr>
        <w:t xml:space="preserve"> </w:t>
      </w:r>
      <w:r>
        <w:rPr>
          <w:rStyle w:val="AttributeTok"/>
          <w:rFonts w:cs="Times New Roman" w:ascii="Times New Roman" w:hAnsi="Times New Roman"/>
          <w:sz w:val="24"/>
        </w:rPr>
        <w:t>--product-name</w:t>
      </w:r>
      <w:r>
        <w:rPr>
          <w:rStyle w:val="NormalTok"/>
          <w:rFonts w:cs="Times New Roman" w:ascii="Times New Roman" w:hAnsi="Times New Roman"/>
          <w:sz w:val="24"/>
        </w:rPr>
        <w:t xml:space="preserve"> rk3568 </w:t>
      </w:r>
      <w:r>
        <w:rPr>
          <w:rStyle w:val="DataTypeTok"/>
          <w:rFonts w:cs="Times New Roman" w:ascii="Times New Roman" w:hAnsi="Times New Roman"/>
          <w:sz w:val="24"/>
        </w:rPr>
        <w:t>\</w:t>
      </w:r>
      <w:r>
        <w:rPr>
          <w:rFonts w:cs="Times New Roman" w:ascii="Times New Roman" w:hAnsi="Times New Roman"/>
        </w:rPr>
        <w:br/>
      </w:r>
      <w:r>
        <w:rPr>
          <w:rStyle w:val="NormalTok"/>
          <w:rFonts w:cs="Times New Roman" w:ascii="Times New Roman" w:hAnsi="Times New Roman"/>
          <w:sz w:val="24"/>
        </w:rPr>
        <w:t xml:space="preserve">    </w:t>
      </w:r>
      <w:r>
        <w:rPr>
          <w:rStyle w:val="AttributeTok"/>
          <w:rFonts w:cs="Times New Roman" w:ascii="Times New Roman" w:hAnsi="Times New Roman"/>
          <w:sz w:val="24"/>
        </w:rPr>
        <w:t>--build-target</w:t>
      </w:r>
      <w:r>
        <w:rPr>
          <w:rStyle w:val="NormalTok"/>
          <w:rFonts w:cs="Times New Roman" w:ascii="Times New Roman" w:hAnsi="Times New Roman"/>
          <w:sz w:val="24"/>
        </w:rPr>
        <w:t xml:space="preserve"> //base/security/selinux_adapter:denial_check</w:t>
      </w:r>
      <w:r>
        <w:rPr>
          <w:rFonts w:cs="Times New Roman" w:ascii="Times New Roman" w:hAnsi="Times New Roman"/>
        </w:rPr>
        <w:br/>
      </w:r>
      <w:r>
        <w:rPr>
          <w:rStyle w:val="ExtensionTok"/>
          <w:rFonts w:cs="Times New Roman" w:ascii="Times New Roman" w:hAnsi="Times New Roman"/>
          <w:sz w:val="24"/>
        </w:rPr>
        <w:t>denial_check</w:t>
      </w:r>
      <w:r>
        <w:rPr>
          <w:rStyle w:val="NormalTok"/>
          <w:rFonts w:cs="Times New Roman" w:ascii="Times New Roman" w:hAnsi="Times New Roman"/>
          <w:sz w:val="24"/>
        </w:rPr>
        <w:t xml:space="preserve"> </w:t>
      </w:r>
      <w:r>
        <w:rPr>
          <w:rStyle w:val="AttributeTok"/>
          <w:rFonts w:cs="Times New Roman" w:ascii="Times New Roman" w:hAnsi="Times New Roman"/>
          <w:sz w:val="24"/>
        </w:rPr>
        <w:t>--selftest</w:t>
      </w:r>
      <w:r>
        <w:rPr>
          <w:rStyle w:val="NormalTok"/>
          <w:rFonts w:cs="Times New Roman" w:ascii="Times New Roman" w:hAnsi="Times New Roman"/>
          <w:sz w:val="24"/>
        </w:rPr>
        <w:t xml:space="preserve">                                   </w:t>
      </w:r>
      <w:r>
        <w:rPr>
          <w:rStyle w:val="CommentTok"/>
          <w:rFonts w:cs="Times New Roman" w:ascii="Times New Roman" w:hAnsi="Times New Roman"/>
          <w:sz w:val="24"/>
        </w:rPr>
        <w:t xml:space="preserve"># </w:t>
      </w:r>
      <w:r>
        <w:rPr>
          <w:rStyle w:val="CommentTok"/>
          <w:rFonts w:ascii="Times New Roman" w:hAnsi="Times New Roman" w:cs="Times New Roman"/>
          <w:sz w:val="24"/>
        </w:rPr>
        <w:t>设备上：五项门禁之一</w:t>
      </w:r>
      <w:r>
        <w:rPr>
          <w:rFonts w:cs="Times New Roman" w:ascii="Times New Roman" w:hAnsi="Times New Roman"/>
        </w:rPr>
        <w:br/>
        <w:br/>
      </w:r>
      <w:r>
        <w:rPr>
          <w:rStyle w:val="CommentTok"/>
          <w:rFonts w:cs="Times New Roman" w:ascii="Times New Roman" w:hAnsi="Times New Roman"/>
          <w:color w:themeColor="text1" w:val="000000"/>
          <w:sz w:val="24"/>
        </w:rPr>
        <w:t xml:space="preserve"># ── </w:t>
      </w:r>
      <w:r>
        <w:rPr>
          <w:rStyle w:val="CommentTok"/>
          <w:rFonts w:ascii="Times New Roman" w:hAnsi="Times New Roman" w:cs="Times New Roman"/>
          <w:color w:themeColor="text1" w:val="000000"/>
          <w:sz w:val="24"/>
        </w:rPr>
        <w:t>板端采集服务 ─────────────────────────────────────────────</w:t>
      </w:r>
      <w:r>
        <w:rPr>
          <w:rFonts w:cs="Times New Roman" w:ascii="Times New Roman" w:hAnsi="Times New Roman"/>
          <w:color w:themeColor="text1" w:val="000000"/>
        </w:rPr>
        <w:br/>
      </w:r>
      <w:r>
        <w:rPr>
          <w:rStyle w:val="BuiltInTok"/>
          <w:rFonts w:cs="Times New Roman" w:ascii="Times New Roman" w:hAnsi="Times New Roman"/>
          <w:sz w:val="24"/>
        </w:rPr>
        <w:t>cd</w:t>
      </w:r>
      <w:r>
        <w:rPr>
          <w:rStyle w:val="NormalTok"/>
          <w:rFonts w:cs="Times New Roman" w:ascii="Times New Roman" w:hAnsi="Times New Roman"/>
          <w:sz w:val="24"/>
        </w:rPr>
        <w:t xml:space="preserve"> device/selinux_policy</w:t>
      </w:r>
      <w:r>
        <w:rPr>
          <w:rFonts w:cs="Times New Roman" w:ascii="Times New Roman" w:hAnsi="Times New Roman"/>
        </w:rPr>
        <w:br/>
      </w:r>
      <w:r>
        <w:rPr>
          <w:rStyle w:val="FunctionTok"/>
          <w:rFonts w:cs="Times New Roman" w:ascii="Times New Roman" w:hAnsi="Times New Roman"/>
          <w:sz w:val="24"/>
        </w:rPr>
        <w:t>bash</w:t>
      </w:r>
      <w:r>
        <w:rPr>
          <w:rStyle w:val="NormalTok"/>
          <w:rFonts w:cs="Times New Roman" w:ascii="Times New Roman" w:hAnsi="Times New Roman"/>
          <w:sz w:val="24"/>
        </w:rPr>
        <w:t xml:space="preserve"> install_service.sh status     </w:t>
      </w:r>
      <w:r>
        <w:rPr>
          <w:rStyle w:val="CommentTok"/>
          <w:rFonts w:cs="Times New Roman" w:ascii="Times New Roman" w:hAnsi="Times New Roman"/>
          <w:sz w:val="24"/>
        </w:rPr>
        <w:t xml:space="preserve"># </w:t>
      </w:r>
      <w:r>
        <w:rPr>
          <w:rStyle w:val="CommentTok"/>
          <w:rFonts w:ascii="Times New Roman" w:hAnsi="Times New Roman" w:cs="Times New Roman"/>
          <w:sz w:val="24"/>
        </w:rPr>
        <w:t>四组判据自检</w:t>
      </w:r>
      <w:r>
        <w:rPr>
          <w:rFonts w:cs="Times New Roman" w:ascii="Times New Roman" w:hAnsi="Times New Roman"/>
        </w:rPr>
        <w:br/>
      </w:r>
      <w:r>
        <w:rPr>
          <w:rStyle w:val="FunctionTok"/>
          <w:rFonts w:cs="Times New Roman" w:ascii="Times New Roman" w:hAnsi="Times New Roman"/>
          <w:sz w:val="24"/>
        </w:rPr>
        <w:t>bash</w:t>
      </w:r>
      <w:r>
        <w:rPr>
          <w:rStyle w:val="NormalTok"/>
          <w:rFonts w:cs="Times New Roman" w:ascii="Times New Roman" w:hAnsi="Times New Roman"/>
          <w:sz w:val="24"/>
        </w:rPr>
        <w:t xml:space="preserve"> install_service.sh            </w:t>
      </w:r>
      <w:r>
        <w:rPr>
          <w:rStyle w:val="CommentTok"/>
          <w:rFonts w:cs="Times New Roman" w:ascii="Times New Roman" w:hAnsi="Times New Roman"/>
          <w:sz w:val="24"/>
        </w:rPr>
        <w:t xml:space="preserve"># </w:t>
      </w:r>
      <w:r>
        <w:rPr>
          <w:rStyle w:val="CommentTok"/>
          <w:rFonts w:ascii="Times New Roman" w:hAnsi="Times New Roman" w:cs="Times New Roman"/>
          <w:sz w:val="24"/>
        </w:rPr>
        <w:t xml:space="preserve">安装（内存策略 </w:t>
      </w:r>
      <w:r>
        <w:rPr>
          <w:rStyle w:val="CommentTok"/>
          <w:rFonts w:cs="Times New Roman" w:ascii="Times New Roman" w:hAnsi="Times New Roman"/>
          <w:sz w:val="24"/>
        </w:rPr>
        <w:t xml:space="preserve">+ </w:t>
      </w:r>
      <w:r>
        <w:rPr>
          <w:rStyle w:val="CommentTok"/>
          <w:rFonts w:ascii="Times New Roman" w:hAnsi="Times New Roman" w:cs="Times New Roman"/>
          <w:sz w:val="24"/>
        </w:rPr>
        <w:t xml:space="preserve">二进制 </w:t>
      </w:r>
      <w:r>
        <w:rPr>
          <w:rStyle w:val="CommentTok"/>
          <w:rFonts w:cs="Times New Roman" w:ascii="Times New Roman" w:hAnsi="Times New Roman"/>
          <w:sz w:val="24"/>
        </w:rPr>
        <w:t xml:space="preserve">+ cfg + </w:t>
      </w:r>
      <w:r>
        <w:rPr>
          <w:rStyle w:val="CommentTok"/>
          <w:rFonts w:ascii="Times New Roman" w:hAnsi="Times New Roman" w:cs="Times New Roman"/>
          <w:sz w:val="24"/>
        </w:rPr>
        <w:t>拉起）</w:t>
      </w:r>
      <w:r>
        <w:rPr>
          <w:rFonts w:cs="Times New Roman" w:ascii="Times New Roman" w:hAnsi="Times New Roman"/>
        </w:rPr>
        <w:br/>
      </w:r>
      <w:r>
        <w:rPr>
          <w:rStyle w:val="FunctionTok"/>
          <w:rFonts w:cs="Times New Roman" w:ascii="Times New Roman" w:hAnsi="Times New Roman"/>
          <w:sz w:val="24"/>
        </w:rPr>
        <w:t>bash</w:t>
      </w:r>
      <w:r>
        <w:rPr>
          <w:rStyle w:val="NormalTok"/>
          <w:rFonts w:cs="Times New Roman" w:ascii="Times New Roman" w:hAnsi="Times New Roman"/>
          <w:sz w:val="24"/>
        </w:rPr>
        <w:t xml:space="preserve"> install_service.sh demo       </w:t>
      </w:r>
      <w:r>
        <w:rPr>
          <w:rStyle w:val="CommentTok"/>
          <w:rFonts w:cs="Times New Roman" w:ascii="Times New Roman" w:hAnsi="Times New Roman"/>
          <w:sz w:val="24"/>
        </w:rPr>
        <w:t xml:space="preserve"># </w:t>
      </w:r>
      <w:r>
        <w:rPr>
          <w:rStyle w:val="CommentTok"/>
          <w:rFonts w:ascii="Times New Roman" w:hAnsi="Times New Roman" w:cs="Times New Roman"/>
          <w:sz w:val="24"/>
        </w:rPr>
        <w:t>摆放演示起点</w:t>
      </w:r>
    </w:p>
    <w:p>
      <w:pPr>
        <w:pStyle w:val="BlockText"/>
        <w:spacing w:lineRule="auto" w:line="360" w:before="0" w:after="100"/>
        <w:ind w:left="0" w:right="480"/>
        <w:rPr>
          <w:rFonts w:cs="Times New Roman"/>
        </w:rPr>
      </w:pPr>
      <w:r>
        <w:rPr>
          <w:rFonts w:cs="Times New Roman"/>
        </w:rPr>
        <w:t>注：</w:t>
      </w:r>
      <w:r>
        <w:rPr>
          <w:rStyle w:val="VerbatimChar"/>
          <w:rFonts w:cs="Times New Roman"/>
          <w:sz w:val="24"/>
        </w:rPr>
        <w:t>$OH_SRC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指 </w:t>
      </w:r>
      <w:r>
        <w:rPr>
          <w:rFonts w:cs="Times New Roman"/>
        </w:rPr>
        <w:t xml:space="preserve">OpenHarmony </w:t>
      </w:r>
      <w:r>
        <w:rPr>
          <w:rFonts w:cs="Times New Roman"/>
        </w:rPr>
        <w:t>源码树根目录，设备端交叉编译需要该源码树及其产品的编译产物；</w:t>
      </w:r>
      <w:r>
        <w:rPr>
          <w:rStyle w:val="VerbatimChar"/>
          <w:rFonts w:cs="Times New Roman"/>
          <w:sz w:val="24"/>
        </w:rPr>
        <w:t>hdc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位于 </w:t>
      </w:r>
      <w:r>
        <w:rPr>
          <w:rFonts w:cs="Times New Roman"/>
        </w:rPr>
        <w:t xml:space="preserve">SDK </w:t>
      </w:r>
      <w:r>
        <w:rPr>
          <w:rFonts w:cs="Times New Roman"/>
        </w:rPr>
        <w:t xml:space="preserve">的 </w:t>
      </w:r>
      <w:r>
        <w:rPr>
          <w:rStyle w:val="VerbatimChar"/>
          <w:rFonts w:cs="Times New Roman"/>
          <w:sz w:val="24"/>
        </w:rPr>
        <w:t>toolchains</w:t>
      </w:r>
      <w:r>
        <w:rPr>
          <w:rFonts w:cs="Times New Roman"/>
        </w:rPr>
        <w:t xml:space="preserve"> </w:t>
      </w:r>
      <w:r>
        <w:rPr>
          <w:rFonts w:cs="Times New Roman"/>
        </w:rPr>
        <w:t>包中（</w:t>
      </w:r>
      <w:r>
        <w:rPr>
          <w:rFonts w:cs="Times New Roman"/>
        </w:rPr>
        <w:t>Ver 3.2.0b</w:t>
      </w:r>
      <w:r>
        <w:rPr>
          <w:rFonts w:cs="Times New Roman"/>
        </w:rPr>
        <w:t>）。</w:t>
      </w:r>
      <w:bookmarkEnd w:id="157"/>
    </w:p>
    <w:sectPr>
      <w:type w:val="nextPage"/>
      <w:pgSz w:w="11906" w:h="16838"/>
      <w:pgMar w:left="1797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mbria Math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Times New Roman" w:hAnsi="Times New Roman" w:eastAsia="" w:cs="" w:cstheme="minorBidi" w:eastAsiaTheme="minorEastAsia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题注 字符"/>
    <w:basedOn w:val="DefaultParagraphFont"/>
    <w:link w:val="Caption"/>
    <w:qFormat/>
    <w:rPr/>
  </w:style>
  <w:style w:type="character" w:styleId="VerbatimChar" w:customStyle="1">
    <w:name w:val="Verbatim Char"/>
    <w:basedOn w:val="Style5"/>
    <w:link w:val="SourceCode"/>
    <w:qFormat/>
    <w:rPr>
      <w:rFonts w:ascii="Consolas" w:hAnsi="Consolas"/>
      <w:sz w:val="22"/>
    </w:rPr>
  </w:style>
  <w:style w:type="character" w:styleId="SectionNumber" w:customStyle="1">
    <w:name w:val="Section Number"/>
    <w:basedOn w:val="Style5"/>
    <w:qFormat/>
    <w:rPr/>
  </w:style>
  <w:style w:type="character" w:styleId="FootnoteCharactersuser">
    <w:name w:val="Footnote Characters (user)"/>
    <w:basedOn w:val="Style5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Style5"/>
    <w:uiPriority w:val="99"/>
    <w:rPr>
      <w:color w:themeColor="accent1" w:val="4F81BD"/>
    </w:rPr>
  </w:style>
  <w:style w:type="character" w:styleId="KeywordTok" w:customStyle="1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styleId="DataTypeTok" w:customStyle="1">
    <w:name w:val="DataTypeTok"/>
    <w:basedOn w:val="VerbatimChar"/>
    <w:qFormat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qFormat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qFormat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qFormat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qFormat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qFormat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qFormat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qFormat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styleId="CommentTok" w:customStyle="1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styleId="DocumentationTok" w:customStyle="1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styleId="AnnotationTok" w:customStyle="1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CommentVarTok" w:customStyle="1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OtherTok" w:customStyle="1">
    <w:name w:val="OtherTok"/>
    <w:basedOn w:val="VerbatimChar"/>
    <w:qFormat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qFormat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qFormat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styleId="OperatorTok" w:customStyle="1">
    <w:name w:val="OperatorTok"/>
    <w:basedOn w:val="VerbatimChar"/>
    <w:qFormat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qFormat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qFormat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qFormat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qFormat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qFormat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WarningTok" w:customStyle="1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AlertTok" w:customStyle="1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styleId="ErrorTok" w:customStyle="1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styleId="NormalTok" w:customStyle="1">
    <w:name w:val="NormalTok"/>
    <w:basedOn w:val="VerbatimChar"/>
    <w:qFormat/>
    <w:rPr>
      <w:rFonts w:ascii="Consolas" w:hAnsi="Consolas"/>
      <w:sz w:val="22"/>
    </w:rPr>
  </w:style>
  <w:style w:type="character" w:styleId="Style6" w:customStyle="1">
    <w:name w:val="页眉 字符"/>
    <w:basedOn w:val="DefaultParagraphFont"/>
    <w:link w:val="Header"/>
    <w:qFormat/>
    <w:rsid w:val="00a94d1b"/>
    <w:rPr>
      <w:rFonts w:ascii="Times New Roman" w:hAnsi="Times New Roman" w:eastAsia="宋体"/>
      <w:sz w:val="18"/>
      <w:szCs w:val="18"/>
    </w:rPr>
  </w:style>
  <w:style w:type="character" w:styleId="Style7" w:customStyle="1">
    <w:name w:val="页脚 字符"/>
    <w:basedOn w:val="DefaultParagraphFont"/>
    <w:link w:val="Footer"/>
    <w:qFormat/>
    <w:rsid w:val="00a94d1b"/>
    <w:rPr>
      <w:rFonts w:ascii="Times New Roman" w:hAnsi="Times New Roman" w:eastAsia="宋体"/>
      <w:sz w:val="18"/>
      <w:szCs w:val="18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BodyText">
    <w:name w:val="Body Text"/>
    <w:basedOn w:val="Normal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CJK SC"/>
    </w:rPr>
  </w:style>
  <w:style w:type="paragraph" w:styleId="Caption">
    <w:name w:val="caption"/>
    <w:basedOn w:val="Normal"/>
    <w:link w:val="Style5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CJK SC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 w:after="240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 w:customStyle="1">
    <w:name w:val="Footnote Block Text"/>
    <w:uiPriority w:val="9"/>
    <w:unhideWhenUsed/>
    <w:qFormat/>
    <w:pPr>
      <w:widowControl/>
      <w:suppressAutoHyphens w:val="true"/>
      <w:bidi w:val="0"/>
      <w:spacing w:before="100" w:after="100"/>
      <w:ind w:left="480" w:right="48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en-US" w:bidi="ar-SA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>
      <w:rFonts w:ascii="Consolas" w:hAnsi="Consolas"/>
    </w:rPr>
  </w:style>
  <w:style w:type="paragraph" w:styleId="TOC1">
    <w:name w:val="toc 1"/>
    <w:basedOn w:val="Normal"/>
    <w:next w:val="Normal"/>
    <w:autoRedefine/>
    <w:uiPriority w:val="39"/>
    <w:rsid w:val="00a94d1b"/>
    <w:pPr/>
    <w:rPr/>
  </w:style>
  <w:style w:type="paragraph" w:styleId="TOC2">
    <w:name w:val="toc 2"/>
    <w:basedOn w:val="Normal"/>
    <w:next w:val="Normal"/>
    <w:autoRedefine/>
    <w:uiPriority w:val="39"/>
    <w:rsid w:val="00a94d1b"/>
    <w:pPr>
      <w:ind w:leftChars="200"/>
    </w:pPr>
    <w:rPr/>
  </w:style>
  <w:style w:type="paragraph" w:styleId="TOC3">
    <w:name w:val="toc 3"/>
    <w:basedOn w:val="Normal"/>
    <w:next w:val="Normal"/>
    <w:autoRedefine/>
    <w:uiPriority w:val="39"/>
    <w:rsid w:val="00a94d1b"/>
    <w:pPr>
      <w:ind w:leftChars="40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6"/>
    <w:rsid w:val="00a94d1b"/>
    <w:pPr>
      <w:tabs>
        <w:tab w:val="clear" w:pos="7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link w:val="Style7"/>
    <w:rsid w:val="00a94d1b"/>
    <w:pPr>
      <w:tabs>
        <w:tab w:val="clear" w:pos="720"/>
        <w:tab w:val="center" w:pos="4153" w:leader="none"/>
        <w:tab w:val="right" w:pos="8306" w:leader="none"/>
      </w:tabs>
      <w:snapToGrid w:val="false"/>
    </w:pPr>
    <w:rPr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hyperlink" Target="https://github.com/SELinuxProject/selinux" TargetMode="External"/><Relationship Id="rId10" Type="http://schemas.openxmlformats.org/officeDocument/2006/relationships/hyperlink" Target="https://gitee.com/openharmony/security_selinux_adapter" TargetMode="External"/><Relationship Id="rId11" Type="http://schemas.openxmlformats.org/officeDocument/2006/relationships/hyperlink" Target="https://github.com/SELinuxProject/selinux" TargetMode="Externa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Application>LibreOffice/25.8.7.3$Linux_X86_64 LibreOffice_project/580$Build-3</Application>
  <AppVersion>15.0000</AppVersion>
  <Pages>47</Pages>
  <Words>15313</Words>
  <Characters>27401</Characters>
  <CharactersWithSpaces>31192</CharactersWithSpaces>
  <Paragraphs>645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2026-10-17T06:12:00Z</dcterms:created>
  <dc:creator/>
  <dc:description/>
  <dc:language>zh-CN</dc:language>
  <cp:lastModifiedBy/>
  <dcterms:modified xsi:type="dcterms:W3CDTF">2026-10-20T10:39:13Z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