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F721" w14:textId="77777777" w:rsidR="00CA0A52" w:rsidRPr="00D07147" w:rsidRDefault="00CA0A52" w:rsidP="00CA0A52">
      <w:pPr>
        <w:jc w:val="center"/>
        <w:rPr>
          <w:rFonts w:ascii="Arial" w:hAnsi="Arial" w:cs="Arial"/>
          <w:b/>
          <w:sz w:val="40"/>
          <w:szCs w:val="40"/>
        </w:rPr>
      </w:pPr>
      <w:r w:rsidRPr="00D07147">
        <w:rPr>
          <w:rFonts w:ascii="Arial" w:hAnsi="Arial" w:cs="Arial"/>
          <w:b/>
          <w:sz w:val="40"/>
          <w:szCs w:val="40"/>
        </w:rPr>
        <w:t>Bulgarian Diploma Thesis</w:t>
      </w:r>
    </w:p>
    <w:p w14:paraId="6627B5BB" w14:textId="77777777" w:rsidR="00CA0A52" w:rsidRPr="00D07147" w:rsidRDefault="00CA0A52" w:rsidP="00CA0A52">
      <w:pPr>
        <w:jc w:val="center"/>
        <w:rPr>
          <w:rFonts w:ascii="Arial" w:hAnsi="Arial" w:cs="Arial"/>
          <w:b/>
          <w:sz w:val="40"/>
          <w:szCs w:val="40"/>
        </w:rPr>
      </w:pPr>
    </w:p>
    <w:p w14:paraId="1C73B3CF" w14:textId="77777777" w:rsidR="00CA0A52" w:rsidRPr="00D07147" w:rsidRDefault="00CA0A52" w:rsidP="00CA0A52">
      <w:pPr>
        <w:jc w:val="center"/>
        <w:rPr>
          <w:rFonts w:ascii="Arial" w:hAnsi="Arial" w:cs="Arial"/>
          <w:b/>
          <w:sz w:val="40"/>
          <w:szCs w:val="40"/>
        </w:rPr>
      </w:pPr>
    </w:p>
    <w:p w14:paraId="1DC5BCC1" w14:textId="77777777" w:rsidR="00CA0A52" w:rsidRPr="00D07147" w:rsidRDefault="00CA0A52" w:rsidP="00CA0A52">
      <w:pPr>
        <w:jc w:val="center"/>
        <w:rPr>
          <w:rFonts w:ascii="Arial" w:hAnsi="Arial" w:cs="Arial"/>
          <w:b/>
          <w:sz w:val="40"/>
          <w:szCs w:val="40"/>
          <w:lang w:val="en-US"/>
        </w:rPr>
      </w:pPr>
      <w:proofErr w:type="spellStart"/>
      <w:r w:rsidRPr="00D07147">
        <w:rPr>
          <w:rFonts w:ascii="Arial" w:hAnsi="Arial" w:cs="Arial"/>
          <w:b/>
          <w:sz w:val="40"/>
          <w:szCs w:val="40"/>
          <w:lang w:val="en-US"/>
        </w:rPr>
        <w:t>Nulascript</w:t>
      </w:r>
      <w:proofErr w:type="spellEnd"/>
    </w:p>
    <w:p w14:paraId="45E70690" w14:textId="77777777" w:rsidR="00CA0A52" w:rsidRPr="00D07147" w:rsidRDefault="00CA0A52" w:rsidP="00CA0A52">
      <w:pPr>
        <w:jc w:val="center"/>
        <w:rPr>
          <w:rFonts w:ascii="Arial" w:hAnsi="Arial" w:cs="Arial"/>
          <w:b/>
          <w:sz w:val="40"/>
          <w:szCs w:val="40"/>
        </w:rPr>
      </w:pPr>
    </w:p>
    <w:p w14:paraId="4AF3A2F8" w14:textId="77777777" w:rsidR="00CA0A52" w:rsidRPr="00D07147" w:rsidRDefault="00CA0A52" w:rsidP="00CA0A52">
      <w:pPr>
        <w:jc w:val="center"/>
        <w:rPr>
          <w:rFonts w:ascii="Arial" w:hAnsi="Arial" w:cs="Arial"/>
          <w:b/>
          <w:sz w:val="40"/>
          <w:szCs w:val="40"/>
        </w:rPr>
      </w:pPr>
    </w:p>
    <w:p w14:paraId="7FBFEA11" w14:textId="77777777" w:rsidR="00CA0A52" w:rsidRPr="00D07147" w:rsidRDefault="00CA0A52" w:rsidP="00CA0A52">
      <w:pPr>
        <w:jc w:val="center"/>
        <w:rPr>
          <w:rFonts w:ascii="Arial" w:hAnsi="Arial" w:cs="Arial"/>
          <w:b/>
          <w:sz w:val="40"/>
          <w:szCs w:val="40"/>
        </w:rPr>
      </w:pPr>
    </w:p>
    <w:p w14:paraId="0083968D" w14:textId="77777777" w:rsidR="00CA0A52" w:rsidRPr="00D07147" w:rsidRDefault="00CA0A52" w:rsidP="00CA0A52">
      <w:pPr>
        <w:jc w:val="center"/>
        <w:rPr>
          <w:rFonts w:ascii="Arial" w:hAnsi="Arial" w:cs="Arial"/>
          <w:b/>
          <w:sz w:val="40"/>
          <w:szCs w:val="40"/>
          <w:lang w:val="en-US"/>
        </w:rPr>
      </w:pPr>
      <w:r w:rsidRPr="00D07147">
        <w:rPr>
          <w:rFonts w:ascii="Arial" w:hAnsi="Arial" w:cs="Arial"/>
          <w:b/>
          <w:sz w:val="40"/>
          <w:szCs w:val="40"/>
          <w:lang w:val="en-US"/>
        </w:rPr>
        <w:t>Michael Bozhilov</w:t>
      </w:r>
      <w:r w:rsidRPr="00D07147">
        <w:rPr>
          <w:rFonts w:ascii="Arial" w:hAnsi="Arial" w:cs="Arial"/>
          <w:b/>
          <w:sz w:val="40"/>
          <w:szCs w:val="40"/>
        </w:rPr>
        <w:t>, ID#</w:t>
      </w:r>
      <w:r w:rsidRPr="00D07147">
        <w:rPr>
          <w:rFonts w:ascii="Arial" w:hAnsi="Arial" w:cs="Arial"/>
          <w:b/>
          <w:sz w:val="40"/>
          <w:szCs w:val="40"/>
          <w:lang w:val="en-US"/>
        </w:rPr>
        <w:t>000000000</w:t>
      </w:r>
    </w:p>
    <w:p w14:paraId="533342D0" w14:textId="77777777" w:rsidR="00CA0A52" w:rsidRPr="00D07147" w:rsidRDefault="00CA0A52" w:rsidP="00CA0A52">
      <w:pPr>
        <w:jc w:val="center"/>
        <w:rPr>
          <w:rFonts w:ascii="Arial" w:hAnsi="Arial" w:cs="Arial"/>
          <w:b/>
          <w:sz w:val="40"/>
          <w:szCs w:val="40"/>
        </w:rPr>
      </w:pPr>
    </w:p>
    <w:p w14:paraId="70970A1D" w14:textId="77777777" w:rsidR="00CA0A52" w:rsidRPr="00D07147" w:rsidRDefault="00CA0A52" w:rsidP="00CA0A52">
      <w:pPr>
        <w:jc w:val="center"/>
        <w:rPr>
          <w:rFonts w:ascii="Arial" w:hAnsi="Arial" w:cs="Arial"/>
          <w:b/>
          <w:sz w:val="40"/>
          <w:szCs w:val="40"/>
        </w:rPr>
      </w:pPr>
    </w:p>
    <w:p w14:paraId="6D6BFD0F" w14:textId="77777777" w:rsidR="00CA0A52" w:rsidRPr="00D07147" w:rsidRDefault="00CA0A52" w:rsidP="00CA0A52">
      <w:pPr>
        <w:jc w:val="center"/>
        <w:rPr>
          <w:rFonts w:ascii="Arial" w:hAnsi="Arial" w:cs="Arial"/>
          <w:b/>
          <w:sz w:val="40"/>
          <w:szCs w:val="40"/>
        </w:rPr>
      </w:pPr>
    </w:p>
    <w:p w14:paraId="62D81252" w14:textId="6BEA657C" w:rsidR="00CA0A52" w:rsidRPr="00D07147" w:rsidRDefault="00CA0A52" w:rsidP="00CA0A52">
      <w:pPr>
        <w:tabs>
          <w:tab w:val="left" w:pos="5040"/>
          <w:tab w:val="left" w:pos="7920"/>
        </w:tabs>
        <w:rPr>
          <w:rFonts w:ascii="Arial" w:hAnsi="Arial" w:cs="Arial"/>
          <w:b/>
          <w:sz w:val="32"/>
          <w:szCs w:val="32"/>
        </w:rPr>
      </w:pPr>
      <w:r w:rsidRPr="00D07147">
        <w:rPr>
          <w:rFonts w:ascii="Arial" w:hAnsi="Arial" w:cs="Arial"/>
          <w:b/>
          <w:sz w:val="32"/>
          <w:szCs w:val="32"/>
        </w:rPr>
        <w:t xml:space="preserve">Student:  </w:t>
      </w:r>
      <w:r w:rsidR="00AB6DB0" w:rsidRPr="00D07147">
        <w:rPr>
          <w:rFonts w:ascii="Arial" w:hAnsi="Arial" w:cs="Arial"/>
          <w:b/>
          <w:sz w:val="32"/>
          <w:szCs w:val="32"/>
          <w:lang w:val="en-US"/>
        </w:rPr>
        <w:t xml:space="preserve">      </w:t>
      </w:r>
      <w:r w:rsidRPr="00D07147">
        <w:rPr>
          <w:rFonts w:ascii="Arial" w:hAnsi="Arial" w:cs="Arial"/>
          <w:sz w:val="32"/>
          <w:szCs w:val="32"/>
          <w:u w:val="single"/>
          <w:lang w:val="en-US"/>
        </w:rPr>
        <w:t xml:space="preserve">Michael Bozhilov         </w:t>
      </w:r>
      <w:r w:rsidRPr="00D07147">
        <w:rPr>
          <w:rFonts w:ascii="Arial" w:hAnsi="Arial" w:cs="Arial"/>
          <w:b/>
          <w:sz w:val="32"/>
          <w:szCs w:val="32"/>
        </w:rPr>
        <w:t xml:space="preserve">, Date: </w:t>
      </w:r>
      <w:r w:rsidR="004A3E48">
        <w:rPr>
          <w:rFonts w:ascii="Arial" w:hAnsi="Arial" w:cs="Arial"/>
          <w:b/>
          <w:sz w:val="32"/>
          <w:szCs w:val="32"/>
          <w:lang w:val="en-US"/>
        </w:rPr>
        <w:t>30.</w:t>
      </w:r>
      <w:r w:rsidR="00FF1A85">
        <w:rPr>
          <w:rFonts w:ascii="Arial" w:hAnsi="Arial" w:cs="Arial"/>
          <w:b/>
          <w:sz w:val="32"/>
          <w:szCs w:val="32"/>
          <w:lang w:val="en-US"/>
        </w:rPr>
        <w:t>11.2023</w:t>
      </w:r>
      <w:r w:rsidR="00AB6DB0" w:rsidRPr="00D07147">
        <w:rPr>
          <w:rFonts w:ascii="Arial" w:hAnsi="Arial" w:cs="Arial"/>
          <w:sz w:val="32"/>
          <w:szCs w:val="32"/>
          <w:u w:val="single"/>
        </w:rPr>
        <w:tab/>
      </w:r>
    </w:p>
    <w:p w14:paraId="1643C6F5" w14:textId="77777777" w:rsidR="00CA0A52" w:rsidRPr="00D07147" w:rsidRDefault="00CA0A52" w:rsidP="00CA0A52">
      <w:pPr>
        <w:tabs>
          <w:tab w:val="left" w:pos="1980"/>
          <w:tab w:val="left" w:pos="5040"/>
          <w:tab w:val="left" w:pos="7920"/>
        </w:tabs>
        <w:rPr>
          <w:rFonts w:ascii="Arial" w:hAnsi="Arial" w:cs="Arial"/>
          <w:i/>
          <w:sz w:val="20"/>
          <w:szCs w:val="20"/>
        </w:rPr>
      </w:pPr>
      <w:r w:rsidRPr="00D07147">
        <w:rPr>
          <w:rFonts w:ascii="Arial" w:hAnsi="Arial" w:cs="Arial"/>
          <w:i/>
          <w:sz w:val="20"/>
          <w:szCs w:val="20"/>
        </w:rPr>
        <w:tab/>
        <w:t>signature</w:t>
      </w:r>
    </w:p>
    <w:p w14:paraId="41345F73" w14:textId="77777777" w:rsidR="00CA0A52" w:rsidRPr="00D07147" w:rsidRDefault="00CA0A52" w:rsidP="00CA0A52">
      <w:pPr>
        <w:tabs>
          <w:tab w:val="left" w:pos="5040"/>
          <w:tab w:val="left" w:pos="7920"/>
        </w:tabs>
        <w:rPr>
          <w:rFonts w:ascii="Arial" w:hAnsi="Arial" w:cs="Arial"/>
          <w:b/>
          <w:sz w:val="32"/>
          <w:szCs w:val="32"/>
        </w:rPr>
      </w:pPr>
    </w:p>
    <w:p w14:paraId="113E8C55" w14:textId="77777777" w:rsidR="00CA0A52" w:rsidRPr="00D07147" w:rsidRDefault="00CA0A52" w:rsidP="00CA0A52">
      <w:pPr>
        <w:tabs>
          <w:tab w:val="left" w:pos="5040"/>
          <w:tab w:val="left" w:pos="7920"/>
        </w:tabs>
        <w:rPr>
          <w:rFonts w:ascii="Arial" w:hAnsi="Arial" w:cs="Arial"/>
          <w:b/>
          <w:sz w:val="32"/>
          <w:szCs w:val="32"/>
        </w:rPr>
      </w:pPr>
      <w:r w:rsidRPr="00D07147">
        <w:rPr>
          <w:rFonts w:ascii="Arial" w:hAnsi="Arial" w:cs="Arial"/>
          <w:b/>
          <w:sz w:val="32"/>
          <w:szCs w:val="32"/>
        </w:rPr>
        <w:t xml:space="preserve">Supervisor:  </w:t>
      </w:r>
      <w:r w:rsidRPr="00D07147">
        <w:rPr>
          <w:rFonts w:ascii="Arial" w:hAnsi="Arial" w:cs="Arial"/>
          <w:sz w:val="32"/>
          <w:szCs w:val="32"/>
          <w:u w:val="single"/>
        </w:rPr>
        <w:tab/>
      </w:r>
      <w:r w:rsidRPr="00D07147">
        <w:rPr>
          <w:rFonts w:ascii="Arial" w:hAnsi="Arial" w:cs="Arial"/>
          <w:b/>
          <w:sz w:val="32"/>
          <w:szCs w:val="32"/>
        </w:rPr>
        <w:t xml:space="preserve">  , Date: </w:t>
      </w:r>
      <w:r w:rsidRPr="00D07147">
        <w:rPr>
          <w:rFonts w:ascii="Arial" w:hAnsi="Arial" w:cs="Arial"/>
          <w:sz w:val="32"/>
          <w:szCs w:val="32"/>
          <w:u w:val="single"/>
        </w:rPr>
        <w:tab/>
      </w:r>
    </w:p>
    <w:p w14:paraId="279A4C48" w14:textId="77777777" w:rsidR="00CA0A52" w:rsidRPr="00D07147" w:rsidRDefault="00CA0A52" w:rsidP="00CA0A52">
      <w:pPr>
        <w:tabs>
          <w:tab w:val="left" w:pos="1980"/>
          <w:tab w:val="left" w:pos="5040"/>
          <w:tab w:val="left" w:pos="7920"/>
        </w:tabs>
        <w:rPr>
          <w:rFonts w:ascii="Arial" w:hAnsi="Arial" w:cs="Arial"/>
          <w:i/>
          <w:sz w:val="20"/>
          <w:szCs w:val="20"/>
        </w:rPr>
      </w:pPr>
      <w:r w:rsidRPr="00D07147">
        <w:rPr>
          <w:rFonts w:ascii="Arial" w:hAnsi="Arial" w:cs="Arial"/>
          <w:i/>
          <w:sz w:val="20"/>
          <w:szCs w:val="20"/>
        </w:rPr>
        <w:tab/>
        <w:t>signature</w:t>
      </w:r>
    </w:p>
    <w:p w14:paraId="656D30DC" w14:textId="77777777" w:rsidR="00CA0A52" w:rsidRPr="00D07147" w:rsidRDefault="00CA0A52" w:rsidP="00CA0A52">
      <w:pPr>
        <w:rPr>
          <w:rFonts w:ascii="Arial" w:hAnsi="Arial" w:cs="Arial"/>
        </w:rPr>
      </w:pPr>
    </w:p>
    <w:p w14:paraId="28F8456F" w14:textId="77777777" w:rsidR="00CA0A52" w:rsidRPr="00D07147" w:rsidRDefault="00CA0A52" w:rsidP="00CA0A52">
      <w:pPr>
        <w:rPr>
          <w:rFonts w:ascii="Arial" w:hAnsi="Arial" w:cs="Arial"/>
        </w:rPr>
      </w:pPr>
    </w:p>
    <w:p w14:paraId="578C812C" w14:textId="77777777" w:rsidR="00CA0A52" w:rsidRPr="00D07147" w:rsidRDefault="00CA0A52" w:rsidP="00CA0A52">
      <w:pPr>
        <w:rPr>
          <w:rFonts w:ascii="Arial" w:hAnsi="Arial" w:cs="Arial"/>
        </w:rPr>
      </w:pPr>
    </w:p>
    <w:p w14:paraId="44446A9F" w14:textId="77777777" w:rsidR="00CA0A52" w:rsidRPr="00D07147" w:rsidRDefault="00CA0A52" w:rsidP="00CA0A52">
      <w:pPr>
        <w:rPr>
          <w:rFonts w:ascii="Arial" w:hAnsi="Arial" w:cs="Arial"/>
        </w:rPr>
      </w:pPr>
    </w:p>
    <w:p w14:paraId="0FBB3659" w14:textId="77777777" w:rsidR="00CA0A52" w:rsidRPr="00D07147" w:rsidRDefault="00CA0A52" w:rsidP="00CA0A52">
      <w:pPr>
        <w:rPr>
          <w:rFonts w:ascii="Arial" w:hAnsi="Arial" w:cs="Arial"/>
        </w:rPr>
      </w:pPr>
    </w:p>
    <w:p w14:paraId="1C20ACFB" w14:textId="77777777" w:rsidR="00CA0A52" w:rsidRPr="00D07147" w:rsidRDefault="00CA0A52" w:rsidP="00CA0A52">
      <w:pPr>
        <w:rPr>
          <w:rFonts w:ascii="Arial" w:hAnsi="Arial" w:cs="Arial"/>
        </w:rPr>
      </w:pPr>
    </w:p>
    <w:p w14:paraId="2C98D8F3" w14:textId="77777777" w:rsidR="00CA0A52" w:rsidRPr="00D07147" w:rsidRDefault="00CA0A52" w:rsidP="00CA0A52">
      <w:pPr>
        <w:rPr>
          <w:rFonts w:ascii="Arial" w:hAnsi="Arial" w:cs="Arial"/>
        </w:rPr>
      </w:pPr>
    </w:p>
    <w:p w14:paraId="7EC7ABDA" w14:textId="77777777" w:rsidR="00CA0A52" w:rsidRPr="00D07147" w:rsidRDefault="00CA0A52" w:rsidP="00CA0A52">
      <w:pPr>
        <w:rPr>
          <w:rFonts w:ascii="Arial" w:hAnsi="Arial" w:cs="Arial"/>
        </w:rPr>
      </w:pPr>
    </w:p>
    <w:p w14:paraId="4D18D8A2" w14:textId="77777777" w:rsidR="00CA0A52" w:rsidRPr="00D07147" w:rsidRDefault="00CA0A52" w:rsidP="00CA0A52">
      <w:pPr>
        <w:rPr>
          <w:rFonts w:ascii="Arial" w:hAnsi="Arial" w:cs="Arial"/>
        </w:rPr>
      </w:pPr>
    </w:p>
    <w:p w14:paraId="4D3BA43B" w14:textId="77777777" w:rsidR="00CA0A52" w:rsidRPr="00D07147" w:rsidRDefault="00CA0A52" w:rsidP="00CA0A52">
      <w:pPr>
        <w:rPr>
          <w:rFonts w:ascii="Arial" w:hAnsi="Arial" w:cs="Arial"/>
        </w:rPr>
      </w:pPr>
    </w:p>
    <w:p w14:paraId="04183C0F" w14:textId="77777777" w:rsidR="00CA0A52" w:rsidRPr="00D07147" w:rsidRDefault="00CA0A52" w:rsidP="00CA0A52">
      <w:pPr>
        <w:rPr>
          <w:rFonts w:ascii="Arial" w:hAnsi="Arial" w:cs="Arial"/>
        </w:rPr>
      </w:pPr>
    </w:p>
    <w:p w14:paraId="30C4D003" w14:textId="77777777" w:rsidR="00CA0A52" w:rsidRPr="00D07147" w:rsidRDefault="00CA0A52" w:rsidP="00CA0A52">
      <w:pPr>
        <w:rPr>
          <w:rFonts w:ascii="Arial" w:hAnsi="Arial" w:cs="Arial"/>
        </w:rPr>
      </w:pPr>
    </w:p>
    <w:p w14:paraId="096CBE49" w14:textId="77777777" w:rsidR="00CA0A52" w:rsidRPr="00D07147" w:rsidRDefault="00CA0A52" w:rsidP="00CA0A52">
      <w:pPr>
        <w:jc w:val="center"/>
        <w:rPr>
          <w:rFonts w:ascii="Arial" w:hAnsi="Arial" w:cs="Arial"/>
          <w:b/>
          <w:color w:val="000000"/>
          <w:sz w:val="40"/>
          <w:szCs w:val="40"/>
        </w:rPr>
      </w:pPr>
      <w:r w:rsidRPr="00D07147">
        <w:rPr>
          <w:rFonts w:ascii="Arial" w:hAnsi="Arial" w:cs="Arial"/>
          <w:b/>
          <w:color w:val="000000"/>
          <w:sz w:val="40"/>
          <w:szCs w:val="40"/>
        </w:rPr>
        <w:t xml:space="preserve">Department of Computer Science, AUBG </w:t>
      </w:r>
    </w:p>
    <w:p w14:paraId="2BCCBD07" w14:textId="77777777" w:rsidR="00CA0A52" w:rsidRPr="00D07147" w:rsidRDefault="00CA0A52" w:rsidP="00CA0A52">
      <w:pPr>
        <w:jc w:val="center"/>
        <w:rPr>
          <w:rFonts w:ascii="Arial" w:hAnsi="Arial" w:cs="Arial"/>
          <w:b/>
          <w:sz w:val="40"/>
          <w:szCs w:val="40"/>
        </w:rPr>
      </w:pPr>
      <w:r w:rsidRPr="00D07147">
        <w:rPr>
          <w:rFonts w:ascii="Arial" w:hAnsi="Arial" w:cs="Arial"/>
          <w:b/>
          <w:sz w:val="40"/>
          <w:szCs w:val="40"/>
        </w:rPr>
        <w:t>Blagoevgrad, 2023</w:t>
      </w:r>
    </w:p>
    <w:p w14:paraId="687C8C75" w14:textId="77777777" w:rsidR="00CA0A52" w:rsidRPr="00D07147" w:rsidRDefault="00CA0A52" w:rsidP="00CA0A52">
      <w:pPr>
        <w:pStyle w:val="Heading1"/>
        <w:rPr>
          <w:rFonts w:ascii="Arial" w:hAnsi="Arial" w:cs="Arial"/>
          <w:lang w:val="en-US"/>
        </w:rPr>
      </w:pPr>
    </w:p>
    <w:p w14:paraId="0D255952" w14:textId="77777777" w:rsidR="00CA0A52" w:rsidRPr="00D07147" w:rsidRDefault="00CA0A52" w:rsidP="00CA0A52">
      <w:pPr>
        <w:rPr>
          <w:rFonts w:ascii="Arial" w:hAnsi="Arial" w:cs="Arial"/>
          <w:lang w:val="en-US"/>
        </w:rPr>
      </w:pPr>
    </w:p>
    <w:p w14:paraId="6CE05915" w14:textId="77777777" w:rsidR="00CA0A52" w:rsidRPr="00D07147" w:rsidRDefault="00CA0A52" w:rsidP="00CA0A52">
      <w:pPr>
        <w:pStyle w:val="Heading1"/>
        <w:rPr>
          <w:rFonts w:ascii="Arial" w:hAnsi="Arial" w:cs="Arial"/>
          <w:color w:val="000000" w:themeColor="text1"/>
          <w:lang w:val="en-US"/>
        </w:rPr>
      </w:pPr>
    </w:p>
    <w:p w14:paraId="458E150F" w14:textId="77777777" w:rsidR="002C1D6B" w:rsidRPr="00D07147" w:rsidRDefault="002C1D6B">
      <w:pPr>
        <w:rPr>
          <w:rFonts w:ascii="Arial" w:hAnsi="Arial" w:cs="Arial"/>
        </w:rPr>
      </w:pPr>
    </w:p>
    <w:p w14:paraId="5AFC5FBB" w14:textId="77777777" w:rsidR="006F3D1C" w:rsidRPr="00D07147" w:rsidRDefault="006F3D1C">
      <w:pPr>
        <w:rPr>
          <w:rFonts w:ascii="Arial" w:hAnsi="Arial" w:cs="Arial"/>
        </w:rPr>
      </w:pPr>
    </w:p>
    <w:p w14:paraId="2E6CABD6" w14:textId="77777777" w:rsidR="006F3D1C" w:rsidRPr="00D07147" w:rsidRDefault="006F3D1C">
      <w:pPr>
        <w:rPr>
          <w:rFonts w:ascii="Arial" w:hAnsi="Arial" w:cs="Arial"/>
        </w:rPr>
      </w:pPr>
    </w:p>
    <w:sdt>
      <w:sdtPr>
        <w:rPr>
          <w:rFonts w:asciiTheme="minorHAnsi" w:eastAsiaTheme="minorHAnsi" w:hAnsiTheme="minorHAnsi" w:cstheme="minorBidi"/>
          <w:b w:val="0"/>
          <w:bCs w:val="0"/>
          <w:color w:val="auto"/>
          <w:kern w:val="2"/>
          <w:sz w:val="24"/>
          <w:szCs w:val="24"/>
          <w:u w:val="single"/>
          <w:lang w:val="en-BG"/>
          <w14:ligatures w14:val="standardContextual"/>
        </w:rPr>
        <w:id w:val="-1470814326"/>
        <w:docPartObj>
          <w:docPartGallery w:val="Table of Contents"/>
          <w:docPartUnique/>
        </w:docPartObj>
      </w:sdtPr>
      <w:sdtEndPr>
        <w:rPr>
          <w:noProof/>
          <w:u w:val="none"/>
        </w:rPr>
      </w:sdtEndPr>
      <w:sdtContent>
        <w:p w14:paraId="0A619FA4" w14:textId="25BB5AF5" w:rsidR="0070572C" w:rsidRPr="0070572C" w:rsidRDefault="0070572C">
          <w:pPr>
            <w:pStyle w:val="TOCHeading"/>
            <w:numPr>
              <w:ilvl w:val="0"/>
              <w:numId w:val="19"/>
            </w:numPr>
            <w:rPr>
              <w:u w:val="single"/>
            </w:rPr>
          </w:pPr>
          <w:r w:rsidRPr="0070572C">
            <w:rPr>
              <w:u w:val="single"/>
            </w:rPr>
            <w:t>Table of Contents</w:t>
          </w:r>
        </w:p>
        <w:p w14:paraId="4E7DB854" w14:textId="29BE1B94" w:rsidR="00043F46" w:rsidRDefault="0070572C">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2266286" w:history="1">
            <w:r w:rsidR="00043F46" w:rsidRPr="00B91FC5">
              <w:rPr>
                <w:rStyle w:val="Hyperlink"/>
                <w:rFonts w:ascii="Arial" w:hAnsi="Arial" w:cs="Arial"/>
                <w:noProof/>
                <w:lang w:val="en-US"/>
              </w:rPr>
              <w:t>1. Introduction:</w:t>
            </w:r>
            <w:r w:rsidR="00043F46">
              <w:rPr>
                <w:noProof/>
                <w:webHidden/>
              </w:rPr>
              <w:tab/>
            </w:r>
            <w:r w:rsidR="00043F46">
              <w:rPr>
                <w:noProof/>
                <w:webHidden/>
              </w:rPr>
              <w:fldChar w:fldCharType="begin"/>
            </w:r>
            <w:r w:rsidR="00043F46">
              <w:rPr>
                <w:noProof/>
                <w:webHidden/>
              </w:rPr>
              <w:instrText xml:space="preserve"> PAGEREF _Toc152266286 \h </w:instrText>
            </w:r>
            <w:r w:rsidR="00043F46">
              <w:rPr>
                <w:noProof/>
                <w:webHidden/>
              </w:rPr>
            </w:r>
            <w:r w:rsidR="00043F46">
              <w:rPr>
                <w:noProof/>
                <w:webHidden/>
              </w:rPr>
              <w:fldChar w:fldCharType="separate"/>
            </w:r>
            <w:r w:rsidR="00043F46">
              <w:rPr>
                <w:noProof/>
                <w:webHidden/>
              </w:rPr>
              <w:t>4</w:t>
            </w:r>
            <w:r w:rsidR="00043F46">
              <w:rPr>
                <w:noProof/>
                <w:webHidden/>
              </w:rPr>
              <w:fldChar w:fldCharType="end"/>
            </w:r>
          </w:hyperlink>
        </w:p>
        <w:p w14:paraId="48155E9C" w14:textId="3A86B136"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87"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Overview of the project</w:t>
            </w:r>
            <w:r>
              <w:rPr>
                <w:noProof/>
                <w:webHidden/>
              </w:rPr>
              <w:tab/>
            </w:r>
            <w:r>
              <w:rPr>
                <w:noProof/>
                <w:webHidden/>
              </w:rPr>
              <w:fldChar w:fldCharType="begin"/>
            </w:r>
            <w:r>
              <w:rPr>
                <w:noProof/>
                <w:webHidden/>
              </w:rPr>
              <w:instrText xml:space="preserve"> PAGEREF _Toc152266287 \h </w:instrText>
            </w:r>
            <w:r>
              <w:rPr>
                <w:noProof/>
                <w:webHidden/>
              </w:rPr>
            </w:r>
            <w:r>
              <w:rPr>
                <w:noProof/>
                <w:webHidden/>
              </w:rPr>
              <w:fldChar w:fldCharType="separate"/>
            </w:r>
            <w:r>
              <w:rPr>
                <w:noProof/>
                <w:webHidden/>
              </w:rPr>
              <w:t>4</w:t>
            </w:r>
            <w:r>
              <w:rPr>
                <w:noProof/>
                <w:webHidden/>
              </w:rPr>
              <w:fldChar w:fldCharType="end"/>
            </w:r>
          </w:hyperlink>
        </w:p>
        <w:p w14:paraId="76DB6D52" w14:textId="67DFCEF9"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88" w:history="1">
            <w:r w:rsidRPr="00B91FC5">
              <w:rPr>
                <w:rStyle w:val="Hyperlink"/>
                <w:rFonts w:ascii="Arial" w:hAnsi="Arial" w:cs="Arial"/>
                <w:noProof/>
              </w:rPr>
              <w:t>2.</w:t>
            </w:r>
            <w:r>
              <w:rPr>
                <w:rFonts w:eastAsiaTheme="minorEastAsia" w:cstheme="minorBidi"/>
                <w:b w:val="0"/>
                <w:bCs w:val="0"/>
                <w:noProof/>
                <w:sz w:val="24"/>
                <w:szCs w:val="24"/>
                <w:lang w:eastAsia="en-GB"/>
              </w:rPr>
              <w:tab/>
            </w:r>
            <w:r w:rsidRPr="00B91FC5">
              <w:rPr>
                <w:rStyle w:val="Hyperlink"/>
                <w:rFonts w:ascii="Arial" w:hAnsi="Arial" w:cs="Arial"/>
                <w:noProof/>
              </w:rPr>
              <w:t>Motivations for Dynamic Typing</w:t>
            </w:r>
            <w:r>
              <w:rPr>
                <w:noProof/>
                <w:webHidden/>
              </w:rPr>
              <w:tab/>
            </w:r>
            <w:r>
              <w:rPr>
                <w:noProof/>
                <w:webHidden/>
              </w:rPr>
              <w:fldChar w:fldCharType="begin"/>
            </w:r>
            <w:r>
              <w:rPr>
                <w:noProof/>
                <w:webHidden/>
              </w:rPr>
              <w:instrText xml:space="preserve"> PAGEREF _Toc152266288 \h </w:instrText>
            </w:r>
            <w:r>
              <w:rPr>
                <w:noProof/>
                <w:webHidden/>
              </w:rPr>
            </w:r>
            <w:r>
              <w:rPr>
                <w:noProof/>
                <w:webHidden/>
              </w:rPr>
              <w:fldChar w:fldCharType="separate"/>
            </w:r>
            <w:r>
              <w:rPr>
                <w:noProof/>
                <w:webHidden/>
              </w:rPr>
              <w:t>4</w:t>
            </w:r>
            <w:r>
              <w:rPr>
                <w:noProof/>
                <w:webHidden/>
              </w:rPr>
              <w:fldChar w:fldCharType="end"/>
            </w:r>
          </w:hyperlink>
        </w:p>
        <w:p w14:paraId="5AFDDD25" w14:textId="70EE73FC"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89"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Motivations for a Python-like Parser</w:t>
            </w:r>
            <w:r>
              <w:rPr>
                <w:noProof/>
                <w:webHidden/>
              </w:rPr>
              <w:tab/>
            </w:r>
            <w:r>
              <w:rPr>
                <w:noProof/>
                <w:webHidden/>
              </w:rPr>
              <w:fldChar w:fldCharType="begin"/>
            </w:r>
            <w:r>
              <w:rPr>
                <w:noProof/>
                <w:webHidden/>
              </w:rPr>
              <w:instrText xml:space="preserve"> PAGEREF _Toc152266289 \h </w:instrText>
            </w:r>
            <w:r>
              <w:rPr>
                <w:noProof/>
                <w:webHidden/>
              </w:rPr>
            </w:r>
            <w:r>
              <w:rPr>
                <w:noProof/>
                <w:webHidden/>
              </w:rPr>
              <w:fldChar w:fldCharType="separate"/>
            </w:r>
            <w:r>
              <w:rPr>
                <w:noProof/>
                <w:webHidden/>
              </w:rPr>
              <w:t>4</w:t>
            </w:r>
            <w:r>
              <w:rPr>
                <w:noProof/>
                <w:webHidden/>
              </w:rPr>
              <w:fldChar w:fldCharType="end"/>
            </w:r>
          </w:hyperlink>
        </w:p>
        <w:p w14:paraId="5819C61B" w14:textId="725D18DD"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0" w:history="1">
            <w:r w:rsidRPr="00B91FC5">
              <w:rPr>
                <w:rStyle w:val="Hyperlink"/>
                <w:rFonts w:ascii="Arial" w:hAnsi="Arial" w:cs="Arial"/>
                <w:noProof/>
                <w:lang w:val="en-US"/>
              </w:rPr>
              <w:t>4.</w:t>
            </w:r>
            <w:r>
              <w:rPr>
                <w:rFonts w:eastAsiaTheme="minorEastAsia" w:cstheme="minorBidi"/>
                <w:b w:val="0"/>
                <w:bCs w:val="0"/>
                <w:noProof/>
                <w:sz w:val="24"/>
                <w:szCs w:val="24"/>
                <w:lang w:eastAsia="en-GB"/>
              </w:rPr>
              <w:tab/>
            </w:r>
            <w:r w:rsidRPr="00B91FC5">
              <w:rPr>
                <w:rStyle w:val="Hyperlink"/>
                <w:rFonts w:ascii="Arial" w:hAnsi="Arial" w:cs="Arial"/>
                <w:noProof/>
                <w:lang w:val="en-US"/>
              </w:rPr>
              <w:t>Innovation</w:t>
            </w:r>
            <w:r>
              <w:rPr>
                <w:noProof/>
                <w:webHidden/>
              </w:rPr>
              <w:tab/>
            </w:r>
            <w:r>
              <w:rPr>
                <w:noProof/>
                <w:webHidden/>
              </w:rPr>
              <w:fldChar w:fldCharType="begin"/>
            </w:r>
            <w:r>
              <w:rPr>
                <w:noProof/>
                <w:webHidden/>
              </w:rPr>
              <w:instrText xml:space="preserve"> PAGEREF _Toc152266290 \h </w:instrText>
            </w:r>
            <w:r>
              <w:rPr>
                <w:noProof/>
                <w:webHidden/>
              </w:rPr>
            </w:r>
            <w:r>
              <w:rPr>
                <w:noProof/>
                <w:webHidden/>
              </w:rPr>
              <w:fldChar w:fldCharType="separate"/>
            </w:r>
            <w:r>
              <w:rPr>
                <w:noProof/>
                <w:webHidden/>
              </w:rPr>
              <w:t>4</w:t>
            </w:r>
            <w:r>
              <w:rPr>
                <w:noProof/>
                <w:webHidden/>
              </w:rPr>
              <w:fldChar w:fldCharType="end"/>
            </w:r>
          </w:hyperlink>
        </w:p>
        <w:p w14:paraId="6FD1E8B3" w14:textId="406DF1CD" w:rsidR="00043F46" w:rsidRDefault="00043F46">
          <w:pPr>
            <w:pStyle w:val="TOC1"/>
            <w:tabs>
              <w:tab w:val="right" w:leader="dot" w:pos="9016"/>
            </w:tabs>
            <w:rPr>
              <w:rFonts w:eastAsiaTheme="minorEastAsia" w:cstheme="minorBidi"/>
              <w:b w:val="0"/>
              <w:bCs w:val="0"/>
              <w:i w:val="0"/>
              <w:iCs w:val="0"/>
              <w:noProof/>
              <w:lang w:eastAsia="en-GB"/>
            </w:rPr>
          </w:pPr>
          <w:hyperlink w:anchor="_Toc152266291" w:history="1">
            <w:r w:rsidRPr="00B91FC5">
              <w:rPr>
                <w:rStyle w:val="Hyperlink"/>
                <w:rFonts w:ascii="Arial" w:hAnsi="Arial" w:cs="Arial"/>
                <w:noProof/>
                <w:lang w:val="en-US"/>
              </w:rPr>
              <w:t xml:space="preserve">2. </w:t>
            </w:r>
            <w:r w:rsidRPr="00B91FC5">
              <w:rPr>
                <w:rStyle w:val="Hyperlink"/>
                <w:rFonts w:ascii="Arial" w:hAnsi="Arial" w:cs="Arial"/>
                <w:noProof/>
              </w:rPr>
              <w:t>Specification of the Software Requirements and their Analysis</w:t>
            </w:r>
            <w:r>
              <w:rPr>
                <w:noProof/>
                <w:webHidden/>
              </w:rPr>
              <w:tab/>
            </w:r>
            <w:r>
              <w:rPr>
                <w:noProof/>
                <w:webHidden/>
              </w:rPr>
              <w:fldChar w:fldCharType="begin"/>
            </w:r>
            <w:r>
              <w:rPr>
                <w:noProof/>
                <w:webHidden/>
              </w:rPr>
              <w:instrText xml:space="preserve"> PAGEREF _Toc152266291 \h </w:instrText>
            </w:r>
            <w:r>
              <w:rPr>
                <w:noProof/>
                <w:webHidden/>
              </w:rPr>
            </w:r>
            <w:r>
              <w:rPr>
                <w:noProof/>
                <w:webHidden/>
              </w:rPr>
              <w:fldChar w:fldCharType="separate"/>
            </w:r>
            <w:r>
              <w:rPr>
                <w:noProof/>
                <w:webHidden/>
              </w:rPr>
              <w:t>5</w:t>
            </w:r>
            <w:r>
              <w:rPr>
                <w:noProof/>
                <w:webHidden/>
              </w:rPr>
              <w:fldChar w:fldCharType="end"/>
            </w:r>
          </w:hyperlink>
        </w:p>
        <w:p w14:paraId="62D914A2" w14:textId="04D780B3"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2"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_Toc152266292 \h </w:instrText>
            </w:r>
            <w:r>
              <w:rPr>
                <w:noProof/>
                <w:webHidden/>
              </w:rPr>
            </w:r>
            <w:r>
              <w:rPr>
                <w:noProof/>
                <w:webHidden/>
              </w:rPr>
              <w:fldChar w:fldCharType="separate"/>
            </w:r>
            <w:r>
              <w:rPr>
                <w:noProof/>
                <w:webHidden/>
              </w:rPr>
              <w:t>5</w:t>
            </w:r>
            <w:r>
              <w:rPr>
                <w:noProof/>
                <w:webHidden/>
              </w:rPr>
              <w:fldChar w:fldCharType="end"/>
            </w:r>
          </w:hyperlink>
        </w:p>
        <w:p w14:paraId="3CF98390" w14:textId="58F7DE3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3"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_Toc152266293 \h </w:instrText>
            </w:r>
            <w:r>
              <w:rPr>
                <w:noProof/>
                <w:webHidden/>
              </w:rPr>
            </w:r>
            <w:r>
              <w:rPr>
                <w:noProof/>
                <w:webHidden/>
              </w:rPr>
              <w:fldChar w:fldCharType="separate"/>
            </w:r>
            <w:r>
              <w:rPr>
                <w:noProof/>
                <w:webHidden/>
              </w:rPr>
              <w:t>5</w:t>
            </w:r>
            <w:r>
              <w:rPr>
                <w:noProof/>
                <w:webHidden/>
              </w:rPr>
              <w:fldChar w:fldCharType="end"/>
            </w:r>
          </w:hyperlink>
        </w:p>
        <w:p w14:paraId="4B38F6B1" w14:textId="4313B0BC"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294"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Functional Requirements</w:t>
            </w:r>
            <w:r>
              <w:rPr>
                <w:noProof/>
                <w:webHidden/>
              </w:rPr>
              <w:tab/>
            </w:r>
            <w:r>
              <w:rPr>
                <w:noProof/>
                <w:webHidden/>
              </w:rPr>
              <w:fldChar w:fldCharType="begin"/>
            </w:r>
            <w:r>
              <w:rPr>
                <w:noProof/>
                <w:webHidden/>
              </w:rPr>
              <w:instrText xml:space="preserve"> PAGEREF _Toc152266294 \h </w:instrText>
            </w:r>
            <w:r>
              <w:rPr>
                <w:noProof/>
                <w:webHidden/>
              </w:rPr>
            </w:r>
            <w:r>
              <w:rPr>
                <w:noProof/>
                <w:webHidden/>
              </w:rPr>
              <w:fldChar w:fldCharType="separate"/>
            </w:r>
            <w:r>
              <w:rPr>
                <w:noProof/>
                <w:webHidden/>
              </w:rPr>
              <w:t>5</w:t>
            </w:r>
            <w:r>
              <w:rPr>
                <w:noProof/>
                <w:webHidden/>
              </w:rPr>
              <w:fldChar w:fldCharType="end"/>
            </w:r>
          </w:hyperlink>
        </w:p>
        <w:p w14:paraId="635CB3CC" w14:textId="2DC468DB" w:rsidR="00043F46" w:rsidRDefault="00043F46">
          <w:pPr>
            <w:pStyle w:val="TOC3"/>
            <w:tabs>
              <w:tab w:val="right" w:leader="dot" w:pos="9016"/>
            </w:tabs>
            <w:rPr>
              <w:rFonts w:eastAsiaTheme="minorEastAsia" w:cstheme="minorBidi"/>
              <w:noProof/>
              <w:sz w:val="24"/>
              <w:szCs w:val="24"/>
              <w:lang w:eastAsia="en-GB"/>
            </w:rPr>
          </w:pPr>
          <w:hyperlink w:anchor="_Toc152266295" w:history="1">
            <w:r w:rsidRPr="00B91FC5">
              <w:rPr>
                <w:rStyle w:val="Hyperlink"/>
                <w:noProof/>
              </w:rPr>
              <w:t>3.1 Dynamic Typing System</w:t>
            </w:r>
            <w:r>
              <w:rPr>
                <w:noProof/>
                <w:webHidden/>
              </w:rPr>
              <w:tab/>
            </w:r>
            <w:r>
              <w:rPr>
                <w:noProof/>
                <w:webHidden/>
              </w:rPr>
              <w:fldChar w:fldCharType="begin"/>
            </w:r>
            <w:r>
              <w:rPr>
                <w:noProof/>
                <w:webHidden/>
              </w:rPr>
              <w:instrText xml:space="preserve"> PAGEREF _Toc152266295 \h </w:instrText>
            </w:r>
            <w:r>
              <w:rPr>
                <w:noProof/>
                <w:webHidden/>
              </w:rPr>
            </w:r>
            <w:r>
              <w:rPr>
                <w:noProof/>
                <w:webHidden/>
              </w:rPr>
              <w:fldChar w:fldCharType="separate"/>
            </w:r>
            <w:r>
              <w:rPr>
                <w:noProof/>
                <w:webHidden/>
              </w:rPr>
              <w:t>6</w:t>
            </w:r>
            <w:r>
              <w:rPr>
                <w:noProof/>
                <w:webHidden/>
              </w:rPr>
              <w:fldChar w:fldCharType="end"/>
            </w:r>
          </w:hyperlink>
        </w:p>
        <w:p w14:paraId="766A8E98" w14:textId="20C62A67" w:rsidR="00043F46" w:rsidRDefault="00043F46">
          <w:pPr>
            <w:pStyle w:val="TOC3"/>
            <w:tabs>
              <w:tab w:val="right" w:leader="dot" w:pos="9016"/>
            </w:tabs>
            <w:rPr>
              <w:rFonts w:eastAsiaTheme="minorEastAsia" w:cstheme="minorBidi"/>
              <w:noProof/>
              <w:sz w:val="24"/>
              <w:szCs w:val="24"/>
              <w:lang w:eastAsia="en-GB"/>
            </w:rPr>
          </w:pPr>
          <w:hyperlink w:anchor="_Toc152266296" w:history="1">
            <w:r w:rsidRPr="00B91FC5">
              <w:rPr>
                <w:rStyle w:val="Hyperlink"/>
                <w:noProof/>
              </w:rPr>
              <w:t>3.2 Referencing and Dereferencing</w:t>
            </w:r>
            <w:r>
              <w:rPr>
                <w:noProof/>
                <w:webHidden/>
              </w:rPr>
              <w:tab/>
            </w:r>
            <w:r>
              <w:rPr>
                <w:noProof/>
                <w:webHidden/>
              </w:rPr>
              <w:fldChar w:fldCharType="begin"/>
            </w:r>
            <w:r>
              <w:rPr>
                <w:noProof/>
                <w:webHidden/>
              </w:rPr>
              <w:instrText xml:space="preserve"> PAGEREF _Toc152266296 \h </w:instrText>
            </w:r>
            <w:r>
              <w:rPr>
                <w:noProof/>
                <w:webHidden/>
              </w:rPr>
            </w:r>
            <w:r>
              <w:rPr>
                <w:noProof/>
                <w:webHidden/>
              </w:rPr>
              <w:fldChar w:fldCharType="separate"/>
            </w:r>
            <w:r>
              <w:rPr>
                <w:noProof/>
                <w:webHidden/>
              </w:rPr>
              <w:t>6</w:t>
            </w:r>
            <w:r>
              <w:rPr>
                <w:noProof/>
                <w:webHidden/>
              </w:rPr>
              <w:fldChar w:fldCharType="end"/>
            </w:r>
          </w:hyperlink>
        </w:p>
        <w:p w14:paraId="70ED563A" w14:textId="74B05EE7" w:rsidR="00043F46" w:rsidRDefault="00043F46">
          <w:pPr>
            <w:pStyle w:val="TOC3"/>
            <w:tabs>
              <w:tab w:val="right" w:leader="dot" w:pos="9016"/>
            </w:tabs>
            <w:rPr>
              <w:rFonts w:eastAsiaTheme="minorEastAsia" w:cstheme="minorBidi"/>
              <w:noProof/>
              <w:sz w:val="24"/>
              <w:szCs w:val="24"/>
              <w:lang w:eastAsia="en-GB"/>
            </w:rPr>
          </w:pPr>
          <w:hyperlink w:anchor="_Toc152266297" w:history="1">
            <w:r w:rsidRPr="00B91FC5">
              <w:rPr>
                <w:rStyle w:val="Hyperlink"/>
                <w:noProof/>
              </w:rPr>
              <w:t>3.3 Syntax</w:t>
            </w:r>
            <w:r>
              <w:rPr>
                <w:noProof/>
                <w:webHidden/>
              </w:rPr>
              <w:tab/>
            </w:r>
            <w:r>
              <w:rPr>
                <w:noProof/>
                <w:webHidden/>
              </w:rPr>
              <w:fldChar w:fldCharType="begin"/>
            </w:r>
            <w:r>
              <w:rPr>
                <w:noProof/>
                <w:webHidden/>
              </w:rPr>
              <w:instrText xml:space="preserve"> PAGEREF _Toc152266297 \h </w:instrText>
            </w:r>
            <w:r>
              <w:rPr>
                <w:noProof/>
                <w:webHidden/>
              </w:rPr>
            </w:r>
            <w:r>
              <w:rPr>
                <w:noProof/>
                <w:webHidden/>
              </w:rPr>
              <w:fldChar w:fldCharType="separate"/>
            </w:r>
            <w:r>
              <w:rPr>
                <w:noProof/>
                <w:webHidden/>
              </w:rPr>
              <w:t>6</w:t>
            </w:r>
            <w:r>
              <w:rPr>
                <w:noProof/>
                <w:webHidden/>
              </w:rPr>
              <w:fldChar w:fldCharType="end"/>
            </w:r>
          </w:hyperlink>
        </w:p>
        <w:p w14:paraId="5C11D665" w14:textId="732FA541" w:rsidR="00043F46" w:rsidRDefault="00043F46">
          <w:pPr>
            <w:pStyle w:val="TOC3"/>
            <w:tabs>
              <w:tab w:val="right" w:leader="dot" w:pos="9016"/>
            </w:tabs>
            <w:rPr>
              <w:rFonts w:eastAsiaTheme="minorEastAsia" w:cstheme="minorBidi"/>
              <w:noProof/>
              <w:sz w:val="24"/>
              <w:szCs w:val="24"/>
              <w:lang w:eastAsia="en-GB"/>
            </w:rPr>
          </w:pPr>
          <w:hyperlink w:anchor="_Toc152266298" w:history="1">
            <w:r w:rsidRPr="00B91FC5">
              <w:rPr>
                <w:rStyle w:val="Hyperlink"/>
                <w:noProof/>
              </w:rPr>
              <w:t>3.4 Control Flow</w:t>
            </w:r>
            <w:r>
              <w:rPr>
                <w:noProof/>
                <w:webHidden/>
              </w:rPr>
              <w:tab/>
            </w:r>
            <w:r>
              <w:rPr>
                <w:noProof/>
                <w:webHidden/>
              </w:rPr>
              <w:fldChar w:fldCharType="begin"/>
            </w:r>
            <w:r>
              <w:rPr>
                <w:noProof/>
                <w:webHidden/>
              </w:rPr>
              <w:instrText xml:space="preserve"> PAGEREF _Toc152266298 \h </w:instrText>
            </w:r>
            <w:r>
              <w:rPr>
                <w:noProof/>
                <w:webHidden/>
              </w:rPr>
            </w:r>
            <w:r>
              <w:rPr>
                <w:noProof/>
                <w:webHidden/>
              </w:rPr>
              <w:fldChar w:fldCharType="separate"/>
            </w:r>
            <w:r>
              <w:rPr>
                <w:noProof/>
                <w:webHidden/>
              </w:rPr>
              <w:t>7</w:t>
            </w:r>
            <w:r>
              <w:rPr>
                <w:noProof/>
                <w:webHidden/>
              </w:rPr>
              <w:fldChar w:fldCharType="end"/>
            </w:r>
          </w:hyperlink>
        </w:p>
        <w:p w14:paraId="335ACD1D" w14:textId="519AB05E" w:rsidR="00043F46" w:rsidRDefault="00043F46">
          <w:pPr>
            <w:pStyle w:val="TOC3"/>
            <w:tabs>
              <w:tab w:val="right" w:leader="dot" w:pos="9016"/>
            </w:tabs>
            <w:rPr>
              <w:rFonts w:eastAsiaTheme="minorEastAsia" w:cstheme="minorBidi"/>
              <w:noProof/>
              <w:sz w:val="24"/>
              <w:szCs w:val="24"/>
              <w:lang w:eastAsia="en-GB"/>
            </w:rPr>
          </w:pPr>
          <w:hyperlink w:anchor="_Toc152266299" w:history="1">
            <w:r w:rsidRPr="00B91FC5">
              <w:rPr>
                <w:rStyle w:val="Hyperlink"/>
                <w:noProof/>
              </w:rPr>
              <w:t>3.5 Functions and Closures support through First-Class Citizens Assignment</w:t>
            </w:r>
            <w:r>
              <w:rPr>
                <w:noProof/>
                <w:webHidden/>
              </w:rPr>
              <w:tab/>
            </w:r>
            <w:r>
              <w:rPr>
                <w:noProof/>
                <w:webHidden/>
              </w:rPr>
              <w:fldChar w:fldCharType="begin"/>
            </w:r>
            <w:r>
              <w:rPr>
                <w:noProof/>
                <w:webHidden/>
              </w:rPr>
              <w:instrText xml:space="preserve"> PAGEREF _Toc152266299 \h </w:instrText>
            </w:r>
            <w:r>
              <w:rPr>
                <w:noProof/>
                <w:webHidden/>
              </w:rPr>
            </w:r>
            <w:r>
              <w:rPr>
                <w:noProof/>
                <w:webHidden/>
              </w:rPr>
              <w:fldChar w:fldCharType="separate"/>
            </w:r>
            <w:r>
              <w:rPr>
                <w:noProof/>
                <w:webHidden/>
              </w:rPr>
              <w:t>7</w:t>
            </w:r>
            <w:r>
              <w:rPr>
                <w:noProof/>
                <w:webHidden/>
              </w:rPr>
              <w:fldChar w:fldCharType="end"/>
            </w:r>
          </w:hyperlink>
        </w:p>
        <w:p w14:paraId="3D7BA501" w14:textId="039651CD" w:rsidR="00043F46" w:rsidRDefault="00043F46">
          <w:pPr>
            <w:pStyle w:val="TOC3"/>
            <w:tabs>
              <w:tab w:val="right" w:leader="dot" w:pos="9016"/>
            </w:tabs>
            <w:rPr>
              <w:rFonts w:eastAsiaTheme="minorEastAsia" w:cstheme="minorBidi"/>
              <w:noProof/>
              <w:sz w:val="24"/>
              <w:szCs w:val="24"/>
              <w:lang w:eastAsia="en-GB"/>
            </w:rPr>
          </w:pPr>
          <w:hyperlink w:anchor="_Toc152266300" w:history="1">
            <w:r w:rsidRPr="00B91FC5">
              <w:rPr>
                <w:rStyle w:val="Hyperlink"/>
                <w:noProof/>
              </w:rPr>
              <w:t>3.6 Supporting String Literals</w:t>
            </w:r>
            <w:r>
              <w:rPr>
                <w:noProof/>
                <w:webHidden/>
              </w:rPr>
              <w:tab/>
            </w:r>
            <w:r>
              <w:rPr>
                <w:noProof/>
                <w:webHidden/>
              </w:rPr>
              <w:fldChar w:fldCharType="begin"/>
            </w:r>
            <w:r>
              <w:rPr>
                <w:noProof/>
                <w:webHidden/>
              </w:rPr>
              <w:instrText xml:space="preserve"> PAGEREF _Toc152266300 \h </w:instrText>
            </w:r>
            <w:r>
              <w:rPr>
                <w:noProof/>
                <w:webHidden/>
              </w:rPr>
            </w:r>
            <w:r>
              <w:rPr>
                <w:noProof/>
                <w:webHidden/>
              </w:rPr>
              <w:fldChar w:fldCharType="separate"/>
            </w:r>
            <w:r>
              <w:rPr>
                <w:noProof/>
                <w:webHidden/>
              </w:rPr>
              <w:t>7</w:t>
            </w:r>
            <w:r>
              <w:rPr>
                <w:noProof/>
                <w:webHidden/>
              </w:rPr>
              <w:fldChar w:fldCharType="end"/>
            </w:r>
          </w:hyperlink>
        </w:p>
        <w:p w14:paraId="4B75FE8A" w14:textId="1A0E8D06" w:rsidR="00043F46" w:rsidRDefault="00043F46">
          <w:pPr>
            <w:pStyle w:val="TOC3"/>
            <w:tabs>
              <w:tab w:val="right" w:leader="dot" w:pos="9016"/>
            </w:tabs>
            <w:rPr>
              <w:rFonts w:eastAsiaTheme="minorEastAsia" w:cstheme="minorBidi"/>
              <w:noProof/>
              <w:sz w:val="24"/>
              <w:szCs w:val="24"/>
              <w:lang w:eastAsia="en-GB"/>
            </w:rPr>
          </w:pPr>
          <w:hyperlink w:anchor="_Toc152266301" w:history="1">
            <w:r w:rsidRPr="00B91FC5">
              <w:rPr>
                <w:rStyle w:val="Hyperlink"/>
                <w:noProof/>
              </w:rPr>
              <w:t>3.7 Supporting Integer Literals</w:t>
            </w:r>
            <w:r>
              <w:rPr>
                <w:noProof/>
                <w:webHidden/>
              </w:rPr>
              <w:tab/>
            </w:r>
            <w:r>
              <w:rPr>
                <w:noProof/>
                <w:webHidden/>
              </w:rPr>
              <w:fldChar w:fldCharType="begin"/>
            </w:r>
            <w:r>
              <w:rPr>
                <w:noProof/>
                <w:webHidden/>
              </w:rPr>
              <w:instrText xml:space="preserve"> PAGEREF _Toc152266301 \h </w:instrText>
            </w:r>
            <w:r>
              <w:rPr>
                <w:noProof/>
                <w:webHidden/>
              </w:rPr>
            </w:r>
            <w:r>
              <w:rPr>
                <w:noProof/>
                <w:webHidden/>
              </w:rPr>
              <w:fldChar w:fldCharType="separate"/>
            </w:r>
            <w:r>
              <w:rPr>
                <w:noProof/>
                <w:webHidden/>
              </w:rPr>
              <w:t>7</w:t>
            </w:r>
            <w:r>
              <w:rPr>
                <w:noProof/>
                <w:webHidden/>
              </w:rPr>
              <w:fldChar w:fldCharType="end"/>
            </w:r>
          </w:hyperlink>
        </w:p>
        <w:p w14:paraId="08B2D28C" w14:textId="1559B98B" w:rsidR="00043F46" w:rsidRDefault="00043F46">
          <w:pPr>
            <w:pStyle w:val="TOC3"/>
            <w:tabs>
              <w:tab w:val="right" w:leader="dot" w:pos="9016"/>
            </w:tabs>
            <w:rPr>
              <w:rFonts w:eastAsiaTheme="minorEastAsia" w:cstheme="minorBidi"/>
              <w:noProof/>
              <w:sz w:val="24"/>
              <w:szCs w:val="24"/>
              <w:lang w:eastAsia="en-GB"/>
            </w:rPr>
          </w:pPr>
          <w:hyperlink w:anchor="_Toc152266302" w:history="1">
            <w:r w:rsidRPr="00B91FC5">
              <w:rPr>
                <w:rStyle w:val="Hyperlink"/>
                <w:noProof/>
              </w:rPr>
              <w:t>3.8 Supporting Boolean Literals</w:t>
            </w:r>
            <w:r>
              <w:rPr>
                <w:noProof/>
                <w:webHidden/>
              </w:rPr>
              <w:tab/>
            </w:r>
            <w:r>
              <w:rPr>
                <w:noProof/>
                <w:webHidden/>
              </w:rPr>
              <w:fldChar w:fldCharType="begin"/>
            </w:r>
            <w:r>
              <w:rPr>
                <w:noProof/>
                <w:webHidden/>
              </w:rPr>
              <w:instrText xml:space="preserve"> PAGEREF _Toc152266302 \h </w:instrText>
            </w:r>
            <w:r>
              <w:rPr>
                <w:noProof/>
                <w:webHidden/>
              </w:rPr>
            </w:r>
            <w:r>
              <w:rPr>
                <w:noProof/>
                <w:webHidden/>
              </w:rPr>
              <w:fldChar w:fldCharType="separate"/>
            </w:r>
            <w:r>
              <w:rPr>
                <w:noProof/>
                <w:webHidden/>
              </w:rPr>
              <w:t>8</w:t>
            </w:r>
            <w:r>
              <w:rPr>
                <w:noProof/>
                <w:webHidden/>
              </w:rPr>
              <w:fldChar w:fldCharType="end"/>
            </w:r>
          </w:hyperlink>
        </w:p>
        <w:p w14:paraId="4F43F33D" w14:textId="1665CE19" w:rsidR="00043F46" w:rsidRDefault="00043F46">
          <w:pPr>
            <w:pStyle w:val="TOC3"/>
            <w:tabs>
              <w:tab w:val="right" w:leader="dot" w:pos="9016"/>
            </w:tabs>
            <w:rPr>
              <w:rFonts w:eastAsiaTheme="minorEastAsia" w:cstheme="minorBidi"/>
              <w:noProof/>
              <w:sz w:val="24"/>
              <w:szCs w:val="24"/>
              <w:lang w:eastAsia="en-GB"/>
            </w:rPr>
          </w:pPr>
          <w:hyperlink w:anchor="_Toc152266303" w:history="1">
            <w:r w:rsidRPr="00B91FC5">
              <w:rPr>
                <w:rStyle w:val="Hyperlink"/>
                <w:noProof/>
              </w:rPr>
              <w:t>3.9 Printing</w:t>
            </w:r>
            <w:r>
              <w:rPr>
                <w:noProof/>
                <w:webHidden/>
              </w:rPr>
              <w:tab/>
            </w:r>
            <w:r>
              <w:rPr>
                <w:noProof/>
                <w:webHidden/>
              </w:rPr>
              <w:fldChar w:fldCharType="begin"/>
            </w:r>
            <w:r>
              <w:rPr>
                <w:noProof/>
                <w:webHidden/>
              </w:rPr>
              <w:instrText xml:space="preserve"> PAGEREF _Toc152266303 \h </w:instrText>
            </w:r>
            <w:r>
              <w:rPr>
                <w:noProof/>
                <w:webHidden/>
              </w:rPr>
            </w:r>
            <w:r>
              <w:rPr>
                <w:noProof/>
                <w:webHidden/>
              </w:rPr>
              <w:fldChar w:fldCharType="separate"/>
            </w:r>
            <w:r>
              <w:rPr>
                <w:noProof/>
                <w:webHidden/>
              </w:rPr>
              <w:t>8</w:t>
            </w:r>
            <w:r>
              <w:rPr>
                <w:noProof/>
                <w:webHidden/>
              </w:rPr>
              <w:fldChar w:fldCharType="end"/>
            </w:r>
          </w:hyperlink>
        </w:p>
        <w:p w14:paraId="7CD755B4" w14:textId="48C9E29F" w:rsidR="00043F46" w:rsidRDefault="00043F46">
          <w:pPr>
            <w:pStyle w:val="TOC2"/>
            <w:tabs>
              <w:tab w:val="right" w:leader="dot" w:pos="9016"/>
            </w:tabs>
            <w:rPr>
              <w:rFonts w:eastAsiaTheme="minorEastAsia" w:cstheme="minorBidi"/>
              <w:b w:val="0"/>
              <w:bCs w:val="0"/>
              <w:noProof/>
              <w:sz w:val="24"/>
              <w:szCs w:val="24"/>
              <w:lang w:eastAsia="en-GB"/>
            </w:rPr>
          </w:pPr>
          <w:hyperlink w:anchor="_Toc152266304" w:history="1">
            <w:r w:rsidRPr="00B91FC5">
              <w:rPr>
                <w:rStyle w:val="Hyperlink"/>
                <w:rFonts w:ascii="Arial" w:hAnsi="Arial" w:cs="Arial"/>
                <w:noProof/>
                <w:lang w:val="en-US"/>
              </w:rPr>
              <w:t>4 Non-functional Requirements</w:t>
            </w:r>
            <w:r>
              <w:rPr>
                <w:noProof/>
                <w:webHidden/>
              </w:rPr>
              <w:tab/>
            </w:r>
            <w:r>
              <w:rPr>
                <w:noProof/>
                <w:webHidden/>
              </w:rPr>
              <w:fldChar w:fldCharType="begin"/>
            </w:r>
            <w:r>
              <w:rPr>
                <w:noProof/>
                <w:webHidden/>
              </w:rPr>
              <w:instrText xml:space="preserve"> PAGEREF _Toc152266304 \h </w:instrText>
            </w:r>
            <w:r>
              <w:rPr>
                <w:noProof/>
                <w:webHidden/>
              </w:rPr>
            </w:r>
            <w:r>
              <w:rPr>
                <w:noProof/>
                <w:webHidden/>
              </w:rPr>
              <w:fldChar w:fldCharType="separate"/>
            </w:r>
            <w:r>
              <w:rPr>
                <w:noProof/>
                <w:webHidden/>
              </w:rPr>
              <w:t>8</w:t>
            </w:r>
            <w:r>
              <w:rPr>
                <w:noProof/>
                <w:webHidden/>
              </w:rPr>
              <w:fldChar w:fldCharType="end"/>
            </w:r>
          </w:hyperlink>
        </w:p>
        <w:p w14:paraId="6BFFE5D4" w14:textId="0ED1CE16" w:rsidR="00043F46" w:rsidRDefault="00043F46">
          <w:pPr>
            <w:pStyle w:val="TOC3"/>
            <w:tabs>
              <w:tab w:val="right" w:leader="dot" w:pos="9016"/>
            </w:tabs>
            <w:rPr>
              <w:rFonts w:eastAsiaTheme="minorEastAsia" w:cstheme="minorBidi"/>
              <w:noProof/>
              <w:sz w:val="24"/>
              <w:szCs w:val="24"/>
              <w:lang w:eastAsia="en-GB"/>
            </w:rPr>
          </w:pPr>
          <w:hyperlink w:anchor="_Toc152266305" w:history="1">
            <w:r w:rsidRPr="00B91FC5">
              <w:rPr>
                <w:rStyle w:val="Hyperlink"/>
                <w:noProof/>
              </w:rPr>
              <w:t>4.1 Performance</w:t>
            </w:r>
            <w:r>
              <w:rPr>
                <w:noProof/>
                <w:webHidden/>
              </w:rPr>
              <w:tab/>
            </w:r>
            <w:r>
              <w:rPr>
                <w:noProof/>
                <w:webHidden/>
              </w:rPr>
              <w:fldChar w:fldCharType="begin"/>
            </w:r>
            <w:r>
              <w:rPr>
                <w:noProof/>
                <w:webHidden/>
              </w:rPr>
              <w:instrText xml:space="preserve"> PAGEREF _Toc152266305 \h </w:instrText>
            </w:r>
            <w:r>
              <w:rPr>
                <w:noProof/>
                <w:webHidden/>
              </w:rPr>
            </w:r>
            <w:r>
              <w:rPr>
                <w:noProof/>
                <w:webHidden/>
              </w:rPr>
              <w:fldChar w:fldCharType="separate"/>
            </w:r>
            <w:r>
              <w:rPr>
                <w:noProof/>
                <w:webHidden/>
              </w:rPr>
              <w:t>8</w:t>
            </w:r>
            <w:r>
              <w:rPr>
                <w:noProof/>
                <w:webHidden/>
              </w:rPr>
              <w:fldChar w:fldCharType="end"/>
            </w:r>
          </w:hyperlink>
        </w:p>
        <w:p w14:paraId="5320F791" w14:textId="09DC9F88" w:rsidR="00043F46" w:rsidRDefault="00043F46">
          <w:pPr>
            <w:pStyle w:val="TOC3"/>
            <w:tabs>
              <w:tab w:val="right" w:leader="dot" w:pos="9016"/>
            </w:tabs>
            <w:rPr>
              <w:rFonts w:eastAsiaTheme="minorEastAsia" w:cstheme="minorBidi"/>
              <w:noProof/>
              <w:sz w:val="24"/>
              <w:szCs w:val="24"/>
              <w:lang w:eastAsia="en-GB"/>
            </w:rPr>
          </w:pPr>
          <w:hyperlink w:anchor="_Toc152266306" w:history="1">
            <w:r w:rsidRPr="00B91FC5">
              <w:rPr>
                <w:rStyle w:val="Hyperlink"/>
                <w:noProof/>
              </w:rPr>
              <w:t>4.2 Cross-Platform Compatibility</w:t>
            </w:r>
            <w:r>
              <w:rPr>
                <w:noProof/>
                <w:webHidden/>
              </w:rPr>
              <w:tab/>
            </w:r>
            <w:r>
              <w:rPr>
                <w:noProof/>
                <w:webHidden/>
              </w:rPr>
              <w:fldChar w:fldCharType="begin"/>
            </w:r>
            <w:r>
              <w:rPr>
                <w:noProof/>
                <w:webHidden/>
              </w:rPr>
              <w:instrText xml:space="preserve"> PAGEREF _Toc152266306 \h </w:instrText>
            </w:r>
            <w:r>
              <w:rPr>
                <w:noProof/>
                <w:webHidden/>
              </w:rPr>
            </w:r>
            <w:r>
              <w:rPr>
                <w:noProof/>
                <w:webHidden/>
              </w:rPr>
              <w:fldChar w:fldCharType="separate"/>
            </w:r>
            <w:r>
              <w:rPr>
                <w:noProof/>
                <w:webHidden/>
              </w:rPr>
              <w:t>8</w:t>
            </w:r>
            <w:r>
              <w:rPr>
                <w:noProof/>
                <w:webHidden/>
              </w:rPr>
              <w:fldChar w:fldCharType="end"/>
            </w:r>
          </w:hyperlink>
        </w:p>
        <w:p w14:paraId="32C651C4" w14:textId="7B0AEF88" w:rsidR="00043F46" w:rsidRDefault="00043F46">
          <w:pPr>
            <w:pStyle w:val="TOC3"/>
            <w:tabs>
              <w:tab w:val="right" w:leader="dot" w:pos="9016"/>
            </w:tabs>
            <w:rPr>
              <w:rFonts w:eastAsiaTheme="minorEastAsia" w:cstheme="minorBidi"/>
              <w:noProof/>
              <w:sz w:val="24"/>
              <w:szCs w:val="24"/>
              <w:lang w:eastAsia="en-GB"/>
            </w:rPr>
          </w:pPr>
          <w:hyperlink w:anchor="_Toc152266307" w:history="1">
            <w:r w:rsidRPr="00B91FC5">
              <w:rPr>
                <w:rStyle w:val="Hyperlink"/>
                <w:noProof/>
              </w:rPr>
              <w:t>4.3 Extensive Test Suites</w:t>
            </w:r>
            <w:r>
              <w:rPr>
                <w:noProof/>
                <w:webHidden/>
              </w:rPr>
              <w:tab/>
            </w:r>
            <w:r>
              <w:rPr>
                <w:noProof/>
                <w:webHidden/>
              </w:rPr>
              <w:fldChar w:fldCharType="begin"/>
            </w:r>
            <w:r>
              <w:rPr>
                <w:noProof/>
                <w:webHidden/>
              </w:rPr>
              <w:instrText xml:space="preserve"> PAGEREF _Toc152266307 \h </w:instrText>
            </w:r>
            <w:r>
              <w:rPr>
                <w:noProof/>
                <w:webHidden/>
              </w:rPr>
            </w:r>
            <w:r>
              <w:rPr>
                <w:noProof/>
                <w:webHidden/>
              </w:rPr>
              <w:fldChar w:fldCharType="separate"/>
            </w:r>
            <w:r>
              <w:rPr>
                <w:noProof/>
                <w:webHidden/>
              </w:rPr>
              <w:t>8</w:t>
            </w:r>
            <w:r>
              <w:rPr>
                <w:noProof/>
                <w:webHidden/>
              </w:rPr>
              <w:fldChar w:fldCharType="end"/>
            </w:r>
          </w:hyperlink>
        </w:p>
        <w:p w14:paraId="7D3B88BE" w14:textId="7EC08AEA" w:rsidR="00043F46" w:rsidRDefault="00043F46">
          <w:pPr>
            <w:pStyle w:val="TOC3"/>
            <w:tabs>
              <w:tab w:val="right" w:leader="dot" w:pos="9016"/>
            </w:tabs>
            <w:rPr>
              <w:rFonts w:eastAsiaTheme="minorEastAsia" w:cstheme="minorBidi"/>
              <w:noProof/>
              <w:sz w:val="24"/>
              <w:szCs w:val="24"/>
              <w:lang w:eastAsia="en-GB"/>
            </w:rPr>
          </w:pPr>
          <w:hyperlink w:anchor="_Toc152266308" w:history="1">
            <w:r w:rsidRPr="00B91FC5">
              <w:rPr>
                <w:rStyle w:val="Hyperlink"/>
                <w:noProof/>
              </w:rPr>
              <w:t>4.4 Maintainability</w:t>
            </w:r>
            <w:r>
              <w:rPr>
                <w:noProof/>
                <w:webHidden/>
              </w:rPr>
              <w:tab/>
            </w:r>
            <w:r>
              <w:rPr>
                <w:noProof/>
                <w:webHidden/>
              </w:rPr>
              <w:fldChar w:fldCharType="begin"/>
            </w:r>
            <w:r>
              <w:rPr>
                <w:noProof/>
                <w:webHidden/>
              </w:rPr>
              <w:instrText xml:space="preserve"> PAGEREF _Toc152266308 \h </w:instrText>
            </w:r>
            <w:r>
              <w:rPr>
                <w:noProof/>
                <w:webHidden/>
              </w:rPr>
            </w:r>
            <w:r>
              <w:rPr>
                <w:noProof/>
                <w:webHidden/>
              </w:rPr>
              <w:fldChar w:fldCharType="separate"/>
            </w:r>
            <w:r>
              <w:rPr>
                <w:noProof/>
                <w:webHidden/>
              </w:rPr>
              <w:t>8</w:t>
            </w:r>
            <w:r>
              <w:rPr>
                <w:noProof/>
                <w:webHidden/>
              </w:rPr>
              <w:fldChar w:fldCharType="end"/>
            </w:r>
          </w:hyperlink>
        </w:p>
        <w:p w14:paraId="6FF9D83B" w14:textId="08B78C7B" w:rsidR="00043F46" w:rsidRDefault="00043F46">
          <w:pPr>
            <w:pStyle w:val="TOC1"/>
            <w:tabs>
              <w:tab w:val="right" w:leader="dot" w:pos="9016"/>
            </w:tabs>
            <w:rPr>
              <w:rFonts w:eastAsiaTheme="minorEastAsia" w:cstheme="minorBidi"/>
              <w:b w:val="0"/>
              <w:bCs w:val="0"/>
              <w:i w:val="0"/>
              <w:iCs w:val="0"/>
              <w:noProof/>
              <w:lang w:eastAsia="en-GB"/>
            </w:rPr>
          </w:pPr>
          <w:hyperlink w:anchor="_Toc152266309" w:history="1">
            <w:r w:rsidRPr="00B91FC5">
              <w:rPr>
                <w:rStyle w:val="Hyperlink"/>
                <w:rFonts w:ascii="Arial" w:hAnsi="Arial" w:cs="Arial"/>
                <w:noProof/>
                <w:lang w:val="en-US"/>
              </w:rPr>
              <w:t>3. Design of the software solution</w:t>
            </w:r>
            <w:r>
              <w:rPr>
                <w:noProof/>
                <w:webHidden/>
              </w:rPr>
              <w:tab/>
            </w:r>
            <w:r>
              <w:rPr>
                <w:noProof/>
                <w:webHidden/>
              </w:rPr>
              <w:fldChar w:fldCharType="begin"/>
            </w:r>
            <w:r>
              <w:rPr>
                <w:noProof/>
                <w:webHidden/>
              </w:rPr>
              <w:instrText xml:space="preserve"> PAGEREF _Toc152266309 \h </w:instrText>
            </w:r>
            <w:r>
              <w:rPr>
                <w:noProof/>
                <w:webHidden/>
              </w:rPr>
            </w:r>
            <w:r>
              <w:rPr>
                <w:noProof/>
                <w:webHidden/>
              </w:rPr>
              <w:fldChar w:fldCharType="separate"/>
            </w:r>
            <w:r>
              <w:rPr>
                <w:noProof/>
                <w:webHidden/>
              </w:rPr>
              <w:t>9</w:t>
            </w:r>
            <w:r>
              <w:rPr>
                <w:noProof/>
                <w:webHidden/>
              </w:rPr>
              <w:fldChar w:fldCharType="end"/>
            </w:r>
          </w:hyperlink>
        </w:p>
        <w:p w14:paraId="5EE94F56" w14:textId="3E4CE00A"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0"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The Lexer</w:t>
            </w:r>
            <w:r>
              <w:rPr>
                <w:noProof/>
                <w:webHidden/>
              </w:rPr>
              <w:tab/>
            </w:r>
            <w:r>
              <w:rPr>
                <w:noProof/>
                <w:webHidden/>
              </w:rPr>
              <w:fldChar w:fldCharType="begin"/>
            </w:r>
            <w:r>
              <w:rPr>
                <w:noProof/>
                <w:webHidden/>
              </w:rPr>
              <w:instrText xml:space="preserve"> PAGEREF _Toc152266310 \h </w:instrText>
            </w:r>
            <w:r>
              <w:rPr>
                <w:noProof/>
                <w:webHidden/>
              </w:rPr>
            </w:r>
            <w:r>
              <w:rPr>
                <w:noProof/>
                <w:webHidden/>
              </w:rPr>
              <w:fldChar w:fldCharType="separate"/>
            </w:r>
            <w:r>
              <w:rPr>
                <w:noProof/>
                <w:webHidden/>
              </w:rPr>
              <w:t>9</w:t>
            </w:r>
            <w:r>
              <w:rPr>
                <w:noProof/>
                <w:webHidden/>
              </w:rPr>
              <w:fldChar w:fldCharType="end"/>
            </w:r>
          </w:hyperlink>
        </w:p>
        <w:p w14:paraId="3795727B" w14:textId="4AC01CAB"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1"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The Parser</w:t>
            </w:r>
            <w:r>
              <w:rPr>
                <w:noProof/>
                <w:webHidden/>
              </w:rPr>
              <w:tab/>
            </w:r>
            <w:r>
              <w:rPr>
                <w:noProof/>
                <w:webHidden/>
              </w:rPr>
              <w:fldChar w:fldCharType="begin"/>
            </w:r>
            <w:r>
              <w:rPr>
                <w:noProof/>
                <w:webHidden/>
              </w:rPr>
              <w:instrText xml:space="preserve"> PAGEREF _Toc152266311 \h </w:instrText>
            </w:r>
            <w:r>
              <w:rPr>
                <w:noProof/>
                <w:webHidden/>
              </w:rPr>
            </w:r>
            <w:r>
              <w:rPr>
                <w:noProof/>
                <w:webHidden/>
              </w:rPr>
              <w:fldChar w:fldCharType="separate"/>
            </w:r>
            <w:r>
              <w:rPr>
                <w:noProof/>
                <w:webHidden/>
              </w:rPr>
              <w:t>11</w:t>
            </w:r>
            <w:r>
              <w:rPr>
                <w:noProof/>
                <w:webHidden/>
              </w:rPr>
              <w:fldChar w:fldCharType="end"/>
            </w:r>
          </w:hyperlink>
        </w:p>
        <w:p w14:paraId="7B55A329" w14:textId="515CF1F8"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2" w:history="1">
            <w:r w:rsidRPr="00B91FC5">
              <w:rPr>
                <w:rStyle w:val="Hyperlink"/>
                <w:noProof/>
              </w:rPr>
              <w:t>1.</w:t>
            </w:r>
            <w:r>
              <w:rPr>
                <w:rFonts w:eastAsiaTheme="minorEastAsia" w:cstheme="minorBidi"/>
                <w:noProof/>
                <w:sz w:val="24"/>
                <w:szCs w:val="24"/>
                <w:lang w:eastAsia="en-GB"/>
              </w:rPr>
              <w:tab/>
            </w:r>
            <w:r w:rsidRPr="00B91FC5">
              <w:rPr>
                <w:rStyle w:val="Hyperlink"/>
                <w:noProof/>
              </w:rPr>
              <w:t>Nulascript and LL Grammar</w:t>
            </w:r>
            <w:r>
              <w:rPr>
                <w:noProof/>
                <w:webHidden/>
              </w:rPr>
              <w:tab/>
            </w:r>
            <w:r>
              <w:rPr>
                <w:noProof/>
                <w:webHidden/>
              </w:rPr>
              <w:fldChar w:fldCharType="begin"/>
            </w:r>
            <w:r>
              <w:rPr>
                <w:noProof/>
                <w:webHidden/>
              </w:rPr>
              <w:instrText xml:space="preserve"> PAGEREF _Toc152266312 \h </w:instrText>
            </w:r>
            <w:r>
              <w:rPr>
                <w:noProof/>
                <w:webHidden/>
              </w:rPr>
            </w:r>
            <w:r>
              <w:rPr>
                <w:noProof/>
                <w:webHidden/>
              </w:rPr>
              <w:fldChar w:fldCharType="separate"/>
            </w:r>
            <w:r>
              <w:rPr>
                <w:noProof/>
                <w:webHidden/>
              </w:rPr>
              <w:t>14</w:t>
            </w:r>
            <w:r>
              <w:rPr>
                <w:noProof/>
                <w:webHidden/>
              </w:rPr>
              <w:fldChar w:fldCharType="end"/>
            </w:r>
          </w:hyperlink>
        </w:p>
        <w:p w14:paraId="1F614ADE" w14:textId="5DB47B40" w:rsidR="00043F46" w:rsidRDefault="00043F46">
          <w:pPr>
            <w:pStyle w:val="TOC3"/>
            <w:tabs>
              <w:tab w:val="right" w:leader="dot" w:pos="9016"/>
            </w:tabs>
            <w:rPr>
              <w:rFonts w:eastAsiaTheme="minorEastAsia" w:cstheme="minorBidi"/>
              <w:noProof/>
              <w:sz w:val="24"/>
              <w:szCs w:val="24"/>
              <w:lang w:eastAsia="en-GB"/>
            </w:rPr>
          </w:pPr>
          <w:hyperlink w:anchor="_Toc152266313" w:history="1">
            <w:r w:rsidRPr="00B91FC5">
              <w:rPr>
                <w:rStyle w:val="Hyperlink"/>
                <w:noProof/>
              </w:rPr>
              <w:t>2. Understand LL Grammar</w:t>
            </w:r>
            <w:r>
              <w:rPr>
                <w:noProof/>
                <w:webHidden/>
              </w:rPr>
              <w:tab/>
            </w:r>
            <w:r>
              <w:rPr>
                <w:noProof/>
                <w:webHidden/>
              </w:rPr>
              <w:fldChar w:fldCharType="begin"/>
            </w:r>
            <w:r>
              <w:rPr>
                <w:noProof/>
                <w:webHidden/>
              </w:rPr>
              <w:instrText xml:space="preserve"> PAGEREF _Toc152266313 \h </w:instrText>
            </w:r>
            <w:r>
              <w:rPr>
                <w:noProof/>
                <w:webHidden/>
              </w:rPr>
            </w:r>
            <w:r>
              <w:rPr>
                <w:noProof/>
                <w:webHidden/>
              </w:rPr>
              <w:fldChar w:fldCharType="separate"/>
            </w:r>
            <w:r>
              <w:rPr>
                <w:noProof/>
                <w:webHidden/>
              </w:rPr>
              <w:t>15</w:t>
            </w:r>
            <w:r>
              <w:rPr>
                <w:noProof/>
                <w:webHidden/>
              </w:rPr>
              <w:fldChar w:fldCharType="end"/>
            </w:r>
          </w:hyperlink>
        </w:p>
        <w:p w14:paraId="7281DA92" w14:textId="7773F2FE"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4" w:history="1">
            <w:r w:rsidRPr="00B91FC5">
              <w:rPr>
                <w:rStyle w:val="Hyperlink"/>
                <w:noProof/>
              </w:rPr>
              <w:t>3.</w:t>
            </w:r>
            <w:r>
              <w:rPr>
                <w:rFonts w:eastAsiaTheme="minorEastAsia" w:cstheme="minorBidi"/>
                <w:noProof/>
                <w:sz w:val="24"/>
                <w:szCs w:val="24"/>
                <w:lang w:eastAsia="en-GB"/>
              </w:rPr>
              <w:tab/>
            </w:r>
            <w:r w:rsidRPr="00B91FC5">
              <w:rPr>
                <w:rStyle w:val="Hyperlink"/>
                <w:noProof/>
              </w:rPr>
              <w:t>LL Grammar Strengths</w:t>
            </w:r>
            <w:r>
              <w:rPr>
                <w:noProof/>
                <w:webHidden/>
              </w:rPr>
              <w:tab/>
            </w:r>
            <w:r>
              <w:rPr>
                <w:noProof/>
                <w:webHidden/>
              </w:rPr>
              <w:fldChar w:fldCharType="begin"/>
            </w:r>
            <w:r>
              <w:rPr>
                <w:noProof/>
                <w:webHidden/>
              </w:rPr>
              <w:instrText xml:space="preserve"> PAGEREF _Toc152266314 \h </w:instrText>
            </w:r>
            <w:r>
              <w:rPr>
                <w:noProof/>
                <w:webHidden/>
              </w:rPr>
            </w:r>
            <w:r>
              <w:rPr>
                <w:noProof/>
                <w:webHidden/>
              </w:rPr>
              <w:fldChar w:fldCharType="separate"/>
            </w:r>
            <w:r>
              <w:rPr>
                <w:noProof/>
                <w:webHidden/>
              </w:rPr>
              <w:t>15</w:t>
            </w:r>
            <w:r>
              <w:rPr>
                <w:noProof/>
                <w:webHidden/>
              </w:rPr>
              <w:fldChar w:fldCharType="end"/>
            </w:r>
          </w:hyperlink>
        </w:p>
        <w:p w14:paraId="7AAB0E85" w14:textId="7D36F85D"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5" w:history="1">
            <w:r w:rsidRPr="00B91FC5">
              <w:rPr>
                <w:rStyle w:val="Hyperlink"/>
                <w:noProof/>
              </w:rPr>
              <w:t>4.</w:t>
            </w:r>
            <w:r>
              <w:rPr>
                <w:rFonts w:eastAsiaTheme="minorEastAsia" w:cstheme="minorBidi"/>
                <w:noProof/>
                <w:sz w:val="24"/>
                <w:szCs w:val="24"/>
                <w:lang w:eastAsia="en-GB"/>
              </w:rPr>
              <w:tab/>
            </w:r>
            <w:r w:rsidRPr="00B91FC5">
              <w:rPr>
                <w:rStyle w:val="Hyperlink"/>
                <w:noProof/>
              </w:rPr>
              <w:t>Challenges</w:t>
            </w:r>
            <w:r>
              <w:rPr>
                <w:noProof/>
                <w:webHidden/>
              </w:rPr>
              <w:tab/>
            </w:r>
            <w:r>
              <w:rPr>
                <w:noProof/>
                <w:webHidden/>
              </w:rPr>
              <w:fldChar w:fldCharType="begin"/>
            </w:r>
            <w:r>
              <w:rPr>
                <w:noProof/>
                <w:webHidden/>
              </w:rPr>
              <w:instrText xml:space="preserve"> PAGEREF _Toc152266315 \h </w:instrText>
            </w:r>
            <w:r>
              <w:rPr>
                <w:noProof/>
                <w:webHidden/>
              </w:rPr>
            </w:r>
            <w:r>
              <w:rPr>
                <w:noProof/>
                <w:webHidden/>
              </w:rPr>
              <w:fldChar w:fldCharType="separate"/>
            </w:r>
            <w:r>
              <w:rPr>
                <w:noProof/>
                <w:webHidden/>
              </w:rPr>
              <w:t>16</w:t>
            </w:r>
            <w:r>
              <w:rPr>
                <w:noProof/>
                <w:webHidden/>
              </w:rPr>
              <w:fldChar w:fldCharType="end"/>
            </w:r>
          </w:hyperlink>
        </w:p>
        <w:p w14:paraId="0F58EB59" w14:textId="45706548"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16" w:history="1">
            <w:r w:rsidRPr="00B91FC5">
              <w:rPr>
                <w:rStyle w:val="Hyperlink"/>
                <w:noProof/>
              </w:rPr>
              <w:t>5.</w:t>
            </w:r>
            <w:r>
              <w:rPr>
                <w:rFonts w:eastAsiaTheme="minorEastAsia" w:cstheme="minorBidi"/>
                <w:noProof/>
                <w:sz w:val="24"/>
                <w:szCs w:val="24"/>
                <w:lang w:eastAsia="en-GB"/>
              </w:rPr>
              <w:tab/>
            </w:r>
            <w:r w:rsidRPr="00B91FC5">
              <w:rPr>
                <w:rStyle w:val="Hyperlink"/>
                <w:noProof/>
              </w:rPr>
              <w:t>Nulascript’s approach</w:t>
            </w:r>
            <w:r>
              <w:rPr>
                <w:noProof/>
                <w:webHidden/>
              </w:rPr>
              <w:tab/>
            </w:r>
            <w:r>
              <w:rPr>
                <w:noProof/>
                <w:webHidden/>
              </w:rPr>
              <w:fldChar w:fldCharType="begin"/>
            </w:r>
            <w:r>
              <w:rPr>
                <w:noProof/>
                <w:webHidden/>
              </w:rPr>
              <w:instrText xml:space="preserve"> PAGEREF _Toc152266316 \h </w:instrText>
            </w:r>
            <w:r>
              <w:rPr>
                <w:noProof/>
                <w:webHidden/>
              </w:rPr>
            </w:r>
            <w:r>
              <w:rPr>
                <w:noProof/>
                <w:webHidden/>
              </w:rPr>
              <w:fldChar w:fldCharType="separate"/>
            </w:r>
            <w:r>
              <w:rPr>
                <w:noProof/>
                <w:webHidden/>
              </w:rPr>
              <w:t>17</w:t>
            </w:r>
            <w:r>
              <w:rPr>
                <w:noProof/>
                <w:webHidden/>
              </w:rPr>
              <w:fldChar w:fldCharType="end"/>
            </w:r>
          </w:hyperlink>
        </w:p>
        <w:p w14:paraId="61495F84" w14:textId="23475B3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7" w:history="1">
            <w:r w:rsidRPr="00B91FC5">
              <w:rPr>
                <w:rStyle w:val="Hyperlink"/>
                <w:rFonts w:ascii="Arial" w:hAnsi="Arial" w:cs="Arial"/>
                <w:noProof/>
                <w:lang w:val="en-US"/>
              </w:rPr>
              <w:t>6.</w:t>
            </w:r>
            <w:r>
              <w:rPr>
                <w:rFonts w:eastAsiaTheme="minorEastAsia" w:cstheme="minorBidi"/>
                <w:b w:val="0"/>
                <w:bCs w:val="0"/>
                <w:noProof/>
                <w:sz w:val="24"/>
                <w:szCs w:val="24"/>
                <w:lang w:eastAsia="en-GB"/>
              </w:rPr>
              <w:tab/>
            </w:r>
            <w:r w:rsidRPr="00B91FC5">
              <w:rPr>
                <w:rStyle w:val="Hyperlink"/>
                <w:rFonts w:ascii="Arial" w:hAnsi="Arial" w:cs="Arial"/>
                <w:noProof/>
                <w:lang w:val="en-US"/>
              </w:rPr>
              <w:t>The interpreter</w:t>
            </w:r>
            <w:r>
              <w:rPr>
                <w:noProof/>
                <w:webHidden/>
              </w:rPr>
              <w:tab/>
            </w:r>
            <w:r>
              <w:rPr>
                <w:noProof/>
                <w:webHidden/>
              </w:rPr>
              <w:fldChar w:fldCharType="begin"/>
            </w:r>
            <w:r>
              <w:rPr>
                <w:noProof/>
                <w:webHidden/>
              </w:rPr>
              <w:instrText xml:space="preserve"> PAGEREF _Toc152266317 \h </w:instrText>
            </w:r>
            <w:r>
              <w:rPr>
                <w:noProof/>
                <w:webHidden/>
              </w:rPr>
            </w:r>
            <w:r>
              <w:rPr>
                <w:noProof/>
                <w:webHidden/>
              </w:rPr>
              <w:fldChar w:fldCharType="separate"/>
            </w:r>
            <w:r>
              <w:rPr>
                <w:noProof/>
                <w:webHidden/>
              </w:rPr>
              <w:t>17</w:t>
            </w:r>
            <w:r>
              <w:rPr>
                <w:noProof/>
                <w:webHidden/>
              </w:rPr>
              <w:fldChar w:fldCharType="end"/>
            </w:r>
          </w:hyperlink>
        </w:p>
        <w:p w14:paraId="56E22EE8" w14:textId="772CC009"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18" w:history="1">
            <w:r w:rsidRPr="00B91FC5">
              <w:rPr>
                <w:rStyle w:val="Hyperlink"/>
                <w:noProof/>
              </w:rPr>
              <w:t>6.1</w:t>
            </w:r>
            <w:r>
              <w:rPr>
                <w:rFonts w:eastAsiaTheme="minorEastAsia" w:cstheme="minorBidi"/>
                <w:noProof/>
                <w:sz w:val="24"/>
                <w:szCs w:val="24"/>
                <w:lang w:eastAsia="en-GB"/>
              </w:rPr>
              <w:tab/>
            </w:r>
            <w:r w:rsidRPr="00B91FC5">
              <w:rPr>
                <w:rStyle w:val="Hyperlink"/>
                <w:noProof/>
              </w:rPr>
              <w:t>Read-Evaluate-Print-Loop</w:t>
            </w:r>
            <w:r>
              <w:rPr>
                <w:noProof/>
                <w:webHidden/>
              </w:rPr>
              <w:tab/>
            </w:r>
            <w:r>
              <w:rPr>
                <w:noProof/>
                <w:webHidden/>
              </w:rPr>
              <w:fldChar w:fldCharType="begin"/>
            </w:r>
            <w:r>
              <w:rPr>
                <w:noProof/>
                <w:webHidden/>
              </w:rPr>
              <w:instrText xml:space="preserve"> PAGEREF _Toc152266318 \h </w:instrText>
            </w:r>
            <w:r>
              <w:rPr>
                <w:noProof/>
                <w:webHidden/>
              </w:rPr>
            </w:r>
            <w:r>
              <w:rPr>
                <w:noProof/>
                <w:webHidden/>
              </w:rPr>
              <w:fldChar w:fldCharType="separate"/>
            </w:r>
            <w:r>
              <w:rPr>
                <w:noProof/>
                <w:webHidden/>
              </w:rPr>
              <w:t>18</w:t>
            </w:r>
            <w:r>
              <w:rPr>
                <w:noProof/>
                <w:webHidden/>
              </w:rPr>
              <w:fldChar w:fldCharType="end"/>
            </w:r>
          </w:hyperlink>
        </w:p>
        <w:p w14:paraId="3E2E5FF6" w14:textId="449D2CCF"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19" w:history="1">
            <w:r w:rsidRPr="00B91FC5">
              <w:rPr>
                <w:rStyle w:val="Hyperlink"/>
                <w:rFonts w:ascii="Arial" w:hAnsi="Arial" w:cs="Arial"/>
                <w:noProof/>
              </w:rPr>
              <w:t>7.</w:t>
            </w:r>
            <w:r>
              <w:rPr>
                <w:rFonts w:eastAsiaTheme="minorEastAsia" w:cstheme="minorBidi"/>
                <w:b w:val="0"/>
                <w:bCs w:val="0"/>
                <w:noProof/>
                <w:sz w:val="24"/>
                <w:szCs w:val="24"/>
                <w:lang w:eastAsia="en-GB"/>
              </w:rPr>
              <w:tab/>
            </w:r>
            <w:r w:rsidRPr="00B91FC5">
              <w:rPr>
                <w:rStyle w:val="Hyperlink"/>
                <w:rFonts w:ascii="Arial" w:hAnsi="Arial" w:cs="Arial"/>
                <w:noProof/>
              </w:rPr>
              <w:t>Object-Oriented Paradigms in Nulascript</w:t>
            </w:r>
            <w:r>
              <w:rPr>
                <w:noProof/>
                <w:webHidden/>
              </w:rPr>
              <w:tab/>
            </w:r>
            <w:r>
              <w:rPr>
                <w:noProof/>
                <w:webHidden/>
              </w:rPr>
              <w:fldChar w:fldCharType="begin"/>
            </w:r>
            <w:r>
              <w:rPr>
                <w:noProof/>
                <w:webHidden/>
              </w:rPr>
              <w:instrText xml:space="preserve"> PAGEREF _Toc152266319 \h </w:instrText>
            </w:r>
            <w:r>
              <w:rPr>
                <w:noProof/>
                <w:webHidden/>
              </w:rPr>
            </w:r>
            <w:r>
              <w:rPr>
                <w:noProof/>
                <w:webHidden/>
              </w:rPr>
              <w:fldChar w:fldCharType="separate"/>
            </w:r>
            <w:r>
              <w:rPr>
                <w:noProof/>
                <w:webHidden/>
              </w:rPr>
              <w:t>20</w:t>
            </w:r>
            <w:r>
              <w:rPr>
                <w:noProof/>
                <w:webHidden/>
              </w:rPr>
              <w:fldChar w:fldCharType="end"/>
            </w:r>
          </w:hyperlink>
        </w:p>
        <w:p w14:paraId="14242681" w14:textId="5767EC03" w:rsidR="00043F46" w:rsidRDefault="00043F46">
          <w:pPr>
            <w:pStyle w:val="TOC3"/>
            <w:tabs>
              <w:tab w:val="right" w:leader="dot" w:pos="9016"/>
            </w:tabs>
            <w:rPr>
              <w:rFonts w:eastAsiaTheme="minorEastAsia" w:cstheme="minorBidi"/>
              <w:noProof/>
              <w:sz w:val="24"/>
              <w:szCs w:val="24"/>
              <w:lang w:eastAsia="en-GB"/>
            </w:rPr>
          </w:pPr>
          <w:hyperlink w:anchor="_Toc152266320" w:history="1">
            <w:r w:rsidRPr="00B91FC5">
              <w:rPr>
                <w:rStyle w:val="Hyperlink"/>
                <w:noProof/>
              </w:rPr>
              <w:t>7.1 Safeguarding Implementation Details</w:t>
            </w:r>
            <w:r>
              <w:rPr>
                <w:noProof/>
                <w:webHidden/>
              </w:rPr>
              <w:tab/>
            </w:r>
            <w:r>
              <w:rPr>
                <w:noProof/>
                <w:webHidden/>
              </w:rPr>
              <w:fldChar w:fldCharType="begin"/>
            </w:r>
            <w:r>
              <w:rPr>
                <w:noProof/>
                <w:webHidden/>
              </w:rPr>
              <w:instrText xml:space="preserve"> PAGEREF _Toc152266320 \h </w:instrText>
            </w:r>
            <w:r>
              <w:rPr>
                <w:noProof/>
                <w:webHidden/>
              </w:rPr>
            </w:r>
            <w:r>
              <w:rPr>
                <w:noProof/>
                <w:webHidden/>
              </w:rPr>
              <w:fldChar w:fldCharType="separate"/>
            </w:r>
            <w:r>
              <w:rPr>
                <w:noProof/>
                <w:webHidden/>
              </w:rPr>
              <w:t>20</w:t>
            </w:r>
            <w:r>
              <w:rPr>
                <w:noProof/>
                <w:webHidden/>
              </w:rPr>
              <w:fldChar w:fldCharType="end"/>
            </w:r>
          </w:hyperlink>
        </w:p>
        <w:p w14:paraId="49E5D6F0" w14:textId="73606C1A" w:rsidR="00043F46" w:rsidRDefault="00043F46">
          <w:pPr>
            <w:pStyle w:val="TOC3"/>
            <w:tabs>
              <w:tab w:val="right" w:leader="dot" w:pos="9016"/>
            </w:tabs>
            <w:rPr>
              <w:rFonts w:eastAsiaTheme="minorEastAsia" w:cstheme="minorBidi"/>
              <w:noProof/>
              <w:sz w:val="24"/>
              <w:szCs w:val="24"/>
              <w:lang w:eastAsia="en-GB"/>
            </w:rPr>
          </w:pPr>
          <w:hyperlink w:anchor="_Toc152266321" w:history="1">
            <w:r w:rsidRPr="00B91FC5">
              <w:rPr>
                <w:rStyle w:val="Hyperlink"/>
                <w:noProof/>
              </w:rPr>
              <w:t>7.2 Safeguarding Implementation Details</w:t>
            </w:r>
            <w:r>
              <w:rPr>
                <w:noProof/>
                <w:webHidden/>
              </w:rPr>
              <w:tab/>
            </w:r>
            <w:r>
              <w:rPr>
                <w:noProof/>
                <w:webHidden/>
              </w:rPr>
              <w:fldChar w:fldCharType="begin"/>
            </w:r>
            <w:r>
              <w:rPr>
                <w:noProof/>
                <w:webHidden/>
              </w:rPr>
              <w:instrText xml:space="preserve"> PAGEREF _Toc152266321 \h </w:instrText>
            </w:r>
            <w:r>
              <w:rPr>
                <w:noProof/>
                <w:webHidden/>
              </w:rPr>
            </w:r>
            <w:r>
              <w:rPr>
                <w:noProof/>
                <w:webHidden/>
              </w:rPr>
              <w:fldChar w:fldCharType="separate"/>
            </w:r>
            <w:r>
              <w:rPr>
                <w:noProof/>
                <w:webHidden/>
              </w:rPr>
              <w:t>21</w:t>
            </w:r>
            <w:r>
              <w:rPr>
                <w:noProof/>
                <w:webHidden/>
              </w:rPr>
              <w:fldChar w:fldCharType="end"/>
            </w:r>
          </w:hyperlink>
        </w:p>
        <w:p w14:paraId="1173983F" w14:textId="6AF740D4"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2" w:history="1">
            <w:r w:rsidRPr="00B91FC5">
              <w:rPr>
                <w:rStyle w:val="Hyperlink"/>
                <w:noProof/>
              </w:rPr>
              <w:t>7.3</w:t>
            </w:r>
            <w:r>
              <w:rPr>
                <w:rFonts w:eastAsiaTheme="minorEastAsia" w:cstheme="minorBidi"/>
                <w:noProof/>
                <w:sz w:val="24"/>
                <w:szCs w:val="24"/>
                <w:lang w:eastAsia="en-GB"/>
              </w:rPr>
              <w:tab/>
            </w:r>
            <w:r w:rsidRPr="00B91FC5">
              <w:rPr>
                <w:rStyle w:val="Hyperlink"/>
                <w:noProof/>
              </w:rPr>
              <w:t>Power of Flexibility</w:t>
            </w:r>
            <w:r>
              <w:rPr>
                <w:noProof/>
                <w:webHidden/>
              </w:rPr>
              <w:tab/>
            </w:r>
            <w:r>
              <w:rPr>
                <w:noProof/>
                <w:webHidden/>
              </w:rPr>
              <w:fldChar w:fldCharType="begin"/>
            </w:r>
            <w:r>
              <w:rPr>
                <w:noProof/>
                <w:webHidden/>
              </w:rPr>
              <w:instrText xml:space="preserve"> PAGEREF _Toc152266322 \h </w:instrText>
            </w:r>
            <w:r>
              <w:rPr>
                <w:noProof/>
                <w:webHidden/>
              </w:rPr>
            </w:r>
            <w:r>
              <w:rPr>
                <w:noProof/>
                <w:webHidden/>
              </w:rPr>
              <w:fldChar w:fldCharType="separate"/>
            </w:r>
            <w:r>
              <w:rPr>
                <w:noProof/>
                <w:webHidden/>
              </w:rPr>
              <w:t>21</w:t>
            </w:r>
            <w:r>
              <w:rPr>
                <w:noProof/>
                <w:webHidden/>
              </w:rPr>
              <w:fldChar w:fldCharType="end"/>
            </w:r>
          </w:hyperlink>
        </w:p>
        <w:p w14:paraId="1AA4614F" w14:textId="6375466E" w:rsidR="00043F46" w:rsidRDefault="00043F46">
          <w:pPr>
            <w:pStyle w:val="TOC3"/>
            <w:tabs>
              <w:tab w:val="right" w:leader="dot" w:pos="9016"/>
            </w:tabs>
            <w:rPr>
              <w:rFonts w:eastAsiaTheme="minorEastAsia" w:cstheme="minorBidi"/>
              <w:noProof/>
              <w:sz w:val="24"/>
              <w:szCs w:val="24"/>
              <w:lang w:eastAsia="en-GB"/>
            </w:rPr>
          </w:pPr>
          <w:hyperlink w:anchor="_Toc152266323" w:history="1">
            <w:r w:rsidRPr="00B91FC5">
              <w:rPr>
                <w:rStyle w:val="Hyperlink"/>
                <w:noProof/>
              </w:rPr>
              <w:t>7.4 Building Hierarchies of Reusability</w:t>
            </w:r>
            <w:r>
              <w:rPr>
                <w:noProof/>
                <w:webHidden/>
              </w:rPr>
              <w:tab/>
            </w:r>
            <w:r>
              <w:rPr>
                <w:noProof/>
                <w:webHidden/>
              </w:rPr>
              <w:fldChar w:fldCharType="begin"/>
            </w:r>
            <w:r>
              <w:rPr>
                <w:noProof/>
                <w:webHidden/>
              </w:rPr>
              <w:instrText xml:space="preserve"> PAGEREF _Toc152266323 \h </w:instrText>
            </w:r>
            <w:r>
              <w:rPr>
                <w:noProof/>
                <w:webHidden/>
              </w:rPr>
            </w:r>
            <w:r>
              <w:rPr>
                <w:noProof/>
                <w:webHidden/>
              </w:rPr>
              <w:fldChar w:fldCharType="separate"/>
            </w:r>
            <w:r>
              <w:rPr>
                <w:noProof/>
                <w:webHidden/>
              </w:rPr>
              <w:t>22</w:t>
            </w:r>
            <w:r>
              <w:rPr>
                <w:noProof/>
                <w:webHidden/>
              </w:rPr>
              <w:fldChar w:fldCharType="end"/>
            </w:r>
          </w:hyperlink>
        </w:p>
        <w:p w14:paraId="2F35E4EC" w14:textId="43759869" w:rsidR="00043F46" w:rsidRDefault="00043F46">
          <w:pPr>
            <w:pStyle w:val="TOC3"/>
            <w:tabs>
              <w:tab w:val="right" w:leader="dot" w:pos="9016"/>
            </w:tabs>
            <w:rPr>
              <w:rFonts w:eastAsiaTheme="minorEastAsia" w:cstheme="minorBidi"/>
              <w:noProof/>
              <w:sz w:val="24"/>
              <w:szCs w:val="24"/>
              <w:lang w:eastAsia="en-GB"/>
            </w:rPr>
          </w:pPr>
          <w:hyperlink w:anchor="_Toc152266324" w:history="1">
            <w:r w:rsidRPr="00B91FC5">
              <w:rPr>
                <w:rStyle w:val="Hyperlink"/>
                <w:noProof/>
              </w:rPr>
              <w:t>7.5 Design Patterns</w:t>
            </w:r>
            <w:r>
              <w:rPr>
                <w:noProof/>
                <w:webHidden/>
              </w:rPr>
              <w:tab/>
            </w:r>
            <w:r>
              <w:rPr>
                <w:noProof/>
                <w:webHidden/>
              </w:rPr>
              <w:fldChar w:fldCharType="begin"/>
            </w:r>
            <w:r>
              <w:rPr>
                <w:noProof/>
                <w:webHidden/>
              </w:rPr>
              <w:instrText xml:space="preserve"> PAGEREF _Toc152266324 \h </w:instrText>
            </w:r>
            <w:r>
              <w:rPr>
                <w:noProof/>
                <w:webHidden/>
              </w:rPr>
            </w:r>
            <w:r>
              <w:rPr>
                <w:noProof/>
                <w:webHidden/>
              </w:rPr>
              <w:fldChar w:fldCharType="separate"/>
            </w:r>
            <w:r>
              <w:rPr>
                <w:noProof/>
                <w:webHidden/>
              </w:rPr>
              <w:t>22</w:t>
            </w:r>
            <w:r>
              <w:rPr>
                <w:noProof/>
                <w:webHidden/>
              </w:rPr>
              <w:fldChar w:fldCharType="end"/>
            </w:r>
          </w:hyperlink>
        </w:p>
        <w:p w14:paraId="419C07AD" w14:textId="12BEE781"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5" w:history="1">
            <w:r w:rsidRPr="00B91FC5">
              <w:rPr>
                <w:rStyle w:val="Hyperlink"/>
                <w:noProof/>
              </w:rPr>
              <w:t>7.6</w:t>
            </w:r>
            <w:r>
              <w:rPr>
                <w:rFonts w:eastAsiaTheme="minorEastAsia" w:cstheme="minorBidi"/>
                <w:noProof/>
                <w:sz w:val="24"/>
                <w:szCs w:val="24"/>
                <w:lang w:eastAsia="en-GB"/>
              </w:rPr>
              <w:tab/>
            </w:r>
            <w:r w:rsidRPr="00B91FC5">
              <w:rPr>
                <w:rStyle w:val="Hyperlink"/>
                <w:noProof/>
              </w:rPr>
              <w:t>Future Prospects</w:t>
            </w:r>
            <w:r>
              <w:rPr>
                <w:noProof/>
                <w:webHidden/>
              </w:rPr>
              <w:tab/>
            </w:r>
            <w:r>
              <w:rPr>
                <w:noProof/>
                <w:webHidden/>
              </w:rPr>
              <w:fldChar w:fldCharType="begin"/>
            </w:r>
            <w:r>
              <w:rPr>
                <w:noProof/>
                <w:webHidden/>
              </w:rPr>
              <w:instrText xml:space="preserve"> PAGEREF _Toc152266325 \h </w:instrText>
            </w:r>
            <w:r>
              <w:rPr>
                <w:noProof/>
                <w:webHidden/>
              </w:rPr>
            </w:r>
            <w:r>
              <w:rPr>
                <w:noProof/>
                <w:webHidden/>
              </w:rPr>
              <w:fldChar w:fldCharType="separate"/>
            </w:r>
            <w:r>
              <w:rPr>
                <w:noProof/>
                <w:webHidden/>
              </w:rPr>
              <w:t>22</w:t>
            </w:r>
            <w:r>
              <w:rPr>
                <w:noProof/>
                <w:webHidden/>
              </w:rPr>
              <w:fldChar w:fldCharType="end"/>
            </w:r>
          </w:hyperlink>
        </w:p>
        <w:p w14:paraId="19DF5ECD" w14:textId="1B009CF9" w:rsidR="00043F46" w:rsidRDefault="00043F46">
          <w:pPr>
            <w:pStyle w:val="TOC3"/>
            <w:tabs>
              <w:tab w:val="left" w:pos="960"/>
              <w:tab w:val="right" w:leader="dot" w:pos="9016"/>
            </w:tabs>
            <w:rPr>
              <w:rFonts w:eastAsiaTheme="minorEastAsia" w:cstheme="minorBidi"/>
              <w:noProof/>
              <w:sz w:val="24"/>
              <w:szCs w:val="24"/>
              <w:lang w:eastAsia="en-GB"/>
            </w:rPr>
          </w:pPr>
          <w:hyperlink w:anchor="_Toc152266326" w:history="1">
            <w:r w:rsidRPr="00B91FC5">
              <w:rPr>
                <w:rStyle w:val="Hyperlink"/>
                <w:noProof/>
              </w:rPr>
              <w:t>8.</w:t>
            </w:r>
            <w:r>
              <w:rPr>
                <w:rFonts w:eastAsiaTheme="minorEastAsia" w:cstheme="minorBidi"/>
                <w:noProof/>
                <w:sz w:val="24"/>
                <w:szCs w:val="24"/>
                <w:lang w:eastAsia="en-GB"/>
              </w:rPr>
              <w:tab/>
            </w:r>
            <w:r w:rsidRPr="00B91FC5">
              <w:rPr>
                <w:rStyle w:val="Hyperlink"/>
                <w:noProof/>
              </w:rPr>
              <w:t>Conclusion: Nulascript's OOP implementation</w:t>
            </w:r>
            <w:r>
              <w:rPr>
                <w:noProof/>
                <w:webHidden/>
              </w:rPr>
              <w:tab/>
            </w:r>
            <w:r>
              <w:rPr>
                <w:noProof/>
                <w:webHidden/>
              </w:rPr>
              <w:fldChar w:fldCharType="begin"/>
            </w:r>
            <w:r>
              <w:rPr>
                <w:noProof/>
                <w:webHidden/>
              </w:rPr>
              <w:instrText xml:space="preserve"> PAGEREF _Toc152266326 \h </w:instrText>
            </w:r>
            <w:r>
              <w:rPr>
                <w:noProof/>
                <w:webHidden/>
              </w:rPr>
            </w:r>
            <w:r>
              <w:rPr>
                <w:noProof/>
                <w:webHidden/>
              </w:rPr>
              <w:fldChar w:fldCharType="separate"/>
            </w:r>
            <w:r>
              <w:rPr>
                <w:noProof/>
                <w:webHidden/>
              </w:rPr>
              <w:t>23</w:t>
            </w:r>
            <w:r>
              <w:rPr>
                <w:noProof/>
                <w:webHidden/>
              </w:rPr>
              <w:fldChar w:fldCharType="end"/>
            </w:r>
          </w:hyperlink>
        </w:p>
        <w:p w14:paraId="2944A7FB" w14:textId="79881A62"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27" w:history="1">
            <w:r w:rsidRPr="00B91FC5">
              <w:rPr>
                <w:rStyle w:val="Hyperlink"/>
                <w:rFonts w:ascii="Arial" w:hAnsi="Arial" w:cs="Arial"/>
                <w:noProof/>
                <w:lang w:val="en-US"/>
              </w:rPr>
              <w:t>9.</w:t>
            </w:r>
            <w:r>
              <w:rPr>
                <w:rFonts w:eastAsiaTheme="minorEastAsia" w:cstheme="minorBidi"/>
                <w:b w:val="0"/>
                <w:bCs w:val="0"/>
                <w:noProof/>
                <w:sz w:val="24"/>
                <w:szCs w:val="24"/>
                <w:lang w:eastAsia="en-GB"/>
              </w:rPr>
              <w:tab/>
            </w:r>
            <w:r w:rsidRPr="00B91FC5">
              <w:rPr>
                <w:rStyle w:val="Hyperlink"/>
                <w:rFonts w:ascii="Arial" w:hAnsi="Arial" w:cs="Arial"/>
                <w:noProof/>
                <w:lang w:val="en-US"/>
              </w:rPr>
              <w:t>Nulascript’s Syntax: A fusion of C++, Python and JavaScript Syntax for Seamless Productivity</w:t>
            </w:r>
            <w:r>
              <w:rPr>
                <w:noProof/>
                <w:webHidden/>
              </w:rPr>
              <w:tab/>
            </w:r>
            <w:r>
              <w:rPr>
                <w:noProof/>
                <w:webHidden/>
              </w:rPr>
              <w:fldChar w:fldCharType="begin"/>
            </w:r>
            <w:r>
              <w:rPr>
                <w:noProof/>
                <w:webHidden/>
              </w:rPr>
              <w:instrText xml:space="preserve"> PAGEREF _Toc152266327 \h </w:instrText>
            </w:r>
            <w:r>
              <w:rPr>
                <w:noProof/>
                <w:webHidden/>
              </w:rPr>
            </w:r>
            <w:r>
              <w:rPr>
                <w:noProof/>
                <w:webHidden/>
              </w:rPr>
              <w:fldChar w:fldCharType="separate"/>
            </w:r>
            <w:r>
              <w:rPr>
                <w:noProof/>
                <w:webHidden/>
              </w:rPr>
              <w:t>23</w:t>
            </w:r>
            <w:r>
              <w:rPr>
                <w:noProof/>
                <w:webHidden/>
              </w:rPr>
              <w:fldChar w:fldCharType="end"/>
            </w:r>
          </w:hyperlink>
        </w:p>
        <w:p w14:paraId="49ED02ED" w14:textId="56627AF7"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8" w:history="1">
            <w:r w:rsidRPr="00B91FC5">
              <w:rPr>
                <w:rStyle w:val="Hyperlink"/>
                <w:noProof/>
              </w:rPr>
              <w:t>9.1</w:t>
            </w:r>
            <w:r>
              <w:rPr>
                <w:rFonts w:eastAsiaTheme="minorEastAsia" w:cstheme="minorBidi"/>
                <w:noProof/>
                <w:sz w:val="24"/>
                <w:szCs w:val="24"/>
                <w:lang w:eastAsia="en-GB"/>
              </w:rPr>
              <w:tab/>
            </w:r>
            <w:r w:rsidRPr="00B91FC5">
              <w:rPr>
                <w:rStyle w:val="Hyperlink"/>
                <w:noProof/>
              </w:rPr>
              <w:t>C++ Influence</w:t>
            </w:r>
            <w:r>
              <w:rPr>
                <w:noProof/>
                <w:webHidden/>
              </w:rPr>
              <w:tab/>
            </w:r>
            <w:r>
              <w:rPr>
                <w:noProof/>
                <w:webHidden/>
              </w:rPr>
              <w:fldChar w:fldCharType="begin"/>
            </w:r>
            <w:r>
              <w:rPr>
                <w:noProof/>
                <w:webHidden/>
              </w:rPr>
              <w:instrText xml:space="preserve"> PAGEREF _Toc152266328 \h </w:instrText>
            </w:r>
            <w:r>
              <w:rPr>
                <w:noProof/>
                <w:webHidden/>
              </w:rPr>
            </w:r>
            <w:r>
              <w:rPr>
                <w:noProof/>
                <w:webHidden/>
              </w:rPr>
              <w:fldChar w:fldCharType="separate"/>
            </w:r>
            <w:r>
              <w:rPr>
                <w:noProof/>
                <w:webHidden/>
              </w:rPr>
              <w:t>23</w:t>
            </w:r>
            <w:r>
              <w:rPr>
                <w:noProof/>
                <w:webHidden/>
              </w:rPr>
              <w:fldChar w:fldCharType="end"/>
            </w:r>
          </w:hyperlink>
        </w:p>
        <w:p w14:paraId="24962786" w14:textId="441A3655"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29" w:history="1">
            <w:r w:rsidRPr="00B91FC5">
              <w:rPr>
                <w:rStyle w:val="Hyperlink"/>
                <w:noProof/>
              </w:rPr>
              <w:t>9.2</w:t>
            </w:r>
            <w:r>
              <w:rPr>
                <w:rFonts w:eastAsiaTheme="minorEastAsia" w:cstheme="minorBidi"/>
                <w:noProof/>
                <w:sz w:val="24"/>
                <w:szCs w:val="24"/>
                <w:lang w:eastAsia="en-GB"/>
              </w:rPr>
              <w:tab/>
            </w:r>
            <w:r w:rsidRPr="00B91FC5">
              <w:rPr>
                <w:rStyle w:val="Hyperlink"/>
                <w:noProof/>
              </w:rPr>
              <w:t>Syntax Interchangeability</w:t>
            </w:r>
            <w:r>
              <w:rPr>
                <w:noProof/>
                <w:webHidden/>
              </w:rPr>
              <w:tab/>
            </w:r>
            <w:r>
              <w:rPr>
                <w:noProof/>
                <w:webHidden/>
              </w:rPr>
              <w:fldChar w:fldCharType="begin"/>
            </w:r>
            <w:r>
              <w:rPr>
                <w:noProof/>
                <w:webHidden/>
              </w:rPr>
              <w:instrText xml:space="preserve"> PAGEREF _Toc152266329 \h </w:instrText>
            </w:r>
            <w:r>
              <w:rPr>
                <w:noProof/>
                <w:webHidden/>
              </w:rPr>
            </w:r>
            <w:r>
              <w:rPr>
                <w:noProof/>
                <w:webHidden/>
              </w:rPr>
              <w:fldChar w:fldCharType="separate"/>
            </w:r>
            <w:r>
              <w:rPr>
                <w:noProof/>
                <w:webHidden/>
              </w:rPr>
              <w:t>24</w:t>
            </w:r>
            <w:r>
              <w:rPr>
                <w:noProof/>
                <w:webHidden/>
              </w:rPr>
              <w:fldChar w:fldCharType="end"/>
            </w:r>
          </w:hyperlink>
        </w:p>
        <w:p w14:paraId="2F7708F6" w14:textId="433C1172"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0" w:history="1">
            <w:r w:rsidRPr="00B91FC5">
              <w:rPr>
                <w:rStyle w:val="Hyperlink"/>
                <w:noProof/>
              </w:rPr>
              <w:t>9.3</w:t>
            </w:r>
            <w:r>
              <w:rPr>
                <w:rFonts w:eastAsiaTheme="minorEastAsia" w:cstheme="minorBidi"/>
                <w:noProof/>
                <w:sz w:val="24"/>
                <w:szCs w:val="24"/>
                <w:lang w:eastAsia="en-GB"/>
              </w:rPr>
              <w:tab/>
            </w:r>
            <w:r w:rsidRPr="00B91FC5">
              <w:rPr>
                <w:rStyle w:val="Hyperlink"/>
                <w:noProof/>
              </w:rPr>
              <w:t>Nulascript’s Syntactic Mixture</w:t>
            </w:r>
            <w:r>
              <w:rPr>
                <w:noProof/>
                <w:webHidden/>
              </w:rPr>
              <w:tab/>
            </w:r>
            <w:r>
              <w:rPr>
                <w:noProof/>
                <w:webHidden/>
              </w:rPr>
              <w:fldChar w:fldCharType="begin"/>
            </w:r>
            <w:r>
              <w:rPr>
                <w:noProof/>
                <w:webHidden/>
              </w:rPr>
              <w:instrText xml:space="preserve"> PAGEREF _Toc152266330 \h </w:instrText>
            </w:r>
            <w:r>
              <w:rPr>
                <w:noProof/>
                <w:webHidden/>
              </w:rPr>
            </w:r>
            <w:r>
              <w:rPr>
                <w:noProof/>
                <w:webHidden/>
              </w:rPr>
              <w:fldChar w:fldCharType="separate"/>
            </w:r>
            <w:r>
              <w:rPr>
                <w:noProof/>
                <w:webHidden/>
              </w:rPr>
              <w:t>24</w:t>
            </w:r>
            <w:r>
              <w:rPr>
                <w:noProof/>
                <w:webHidden/>
              </w:rPr>
              <w:fldChar w:fldCharType="end"/>
            </w:r>
          </w:hyperlink>
        </w:p>
        <w:p w14:paraId="049F9193" w14:textId="60EE7465" w:rsidR="00043F46" w:rsidRDefault="00043F46">
          <w:pPr>
            <w:pStyle w:val="TOC2"/>
            <w:tabs>
              <w:tab w:val="left" w:pos="960"/>
              <w:tab w:val="right" w:leader="dot" w:pos="9016"/>
            </w:tabs>
            <w:rPr>
              <w:rFonts w:eastAsiaTheme="minorEastAsia" w:cstheme="minorBidi"/>
              <w:b w:val="0"/>
              <w:bCs w:val="0"/>
              <w:noProof/>
              <w:sz w:val="24"/>
              <w:szCs w:val="24"/>
              <w:lang w:eastAsia="en-GB"/>
            </w:rPr>
          </w:pPr>
          <w:hyperlink w:anchor="_Toc152266331" w:history="1">
            <w:r w:rsidRPr="00B91FC5">
              <w:rPr>
                <w:rStyle w:val="Hyperlink"/>
                <w:rFonts w:ascii="Arial" w:hAnsi="Arial" w:cs="Arial"/>
                <w:noProof/>
                <w:lang w:val="en-US"/>
              </w:rPr>
              <w:t>10</w:t>
            </w:r>
            <w:r>
              <w:rPr>
                <w:rFonts w:eastAsiaTheme="minorEastAsia" w:cstheme="minorBidi"/>
                <w:b w:val="0"/>
                <w:bCs w:val="0"/>
                <w:noProof/>
                <w:sz w:val="24"/>
                <w:szCs w:val="24"/>
                <w:lang w:eastAsia="en-GB"/>
              </w:rPr>
              <w:tab/>
            </w:r>
            <w:r w:rsidRPr="00B91FC5">
              <w:rPr>
                <w:rStyle w:val="Hyperlink"/>
                <w:rFonts w:ascii="Arial" w:hAnsi="Arial" w:cs="Arial"/>
                <w:noProof/>
                <w:lang w:val="en-US"/>
              </w:rPr>
              <w:t>Lexical Precedence</w:t>
            </w:r>
            <w:r>
              <w:rPr>
                <w:noProof/>
                <w:webHidden/>
              </w:rPr>
              <w:tab/>
            </w:r>
            <w:r>
              <w:rPr>
                <w:noProof/>
                <w:webHidden/>
              </w:rPr>
              <w:fldChar w:fldCharType="begin"/>
            </w:r>
            <w:r>
              <w:rPr>
                <w:noProof/>
                <w:webHidden/>
              </w:rPr>
              <w:instrText xml:space="preserve"> PAGEREF _Toc152266331 \h </w:instrText>
            </w:r>
            <w:r>
              <w:rPr>
                <w:noProof/>
                <w:webHidden/>
              </w:rPr>
            </w:r>
            <w:r>
              <w:rPr>
                <w:noProof/>
                <w:webHidden/>
              </w:rPr>
              <w:fldChar w:fldCharType="separate"/>
            </w:r>
            <w:r>
              <w:rPr>
                <w:noProof/>
                <w:webHidden/>
              </w:rPr>
              <w:t>24</w:t>
            </w:r>
            <w:r>
              <w:rPr>
                <w:noProof/>
                <w:webHidden/>
              </w:rPr>
              <w:fldChar w:fldCharType="end"/>
            </w:r>
          </w:hyperlink>
        </w:p>
        <w:p w14:paraId="78A05D76" w14:textId="3679DB8D"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32" w:history="1">
            <w:r w:rsidRPr="00B91FC5">
              <w:rPr>
                <w:rStyle w:val="Hyperlink"/>
                <w:rFonts w:ascii="Arial" w:hAnsi="Arial" w:cs="Arial"/>
                <w:noProof/>
                <w:lang w:val="en-US"/>
              </w:rPr>
              <w:t>11</w:t>
            </w:r>
            <w:r>
              <w:rPr>
                <w:rFonts w:eastAsiaTheme="minorEastAsia" w:cstheme="minorBidi"/>
                <w:b w:val="0"/>
                <w:bCs w:val="0"/>
                <w:noProof/>
                <w:sz w:val="24"/>
                <w:szCs w:val="24"/>
                <w:lang w:eastAsia="en-GB"/>
              </w:rPr>
              <w:tab/>
            </w:r>
            <w:r w:rsidRPr="00B91FC5">
              <w:rPr>
                <w:rStyle w:val="Hyperlink"/>
                <w:rFonts w:ascii="Arial" w:hAnsi="Arial" w:cs="Arial"/>
                <w:noProof/>
                <w:lang w:val="en-US"/>
              </w:rPr>
              <w:t>Functions as First Class Citizens</w:t>
            </w:r>
            <w:r>
              <w:rPr>
                <w:noProof/>
                <w:webHidden/>
              </w:rPr>
              <w:tab/>
            </w:r>
            <w:r>
              <w:rPr>
                <w:noProof/>
                <w:webHidden/>
              </w:rPr>
              <w:fldChar w:fldCharType="begin"/>
            </w:r>
            <w:r>
              <w:rPr>
                <w:noProof/>
                <w:webHidden/>
              </w:rPr>
              <w:instrText xml:space="preserve"> PAGEREF _Toc152266332 \h </w:instrText>
            </w:r>
            <w:r>
              <w:rPr>
                <w:noProof/>
                <w:webHidden/>
              </w:rPr>
            </w:r>
            <w:r>
              <w:rPr>
                <w:noProof/>
                <w:webHidden/>
              </w:rPr>
              <w:fldChar w:fldCharType="separate"/>
            </w:r>
            <w:r>
              <w:rPr>
                <w:noProof/>
                <w:webHidden/>
              </w:rPr>
              <w:t>26</w:t>
            </w:r>
            <w:r>
              <w:rPr>
                <w:noProof/>
                <w:webHidden/>
              </w:rPr>
              <w:fldChar w:fldCharType="end"/>
            </w:r>
          </w:hyperlink>
        </w:p>
        <w:p w14:paraId="3B2E6663" w14:textId="2539A9D8"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3" w:history="1">
            <w:r w:rsidRPr="00B91FC5">
              <w:rPr>
                <w:rStyle w:val="Hyperlink"/>
                <w:noProof/>
              </w:rPr>
              <w:t>11.1</w:t>
            </w:r>
            <w:r>
              <w:rPr>
                <w:rFonts w:eastAsiaTheme="minorEastAsia" w:cstheme="minorBidi"/>
                <w:noProof/>
                <w:sz w:val="24"/>
                <w:szCs w:val="24"/>
                <w:lang w:eastAsia="en-GB"/>
              </w:rPr>
              <w:tab/>
            </w:r>
            <w:r w:rsidRPr="00B91FC5">
              <w:rPr>
                <w:rStyle w:val="Hyperlink"/>
                <w:noProof/>
              </w:rPr>
              <w:t>Higher-Order Functions</w:t>
            </w:r>
            <w:r>
              <w:rPr>
                <w:noProof/>
                <w:webHidden/>
              </w:rPr>
              <w:tab/>
            </w:r>
            <w:r>
              <w:rPr>
                <w:noProof/>
                <w:webHidden/>
              </w:rPr>
              <w:fldChar w:fldCharType="begin"/>
            </w:r>
            <w:r>
              <w:rPr>
                <w:noProof/>
                <w:webHidden/>
              </w:rPr>
              <w:instrText xml:space="preserve"> PAGEREF _Toc152266333 \h </w:instrText>
            </w:r>
            <w:r>
              <w:rPr>
                <w:noProof/>
                <w:webHidden/>
              </w:rPr>
            </w:r>
            <w:r>
              <w:rPr>
                <w:noProof/>
                <w:webHidden/>
              </w:rPr>
              <w:fldChar w:fldCharType="separate"/>
            </w:r>
            <w:r>
              <w:rPr>
                <w:noProof/>
                <w:webHidden/>
              </w:rPr>
              <w:t>26</w:t>
            </w:r>
            <w:r>
              <w:rPr>
                <w:noProof/>
                <w:webHidden/>
              </w:rPr>
              <w:fldChar w:fldCharType="end"/>
            </w:r>
          </w:hyperlink>
        </w:p>
        <w:p w14:paraId="7E1ABACE" w14:textId="071DC5E1"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4" w:history="1">
            <w:r w:rsidRPr="00B91FC5">
              <w:rPr>
                <w:rStyle w:val="Hyperlink"/>
                <w:noProof/>
              </w:rPr>
              <w:t>11.2</w:t>
            </w:r>
            <w:r>
              <w:rPr>
                <w:rFonts w:eastAsiaTheme="minorEastAsia" w:cstheme="minorBidi"/>
                <w:noProof/>
                <w:sz w:val="24"/>
                <w:szCs w:val="24"/>
                <w:lang w:eastAsia="en-GB"/>
              </w:rPr>
              <w:tab/>
            </w:r>
            <w:r w:rsidRPr="00B91FC5">
              <w:rPr>
                <w:rStyle w:val="Hyperlink"/>
                <w:noProof/>
              </w:rPr>
              <w:t>Abstraction and Modularity Without Supporting an OOP System</w:t>
            </w:r>
            <w:r>
              <w:rPr>
                <w:noProof/>
                <w:webHidden/>
              </w:rPr>
              <w:tab/>
            </w:r>
            <w:r>
              <w:rPr>
                <w:noProof/>
                <w:webHidden/>
              </w:rPr>
              <w:fldChar w:fldCharType="begin"/>
            </w:r>
            <w:r>
              <w:rPr>
                <w:noProof/>
                <w:webHidden/>
              </w:rPr>
              <w:instrText xml:space="preserve"> PAGEREF _Toc152266334 \h </w:instrText>
            </w:r>
            <w:r>
              <w:rPr>
                <w:noProof/>
                <w:webHidden/>
              </w:rPr>
            </w:r>
            <w:r>
              <w:rPr>
                <w:noProof/>
                <w:webHidden/>
              </w:rPr>
              <w:fldChar w:fldCharType="separate"/>
            </w:r>
            <w:r>
              <w:rPr>
                <w:noProof/>
                <w:webHidden/>
              </w:rPr>
              <w:t>26</w:t>
            </w:r>
            <w:r>
              <w:rPr>
                <w:noProof/>
                <w:webHidden/>
              </w:rPr>
              <w:fldChar w:fldCharType="end"/>
            </w:r>
          </w:hyperlink>
        </w:p>
        <w:p w14:paraId="627D5EAE" w14:textId="675B58EF"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5" w:history="1">
            <w:r w:rsidRPr="00B91FC5">
              <w:rPr>
                <w:rStyle w:val="Hyperlink"/>
                <w:noProof/>
              </w:rPr>
              <w:t>11.3</w:t>
            </w:r>
            <w:r>
              <w:rPr>
                <w:rFonts w:eastAsiaTheme="minorEastAsia" w:cstheme="minorBidi"/>
                <w:noProof/>
                <w:sz w:val="24"/>
                <w:szCs w:val="24"/>
                <w:lang w:eastAsia="en-GB"/>
              </w:rPr>
              <w:tab/>
            </w:r>
            <w:r w:rsidRPr="00B91FC5">
              <w:rPr>
                <w:rStyle w:val="Hyperlink"/>
                <w:noProof/>
              </w:rPr>
              <w:t>Dynamic Behaviour</w:t>
            </w:r>
            <w:r>
              <w:rPr>
                <w:noProof/>
                <w:webHidden/>
              </w:rPr>
              <w:tab/>
            </w:r>
            <w:r>
              <w:rPr>
                <w:noProof/>
                <w:webHidden/>
              </w:rPr>
              <w:fldChar w:fldCharType="begin"/>
            </w:r>
            <w:r>
              <w:rPr>
                <w:noProof/>
                <w:webHidden/>
              </w:rPr>
              <w:instrText xml:space="preserve"> PAGEREF _Toc152266335 \h </w:instrText>
            </w:r>
            <w:r>
              <w:rPr>
                <w:noProof/>
                <w:webHidden/>
              </w:rPr>
            </w:r>
            <w:r>
              <w:rPr>
                <w:noProof/>
                <w:webHidden/>
              </w:rPr>
              <w:fldChar w:fldCharType="separate"/>
            </w:r>
            <w:r>
              <w:rPr>
                <w:noProof/>
                <w:webHidden/>
              </w:rPr>
              <w:t>27</w:t>
            </w:r>
            <w:r>
              <w:rPr>
                <w:noProof/>
                <w:webHidden/>
              </w:rPr>
              <w:fldChar w:fldCharType="end"/>
            </w:r>
          </w:hyperlink>
        </w:p>
        <w:p w14:paraId="7EA61DFC" w14:textId="7410E492"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36" w:history="1">
            <w:r w:rsidRPr="00B91FC5">
              <w:rPr>
                <w:rStyle w:val="Hyperlink"/>
                <w:noProof/>
              </w:rPr>
              <w:t>11.4</w:t>
            </w:r>
            <w:r>
              <w:rPr>
                <w:rFonts w:eastAsiaTheme="minorEastAsia" w:cstheme="minorBidi"/>
                <w:noProof/>
                <w:sz w:val="24"/>
                <w:szCs w:val="24"/>
                <w:lang w:eastAsia="en-GB"/>
              </w:rPr>
              <w:tab/>
            </w:r>
            <w:r w:rsidRPr="00B91FC5">
              <w:rPr>
                <w:rStyle w:val="Hyperlink"/>
                <w:noProof/>
              </w:rPr>
              <w:t>Closures</w:t>
            </w:r>
            <w:r>
              <w:rPr>
                <w:noProof/>
                <w:webHidden/>
              </w:rPr>
              <w:tab/>
            </w:r>
            <w:r>
              <w:rPr>
                <w:noProof/>
                <w:webHidden/>
              </w:rPr>
              <w:fldChar w:fldCharType="begin"/>
            </w:r>
            <w:r>
              <w:rPr>
                <w:noProof/>
                <w:webHidden/>
              </w:rPr>
              <w:instrText xml:space="preserve"> PAGEREF _Toc152266336 \h </w:instrText>
            </w:r>
            <w:r>
              <w:rPr>
                <w:noProof/>
                <w:webHidden/>
              </w:rPr>
            </w:r>
            <w:r>
              <w:rPr>
                <w:noProof/>
                <w:webHidden/>
              </w:rPr>
              <w:fldChar w:fldCharType="separate"/>
            </w:r>
            <w:r>
              <w:rPr>
                <w:noProof/>
                <w:webHidden/>
              </w:rPr>
              <w:t>27</w:t>
            </w:r>
            <w:r>
              <w:rPr>
                <w:noProof/>
                <w:webHidden/>
              </w:rPr>
              <w:fldChar w:fldCharType="end"/>
            </w:r>
          </w:hyperlink>
        </w:p>
        <w:p w14:paraId="45D95883" w14:textId="08549C5D" w:rsidR="00043F46" w:rsidRDefault="00043F46">
          <w:pPr>
            <w:pStyle w:val="TOC1"/>
            <w:tabs>
              <w:tab w:val="right" w:leader="dot" w:pos="9016"/>
            </w:tabs>
            <w:rPr>
              <w:rFonts w:eastAsiaTheme="minorEastAsia" w:cstheme="minorBidi"/>
              <w:b w:val="0"/>
              <w:bCs w:val="0"/>
              <w:i w:val="0"/>
              <w:iCs w:val="0"/>
              <w:noProof/>
              <w:lang w:eastAsia="en-GB"/>
            </w:rPr>
          </w:pPr>
          <w:hyperlink w:anchor="_Toc152266337" w:history="1">
            <w:r w:rsidRPr="00B91FC5">
              <w:rPr>
                <w:rStyle w:val="Hyperlink"/>
                <w:rFonts w:ascii="Arial" w:hAnsi="Arial" w:cs="Arial"/>
                <w:noProof/>
                <w:lang w:val="en-US"/>
              </w:rPr>
              <w:t>4. Implementation</w:t>
            </w:r>
            <w:r>
              <w:rPr>
                <w:noProof/>
                <w:webHidden/>
              </w:rPr>
              <w:tab/>
            </w:r>
            <w:r>
              <w:rPr>
                <w:noProof/>
                <w:webHidden/>
              </w:rPr>
              <w:fldChar w:fldCharType="begin"/>
            </w:r>
            <w:r>
              <w:rPr>
                <w:noProof/>
                <w:webHidden/>
              </w:rPr>
              <w:instrText xml:space="preserve"> PAGEREF _Toc152266337 \h </w:instrText>
            </w:r>
            <w:r>
              <w:rPr>
                <w:noProof/>
                <w:webHidden/>
              </w:rPr>
            </w:r>
            <w:r>
              <w:rPr>
                <w:noProof/>
                <w:webHidden/>
              </w:rPr>
              <w:fldChar w:fldCharType="separate"/>
            </w:r>
            <w:r>
              <w:rPr>
                <w:noProof/>
                <w:webHidden/>
              </w:rPr>
              <w:t>27</w:t>
            </w:r>
            <w:r>
              <w:rPr>
                <w:noProof/>
                <w:webHidden/>
              </w:rPr>
              <w:fldChar w:fldCharType="end"/>
            </w:r>
          </w:hyperlink>
        </w:p>
        <w:p w14:paraId="3E257F1E" w14:textId="4B59B624"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38"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Lexer’s Core</w:t>
            </w:r>
            <w:r>
              <w:rPr>
                <w:noProof/>
                <w:webHidden/>
              </w:rPr>
              <w:tab/>
            </w:r>
            <w:r>
              <w:rPr>
                <w:noProof/>
                <w:webHidden/>
              </w:rPr>
              <w:fldChar w:fldCharType="begin"/>
            </w:r>
            <w:r>
              <w:rPr>
                <w:noProof/>
                <w:webHidden/>
              </w:rPr>
              <w:instrText xml:space="preserve"> PAGEREF _Toc152266338 \h </w:instrText>
            </w:r>
            <w:r>
              <w:rPr>
                <w:noProof/>
                <w:webHidden/>
              </w:rPr>
            </w:r>
            <w:r>
              <w:rPr>
                <w:noProof/>
                <w:webHidden/>
              </w:rPr>
              <w:fldChar w:fldCharType="separate"/>
            </w:r>
            <w:r>
              <w:rPr>
                <w:noProof/>
                <w:webHidden/>
              </w:rPr>
              <w:t>27</w:t>
            </w:r>
            <w:r>
              <w:rPr>
                <w:noProof/>
                <w:webHidden/>
              </w:rPr>
              <w:fldChar w:fldCharType="end"/>
            </w:r>
          </w:hyperlink>
        </w:p>
        <w:p w14:paraId="3F8A8075" w14:textId="1B336C9F" w:rsidR="00043F46" w:rsidRDefault="00043F46">
          <w:pPr>
            <w:pStyle w:val="TOC2"/>
            <w:tabs>
              <w:tab w:val="left" w:pos="960"/>
              <w:tab w:val="right" w:leader="dot" w:pos="9016"/>
            </w:tabs>
            <w:rPr>
              <w:rFonts w:eastAsiaTheme="minorEastAsia" w:cstheme="minorBidi"/>
              <w:b w:val="0"/>
              <w:bCs w:val="0"/>
              <w:noProof/>
              <w:sz w:val="24"/>
              <w:szCs w:val="24"/>
              <w:lang w:eastAsia="en-GB"/>
            </w:rPr>
          </w:pPr>
          <w:hyperlink w:anchor="_Toc152266339" w:history="1">
            <w:r w:rsidRPr="00B91FC5">
              <w:rPr>
                <w:rStyle w:val="Hyperlink"/>
                <w:rFonts w:ascii="Arial" w:hAnsi="Arial" w:cs="Arial"/>
                <w:noProof/>
                <w:lang w:val="en-US"/>
              </w:rPr>
              <w:t>1.1</w:t>
            </w:r>
            <w:r>
              <w:rPr>
                <w:rFonts w:eastAsiaTheme="minorEastAsia" w:cstheme="minorBidi"/>
                <w:b w:val="0"/>
                <w:bCs w:val="0"/>
                <w:noProof/>
                <w:sz w:val="24"/>
                <w:szCs w:val="24"/>
                <w:lang w:eastAsia="en-GB"/>
              </w:rPr>
              <w:tab/>
            </w:r>
            <w:r w:rsidRPr="00B91FC5">
              <w:rPr>
                <w:rStyle w:val="Hyperlink"/>
                <w:rFonts w:ascii="Arial" w:hAnsi="Arial" w:cs="Arial"/>
                <w:noProof/>
                <w:lang w:val="en-US"/>
              </w:rPr>
              <w:t>Handling Complex Tokens</w:t>
            </w:r>
            <w:r>
              <w:rPr>
                <w:noProof/>
                <w:webHidden/>
              </w:rPr>
              <w:tab/>
            </w:r>
            <w:r>
              <w:rPr>
                <w:noProof/>
                <w:webHidden/>
              </w:rPr>
              <w:fldChar w:fldCharType="begin"/>
            </w:r>
            <w:r>
              <w:rPr>
                <w:noProof/>
                <w:webHidden/>
              </w:rPr>
              <w:instrText xml:space="preserve"> PAGEREF _Toc152266339 \h </w:instrText>
            </w:r>
            <w:r>
              <w:rPr>
                <w:noProof/>
                <w:webHidden/>
              </w:rPr>
            </w:r>
            <w:r>
              <w:rPr>
                <w:noProof/>
                <w:webHidden/>
              </w:rPr>
              <w:fldChar w:fldCharType="separate"/>
            </w:r>
            <w:r>
              <w:rPr>
                <w:noProof/>
                <w:webHidden/>
              </w:rPr>
              <w:t>30</w:t>
            </w:r>
            <w:r>
              <w:rPr>
                <w:noProof/>
                <w:webHidden/>
              </w:rPr>
              <w:fldChar w:fldCharType="end"/>
            </w:r>
          </w:hyperlink>
        </w:p>
        <w:p w14:paraId="3F6EEB2F" w14:textId="710CA8E5" w:rsidR="00043F46" w:rsidRDefault="00043F46">
          <w:pPr>
            <w:pStyle w:val="TOC3"/>
            <w:tabs>
              <w:tab w:val="right" w:leader="dot" w:pos="9016"/>
            </w:tabs>
            <w:rPr>
              <w:rFonts w:eastAsiaTheme="minorEastAsia" w:cstheme="minorBidi"/>
              <w:noProof/>
              <w:sz w:val="24"/>
              <w:szCs w:val="24"/>
              <w:lang w:eastAsia="en-GB"/>
            </w:rPr>
          </w:pPr>
          <w:hyperlink w:anchor="_Toc152266340" w:history="1">
            <w:r w:rsidRPr="00B91FC5">
              <w:rPr>
                <w:rStyle w:val="Hyperlink"/>
                <w:noProof/>
              </w:rPr>
              <w:t>1.1.2 Identifier and Reserved Keywords Handling</w:t>
            </w:r>
            <w:r>
              <w:rPr>
                <w:noProof/>
                <w:webHidden/>
              </w:rPr>
              <w:tab/>
            </w:r>
            <w:r>
              <w:rPr>
                <w:noProof/>
                <w:webHidden/>
              </w:rPr>
              <w:fldChar w:fldCharType="begin"/>
            </w:r>
            <w:r>
              <w:rPr>
                <w:noProof/>
                <w:webHidden/>
              </w:rPr>
              <w:instrText xml:space="preserve"> PAGEREF _Toc152266340 \h </w:instrText>
            </w:r>
            <w:r>
              <w:rPr>
                <w:noProof/>
                <w:webHidden/>
              </w:rPr>
            </w:r>
            <w:r>
              <w:rPr>
                <w:noProof/>
                <w:webHidden/>
              </w:rPr>
              <w:fldChar w:fldCharType="separate"/>
            </w:r>
            <w:r>
              <w:rPr>
                <w:noProof/>
                <w:webHidden/>
              </w:rPr>
              <w:t>31</w:t>
            </w:r>
            <w:r>
              <w:rPr>
                <w:noProof/>
                <w:webHidden/>
              </w:rPr>
              <w:fldChar w:fldCharType="end"/>
            </w:r>
          </w:hyperlink>
        </w:p>
        <w:p w14:paraId="1D414C62" w14:textId="227C51BE" w:rsidR="00043F46" w:rsidRDefault="00043F46">
          <w:pPr>
            <w:pStyle w:val="TOC3"/>
            <w:tabs>
              <w:tab w:val="right" w:leader="dot" w:pos="9016"/>
            </w:tabs>
            <w:rPr>
              <w:rFonts w:eastAsiaTheme="minorEastAsia" w:cstheme="minorBidi"/>
              <w:noProof/>
              <w:sz w:val="24"/>
              <w:szCs w:val="24"/>
              <w:lang w:eastAsia="en-GB"/>
            </w:rPr>
          </w:pPr>
          <w:hyperlink w:anchor="_Toc152266341" w:history="1">
            <w:r w:rsidRPr="00B91FC5">
              <w:rPr>
                <w:rStyle w:val="Hyperlink"/>
                <w:noProof/>
              </w:rPr>
              <w:t>1.1.3 Integer Literal Handling</w:t>
            </w:r>
            <w:r>
              <w:rPr>
                <w:noProof/>
                <w:webHidden/>
              </w:rPr>
              <w:tab/>
            </w:r>
            <w:r>
              <w:rPr>
                <w:noProof/>
                <w:webHidden/>
              </w:rPr>
              <w:fldChar w:fldCharType="begin"/>
            </w:r>
            <w:r>
              <w:rPr>
                <w:noProof/>
                <w:webHidden/>
              </w:rPr>
              <w:instrText xml:space="preserve"> PAGEREF _Toc152266341 \h </w:instrText>
            </w:r>
            <w:r>
              <w:rPr>
                <w:noProof/>
                <w:webHidden/>
              </w:rPr>
            </w:r>
            <w:r>
              <w:rPr>
                <w:noProof/>
                <w:webHidden/>
              </w:rPr>
              <w:fldChar w:fldCharType="separate"/>
            </w:r>
            <w:r>
              <w:rPr>
                <w:noProof/>
                <w:webHidden/>
              </w:rPr>
              <w:t>31</w:t>
            </w:r>
            <w:r>
              <w:rPr>
                <w:noProof/>
                <w:webHidden/>
              </w:rPr>
              <w:fldChar w:fldCharType="end"/>
            </w:r>
          </w:hyperlink>
        </w:p>
        <w:p w14:paraId="6D1C0B10" w14:textId="07B0A73C" w:rsidR="00043F46" w:rsidRDefault="00043F46">
          <w:pPr>
            <w:pStyle w:val="TOC3"/>
            <w:tabs>
              <w:tab w:val="right" w:leader="dot" w:pos="9016"/>
            </w:tabs>
            <w:rPr>
              <w:rFonts w:eastAsiaTheme="minorEastAsia" w:cstheme="minorBidi"/>
              <w:noProof/>
              <w:sz w:val="24"/>
              <w:szCs w:val="24"/>
              <w:lang w:eastAsia="en-GB"/>
            </w:rPr>
          </w:pPr>
          <w:hyperlink w:anchor="_Toc152266342" w:history="1">
            <w:r w:rsidRPr="00B91FC5">
              <w:rPr>
                <w:rStyle w:val="Hyperlink"/>
                <w:noProof/>
              </w:rPr>
              <w:t>1.1.3 Illegal Character Handling</w:t>
            </w:r>
            <w:r>
              <w:rPr>
                <w:noProof/>
                <w:webHidden/>
              </w:rPr>
              <w:tab/>
            </w:r>
            <w:r>
              <w:rPr>
                <w:noProof/>
                <w:webHidden/>
              </w:rPr>
              <w:fldChar w:fldCharType="begin"/>
            </w:r>
            <w:r>
              <w:rPr>
                <w:noProof/>
                <w:webHidden/>
              </w:rPr>
              <w:instrText xml:space="preserve"> PAGEREF _Toc152266342 \h </w:instrText>
            </w:r>
            <w:r>
              <w:rPr>
                <w:noProof/>
                <w:webHidden/>
              </w:rPr>
            </w:r>
            <w:r>
              <w:rPr>
                <w:noProof/>
                <w:webHidden/>
              </w:rPr>
              <w:fldChar w:fldCharType="separate"/>
            </w:r>
            <w:r>
              <w:rPr>
                <w:noProof/>
                <w:webHidden/>
              </w:rPr>
              <w:t>32</w:t>
            </w:r>
            <w:r>
              <w:rPr>
                <w:noProof/>
                <w:webHidden/>
              </w:rPr>
              <w:fldChar w:fldCharType="end"/>
            </w:r>
          </w:hyperlink>
        </w:p>
        <w:p w14:paraId="67E15F3E" w14:textId="321DA103" w:rsidR="00043F46" w:rsidRDefault="00043F46">
          <w:pPr>
            <w:pStyle w:val="TOC2"/>
            <w:tabs>
              <w:tab w:val="left" w:pos="960"/>
              <w:tab w:val="right" w:leader="dot" w:pos="9016"/>
            </w:tabs>
            <w:rPr>
              <w:rFonts w:eastAsiaTheme="minorEastAsia" w:cstheme="minorBidi"/>
              <w:b w:val="0"/>
              <w:bCs w:val="0"/>
              <w:noProof/>
              <w:sz w:val="24"/>
              <w:szCs w:val="24"/>
              <w:lang w:eastAsia="en-GB"/>
            </w:rPr>
          </w:pPr>
          <w:hyperlink w:anchor="_Toc152266343" w:history="1">
            <w:r w:rsidRPr="00B91FC5">
              <w:rPr>
                <w:rStyle w:val="Hyperlink"/>
                <w:rFonts w:ascii="Arial" w:hAnsi="Arial" w:cs="Arial"/>
                <w:noProof/>
                <w:lang w:val="en-US"/>
              </w:rPr>
              <w:t>1.2</w:t>
            </w:r>
            <w:r>
              <w:rPr>
                <w:rFonts w:eastAsiaTheme="minorEastAsia" w:cstheme="minorBidi"/>
                <w:b w:val="0"/>
                <w:bCs w:val="0"/>
                <w:noProof/>
                <w:sz w:val="24"/>
                <w:szCs w:val="24"/>
                <w:lang w:eastAsia="en-GB"/>
              </w:rPr>
              <w:tab/>
            </w:r>
            <w:r w:rsidRPr="00B91FC5">
              <w:rPr>
                <w:rStyle w:val="Hyperlink"/>
                <w:rFonts w:ascii="Arial" w:hAnsi="Arial" w:cs="Arial"/>
                <w:noProof/>
                <w:lang w:val="en-US"/>
              </w:rPr>
              <w:t>Abstract Syntax Tree</w:t>
            </w:r>
            <w:r>
              <w:rPr>
                <w:noProof/>
                <w:webHidden/>
              </w:rPr>
              <w:tab/>
            </w:r>
            <w:r>
              <w:rPr>
                <w:noProof/>
                <w:webHidden/>
              </w:rPr>
              <w:fldChar w:fldCharType="begin"/>
            </w:r>
            <w:r>
              <w:rPr>
                <w:noProof/>
                <w:webHidden/>
              </w:rPr>
              <w:instrText xml:space="preserve"> PAGEREF _Toc152266343 \h </w:instrText>
            </w:r>
            <w:r>
              <w:rPr>
                <w:noProof/>
                <w:webHidden/>
              </w:rPr>
            </w:r>
            <w:r>
              <w:rPr>
                <w:noProof/>
                <w:webHidden/>
              </w:rPr>
              <w:fldChar w:fldCharType="separate"/>
            </w:r>
            <w:r>
              <w:rPr>
                <w:noProof/>
                <w:webHidden/>
              </w:rPr>
              <w:t>32</w:t>
            </w:r>
            <w:r>
              <w:rPr>
                <w:noProof/>
                <w:webHidden/>
              </w:rPr>
              <w:fldChar w:fldCharType="end"/>
            </w:r>
          </w:hyperlink>
        </w:p>
        <w:p w14:paraId="4C0FC615" w14:textId="2CB0A98C"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44"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Abstract Syntax Tree Implementation</w:t>
            </w:r>
            <w:r>
              <w:rPr>
                <w:noProof/>
                <w:webHidden/>
              </w:rPr>
              <w:tab/>
            </w:r>
            <w:r>
              <w:rPr>
                <w:noProof/>
                <w:webHidden/>
              </w:rPr>
              <w:fldChar w:fldCharType="begin"/>
            </w:r>
            <w:r>
              <w:rPr>
                <w:noProof/>
                <w:webHidden/>
              </w:rPr>
              <w:instrText xml:space="preserve"> PAGEREF _Toc152266344 \h </w:instrText>
            </w:r>
            <w:r>
              <w:rPr>
                <w:noProof/>
                <w:webHidden/>
              </w:rPr>
            </w:r>
            <w:r>
              <w:rPr>
                <w:noProof/>
                <w:webHidden/>
              </w:rPr>
              <w:fldChar w:fldCharType="separate"/>
            </w:r>
            <w:r>
              <w:rPr>
                <w:noProof/>
                <w:webHidden/>
              </w:rPr>
              <w:t>33</w:t>
            </w:r>
            <w:r>
              <w:rPr>
                <w:noProof/>
                <w:webHidden/>
              </w:rPr>
              <w:fldChar w:fldCharType="end"/>
            </w:r>
          </w:hyperlink>
        </w:p>
        <w:p w14:paraId="142EF770" w14:textId="5CEEBA6E"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45"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Parser Implementation</w:t>
            </w:r>
            <w:r>
              <w:rPr>
                <w:noProof/>
                <w:webHidden/>
              </w:rPr>
              <w:tab/>
            </w:r>
            <w:r>
              <w:rPr>
                <w:noProof/>
                <w:webHidden/>
              </w:rPr>
              <w:fldChar w:fldCharType="begin"/>
            </w:r>
            <w:r>
              <w:rPr>
                <w:noProof/>
                <w:webHidden/>
              </w:rPr>
              <w:instrText xml:space="preserve"> PAGEREF _Toc152266345 \h </w:instrText>
            </w:r>
            <w:r>
              <w:rPr>
                <w:noProof/>
                <w:webHidden/>
              </w:rPr>
            </w:r>
            <w:r>
              <w:rPr>
                <w:noProof/>
                <w:webHidden/>
              </w:rPr>
              <w:fldChar w:fldCharType="separate"/>
            </w:r>
            <w:r>
              <w:rPr>
                <w:noProof/>
                <w:webHidden/>
              </w:rPr>
              <w:t>39</w:t>
            </w:r>
            <w:r>
              <w:rPr>
                <w:noProof/>
                <w:webHidden/>
              </w:rPr>
              <w:fldChar w:fldCharType="end"/>
            </w:r>
          </w:hyperlink>
        </w:p>
        <w:p w14:paraId="68D73510" w14:textId="17B42DE1" w:rsidR="00043F46" w:rsidRDefault="00043F46">
          <w:pPr>
            <w:pStyle w:val="TOC3"/>
            <w:tabs>
              <w:tab w:val="right" w:leader="dot" w:pos="9016"/>
            </w:tabs>
            <w:rPr>
              <w:rFonts w:eastAsiaTheme="minorEastAsia" w:cstheme="minorBidi"/>
              <w:noProof/>
              <w:sz w:val="24"/>
              <w:szCs w:val="24"/>
              <w:lang w:eastAsia="en-GB"/>
            </w:rPr>
          </w:pPr>
          <w:hyperlink w:anchor="_Toc152266346" w:history="1">
            <w:r w:rsidRPr="00B91FC5">
              <w:rPr>
                <w:rStyle w:val="Hyperlink"/>
                <w:noProof/>
              </w:rPr>
              <w:t>3.1 Parsing Initialization Statements</w:t>
            </w:r>
            <w:r>
              <w:rPr>
                <w:noProof/>
                <w:webHidden/>
              </w:rPr>
              <w:tab/>
            </w:r>
            <w:r>
              <w:rPr>
                <w:noProof/>
                <w:webHidden/>
              </w:rPr>
              <w:fldChar w:fldCharType="begin"/>
            </w:r>
            <w:r>
              <w:rPr>
                <w:noProof/>
                <w:webHidden/>
              </w:rPr>
              <w:instrText xml:space="preserve"> PAGEREF _Toc152266346 \h </w:instrText>
            </w:r>
            <w:r>
              <w:rPr>
                <w:noProof/>
                <w:webHidden/>
              </w:rPr>
            </w:r>
            <w:r>
              <w:rPr>
                <w:noProof/>
                <w:webHidden/>
              </w:rPr>
              <w:fldChar w:fldCharType="separate"/>
            </w:r>
            <w:r>
              <w:rPr>
                <w:noProof/>
                <w:webHidden/>
              </w:rPr>
              <w:t>39</w:t>
            </w:r>
            <w:r>
              <w:rPr>
                <w:noProof/>
                <w:webHidden/>
              </w:rPr>
              <w:fldChar w:fldCharType="end"/>
            </w:r>
          </w:hyperlink>
        </w:p>
        <w:p w14:paraId="231B9B8E" w14:textId="3DE22A41" w:rsidR="00043F46" w:rsidRDefault="00043F46">
          <w:pPr>
            <w:pStyle w:val="TOC3"/>
            <w:tabs>
              <w:tab w:val="right" w:leader="dot" w:pos="9016"/>
            </w:tabs>
            <w:rPr>
              <w:rFonts w:eastAsiaTheme="minorEastAsia" w:cstheme="minorBidi"/>
              <w:noProof/>
              <w:sz w:val="24"/>
              <w:szCs w:val="24"/>
              <w:lang w:eastAsia="en-GB"/>
            </w:rPr>
          </w:pPr>
          <w:hyperlink w:anchor="_Toc152266347" w:history="1">
            <w:r w:rsidRPr="00B91FC5">
              <w:rPr>
                <w:rStyle w:val="Hyperlink"/>
                <w:noProof/>
              </w:rPr>
              <w:t>3.2 Parsing Return Statements</w:t>
            </w:r>
            <w:r>
              <w:rPr>
                <w:noProof/>
                <w:webHidden/>
              </w:rPr>
              <w:tab/>
            </w:r>
            <w:r>
              <w:rPr>
                <w:noProof/>
                <w:webHidden/>
              </w:rPr>
              <w:fldChar w:fldCharType="begin"/>
            </w:r>
            <w:r>
              <w:rPr>
                <w:noProof/>
                <w:webHidden/>
              </w:rPr>
              <w:instrText xml:space="preserve"> PAGEREF _Toc152266347 \h </w:instrText>
            </w:r>
            <w:r>
              <w:rPr>
                <w:noProof/>
                <w:webHidden/>
              </w:rPr>
            </w:r>
            <w:r>
              <w:rPr>
                <w:noProof/>
                <w:webHidden/>
              </w:rPr>
              <w:fldChar w:fldCharType="separate"/>
            </w:r>
            <w:r>
              <w:rPr>
                <w:noProof/>
                <w:webHidden/>
              </w:rPr>
              <w:t>40</w:t>
            </w:r>
            <w:r>
              <w:rPr>
                <w:noProof/>
                <w:webHidden/>
              </w:rPr>
              <w:fldChar w:fldCharType="end"/>
            </w:r>
          </w:hyperlink>
        </w:p>
        <w:p w14:paraId="752B49E9" w14:textId="4555AF48" w:rsidR="00043F46" w:rsidRDefault="00043F46">
          <w:pPr>
            <w:pStyle w:val="TOC3"/>
            <w:tabs>
              <w:tab w:val="right" w:leader="dot" w:pos="9016"/>
            </w:tabs>
            <w:rPr>
              <w:rFonts w:eastAsiaTheme="minorEastAsia" w:cstheme="minorBidi"/>
              <w:noProof/>
              <w:sz w:val="24"/>
              <w:szCs w:val="24"/>
              <w:lang w:eastAsia="en-GB"/>
            </w:rPr>
          </w:pPr>
          <w:hyperlink w:anchor="_Toc152266348" w:history="1">
            <w:r w:rsidRPr="00B91FC5">
              <w:rPr>
                <w:rStyle w:val="Hyperlink"/>
                <w:noProof/>
              </w:rPr>
              <w:t>3.3 Parsing Expression Statements</w:t>
            </w:r>
            <w:r>
              <w:rPr>
                <w:noProof/>
                <w:webHidden/>
              </w:rPr>
              <w:tab/>
            </w:r>
            <w:r>
              <w:rPr>
                <w:noProof/>
                <w:webHidden/>
              </w:rPr>
              <w:fldChar w:fldCharType="begin"/>
            </w:r>
            <w:r>
              <w:rPr>
                <w:noProof/>
                <w:webHidden/>
              </w:rPr>
              <w:instrText xml:space="preserve"> PAGEREF _Toc152266348 \h </w:instrText>
            </w:r>
            <w:r>
              <w:rPr>
                <w:noProof/>
                <w:webHidden/>
              </w:rPr>
            </w:r>
            <w:r>
              <w:rPr>
                <w:noProof/>
                <w:webHidden/>
              </w:rPr>
              <w:fldChar w:fldCharType="separate"/>
            </w:r>
            <w:r>
              <w:rPr>
                <w:noProof/>
                <w:webHidden/>
              </w:rPr>
              <w:t>40</w:t>
            </w:r>
            <w:r>
              <w:rPr>
                <w:noProof/>
                <w:webHidden/>
              </w:rPr>
              <w:fldChar w:fldCharType="end"/>
            </w:r>
          </w:hyperlink>
        </w:p>
        <w:p w14:paraId="18BF59BF" w14:textId="335AACAE" w:rsidR="00043F46" w:rsidRDefault="00043F46">
          <w:pPr>
            <w:pStyle w:val="TOC3"/>
            <w:tabs>
              <w:tab w:val="right" w:leader="dot" w:pos="9016"/>
            </w:tabs>
            <w:rPr>
              <w:rFonts w:eastAsiaTheme="minorEastAsia" w:cstheme="minorBidi"/>
              <w:noProof/>
              <w:sz w:val="24"/>
              <w:szCs w:val="24"/>
              <w:lang w:eastAsia="en-GB"/>
            </w:rPr>
          </w:pPr>
          <w:hyperlink w:anchor="_Toc152266349" w:history="1">
            <w:r w:rsidRPr="00B91FC5">
              <w:rPr>
                <w:rStyle w:val="Hyperlink"/>
                <w:noProof/>
              </w:rPr>
              <w:t>3.4 Debugging Parsing of an Infix Expression</w:t>
            </w:r>
            <w:r>
              <w:rPr>
                <w:noProof/>
                <w:webHidden/>
              </w:rPr>
              <w:tab/>
            </w:r>
            <w:r>
              <w:rPr>
                <w:noProof/>
                <w:webHidden/>
              </w:rPr>
              <w:fldChar w:fldCharType="begin"/>
            </w:r>
            <w:r>
              <w:rPr>
                <w:noProof/>
                <w:webHidden/>
              </w:rPr>
              <w:instrText xml:space="preserve"> PAGEREF _Toc152266349 \h </w:instrText>
            </w:r>
            <w:r>
              <w:rPr>
                <w:noProof/>
                <w:webHidden/>
              </w:rPr>
            </w:r>
            <w:r>
              <w:rPr>
                <w:noProof/>
                <w:webHidden/>
              </w:rPr>
              <w:fldChar w:fldCharType="separate"/>
            </w:r>
            <w:r>
              <w:rPr>
                <w:noProof/>
                <w:webHidden/>
              </w:rPr>
              <w:t>41</w:t>
            </w:r>
            <w:r>
              <w:rPr>
                <w:noProof/>
                <w:webHidden/>
              </w:rPr>
              <w:fldChar w:fldCharType="end"/>
            </w:r>
          </w:hyperlink>
        </w:p>
        <w:p w14:paraId="7FE2AFA7" w14:textId="7E16B16A" w:rsidR="00043F46" w:rsidRDefault="00043F46">
          <w:pPr>
            <w:pStyle w:val="TOC3"/>
            <w:tabs>
              <w:tab w:val="right" w:leader="dot" w:pos="9016"/>
            </w:tabs>
            <w:rPr>
              <w:rFonts w:eastAsiaTheme="minorEastAsia" w:cstheme="minorBidi"/>
              <w:noProof/>
              <w:sz w:val="24"/>
              <w:szCs w:val="24"/>
              <w:lang w:eastAsia="en-GB"/>
            </w:rPr>
          </w:pPr>
          <w:hyperlink w:anchor="_Toc152266350" w:history="1">
            <w:r w:rsidRPr="00B91FC5">
              <w:rPr>
                <w:rStyle w:val="Hyperlink"/>
                <w:noProof/>
              </w:rPr>
              <w:t>3.5 Parsing References</w:t>
            </w:r>
            <w:r>
              <w:rPr>
                <w:noProof/>
                <w:webHidden/>
              </w:rPr>
              <w:tab/>
            </w:r>
            <w:r>
              <w:rPr>
                <w:noProof/>
                <w:webHidden/>
              </w:rPr>
              <w:fldChar w:fldCharType="begin"/>
            </w:r>
            <w:r>
              <w:rPr>
                <w:noProof/>
                <w:webHidden/>
              </w:rPr>
              <w:instrText xml:space="preserve"> PAGEREF _Toc152266350 \h </w:instrText>
            </w:r>
            <w:r>
              <w:rPr>
                <w:noProof/>
                <w:webHidden/>
              </w:rPr>
            </w:r>
            <w:r>
              <w:rPr>
                <w:noProof/>
                <w:webHidden/>
              </w:rPr>
              <w:fldChar w:fldCharType="separate"/>
            </w:r>
            <w:r>
              <w:rPr>
                <w:noProof/>
                <w:webHidden/>
              </w:rPr>
              <w:t>42</w:t>
            </w:r>
            <w:r>
              <w:rPr>
                <w:noProof/>
                <w:webHidden/>
              </w:rPr>
              <w:fldChar w:fldCharType="end"/>
            </w:r>
          </w:hyperlink>
        </w:p>
        <w:p w14:paraId="36798D82" w14:textId="739F257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1" w:history="1">
            <w:r w:rsidRPr="00B91FC5">
              <w:rPr>
                <w:rStyle w:val="Hyperlink"/>
                <w:rFonts w:ascii="Arial" w:hAnsi="Arial" w:cs="Arial"/>
                <w:noProof/>
                <w:lang w:val="en-US"/>
              </w:rPr>
              <w:t>4.</w:t>
            </w:r>
            <w:r>
              <w:rPr>
                <w:rFonts w:eastAsiaTheme="minorEastAsia" w:cstheme="minorBidi"/>
                <w:b w:val="0"/>
                <w:bCs w:val="0"/>
                <w:noProof/>
                <w:sz w:val="24"/>
                <w:szCs w:val="24"/>
                <w:lang w:eastAsia="en-GB"/>
              </w:rPr>
              <w:tab/>
            </w:r>
            <w:r w:rsidRPr="00B91FC5">
              <w:rPr>
                <w:rStyle w:val="Hyperlink"/>
                <w:rFonts w:ascii="Arial" w:hAnsi="Arial" w:cs="Arial"/>
                <w:noProof/>
                <w:lang w:val="en-US"/>
              </w:rPr>
              <w:t>Evaluation</w:t>
            </w:r>
            <w:r>
              <w:rPr>
                <w:noProof/>
                <w:webHidden/>
              </w:rPr>
              <w:tab/>
            </w:r>
            <w:r>
              <w:rPr>
                <w:noProof/>
                <w:webHidden/>
              </w:rPr>
              <w:fldChar w:fldCharType="begin"/>
            </w:r>
            <w:r>
              <w:rPr>
                <w:noProof/>
                <w:webHidden/>
              </w:rPr>
              <w:instrText xml:space="preserve"> PAGEREF _Toc152266351 \h </w:instrText>
            </w:r>
            <w:r>
              <w:rPr>
                <w:noProof/>
                <w:webHidden/>
              </w:rPr>
            </w:r>
            <w:r>
              <w:rPr>
                <w:noProof/>
                <w:webHidden/>
              </w:rPr>
              <w:fldChar w:fldCharType="separate"/>
            </w:r>
            <w:r>
              <w:rPr>
                <w:noProof/>
                <w:webHidden/>
              </w:rPr>
              <w:t>43</w:t>
            </w:r>
            <w:r>
              <w:rPr>
                <w:noProof/>
                <w:webHidden/>
              </w:rPr>
              <w:fldChar w:fldCharType="end"/>
            </w:r>
          </w:hyperlink>
        </w:p>
        <w:p w14:paraId="70368705" w14:textId="6FF7B712" w:rsidR="00043F46" w:rsidRDefault="00043F46">
          <w:pPr>
            <w:pStyle w:val="TOC3"/>
            <w:tabs>
              <w:tab w:val="right" w:leader="dot" w:pos="9016"/>
            </w:tabs>
            <w:rPr>
              <w:rFonts w:eastAsiaTheme="minorEastAsia" w:cstheme="minorBidi"/>
              <w:noProof/>
              <w:sz w:val="24"/>
              <w:szCs w:val="24"/>
              <w:lang w:eastAsia="en-GB"/>
            </w:rPr>
          </w:pPr>
          <w:hyperlink w:anchor="_Toc152266352" w:history="1">
            <w:r w:rsidRPr="00B91FC5">
              <w:rPr>
                <w:rStyle w:val="Hyperlink"/>
                <w:noProof/>
              </w:rPr>
              <w:t>4.1 Storage and Representation of Values</w:t>
            </w:r>
            <w:r>
              <w:rPr>
                <w:noProof/>
                <w:webHidden/>
              </w:rPr>
              <w:tab/>
            </w:r>
            <w:r>
              <w:rPr>
                <w:noProof/>
                <w:webHidden/>
              </w:rPr>
              <w:fldChar w:fldCharType="begin"/>
            </w:r>
            <w:r>
              <w:rPr>
                <w:noProof/>
                <w:webHidden/>
              </w:rPr>
              <w:instrText xml:space="preserve"> PAGEREF _Toc152266352 \h </w:instrText>
            </w:r>
            <w:r>
              <w:rPr>
                <w:noProof/>
                <w:webHidden/>
              </w:rPr>
            </w:r>
            <w:r>
              <w:rPr>
                <w:noProof/>
                <w:webHidden/>
              </w:rPr>
              <w:fldChar w:fldCharType="separate"/>
            </w:r>
            <w:r>
              <w:rPr>
                <w:noProof/>
                <w:webHidden/>
              </w:rPr>
              <w:t>43</w:t>
            </w:r>
            <w:r>
              <w:rPr>
                <w:noProof/>
                <w:webHidden/>
              </w:rPr>
              <w:fldChar w:fldCharType="end"/>
            </w:r>
          </w:hyperlink>
        </w:p>
        <w:p w14:paraId="76E6C000" w14:textId="53724B75" w:rsidR="00043F46" w:rsidRDefault="00043F46">
          <w:pPr>
            <w:pStyle w:val="TOC3"/>
            <w:tabs>
              <w:tab w:val="left" w:pos="1200"/>
              <w:tab w:val="right" w:leader="dot" w:pos="9016"/>
            </w:tabs>
            <w:rPr>
              <w:rFonts w:eastAsiaTheme="minorEastAsia" w:cstheme="minorBidi"/>
              <w:noProof/>
              <w:sz w:val="24"/>
              <w:szCs w:val="24"/>
              <w:lang w:eastAsia="en-GB"/>
            </w:rPr>
          </w:pPr>
          <w:hyperlink w:anchor="_Toc152266353" w:history="1">
            <w:r w:rsidRPr="00B91FC5">
              <w:rPr>
                <w:rStyle w:val="Hyperlink"/>
                <w:noProof/>
              </w:rPr>
              <w:t>4.2</w:t>
            </w:r>
            <w:r>
              <w:rPr>
                <w:rFonts w:eastAsiaTheme="minorEastAsia" w:cstheme="minorBidi"/>
                <w:noProof/>
                <w:sz w:val="24"/>
                <w:szCs w:val="24"/>
                <w:lang w:eastAsia="en-GB"/>
              </w:rPr>
              <w:tab/>
            </w:r>
            <w:r w:rsidRPr="00B91FC5">
              <w:rPr>
                <w:rStyle w:val="Hyperlink"/>
                <w:noProof/>
              </w:rPr>
              <w:t>Evaluation Function</w:t>
            </w:r>
            <w:r>
              <w:rPr>
                <w:noProof/>
                <w:webHidden/>
              </w:rPr>
              <w:tab/>
            </w:r>
            <w:r>
              <w:rPr>
                <w:noProof/>
                <w:webHidden/>
              </w:rPr>
              <w:fldChar w:fldCharType="begin"/>
            </w:r>
            <w:r>
              <w:rPr>
                <w:noProof/>
                <w:webHidden/>
              </w:rPr>
              <w:instrText xml:space="preserve"> PAGEREF _Toc152266353 \h </w:instrText>
            </w:r>
            <w:r>
              <w:rPr>
                <w:noProof/>
                <w:webHidden/>
              </w:rPr>
            </w:r>
            <w:r>
              <w:rPr>
                <w:noProof/>
                <w:webHidden/>
              </w:rPr>
              <w:fldChar w:fldCharType="separate"/>
            </w:r>
            <w:r>
              <w:rPr>
                <w:noProof/>
                <w:webHidden/>
              </w:rPr>
              <w:t>46</w:t>
            </w:r>
            <w:r>
              <w:rPr>
                <w:noProof/>
                <w:webHidden/>
              </w:rPr>
              <w:fldChar w:fldCharType="end"/>
            </w:r>
          </w:hyperlink>
        </w:p>
        <w:p w14:paraId="0D60C381" w14:textId="1EC6BE99" w:rsidR="00043F46" w:rsidRDefault="00043F46">
          <w:pPr>
            <w:pStyle w:val="TOC1"/>
            <w:tabs>
              <w:tab w:val="right" w:leader="dot" w:pos="9016"/>
            </w:tabs>
            <w:rPr>
              <w:rFonts w:eastAsiaTheme="minorEastAsia" w:cstheme="minorBidi"/>
              <w:b w:val="0"/>
              <w:bCs w:val="0"/>
              <w:i w:val="0"/>
              <w:iCs w:val="0"/>
              <w:noProof/>
              <w:lang w:eastAsia="en-GB"/>
            </w:rPr>
          </w:pPr>
          <w:hyperlink w:anchor="_Toc152266354" w:history="1">
            <w:r w:rsidRPr="00B91FC5">
              <w:rPr>
                <w:rStyle w:val="Hyperlink"/>
                <w:rFonts w:ascii="Arial" w:hAnsi="Arial" w:cs="Arial"/>
                <w:noProof/>
                <w:lang w:val="en-US"/>
              </w:rPr>
              <w:t>5. Testing:</w:t>
            </w:r>
            <w:r>
              <w:rPr>
                <w:noProof/>
                <w:webHidden/>
              </w:rPr>
              <w:tab/>
            </w:r>
            <w:r>
              <w:rPr>
                <w:noProof/>
                <w:webHidden/>
              </w:rPr>
              <w:fldChar w:fldCharType="begin"/>
            </w:r>
            <w:r>
              <w:rPr>
                <w:noProof/>
                <w:webHidden/>
              </w:rPr>
              <w:instrText xml:space="preserve"> PAGEREF _Toc152266354 \h </w:instrText>
            </w:r>
            <w:r>
              <w:rPr>
                <w:noProof/>
                <w:webHidden/>
              </w:rPr>
            </w:r>
            <w:r>
              <w:rPr>
                <w:noProof/>
                <w:webHidden/>
              </w:rPr>
              <w:fldChar w:fldCharType="separate"/>
            </w:r>
            <w:r>
              <w:rPr>
                <w:noProof/>
                <w:webHidden/>
              </w:rPr>
              <w:t>48</w:t>
            </w:r>
            <w:r>
              <w:rPr>
                <w:noProof/>
                <w:webHidden/>
              </w:rPr>
              <w:fldChar w:fldCharType="end"/>
            </w:r>
          </w:hyperlink>
        </w:p>
        <w:p w14:paraId="5438D6F2" w14:textId="429967BB"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5"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Automated Testing</w:t>
            </w:r>
            <w:r>
              <w:rPr>
                <w:noProof/>
                <w:webHidden/>
              </w:rPr>
              <w:tab/>
            </w:r>
            <w:r>
              <w:rPr>
                <w:noProof/>
                <w:webHidden/>
              </w:rPr>
              <w:fldChar w:fldCharType="begin"/>
            </w:r>
            <w:r>
              <w:rPr>
                <w:noProof/>
                <w:webHidden/>
              </w:rPr>
              <w:instrText xml:space="preserve"> PAGEREF _Toc152266355 \h </w:instrText>
            </w:r>
            <w:r>
              <w:rPr>
                <w:noProof/>
                <w:webHidden/>
              </w:rPr>
            </w:r>
            <w:r>
              <w:rPr>
                <w:noProof/>
                <w:webHidden/>
              </w:rPr>
              <w:fldChar w:fldCharType="separate"/>
            </w:r>
            <w:r>
              <w:rPr>
                <w:noProof/>
                <w:webHidden/>
              </w:rPr>
              <w:t>48</w:t>
            </w:r>
            <w:r>
              <w:rPr>
                <w:noProof/>
                <w:webHidden/>
              </w:rPr>
              <w:fldChar w:fldCharType="end"/>
            </w:r>
          </w:hyperlink>
        </w:p>
        <w:p w14:paraId="239AECC4" w14:textId="5A9364AE" w:rsidR="00043F46" w:rsidRDefault="00043F46">
          <w:pPr>
            <w:pStyle w:val="TOC3"/>
            <w:tabs>
              <w:tab w:val="right" w:leader="dot" w:pos="9016"/>
            </w:tabs>
            <w:rPr>
              <w:rFonts w:eastAsiaTheme="minorEastAsia" w:cstheme="minorBidi"/>
              <w:noProof/>
              <w:sz w:val="24"/>
              <w:szCs w:val="24"/>
              <w:lang w:eastAsia="en-GB"/>
            </w:rPr>
          </w:pPr>
          <w:hyperlink w:anchor="_Toc152266356" w:history="1">
            <w:r w:rsidRPr="00B91FC5">
              <w:rPr>
                <w:rStyle w:val="Hyperlink"/>
                <w:noProof/>
              </w:rPr>
              <w:t>1.1 Unit Tests</w:t>
            </w:r>
            <w:r>
              <w:rPr>
                <w:noProof/>
                <w:webHidden/>
              </w:rPr>
              <w:tab/>
            </w:r>
            <w:r>
              <w:rPr>
                <w:noProof/>
                <w:webHidden/>
              </w:rPr>
              <w:fldChar w:fldCharType="begin"/>
            </w:r>
            <w:r>
              <w:rPr>
                <w:noProof/>
                <w:webHidden/>
              </w:rPr>
              <w:instrText xml:space="preserve"> PAGEREF _Toc152266356 \h </w:instrText>
            </w:r>
            <w:r>
              <w:rPr>
                <w:noProof/>
                <w:webHidden/>
              </w:rPr>
            </w:r>
            <w:r>
              <w:rPr>
                <w:noProof/>
                <w:webHidden/>
              </w:rPr>
              <w:fldChar w:fldCharType="separate"/>
            </w:r>
            <w:r>
              <w:rPr>
                <w:noProof/>
                <w:webHidden/>
              </w:rPr>
              <w:t>48</w:t>
            </w:r>
            <w:r>
              <w:rPr>
                <w:noProof/>
                <w:webHidden/>
              </w:rPr>
              <w:fldChar w:fldCharType="end"/>
            </w:r>
          </w:hyperlink>
        </w:p>
        <w:p w14:paraId="0979CF6F" w14:textId="47044BA7" w:rsidR="00043F46" w:rsidRDefault="00043F46">
          <w:pPr>
            <w:pStyle w:val="TOC3"/>
            <w:tabs>
              <w:tab w:val="right" w:leader="dot" w:pos="9016"/>
            </w:tabs>
            <w:rPr>
              <w:rFonts w:eastAsiaTheme="minorEastAsia" w:cstheme="minorBidi"/>
              <w:noProof/>
              <w:sz w:val="24"/>
              <w:szCs w:val="24"/>
              <w:lang w:eastAsia="en-GB"/>
            </w:rPr>
          </w:pPr>
          <w:hyperlink w:anchor="_Toc152266357" w:history="1">
            <w:r w:rsidRPr="00B91FC5">
              <w:rPr>
                <w:rStyle w:val="Hyperlink"/>
                <w:noProof/>
              </w:rPr>
              <w:t>1.2 Functional Tests (End-to-End testing)</w:t>
            </w:r>
            <w:r>
              <w:rPr>
                <w:noProof/>
                <w:webHidden/>
              </w:rPr>
              <w:tab/>
            </w:r>
            <w:r>
              <w:rPr>
                <w:noProof/>
                <w:webHidden/>
              </w:rPr>
              <w:fldChar w:fldCharType="begin"/>
            </w:r>
            <w:r>
              <w:rPr>
                <w:noProof/>
                <w:webHidden/>
              </w:rPr>
              <w:instrText xml:space="preserve"> PAGEREF _Toc152266357 \h </w:instrText>
            </w:r>
            <w:r>
              <w:rPr>
                <w:noProof/>
                <w:webHidden/>
              </w:rPr>
            </w:r>
            <w:r>
              <w:rPr>
                <w:noProof/>
                <w:webHidden/>
              </w:rPr>
              <w:fldChar w:fldCharType="separate"/>
            </w:r>
            <w:r>
              <w:rPr>
                <w:noProof/>
                <w:webHidden/>
              </w:rPr>
              <w:t>50</w:t>
            </w:r>
            <w:r>
              <w:rPr>
                <w:noProof/>
                <w:webHidden/>
              </w:rPr>
              <w:fldChar w:fldCharType="end"/>
            </w:r>
          </w:hyperlink>
        </w:p>
        <w:p w14:paraId="21177997" w14:textId="7E40F3B3"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8"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Regressions</w:t>
            </w:r>
            <w:r>
              <w:rPr>
                <w:noProof/>
                <w:webHidden/>
              </w:rPr>
              <w:tab/>
            </w:r>
            <w:r>
              <w:rPr>
                <w:noProof/>
                <w:webHidden/>
              </w:rPr>
              <w:fldChar w:fldCharType="begin"/>
            </w:r>
            <w:r>
              <w:rPr>
                <w:noProof/>
                <w:webHidden/>
              </w:rPr>
              <w:instrText xml:space="preserve"> PAGEREF _Toc152266358 \h </w:instrText>
            </w:r>
            <w:r>
              <w:rPr>
                <w:noProof/>
                <w:webHidden/>
              </w:rPr>
            </w:r>
            <w:r>
              <w:rPr>
                <w:noProof/>
                <w:webHidden/>
              </w:rPr>
              <w:fldChar w:fldCharType="separate"/>
            </w:r>
            <w:r>
              <w:rPr>
                <w:noProof/>
                <w:webHidden/>
              </w:rPr>
              <w:t>51</w:t>
            </w:r>
            <w:r>
              <w:rPr>
                <w:noProof/>
                <w:webHidden/>
              </w:rPr>
              <w:fldChar w:fldCharType="end"/>
            </w:r>
          </w:hyperlink>
        </w:p>
        <w:p w14:paraId="1CA06C66" w14:textId="068875D9"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59" w:history="1">
            <w:r w:rsidRPr="00B91FC5">
              <w:rPr>
                <w:rStyle w:val="Hyperlink"/>
                <w:rFonts w:ascii="Arial" w:hAnsi="Arial" w:cs="Arial"/>
                <w:noProof/>
                <w:lang w:val="en-US"/>
              </w:rPr>
              <w:t>3.</w:t>
            </w:r>
            <w:r>
              <w:rPr>
                <w:rFonts w:eastAsiaTheme="minorEastAsia" w:cstheme="minorBidi"/>
                <w:b w:val="0"/>
                <w:bCs w:val="0"/>
                <w:noProof/>
                <w:sz w:val="24"/>
                <w:szCs w:val="24"/>
                <w:lang w:eastAsia="en-GB"/>
              </w:rPr>
              <w:tab/>
            </w:r>
            <w:r w:rsidRPr="00B91FC5">
              <w:rPr>
                <w:rStyle w:val="Hyperlink"/>
                <w:rFonts w:ascii="Arial" w:hAnsi="Arial" w:cs="Arial"/>
                <w:noProof/>
                <w:lang w:val="en-US"/>
              </w:rPr>
              <w:t>Tested Functional Requirements</w:t>
            </w:r>
            <w:r>
              <w:rPr>
                <w:noProof/>
                <w:webHidden/>
              </w:rPr>
              <w:tab/>
            </w:r>
            <w:r>
              <w:rPr>
                <w:noProof/>
                <w:webHidden/>
              </w:rPr>
              <w:fldChar w:fldCharType="begin"/>
            </w:r>
            <w:r>
              <w:rPr>
                <w:noProof/>
                <w:webHidden/>
              </w:rPr>
              <w:instrText xml:space="preserve"> PAGEREF _Toc152266359 \h </w:instrText>
            </w:r>
            <w:r>
              <w:rPr>
                <w:noProof/>
                <w:webHidden/>
              </w:rPr>
            </w:r>
            <w:r>
              <w:rPr>
                <w:noProof/>
                <w:webHidden/>
              </w:rPr>
              <w:fldChar w:fldCharType="separate"/>
            </w:r>
            <w:r>
              <w:rPr>
                <w:noProof/>
                <w:webHidden/>
              </w:rPr>
              <w:t>53</w:t>
            </w:r>
            <w:r>
              <w:rPr>
                <w:noProof/>
                <w:webHidden/>
              </w:rPr>
              <w:fldChar w:fldCharType="end"/>
            </w:r>
          </w:hyperlink>
        </w:p>
        <w:p w14:paraId="516B5707" w14:textId="0A877AC9" w:rsidR="00043F46" w:rsidRDefault="00043F46">
          <w:pPr>
            <w:pStyle w:val="TOC3"/>
            <w:tabs>
              <w:tab w:val="right" w:leader="dot" w:pos="9016"/>
            </w:tabs>
            <w:rPr>
              <w:rFonts w:eastAsiaTheme="minorEastAsia" w:cstheme="minorBidi"/>
              <w:noProof/>
              <w:sz w:val="24"/>
              <w:szCs w:val="24"/>
              <w:lang w:eastAsia="en-GB"/>
            </w:rPr>
          </w:pPr>
          <w:hyperlink w:anchor="_Toc152266360" w:history="1">
            <w:r w:rsidRPr="00B91FC5">
              <w:rPr>
                <w:rStyle w:val="Hyperlink"/>
                <w:noProof/>
              </w:rPr>
              <w:t>3.1 Dynamic Typing System</w:t>
            </w:r>
            <w:r>
              <w:rPr>
                <w:noProof/>
                <w:webHidden/>
              </w:rPr>
              <w:tab/>
            </w:r>
            <w:r>
              <w:rPr>
                <w:noProof/>
                <w:webHidden/>
              </w:rPr>
              <w:fldChar w:fldCharType="begin"/>
            </w:r>
            <w:r>
              <w:rPr>
                <w:noProof/>
                <w:webHidden/>
              </w:rPr>
              <w:instrText xml:space="preserve"> PAGEREF _Toc152266360 \h </w:instrText>
            </w:r>
            <w:r>
              <w:rPr>
                <w:noProof/>
                <w:webHidden/>
              </w:rPr>
            </w:r>
            <w:r>
              <w:rPr>
                <w:noProof/>
                <w:webHidden/>
              </w:rPr>
              <w:fldChar w:fldCharType="separate"/>
            </w:r>
            <w:r>
              <w:rPr>
                <w:noProof/>
                <w:webHidden/>
              </w:rPr>
              <w:t>53</w:t>
            </w:r>
            <w:r>
              <w:rPr>
                <w:noProof/>
                <w:webHidden/>
              </w:rPr>
              <w:fldChar w:fldCharType="end"/>
            </w:r>
          </w:hyperlink>
        </w:p>
        <w:p w14:paraId="1DF67672" w14:textId="65289DED" w:rsidR="00043F46" w:rsidRDefault="00043F46">
          <w:pPr>
            <w:pStyle w:val="TOC3"/>
            <w:tabs>
              <w:tab w:val="right" w:leader="dot" w:pos="9016"/>
            </w:tabs>
            <w:rPr>
              <w:rFonts w:eastAsiaTheme="minorEastAsia" w:cstheme="minorBidi"/>
              <w:noProof/>
              <w:sz w:val="24"/>
              <w:szCs w:val="24"/>
              <w:lang w:eastAsia="en-GB"/>
            </w:rPr>
          </w:pPr>
          <w:hyperlink w:anchor="_Toc152266361" w:history="1">
            <w:r w:rsidRPr="00B91FC5">
              <w:rPr>
                <w:rStyle w:val="Hyperlink"/>
                <w:noProof/>
              </w:rPr>
              <w:t>3.2 Referencing &amp; Dereferencing</w:t>
            </w:r>
            <w:r>
              <w:rPr>
                <w:noProof/>
                <w:webHidden/>
              </w:rPr>
              <w:tab/>
            </w:r>
            <w:r>
              <w:rPr>
                <w:noProof/>
                <w:webHidden/>
              </w:rPr>
              <w:fldChar w:fldCharType="begin"/>
            </w:r>
            <w:r>
              <w:rPr>
                <w:noProof/>
                <w:webHidden/>
              </w:rPr>
              <w:instrText xml:space="preserve"> PAGEREF _Toc152266361 \h </w:instrText>
            </w:r>
            <w:r>
              <w:rPr>
                <w:noProof/>
                <w:webHidden/>
              </w:rPr>
            </w:r>
            <w:r>
              <w:rPr>
                <w:noProof/>
                <w:webHidden/>
              </w:rPr>
              <w:fldChar w:fldCharType="separate"/>
            </w:r>
            <w:r>
              <w:rPr>
                <w:noProof/>
                <w:webHidden/>
              </w:rPr>
              <w:t>54</w:t>
            </w:r>
            <w:r>
              <w:rPr>
                <w:noProof/>
                <w:webHidden/>
              </w:rPr>
              <w:fldChar w:fldCharType="end"/>
            </w:r>
          </w:hyperlink>
        </w:p>
        <w:p w14:paraId="132AB128" w14:textId="515321E8" w:rsidR="00043F46" w:rsidRDefault="00043F46">
          <w:pPr>
            <w:pStyle w:val="TOC3"/>
            <w:tabs>
              <w:tab w:val="right" w:leader="dot" w:pos="9016"/>
            </w:tabs>
            <w:rPr>
              <w:rFonts w:eastAsiaTheme="minorEastAsia" w:cstheme="minorBidi"/>
              <w:noProof/>
              <w:sz w:val="24"/>
              <w:szCs w:val="24"/>
              <w:lang w:eastAsia="en-GB"/>
            </w:rPr>
          </w:pPr>
          <w:hyperlink w:anchor="_Toc152266362" w:history="1">
            <w:r w:rsidRPr="00B91FC5">
              <w:rPr>
                <w:rStyle w:val="Hyperlink"/>
                <w:noProof/>
              </w:rPr>
              <w:t>3.3 Functions &amp; Closures</w:t>
            </w:r>
            <w:r>
              <w:rPr>
                <w:noProof/>
                <w:webHidden/>
              </w:rPr>
              <w:tab/>
            </w:r>
            <w:r>
              <w:rPr>
                <w:noProof/>
                <w:webHidden/>
              </w:rPr>
              <w:fldChar w:fldCharType="begin"/>
            </w:r>
            <w:r>
              <w:rPr>
                <w:noProof/>
                <w:webHidden/>
              </w:rPr>
              <w:instrText xml:space="preserve"> PAGEREF _Toc152266362 \h </w:instrText>
            </w:r>
            <w:r>
              <w:rPr>
                <w:noProof/>
                <w:webHidden/>
              </w:rPr>
            </w:r>
            <w:r>
              <w:rPr>
                <w:noProof/>
                <w:webHidden/>
              </w:rPr>
              <w:fldChar w:fldCharType="separate"/>
            </w:r>
            <w:r>
              <w:rPr>
                <w:noProof/>
                <w:webHidden/>
              </w:rPr>
              <w:t>54</w:t>
            </w:r>
            <w:r>
              <w:rPr>
                <w:noProof/>
                <w:webHidden/>
              </w:rPr>
              <w:fldChar w:fldCharType="end"/>
            </w:r>
          </w:hyperlink>
        </w:p>
        <w:p w14:paraId="67DB18C8" w14:textId="1B20FB39" w:rsidR="00043F46" w:rsidRDefault="00043F46">
          <w:pPr>
            <w:pStyle w:val="TOC3"/>
            <w:tabs>
              <w:tab w:val="right" w:leader="dot" w:pos="9016"/>
            </w:tabs>
            <w:rPr>
              <w:rFonts w:eastAsiaTheme="minorEastAsia" w:cstheme="minorBidi"/>
              <w:noProof/>
              <w:sz w:val="24"/>
              <w:szCs w:val="24"/>
              <w:lang w:eastAsia="en-GB"/>
            </w:rPr>
          </w:pPr>
          <w:hyperlink w:anchor="_Toc152266363" w:history="1">
            <w:r w:rsidRPr="00B91FC5">
              <w:rPr>
                <w:rStyle w:val="Hyperlink"/>
                <w:noProof/>
              </w:rPr>
              <w:t>3.3 Syntax</w:t>
            </w:r>
            <w:r>
              <w:rPr>
                <w:noProof/>
                <w:webHidden/>
              </w:rPr>
              <w:tab/>
            </w:r>
            <w:r>
              <w:rPr>
                <w:noProof/>
                <w:webHidden/>
              </w:rPr>
              <w:fldChar w:fldCharType="begin"/>
            </w:r>
            <w:r>
              <w:rPr>
                <w:noProof/>
                <w:webHidden/>
              </w:rPr>
              <w:instrText xml:space="preserve"> PAGEREF _Toc152266363 \h </w:instrText>
            </w:r>
            <w:r>
              <w:rPr>
                <w:noProof/>
                <w:webHidden/>
              </w:rPr>
            </w:r>
            <w:r>
              <w:rPr>
                <w:noProof/>
                <w:webHidden/>
              </w:rPr>
              <w:fldChar w:fldCharType="separate"/>
            </w:r>
            <w:r>
              <w:rPr>
                <w:noProof/>
                <w:webHidden/>
              </w:rPr>
              <w:t>55</w:t>
            </w:r>
            <w:r>
              <w:rPr>
                <w:noProof/>
                <w:webHidden/>
              </w:rPr>
              <w:fldChar w:fldCharType="end"/>
            </w:r>
          </w:hyperlink>
        </w:p>
        <w:p w14:paraId="5B5294E9" w14:textId="42B6842E" w:rsidR="00043F46" w:rsidRDefault="00043F46">
          <w:pPr>
            <w:pStyle w:val="TOC3"/>
            <w:tabs>
              <w:tab w:val="right" w:leader="dot" w:pos="9016"/>
            </w:tabs>
            <w:rPr>
              <w:rFonts w:eastAsiaTheme="minorEastAsia" w:cstheme="minorBidi"/>
              <w:noProof/>
              <w:sz w:val="24"/>
              <w:szCs w:val="24"/>
              <w:lang w:eastAsia="en-GB"/>
            </w:rPr>
          </w:pPr>
          <w:hyperlink w:anchor="_Toc152266364" w:history="1">
            <w:r w:rsidRPr="00B91FC5">
              <w:rPr>
                <w:rStyle w:val="Hyperlink"/>
                <w:noProof/>
              </w:rPr>
              <w:t>3.4 Control Flow</w:t>
            </w:r>
            <w:r>
              <w:rPr>
                <w:noProof/>
                <w:webHidden/>
              </w:rPr>
              <w:tab/>
            </w:r>
            <w:r>
              <w:rPr>
                <w:noProof/>
                <w:webHidden/>
              </w:rPr>
              <w:fldChar w:fldCharType="begin"/>
            </w:r>
            <w:r>
              <w:rPr>
                <w:noProof/>
                <w:webHidden/>
              </w:rPr>
              <w:instrText xml:space="preserve"> PAGEREF _Toc152266364 \h </w:instrText>
            </w:r>
            <w:r>
              <w:rPr>
                <w:noProof/>
                <w:webHidden/>
              </w:rPr>
            </w:r>
            <w:r>
              <w:rPr>
                <w:noProof/>
                <w:webHidden/>
              </w:rPr>
              <w:fldChar w:fldCharType="separate"/>
            </w:r>
            <w:r>
              <w:rPr>
                <w:noProof/>
                <w:webHidden/>
              </w:rPr>
              <w:t>55</w:t>
            </w:r>
            <w:r>
              <w:rPr>
                <w:noProof/>
                <w:webHidden/>
              </w:rPr>
              <w:fldChar w:fldCharType="end"/>
            </w:r>
          </w:hyperlink>
        </w:p>
        <w:p w14:paraId="0A2789D6" w14:textId="513D157A"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65" w:history="1">
            <w:r w:rsidRPr="00B91FC5">
              <w:rPr>
                <w:rStyle w:val="Hyperlink"/>
                <w:rFonts w:ascii="Arial" w:hAnsi="Arial" w:cs="Arial"/>
                <w:noProof/>
                <w:lang w:val="en-US"/>
              </w:rPr>
              <w:t>4.</w:t>
            </w:r>
            <w:r>
              <w:rPr>
                <w:rFonts w:eastAsiaTheme="minorEastAsia" w:cstheme="minorBidi"/>
                <w:b w:val="0"/>
                <w:bCs w:val="0"/>
                <w:noProof/>
                <w:sz w:val="24"/>
                <w:szCs w:val="24"/>
                <w:lang w:eastAsia="en-GB"/>
              </w:rPr>
              <w:tab/>
            </w:r>
            <w:r w:rsidRPr="00B91FC5">
              <w:rPr>
                <w:rStyle w:val="Hyperlink"/>
                <w:rFonts w:ascii="Arial" w:hAnsi="Arial" w:cs="Arial"/>
                <w:noProof/>
                <w:lang w:val="en-US"/>
              </w:rPr>
              <w:t>Tested Non-functional requirements</w:t>
            </w:r>
            <w:r>
              <w:rPr>
                <w:noProof/>
                <w:webHidden/>
              </w:rPr>
              <w:tab/>
            </w:r>
            <w:r>
              <w:rPr>
                <w:noProof/>
                <w:webHidden/>
              </w:rPr>
              <w:fldChar w:fldCharType="begin"/>
            </w:r>
            <w:r>
              <w:rPr>
                <w:noProof/>
                <w:webHidden/>
              </w:rPr>
              <w:instrText xml:space="preserve"> PAGEREF _Toc152266365 \h </w:instrText>
            </w:r>
            <w:r>
              <w:rPr>
                <w:noProof/>
                <w:webHidden/>
              </w:rPr>
            </w:r>
            <w:r>
              <w:rPr>
                <w:noProof/>
                <w:webHidden/>
              </w:rPr>
              <w:fldChar w:fldCharType="separate"/>
            </w:r>
            <w:r>
              <w:rPr>
                <w:noProof/>
                <w:webHidden/>
              </w:rPr>
              <w:t>56</w:t>
            </w:r>
            <w:r>
              <w:rPr>
                <w:noProof/>
                <w:webHidden/>
              </w:rPr>
              <w:fldChar w:fldCharType="end"/>
            </w:r>
          </w:hyperlink>
        </w:p>
        <w:p w14:paraId="29DF8C64" w14:textId="7E7DEC71" w:rsidR="00043F46" w:rsidRDefault="00043F46">
          <w:pPr>
            <w:pStyle w:val="TOC3"/>
            <w:tabs>
              <w:tab w:val="right" w:leader="dot" w:pos="9016"/>
            </w:tabs>
            <w:rPr>
              <w:rFonts w:eastAsiaTheme="minorEastAsia" w:cstheme="minorBidi"/>
              <w:noProof/>
              <w:sz w:val="24"/>
              <w:szCs w:val="24"/>
              <w:lang w:eastAsia="en-GB"/>
            </w:rPr>
          </w:pPr>
          <w:hyperlink w:anchor="_Toc152266366" w:history="1">
            <w:r w:rsidRPr="00B91FC5">
              <w:rPr>
                <w:rStyle w:val="Hyperlink"/>
                <w:noProof/>
              </w:rPr>
              <w:t>4.1 Maintainability</w:t>
            </w:r>
            <w:r>
              <w:rPr>
                <w:noProof/>
                <w:webHidden/>
              </w:rPr>
              <w:tab/>
            </w:r>
            <w:r>
              <w:rPr>
                <w:noProof/>
                <w:webHidden/>
              </w:rPr>
              <w:fldChar w:fldCharType="begin"/>
            </w:r>
            <w:r>
              <w:rPr>
                <w:noProof/>
                <w:webHidden/>
              </w:rPr>
              <w:instrText xml:space="preserve"> PAGEREF _Toc152266366 \h </w:instrText>
            </w:r>
            <w:r>
              <w:rPr>
                <w:noProof/>
                <w:webHidden/>
              </w:rPr>
            </w:r>
            <w:r>
              <w:rPr>
                <w:noProof/>
                <w:webHidden/>
              </w:rPr>
              <w:fldChar w:fldCharType="separate"/>
            </w:r>
            <w:r>
              <w:rPr>
                <w:noProof/>
                <w:webHidden/>
              </w:rPr>
              <w:t>56</w:t>
            </w:r>
            <w:r>
              <w:rPr>
                <w:noProof/>
                <w:webHidden/>
              </w:rPr>
              <w:fldChar w:fldCharType="end"/>
            </w:r>
          </w:hyperlink>
        </w:p>
        <w:p w14:paraId="0019B445" w14:textId="6CE177BD" w:rsidR="00043F46" w:rsidRDefault="00043F46">
          <w:pPr>
            <w:pStyle w:val="TOC3"/>
            <w:tabs>
              <w:tab w:val="right" w:leader="dot" w:pos="9016"/>
            </w:tabs>
            <w:rPr>
              <w:rFonts w:eastAsiaTheme="minorEastAsia" w:cstheme="minorBidi"/>
              <w:noProof/>
              <w:sz w:val="24"/>
              <w:szCs w:val="24"/>
              <w:lang w:eastAsia="en-GB"/>
            </w:rPr>
          </w:pPr>
          <w:hyperlink w:anchor="_Toc152266367" w:history="1">
            <w:r w:rsidRPr="00B91FC5">
              <w:rPr>
                <w:rStyle w:val="Hyperlink"/>
                <w:noProof/>
              </w:rPr>
              <w:t>4.2 Portability</w:t>
            </w:r>
            <w:r>
              <w:rPr>
                <w:noProof/>
                <w:webHidden/>
              </w:rPr>
              <w:tab/>
            </w:r>
            <w:r>
              <w:rPr>
                <w:noProof/>
                <w:webHidden/>
              </w:rPr>
              <w:fldChar w:fldCharType="begin"/>
            </w:r>
            <w:r>
              <w:rPr>
                <w:noProof/>
                <w:webHidden/>
              </w:rPr>
              <w:instrText xml:space="preserve"> PAGEREF _Toc152266367 \h </w:instrText>
            </w:r>
            <w:r>
              <w:rPr>
                <w:noProof/>
                <w:webHidden/>
              </w:rPr>
            </w:r>
            <w:r>
              <w:rPr>
                <w:noProof/>
                <w:webHidden/>
              </w:rPr>
              <w:fldChar w:fldCharType="separate"/>
            </w:r>
            <w:r>
              <w:rPr>
                <w:noProof/>
                <w:webHidden/>
              </w:rPr>
              <w:t>57</w:t>
            </w:r>
            <w:r>
              <w:rPr>
                <w:noProof/>
                <w:webHidden/>
              </w:rPr>
              <w:fldChar w:fldCharType="end"/>
            </w:r>
          </w:hyperlink>
        </w:p>
        <w:p w14:paraId="752569AB" w14:textId="26296A5A" w:rsidR="00043F46" w:rsidRDefault="00043F46">
          <w:pPr>
            <w:pStyle w:val="TOC1"/>
            <w:tabs>
              <w:tab w:val="right" w:leader="dot" w:pos="9016"/>
            </w:tabs>
            <w:rPr>
              <w:rFonts w:eastAsiaTheme="minorEastAsia" w:cstheme="minorBidi"/>
              <w:b w:val="0"/>
              <w:bCs w:val="0"/>
              <w:i w:val="0"/>
              <w:iCs w:val="0"/>
              <w:noProof/>
              <w:lang w:eastAsia="en-GB"/>
            </w:rPr>
          </w:pPr>
          <w:hyperlink w:anchor="_Toc152266368" w:history="1">
            <w:r w:rsidRPr="00B91FC5">
              <w:rPr>
                <w:rStyle w:val="Hyperlink"/>
                <w:rFonts w:ascii="Arial" w:hAnsi="Arial" w:cs="Arial"/>
                <w:noProof/>
                <w:lang w:val="en-US"/>
              </w:rPr>
              <w:t>6. Results and Conclusion:</w:t>
            </w:r>
            <w:r>
              <w:rPr>
                <w:noProof/>
                <w:webHidden/>
              </w:rPr>
              <w:tab/>
            </w:r>
            <w:r>
              <w:rPr>
                <w:noProof/>
                <w:webHidden/>
              </w:rPr>
              <w:fldChar w:fldCharType="begin"/>
            </w:r>
            <w:r>
              <w:rPr>
                <w:noProof/>
                <w:webHidden/>
              </w:rPr>
              <w:instrText xml:space="preserve"> PAGEREF _Toc152266368 \h </w:instrText>
            </w:r>
            <w:r>
              <w:rPr>
                <w:noProof/>
                <w:webHidden/>
              </w:rPr>
            </w:r>
            <w:r>
              <w:rPr>
                <w:noProof/>
                <w:webHidden/>
              </w:rPr>
              <w:fldChar w:fldCharType="separate"/>
            </w:r>
            <w:r>
              <w:rPr>
                <w:noProof/>
                <w:webHidden/>
              </w:rPr>
              <w:t>57</w:t>
            </w:r>
            <w:r>
              <w:rPr>
                <w:noProof/>
                <w:webHidden/>
              </w:rPr>
              <w:fldChar w:fldCharType="end"/>
            </w:r>
          </w:hyperlink>
        </w:p>
        <w:p w14:paraId="3753C494" w14:textId="5652A2DF"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69" w:history="1">
            <w:r w:rsidRPr="00B91FC5">
              <w:rPr>
                <w:rStyle w:val="Hyperlink"/>
                <w:rFonts w:ascii="Arial" w:hAnsi="Arial" w:cs="Arial"/>
                <w:noProof/>
                <w:lang w:val="en-US"/>
              </w:rPr>
              <w:t>1.</w:t>
            </w:r>
            <w:r>
              <w:rPr>
                <w:rFonts w:eastAsiaTheme="minorEastAsia" w:cstheme="minorBidi"/>
                <w:b w:val="0"/>
                <w:bCs w:val="0"/>
                <w:noProof/>
                <w:sz w:val="24"/>
                <w:szCs w:val="24"/>
                <w:lang w:eastAsia="en-GB"/>
              </w:rPr>
              <w:tab/>
            </w:r>
            <w:r w:rsidRPr="00B91FC5">
              <w:rPr>
                <w:rStyle w:val="Hyperlink"/>
                <w:rFonts w:ascii="Arial" w:hAnsi="Arial" w:cs="Arial"/>
                <w:noProof/>
                <w:lang w:val="en-US"/>
              </w:rPr>
              <w:t>Performance – Nulascript vs. Javascript (Node v18)</w:t>
            </w:r>
            <w:r>
              <w:rPr>
                <w:noProof/>
                <w:webHidden/>
              </w:rPr>
              <w:tab/>
            </w:r>
            <w:r>
              <w:rPr>
                <w:noProof/>
                <w:webHidden/>
              </w:rPr>
              <w:fldChar w:fldCharType="begin"/>
            </w:r>
            <w:r>
              <w:rPr>
                <w:noProof/>
                <w:webHidden/>
              </w:rPr>
              <w:instrText xml:space="preserve"> PAGEREF _Toc152266369 \h </w:instrText>
            </w:r>
            <w:r>
              <w:rPr>
                <w:noProof/>
                <w:webHidden/>
              </w:rPr>
            </w:r>
            <w:r>
              <w:rPr>
                <w:noProof/>
                <w:webHidden/>
              </w:rPr>
              <w:fldChar w:fldCharType="separate"/>
            </w:r>
            <w:r>
              <w:rPr>
                <w:noProof/>
                <w:webHidden/>
              </w:rPr>
              <w:t>57</w:t>
            </w:r>
            <w:r>
              <w:rPr>
                <w:noProof/>
                <w:webHidden/>
              </w:rPr>
              <w:fldChar w:fldCharType="end"/>
            </w:r>
          </w:hyperlink>
        </w:p>
        <w:p w14:paraId="23A921D5" w14:textId="588F3810" w:rsidR="00043F46" w:rsidRDefault="00043F46">
          <w:pPr>
            <w:pStyle w:val="TOC2"/>
            <w:tabs>
              <w:tab w:val="left" w:pos="720"/>
              <w:tab w:val="right" w:leader="dot" w:pos="9016"/>
            </w:tabs>
            <w:rPr>
              <w:rFonts w:eastAsiaTheme="minorEastAsia" w:cstheme="minorBidi"/>
              <w:b w:val="0"/>
              <w:bCs w:val="0"/>
              <w:noProof/>
              <w:sz w:val="24"/>
              <w:szCs w:val="24"/>
              <w:lang w:eastAsia="en-GB"/>
            </w:rPr>
          </w:pPr>
          <w:hyperlink w:anchor="_Toc152266370" w:history="1">
            <w:r w:rsidRPr="00B91FC5">
              <w:rPr>
                <w:rStyle w:val="Hyperlink"/>
                <w:rFonts w:ascii="Arial" w:hAnsi="Arial" w:cs="Arial"/>
                <w:noProof/>
                <w:lang w:val="en-US"/>
              </w:rPr>
              <w:t>2.</w:t>
            </w:r>
            <w:r>
              <w:rPr>
                <w:rFonts w:eastAsiaTheme="minorEastAsia" w:cstheme="minorBidi"/>
                <w:b w:val="0"/>
                <w:bCs w:val="0"/>
                <w:noProof/>
                <w:sz w:val="24"/>
                <w:szCs w:val="24"/>
                <w:lang w:eastAsia="en-GB"/>
              </w:rPr>
              <w:tab/>
            </w:r>
            <w:r w:rsidRPr="00B91FC5">
              <w:rPr>
                <w:rStyle w:val="Hyperlink"/>
                <w:rFonts w:ascii="Arial" w:hAnsi="Arial" w:cs="Arial"/>
                <w:noProof/>
                <w:lang w:val="en-US"/>
              </w:rPr>
              <w:t>Takeaways</w:t>
            </w:r>
            <w:r>
              <w:rPr>
                <w:noProof/>
                <w:webHidden/>
              </w:rPr>
              <w:tab/>
            </w:r>
            <w:r>
              <w:rPr>
                <w:noProof/>
                <w:webHidden/>
              </w:rPr>
              <w:fldChar w:fldCharType="begin"/>
            </w:r>
            <w:r>
              <w:rPr>
                <w:noProof/>
                <w:webHidden/>
              </w:rPr>
              <w:instrText xml:space="preserve"> PAGEREF _Toc152266370 \h </w:instrText>
            </w:r>
            <w:r>
              <w:rPr>
                <w:noProof/>
                <w:webHidden/>
              </w:rPr>
            </w:r>
            <w:r>
              <w:rPr>
                <w:noProof/>
                <w:webHidden/>
              </w:rPr>
              <w:fldChar w:fldCharType="separate"/>
            </w:r>
            <w:r>
              <w:rPr>
                <w:noProof/>
                <w:webHidden/>
              </w:rPr>
              <w:t>60</w:t>
            </w:r>
            <w:r>
              <w:rPr>
                <w:noProof/>
                <w:webHidden/>
              </w:rPr>
              <w:fldChar w:fldCharType="end"/>
            </w:r>
          </w:hyperlink>
        </w:p>
        <w:p w14:paraId="2A83A778" w14:textId="35F54702" w:rsidR="00043F46" w:rsidRDefault="00043F46">
          <w:pPr>
            <w:pStyle w:val="TOC1"/>
            <w:tabs>
              <w:tab w:val="left" w:pos="480"/>
              <w:tab w:val="right" w:leader="dot" w:pos="9016"/>
            </w:tabs>
            <w:rPr>
              <w:rFonts w:eastAsiaTheme="minorEastAsia" w:cstheme="minorBidi"/>
              <w:b w:val="0"/>
              <w:bCs w:val="0"/>
              <w:i w:val="0"/>
              <w:iCs w:val="0"/>
              <w:noProof/>
              <w:lang w:eastAsia="en-GB"/>
            </w:rPr>
          </w:pPr>
          <w:hyperlink w:anchor="_Toc152266371" w:history="1">
            <w:r w:rsidRPr="00B91FC5">
              <w:rPr>
                <w:rStyle w:val="Hyperlink"/>
                <w:rFonts w:ascii="Arial" w:hAnsi="Arial" w:cs="Arial"/>
                <w:noProof/>
                <w:lang w:val="en-US"/>
              </w:rPr>
              <w:t>8.</w:t>
            </w:r>
            <w:r>
              <w:rPr>
                <w:rFonts w:eastAsiaTheme="minorEastAsia" w:cstheme="minorBidi"/>
                <w:b w:val="0"/>
                <w:bCs w:val="0"/>
                <w:i w:val="0"/>
                <w:iCs w:val="0"/>
                <w:noProof/>
                <w:lang w:eastAsia="en-GB"/>
              </w:rPr>
              <w:tab/>
            </w:r>
            <w:r w:rsidRPr="00B91FC5">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_Toc152266371 \h </w:instrText>
            </w:r>
            <w:r>
              <w:rPr>
                <w:noProof/>
                <w:webHidden/>
              </w:rPr>
            </w:r>
            <w:r>
              <w:rPr>
                <w:noProof/>
                <w:webHidden/>
              </w:rPr>
              <w:fldChar w:fldCharType="separate"/>
            </w:r>
            <w:r>
              <w:rPr>
                <w:noProof/>
                <w:webHidden/>
              </w:rPr>
              <w:t>62</w:t>
            </w:r>
            <w:r>
              <w:rPr>
                <w:noProof/>
                <w:webHidden/>
              </w:rPr>
              <w:fldChar w:fldCharType="end"/>
            </w:r>
          </w:hyperlink>
        </w:p>
        <w:p w14:paraId="5E36081B" w14:textId="17BC7E30" w:rsidR="0070572C" w:rsidRDefault="0070572C">
          <w:r>
            <w:rPr>
              <w:b/>
              <w:bCs/>
              <w:noProof/>
            </w:rPr>
            <w:fldChar w:fldCharType="end"/>
          </w:r>
        </w:p>
      </w:sdtContent>
    </w:sdt>
    <w:p w14:paraId="63615BEB" w14:textId="77777777" w:rsidR="006F3D1C" w:rsidRPr="00D07147" w:rsidRDefault="006F3D1C">
      <w:pPr>
        <w:rPr>
          <w:rFonts w:ascii="Arial" w:hAnsi="Arial" w:cs="Arial"/>
        </w:rPr>
      </w:pPr>
    </w:p>
    <w:p w14:paraId="6C4B96CB" w14:textId="77777777" w:rsidR="006F3D1C" w:rsidRPr="00D07147" w:rsidRDefault="006F3D1C">
      <w:pPr>
        <w:rPr>
          <w:rFonts w:ascii="Arial" w:hAnsi="Arial" w:cs="Arial"/>
        </w:rPr>
      </w:pPr>
    </w:p>
    <w:p w14:paraId="22927ADE" w14:textId="77777777" w:rsidR="006F3D1C" w:rsidRPr="00D07147" w:rsidRDefault="006F3D1C" w:rsidP="005E0D2E">
      <w:pPr>
        <w:pStyle w:val="Heading1"/>
        <w:jc w:val="both"/>
        <w:rPr>
          <w:rFonts w:ascii="Arial" w:hAnsi="Arial" w:cs="Arial"/>
          <w:b/>
          <w:bCs/>
          <w:sz w:val="28"/>
          <w:szCs w:val="28"/>
          <w:u w:val="single"/>
          <w:lang w:val="en-US"/>
        </w:rPr>
      </w:pPr>
      <w:bookmarkStart w:id="0" w:name="_Toc152266286"/>
      <w:r w:rsidRPr="00D07147">
        <w:rPr>
          <w:rFonts w:ascii="Arial" w:hAnsi="Arial" w:cs="Arial"/>
          <w:b/>
          <w:bCs/>
          <w:sz w:val="28"/>
          <w:szCs w:val="28"/>
          <w:u w:val="single"/>
          <w:lang w:val="en-US"/>
        </w:rPr>
        <w:lastRenderedPageBreak/>
        <w:t>1. Introduction:</w:t>
      </w:r>
      <w:bookmarkEnd w:id="0"/>
    </w:p>
    <w:p w14:paraId="68804986" w14:textId="77777777" w:rsidR="006F3D1C" w:rsidRPr="00D07147" w:rsidRDefault="006F3D1C" w:rsidP="005E0D2E">
      <w:pPr>
        <w:jc w:val="both"/>
        <w:rPr>
          <w:rFonts w:ascii="Arial" w:hAnsi="Arial" w:cs="Arial"/>
          <w:lang w:val="en-US"/>
        </w:rPr>
      </w:pPr>
    </w:p>
    <w:p w14:paraId="1C918055" w14:textId="3EDD462F" w:rsidR="006F3D1C" w:rsidRPr="00D07147" w:rsidRDefault="006F3D1C">
      <w:pPr>
        <w:pStyle w:val="Heading2"/>
        <w:numPr>
          <w:ilvl w:val="0"/>
          <w:numId w:val="19"/>
        </w:numPr>
        <w:jc w:val="both"/>
        <w:rPr>
          <w:rFonts w:ascii="Arial" w:hAnsi="Arial" w:cs="Arial"/>
          <w:sz w:val="24"/>
          <w:szCs w:val="24"/>
          <w:lang w:val="en-US"/>
        </w:rPr>
      </w:pPr>
      <w:bookmarkStart w:id="1" w:name="_Toc152181836"/>
      <w:bookmarkStart w:id="2" w:name="_Toc152266287"/>
      <w:r w:rsidRPr="00D07147">
        <w:rPr>
          <w:rFonts w:ascii="Arial" w:hAnsi="Arial" w:cs="Arial"/>
          <w:sz w:val="24"/>
          <w:szCs w:val="24"/>
          <w:lang w:val="en-US"/>
        </w:rPr>
        <w:t>Overview of the project</w:t>
      </w:r>
      <w:bookmarkEnd w:id="1"/>
      <w:bookmarkEnd w:id="2"/>
    </w:p>
    <w:p w14:paraId="58B58D7E" w14:textId="77777777" w:rsidR="008410AE" w:rsidRPr="00D07147" w:rsidRDefault="008410AE" w:rsidP="005E0D2E">
      <w:pPr>
        <w:jc w:val="both"/>
        <w:rPr>
          <w:rFonts w:ascii="Arial" w:hAnsi="Arial" w:cs="Arial"/>
          <w:lang w:val="en-US"/>
        </w:rPr>
      </w:pPr>
    </w:p>
    <w:p w14:paraId="14F510E0" w14:textId="77777777" w:rsidR="006F3D1C" w:rsidRPr="00D07147" w:rsidRDefault="006F3D1C" w:rsidP="005E0D2E">
      <w:pPr>
        <w:spacing w:line="360" w:lineRule="auto"/>
        <w:jc w:val="both"/>
        <w:rPr>
          <w:rFonts w:ascii="Arial" w:hAnsi="Arial" w:cs="Arial"/>
        </w:rPr>
      </w:pPr>
      <w:r w:rsidRPr="00D07147">
        <w:rPr>
          <w:rFonts w:ascii="Arial" w:hAnsi="Arial" w:cs="Arial"/>
        </w:rPr>
        <w:t xml:space="preserve">The creation of Nulascript stems from a deliberate effort to address the limitations perceived in existing programming languages and to explore the benefits of dynamic typing in the context of scripting languages. This </w:t>
      </w:r>
      <w:r w:rsidRPr="00D07147">
        <w:rPr>
          <w:rFonts w:ascii="Arial" w:hAnsi="Arial" w:cs="Arial"/>
          <w:lang w:val="en-US"/>
        </w:rPr>
        <w:t>thesis</w:t>
      </w:r>
      <w:r w:rsidRPr="00D07147">
        <w:rPr>
          <w:rFonts w:ascii="Arial" w:hAnsi="Arial" w:cs="Arial"/>
        </w:rPr>
        <w:t xml:space="preserve"> outlines the intentions behind the development of Nulascript, delves into the motivations that led to the choice of dynamic typing and the inclusion of references, and elucidates the significance of understanding parsing mechanisms in the language's design.</w:t>
      </w:r>
    </w:p>
    <w:p w14:paraId="0F7DA5F5" w14:textId="77777777" w:rsidR="00982638" w:rsidRPr="00D07147" w:rsidRDefault="00982638" w:rsidP="005E0D2E">
      <w:pPr>
        <w:spacing w:line="360" w:lineRule="auto"/>
        <w:jc w:val="both"/>
        <w:rPr>
          <w:rFonts w:ascii="Arial" w:hAnsi="Arial" w:cs="Arial"/>
        </w:rPr>
      </w:pPr>
    </w:p>
    <w:p w14:paraId="5C7CC9A1" w14:textId="0D536076" w:rsidR="00AD731B" w:rsidRPr="008261BA" w:rsidRDefault="00AD731B">
      <w:pPr>
        <w:pStyle w:val="Heading2"/>
        <w:numPr>
          <w:ilvl w:val="0"/>
          <w:numId w:val="19"/>
        </w:numPr>
        <w:jc w:val="both"/>
        <w:rPr>
          <w:rFonts w:ascii="Arial" w:hAnsi="Arial" w:cs="Arial"/>
        </w:rPr>
      </w:pPr>
      <w:bookmarkStart w:id="3" w:name="_Toc152266288"/>
      <w:r w:rsidRPr="008261BA">
        <w:rPr>
          <w:rFonts w:ascii="Arial" w:hAnsi="Arial" w:cs="Arial"/>
        </w:rPr>
        <w:t>Motivations for Dynamic Typing</w:t>
      </w:r>
      <w:bookmarkEnd w:id="3"/>
    </w:p>
    <w:p w14:paraId="7A7B5991" w14:textId="77777777" w:rsidR="00B9789C" w:rsidRPr="00D07147" w:rsidRDefault="00B9789C" w:rsidP="005E0D2E">
      <w:pPr>
        <w:jc w:val="both"/>
        <w:rPr>
          <w:rFonts w:ascii="Arial" w:hAnsi="Arial" w:cs="Arial"/>
        </w:rPr>
      </w:pPr>
    </w:p>
    <w:p w14:paraId="1EC9610A"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 xml:space="preserve">The conventional paradigm of statically typed languages offers advantages in </w:t>
      </w:r>
      <w:proofErr w:type="gramStart"/>
      <w:r w:rsidRPr="00D07147">
        <w:rPr>
          <w:rFonts w:ascii="Arial" w:hAnsi="Arial" w:cs="Arial"/>
          <w:lang w:val="en-US"/>
        </w:rPr>
        <w:t>terms</w:t>
      </w:r>
      <w:proofErr w:type="gramEnd"/>
    </w:p>
    <w:p w14:paraId="2E9C9067"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of performance and error detection at compile-time. However, the inherent inflexibility</w:t>
      </w:r>
    </w:p>
    <w:p w14:paraId="475C9C1B"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 xml:space="preserve">of static typing systems can impede the fluidity of the coding process. </w:t>
      </w:r>
      <w:proofErr w:type="spellStart"/>
      <w:r w:rsidRPr="00D07147">
        <w:rPr>
          <w:rFonts w:ascii="Arial" w:hAnsi="Arial" w:cs="Arial"/>
          <w:lang w:val="en-US"/>
        </w:rPr>
        <w:t>Nulascript</w:t>
      </w:r>
      <w:proofErr w:type="spellEnd"/>
      <w:r w:rsidRPr="00D07147">
        <w:rPr>
          <w:rFonts w:ascii="Arial" w:hAnsi="Arial" w:cs="Arial"/>
          <w:lang w:val="en-US"/>
        </w:rPr>
        <w:t>, as</w:t>
      </w:r>
    </w:p>
    <w:p w14:paraId="46DD85BC"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a dynamically typed language, prioritizes adaptability and ease of expression by</w:t>
      </w:r>
    </w:p>
    <w:p w14:paraId="3B60538A"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allowing variables to assume types dynamically during runtime. This design choice</w:t>
      </w:r>
    </w:p>
    <w:p w14:paraId="7971B197" w14:textId="77777777" w:rsidR="006A205F" w:rsidRPr="00D07147" w:rsidRDefault="006A205F" w:rsidP="005E0D2E">
      <w:pPr>
        <w:spacing w:line="360" w:lineRule="auto"/>
        <w:jc w:val="both"/>
        <w:rPr>
          <w:rFonts w:ascii="Arial" w:hAnsi="Arial" w:cs="Arial"/>
          <w:lang w:val="en-US"/>
        </w:rPr>
      </w:pPr>
      <w:r w:rsidRPr="00D07147">
        <w:rPr>
          <w:rFonts w:ascii="Arial" w:hAnsi="Arial" w:cs="Arial"/>
          <w:lang w:val="en-US"/>
        </w:rPr>
        <w:t xml:space="preserve">aims to facilitate a more intuitive and flexible development experience, </w:t>
      </w:r>
      <w:proofErr w:type="gramStart"/>
      <w:r w:rsidRPr="00D07147">
        <w:rPr>
          <w:rFonts w:ascii="Arial" w:hAnsi="Arial" w:cs="Arial"/>
          <w:lang w:val="en-US"/>
        </w:rPr>
        <w:t>where</w:t>
      </w:r>
      <w:proofErr w:type="gramEnd"/>
      <w:r w:rsidRPr="00D07147">
        <w:rPr>
          <w:rFonts w:ascii="Arial" w:hAnsi="Arial" w:cs="Arial"/>
          <w:lang w:val="en-US"/>
        </w:rPr>
        <w:t xml:space="preserve"> the</w:t>
      </w:r>
    </w:p>
    <w:p w14:paraId="59B38A71" w14:textId="19B6F39B" w:rsidR="00982638" w:rsidRPr="00D07147" w:rsidRDefault="006A205F" w:rsidP="005E0D2E">
      <w:pPr>
        <w:spacing w:line="360" w:lineRule="auto"/>
        <w:jc w:val="both"/>
        <w:rPr>
          <w:rFonts w:ascii="Arial" w:hAnsi="Arial" w:cs="Arial"/>
          <w:lang w:val="en-US"/>
        </w:rPr>
      </w:pPr>
      <w:r w:rsidRPr="00D07147">
        <w:rPr>
          <w:rFonts w:ascii="Arial" w:hAnsi="Arial" w:cs="Arial"/>
          <w:lang w:val="en-US"/>
        </w:rPr>
        <w:t>coder can respond dynamically to evolving requirements.</w:t>
      </w:r>
    </w:p>
    <w:p w14:paraId="0BC76ACF" w14:textId="77777777" w:rsidR="008F4B82" w:rsidRPr="00D07147" w:rsidRDefault="008F4B82" w:rsidP="005E0D2E">
      <w:pPr>
        <w:spacing w:line="360" w:lineRule="auto"/>
        <w:jc w:val="both"/>
        <w:rPr>
          <w:rFonts w:ascii="Arial" w:hAnsi="Arial" w:cs="Arial"/>
          <w:lang w:val="en-US"/>
        </w:rPr>
      </w:pPr>
    </w:p>
    <w:p w14:paraId="08773624" w14:textId="4E552138" w:rsidR="008F4B82" w:rsidRPr="00D07147" w:rsidRDefault="008F4B82">
      <w:pPr>
        <w:pStyle w:val="Heading2"/>
        <w:numPr>
          <w:ilvl w:val="0"/>
          <w:numId w:val="19"/>
        </w:numPr>
        <w:jc w:val="both"/>
        <w:rPr>
          <w:rFonts w:ascii="Arial" w:hAnsi="Arial" w:cs="Arial"/>
          <w:sz w:val="24"/>
          <w:szCs w:val="24"/>
          <w:lang w:val="en-US"/>
        </w:rPr>
      </w:pPr>
      <w:bookmarkStart w:id="4" w:name="_Toc152266289"/>
      <w:r w:rsidRPr="00D07147">
        <w:rPr>
          <w:rFonts w:ascii="Arial" w:hAnsi="Arial" w:cs="Arial"/>
          <w:sz w:val="24"/>
          <w:szCs w:val="24"/>
          <w:lang w:val="en-US"/>
        </w:rPr>
        <w:t>Motivations for a Python-like Parser</w:t>
      </w:r>
      <w:bookmarkEnd w:id="4"/>
    </w:p>
    <w:p w14:paraId="2F22BB29" w14:textId="77777777" w:rsidR="002E1D96" w:rsidRPr="00D07147" w:rsidRDefault="002E1D96" w:rsidP="005E0D2E">
      <w:pPr>
        <w:jc w:val="both"/>
        <w:rPr>
          <w:rFonts w:ascii="Arial" w:hAnsi="Arial" w:cs="Arial"/>
          <w:lang w:val="en-US"/>
        </w:rPr>
      </w:pPr>
    </w:p>
    <w:p w14:paraId="20F2A427" w14:textId="322516E8" w:rsidR="00AD731B" w:rsidRPr="00D07147" w:rsidRDefault="008F4B82" w:rsidP="005E0D2E">
      <w:pPr>
        <w:spacing w:line="360" w:lineRule="auto"/>
        <w:jc w:val="both"/>
        <w:rPr>
          <w:rFonts w:ascii="Arial" w:hAnsi="Arial" w:cs="Arial"/>
          <w:lang w:val="en-US"/>
        </w:rPr>
      </w:pPr>
      <w:r w:rsidRPr="00D07147">
        <w:rPr>
          <w:rFonts w:ascii="Arial" w:hAnsi="Arial" w:cs="Arial"/>
        </w:rPr>
        <w:t>Having embarked on my professional journey with Python, a language renowned for its readability and emphasis on developer-friendly practices, I found myself naturally drawn to adopting a similar methodology in implementing the language's interpreter. Drawing from the experiences and principles ingrained in Python development, I made the deliberate decision to employ a top-down parser for the interpreter.</w:t>
      </w:r>
    </w:p>
    <w:p w14:paraId="0585121B" w14:textId="5C8A2601" w:rsidR="009E13EB" w:rsidRPr="008261BA" w:rsidRDefault="00AD731B">
      <w:pPr>
        <w:pStyle w:val="Heading2"/>
        <w:numPr>
          <w:ilvl w:val="0"/>
          <w:numId w:val="19"/>
        </w:numPr>
        <w:jc w:val="both"/>
        <w:rPr>
          <w:rFonts w:ascii="Arial" w:hAnsi="Arial" w:cs="Arial"/>
          <w:sz w:val="24"/>
          <w:szCs w:val="24"/>
          <w:lang w:val="en-US"/>
        </w:rPr>
      </w:pPr>
      <w:bookmarkStart w:id="5" w:name="_Toc152266290"/>
      <w:r w:rsidRPr="008261BA">
        <w:rPr>
          <w:rFonts w:ascii="Arial" w:hAnsi="Arial" w:cs="Arial"/>
          <w:sz w:val="24"/>
          <w:szCs w:val="24"/>
          <w:lang w:val="en-US"/>
        </w:rPr>
        <w:t>Innovation</w:t>
      </w:r>
      <w:bookmarkEnd w:id="5"/>
    </w:p>
    <w:p w14:paraId="455843C4" w14:textId="77777777" w:rsidR="000D1E10" w:rsidRPr="00D07147" w:rsidRDefault="000D1E10" w:rsidP="005E0D2E">
      <w:pPr>
        <w:jc w:val="both"/>
        <w:rPr>
          <w:rFonts w:ascii="Arial" w:hAnsi="Arial" w:cs="Arial"/>
          <w:lang w:val="en-US"/>
        </w:rPr>
      </w:pPr>
    </w:p>
    <w:p w14:paraId="3B295370" w14:textId="143ED407" w:rsidR="003F7193" w:rsidRPr="00D07147" w:rsidRDefault="009E13EB" w:rsidP="005E0D2E">
      <w:pPr>
        <w:spacing w:line="360" w:lineRule="auto"/>
        <w:jc w:val="both"/>
        <w:rPr>
          <w:rFonts w:ascii="Arial" w:hAnsi="Arial" w:cs="Arial"/>
          <w:lang w:val="en-US"/>
        </w:rPr>
      </w:pPr>
      <w:proofErr w:type="spellStart"/>
      <w:r w:rsidRPr="00D07147">
        <w:rPr>
          <w:rFonts w:ascii="Arial" w:hAnsi="Arial" w:cs="Arial"/>
          <w:lang w:val="en-US"/>
        </w:rPr>
        <w:t>Nulascript</w:t>
      </w:r>
      <w:proofErr w:type="spellEnd"/>
      <w:r w:rsidR="00CF1451" w:rsidRPr="00D07147">
        <w:rPr>
          <w:rFonts w:ascii="Arial" w:hAnsi="Arial" w:cs="Arial"/>
          <w:b/>
          <w:bCs/>
          <w:lang w:val="en-US"/>
        </w:rPr>
        <w:t xml:space="preserve">, </w:t>
      </w:r>
      <w:r w:rsidRPr="00D07147">
        <w:rPr>
          <w:rFonts w:ascii="Arial" w:hAnsi="Arial" w:cs="Arial"/>
          <w:lang w:val="en-US"/>
        </w:rPr>
        <w:t xml:space="preserve">akin to </w:t>
      </w:r>
      <w:r w:rsidR="00B5482E" w:rsidRPr="00D07147">
        <w:rPr>
          <w:rFonts w:ascii="Arial" w:hAnsi="Arial" w:cs="Arial"/>
          <w:lang w:val="en-US"/>
        </w:rPr>
        <w:t xml:space="preserve">statically typed </w:t>
      </w:r>
      <w:r w:rsidRPr="00D07147">
        <w:rPr>
          <w:rFonts w:ascii="Arial" w:hAnsi="Arial" w:cs="Arial"/>
          <w:lang w:val="en-US"/>
        </w:rPr>
        <w:t xml:space="preserve">C-level languages, employs references.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w:t>
      </w:r>
      <w:r w:rsidRPr="00D07147">
        <w:rPr>
          <w:rFonts w:ascii="Arial" w:hAnsi="Arial" w:cs="Arial"/>
          <w:lang w:val="en-US"/>
        </w:rPr>
        <w:lastRenderedPageBreak/>
        <w:t>machines and in deployment pipelines, the avoidance of data duplication and the ability to directly access memory locations can result in expedited execution and more cost-effective infrastructure management.</w:t>
      </w:r>
    </w:p>
    <w:p w14:paraId="1D4E2030" w14:textId="77777777" w:rsidR="00CC1DD7" w:rsidRPr="00D07147" w:rsidRDefault="00CC1DD7" w:rsidP="005E0D2E">
      <w:pPr>
        <w:pStyle w:val="Heading1"/>
        <w:jc w:val="both"/>
        <w:rPr>
          <w:rFonts w:ascii="Arial" w:hAnsi="Arial" w:cs="Arial"/>
          <w:b/>
          <w:bCs/>
          <w:sz w:val="28"/>
          <w:szCs w:val="28"/>
          <w:u w:val="single"/>
          <w:lang w:val="en-US"/>
        </w:rPr>
      </w:pPr>
    </w:p>
    <w:p w14:paraId="485D67D9" w14:textId="674D58A2" w:rsidR="000A32AA" w:rsidRPr="00D07147" w:rsidRDefault="000A32AA" w:rsidP="005E0D2E">
      <w:pPr>
        <w:pStyle w:val="Heading1"/>
        <w:jc w:val="both"/>
        <w:rPr>
          <w:rFonts w:ascii="Arial" w:hAnsi="Arial" w:cs="Arial"/>
          <w:b/>
          <w:bCs/>
          <w:sz w:val="28"/>
          <w:szCs w:val="28"/>
          <w:u w:val="single"/>
        </w:rPr>
      </w:pPr>
      <w:bookmarkStart w:id="6" w:name="_Toc152266291"/>
      <w:r w:rsidRPr="00D07147">
        <w:rPr>
          <w:rFonts w:ascii="Arial" w:hAnsi="Arial" w:cs="Arial"/>
          <w:b/>
          <w:bCs/>
          <w:sz w:val="28"/>
          <w:szCs w:val="28"/>
          <w:u w:val="single"/>
          <w:lang w:val="en-US"/>
        </w:rPr>
        <w:t xml:space="preserve">2. </w:t>
      </w:r>
      <w:r w:rsidRPr="00D07147">
        <w:rPr>
          <w:rFonts w:ascii="Arial" w:hAnsi="Arial" w:cs="Arial"/>
          <w:b/>
          <w:bCs/>
          <w:sz w:val="28"/>
          <w:szCs w:val="28"/>
          <w:u w:val="single"/>
        </w:rPr>
        <w:t>Specification of the Software Requirements and their Analysis</w:t>
      </w:r>
      <w:bookmarkEnd w:id="6"/>
    </w:p>
    <w:p w14:paraId="0E9ED189" w14:textId="77777777" w:rsidR="00285823" w:rsidRPr="00D07147" w:rsidRDefault="00285823" w:rsidP="005E0D2E">
      <w:pPr>
        <w:jc w:val="both"/>
        <w:rPr>
          <w:rFonts w:ascii="Arial" w:hAnsi="Arial" w:cs="Arial"/>
        </w:rPr>
      </w:pPr>
    </w:p>
    <w:p w14:paraId="4158EE8E" w14:textId="00C173D9" w:rsidR="00285823" w:rsidRPr="00D07147" w:rsidRDefault="00FA2BB2" w:rsidP="005E0D2E">
      <w:pPr>
        <w:pStyle w:val="Heading2"/>
        <w:numPr>
          <w:ilvl w:val="0"/>
          <w:numId w:val="2"/>
        </w:numPr>
        <w:jc w:val="both"/>
        <w:rPr>
          <w:rFonts w:ascii="Arial" w:hAnsi="Arial" w:cs="Arial"/>
          <w:sz w:val="24"/>
          <w:szCs w:val="24"/>
          <w:lang w:val="en-US"/>
        </w:rPr>
      </w:pPr>
      <w:bookmarkStart w:id="7" w:name="_Toc152266292"/>
      <w:r w:rsidRPr="00D07147">
        <w:rPr>
          <w:rFonts w:ascii="Arial" w:hAnsi="Arial" w:cs="Arial"/>
          <w:sz w:val="24"/>
          <w:szCs w:val="24"/>
          <w:lang w:val="en-US"/>
        </w:rPr>
        <w:t>Purpose</w:t>
      </w:r>
      <w:bookmarkEnd w:id="7"/>
    </w:p>
    <w:p w14:paraId="75A5453E" w14:textId="77777777" w:rsidR="00112D54" w:rsidRPr="00D07147" w:rsidRDefault="00112D54" w:rsidP="005E0D2E">
      <w:pPr>
        <w:jc w:val="both"/>
        <w:rPr>
          <w:rFonts w:ascii="Arial" w:hAnsi="Arial" w:cs="Arial"/>
          <w:lang w:val="en-US"/>
        </w:rPr>
      </w:pPr>
    </w:p>
    <w:p w14:paraId="1AD5AFA7" w14:textId="20A358B8" w:rsidR="00112D54" w:rsidRPr="00D07147" w:rsidRDefault="00112D54" w:rsidP="005E0D2E">
      <w:pPr>
        <w:spacing w:line="360" w:lineRule="auto"/>
        <w:jc w:val="both"/>
        <w:rPr>
          <w:rFonts w:ascii="Arial" w:hAnsi="Arial" w:cs="Arial"/>
          <w:lang w:val="en-US"/>
        </w:rPr>
      </w:pPr>
      <w:r w:rsidRPr="00D07147">
        <w:rPr>
          <w:rFonts w:ascii="Arial" w:hAnsi="Arial" w:cs="Arial"/>
        </w:rPr>
        <w:t>Nulascript serves as a dynamically typed scripting language designed with a focus on flexibility, ease of use, and the introduction of references to create aliases for variables. The language aims to provide developers with the freedom to write code without the constraints of static type declarations, fostering rapid development and experimentation.</w:t>
      </w:r>
    </w:p>
    <w:p w14:paraId="0A334C64" w14:textId="6D063BD7" w:rsidR="002F6CA9" w:rsidRPr="00D07147" w:rsidRDefault="002F6CA9" w:rsidP="005E0D2E">
      <w:pPr>
        <w:jc w:val="both"/>
        <w:rPr>
          <w:rFonts w:ascii="Arial" w:hAnsi="Arial" w:cs="Arial"/>
          <w:lang w:val="en-US"/>
        </w:rPr>
      </w:pPr>
      <w:r w:rsidRPr="00D07147">
        <w:rPr>
          <w:rFonts w:ascii="Arial" w:hAnsi="Arial" w:cs="Arial"/>
          <w:lang w:val="en-US"/>
        </w:rPr>
        <w:tab/>
      </w:r>
    </w:p>
    <w:p w14:paraId="00B4ECDD" w14:textId="4645E6E3" w:rsidR="001B6DE0" w:rsidRPr="00D07147" w:rsidRDefault="001B6DE0" w:rsidP="005E0D2E">
      <w:pPr>
        <w:pStyle w:val="Heading2"/>
        <w:numPr>
          <w:ilvl w:val="0"/>
          <w:numId w:val="2"/>
        </w:numPr>
        <w:jc w:val="both"/>
        <w:rPr>
          <w:rFonts w:ascii="Arial" w:hAnsi="Arial" w:cs="Arial"/>
          <w:sz w:val="24"/>
          <w:szCs w:val="24"/>
          <w:lang w:val="en-US"/>
        </w:rPr>
      </w:pPr>
      <w:bookmarkStart w:id="8" w:name="_Toc152266293"/>
      <w:r w:rsidRPr="00D07147">
        <w:rPr>
          <w:rFonts w:ascii="Arial" w:hAnsi="Arial" w:cs="Arial"/>
          <w:sz w:val="24"/>
          <w:szCs w:val="24"/>
          <w:lang w:val="en-US"/>
        </w:rPr>
        <w:t>Scope</w:t>
      </w:r>
      <w:bookmarkEnd w:id="8"/>
    </w:p>
    <w:p w14:paraId="22EBC93F" w14:textId="6FDE81DB" w:rsidR="00CF1B1A" w:rsidRPr="00D07147" w:rsidRDefault="00CF1B1A" w:rsidP="005E0D2E">
      <w:pPr>
        <w:spacing w:line="360" w:lineRule="auto"/>
        <w:jc w:val="both"/>
        <w:rPr>
          <w:rFonts w:ascii="Arial" w:hAnsi="Arial" w:cs="Arial"/>
        </w:rPr>
      </w:pPr>
      <w:r w:rsidRPr="00CF1B1A">
        <w:rPr>
          <w:rFonts w:ascii="Arial" w:hAnsi="Arial" w:cs="Arial"/>
        </w:rPr>
        <w:br/>
        <w:t xml:space="preserve">The scope of the Nulascript project, within the confines of the current </w:t>
      </w:r>
      <w:r w:rsidR="007A28EA">
        <w:rPr>
          <w:rFonts w:ascii="Arial" w:hAnsi="Arial" w:cs="Arial"/>
          <w:lang w:val="en-US"/>
        </w:rPr>
        <w:t xml:space="preserve">academic </w:t>
      </w:r>
      <w:r w:rsidRPr="00CF1B1A">
        <w:rPr>
          <w:rFonts w:ascii="Arial" w:hAnsi="Arial" w:cs="Arial"/>
        </w:rPr>
        <w:t>semester, centers around the design, development, and continuous evolution of a dynamically typed scripting language. The primary emphases lie in fostering flexibility, ensuring usability, and laying the groundwork for potential performance optimization and iterative development in the future. While the overarching goal is to create a language that aligns with scripting principles, it's important to note that the immediate focus may not extensively delve into fine-tuning performance or executing iterative updates.</w:t>
      </w:r>
    </w:p>
    <w:p w14:paraId="618FD3C6" w14:textId="77777777" w:rsidR="00F957BA" w:rsidRPr="00CF1B1A" w:rsidRDefault="00F957BA" w:rsidP="005E0D2E">
      <w:pPr>
        <w:spacing w:line="360" w:lineRule="auto"/>
        <w:jc w:val="both"/>
        <w:rPr>
          <w:rFonts w:ascii="Arial" w:hAnsi="Arial" w:cs="Arial"/>
        </w:rPr>
      </w:pPr>
    </w:p>
    <w:p w14:paraId="4A942B76" w14:textId="587FA041" w:rsidR="00CF1B1A" w:rsidRPr="00D07147" w:rsidRDefault="00CF1B1A" w:rsidP="005E0D2E">
      <w:pPr>
        <w:spacing w:line="360" w:lineRule="auto"/>
        <w:jc w:val="both"/>
        <w:rPr>
          <w:rFonts w:ascii="Arial" w:hAnsi="Arial" w:cs="Arial"/>
        </w:rPr>
      </w:pPr>
      <w:r w:rsidRPr="00CF1B1A">
        <w:rPr>
          <w:rFonts w:ascii="Arial" w:hAnsi="Arial" w:cs="Arial"/>
        </w:rPr>
        <w:t>Given the nature of this project as a senior thesis, the primary emphasis is on establishing the foundational elements of the scripting language. This includes defining the dynamic typing system, incorporating references for variable management, and crafting a syntax that promotes ease of use. While considerations for potential performance optimizations and iterative development remain on the radar, they are not mandatory focal points for the current timeline.</w:t>
      </w:r>
    </w:p>
    <w:p w14:paraId="5AB2AFF2" w14:textId="77777777" w:rsidR="00CF1B1A" w:rsidRPr="00D07147" w:rsidRDefault="00CF1B1A" w:rsidP="005E0D2E">
      <w:pPr>
        <w:jc w:val="both"/>
        <w:rPr>
          <w:rFonts w:ascii="Arial" w:hAnsi="Arial" w:cs="Arial"/>
          <w:lang w:val="en-US"/>
        </w:rPr>
      </w:pPr>
    </w:p>
    <w:p w14:paraId="032B3A9E" w14:textId="6163BC5B" w:rsidR="00DC4366" w:rsidRPr="00D07147" w:rsidRDefault="00DC4366" w:rsidP="005E0D2E">
      <w:pPr>
        <w:pStyle w:val="Heading2"/>
        <w:numPr>
          <w:ilvl w:val="0"/>
          <w:numId w:val="2"/>
        </w:numPr>
        <w:jc w:val="both"/>
        <w:rPr>
          <w:rFonts w:ascii="Arial" w:hAnsi="Arial" w:cs="Arial"/>
          <w:sz w:val="24"/>
          <w:szCs w:val="24"/>
          <w:lang w:val="en-US"/>
        </w:rPr>
      </w:pPr>
      <w:bookmarkStart w:id="9" w:name="_Toc152266294"/>
      <w:r w:rsidRPr="00D07147">
        <w:rPr>
          <w:rFonts w:ascii="Arial" w:hAnsi="Arial" w:cs="Arial"/>
          <w:sz w:val="24"/>
          <w:szCs w:val="24"/>
          <w:lang w:val="en-US"/>
        </w:rPr>
        <w:t>Functional Requiremen</w:t>
      </w:r>
      <w:r w:rsidR="006A49F2" w:rsidRPr="00D07147">
        <w:rPr>
          <w:rFonts w:ascii="Arial" w:hAnsi="Arial" w:cs="Arial"/>
          <w:sz w:val="24"/>
          <w:szCs w:val="24"/>
          <w:lang w:val="en-US"/>
        </w:rPr>
        <w:t>ts</w:t>
      </w:r>
      <w:bookmarkEnd w:id="9"/>
    </w:p>
    <w:p w14:paraId="5E102B5F" w14:textId="295B82ED" w:rsidR="00872392" w:rsidRPr="00D07147" w:rsidRDefault="00872392" w:rsidP="005E0D2E">
      <w:pPr>
        <w:spacing w:line="360" w:lineRule="auto"/>
        <w:jc w:val="both"/>
        <w:rPr>
          <w:rFonts w:ascii="Arial" w:hAnsi="Arial" w:cs="Arial"/>
          <w:lang w:val="en-US"/>
        </w:rPr>
      </w:pPr>
      <w:r w:rsidRPr="00D07147">
        <w:rPr>
          <w:rFonts w:ascii="Arial" w:hAnsi="Arial" w:cs="Arial"/>
        </w:rPr>
        <w:br/>
        <w:t xml:space="preserve">Functional requirements for the Nulascript project outline the essential features and </w:t>
      </w:r>
      <w:r w:rsidRPr="00D07147">
        <w:rPr>
          <w:rFonts w:ascii="Arial" w:hAnsi="Arial" w:cs="Arial"/>
        </w:rPr>
        <w:lastRenderedPageBreak/>
        <w:t xml:space="preserve">behaviors that the dynamically typed scripting language is expected to exhibit. These requirements are crucial for the language to fulfill its intended purpose and meet the needs of </w:t>
      </w:r>
      <w:r w:rsidR="00D8592D" w:rsidRPr="00D07147">
        <w:rPr>
          <w:rFonts w:ascii="Arial" w:hAnsi="Arial" w:cs="Arial"/>
          <w:lang w:val="en-US"/>
        </w:rPr>
        <w:t>its potential users.</w:t>
      </w:r>
    </w:p>
    <w:p w14:paraId="7E0355C8" w14:textId="77777777" w:rsidR="00872392" w:rsidRPr="00D07147" w:rsidRDefault="00872392" w:rsidP="005E0D2E">
      <w:pPr>
        <w:jc w:val="both"/>
        <w:rPr>
          <w:rFonts w:ascii="Arial" w:hAnsi="Arial" w:cs="Arial"/>
          <w:lang w:val="en-US"/>
        </w:rPr>
      </w:pPr>
    </w:p>
    <w:p w14:paraId="52BDD673" w14:textId="2747309A" w:rsidR="0020481B" w:rsidRPr="008261BA" w:rsidRDefault="008261BA" w:rsidP="005E0D2E">
      <w:pPr>
        <w:pStyle w:val="Heading3"/>
        <w:jc w:val="both"/>
      </w:pPr>
      <w:bookmarkStart w:id="10" w:name="_Toc152266295"/>
      <w:r w:rsidRPr="008261BA">
        <w:t xml:space="preserve">3.1 </w:t>
      </w:r>
      <w:r w:rsidR="00960F03" w:rsidRPr="008261BA">
        <w:t>Dynamic Typing System</w:t>
      </w:r>
      <w:bookmarkEnd w:id="10"/>
    </w:p>
    <w:p w14:paraId="39D00AC5" w14:textId="5D3805C4" w:rsidR="00D1795A" w:rsidRPr="00D07147" w:rsidRDefault="00D1795A" w:rsidP="005E0D2E">
      <w:pPr>
        <w:jc w:val="both"/>
        <w:rPr>
          <w:rFonts w:ascii="Arial" w:hAnsi="Arial" w:cs="Arial"/>
          <w:lang w:val="en-US"/>
        </w:rPr>
      </w:pPr>
      <w:r w:rsidRPr="00D07147">
        <w:rPr>
          <w:rFonts w:ascii="Arial" w:hAnsi="Arial" w:cs="Arial"/>
          <w:lang w:val="en-US"/>
        </w:rPr>
        <w:tab/>
      </w:r>
    </w:p>
    <w:p w14:paraId="7A84DA78" w14:textId="77777777" w:rsidR="00D1795A" w:rsidRPr="00D07147" w:rsidRDefault="00D1795A" w:rsidP="005E0D2E">
      <w:pPr>
        <w:pStyle w:val="HTMLPreformatted"/>
        <w:shd w:val="clear" w:color="auto" w:fill="FFFFFF"/>
        <w:jc w:val="both"/>
        <w:rPr>
          <w:rFonts w:ascii="Arial" w:hAnsi="Arial" w:cs="Arial"/>
          <w:color w:val="000000"/>
        </w:rPr>
      </w:pPr>
      <w:r w:rsidRPr="00D07147">
        <w:rPr>
          <w:rFonts w:ascii="Arial" w:hAnsi="Arial" w:cs="Arial"/>
          <w:lang w:val="en-US"/>
        </w:rPr>
        <w:tab/>
      </w:r>
      <w:r w:rsidRPr="00D07147">
        <w:rPr>
          <w:rFonts w:ascii="Arial" w:hAnsi="Arial" w:cs="Arial"/>
          <w:b/>
          <w:bCs/>
          <w:color w:val="800000"/>
        </w:rPr>
        <w:t>def</w:t>
      </w:r>
      <w:r w:rsidRPr="00D07147">
        <w:rPr>
          <w:rFonts w:ascii="Arial" w:hAnsi="Arial" w:cs="Arial"/>
          <w:color w:val="000000"/>
        </w:rPr>
        <w:t xml:space="preserve"> a </w:t>
      </w:r>
      <w:r w:rsidRPr="00D07147">
        <w:rPr>
          <w:rFonts w:ascii="Arial" w:hAnsi="Arial" w:cs="Arial"/>
          <w:color w:val="808030"/>
        </w:rPr>
        <w:t>=</w:t>
      </w:r>
      <w:r w:rsidRPr="00D07147">
        <w:rPr>
          <w:rFonts w:ascii="Arial" w:hAnsi="Arial" w:cs="Arial"/>
          <w:color w:val="000000"/>
        </w:rPr>
        <w:t xml:space="preserve"> </w:t>
      </w:r>
      <w:r w:rsidRPr="00D07147">
        <w:rPr>
          <w:rFonts w:ascii="Arial" w:hAnsi="Arial" w:cs="Arial"/>
          <w:color w:val="008C00"/>
        </w:rPr>
        <w:t>5</w:t>
      </w:r>
      <w:r w:rsidRPr="00D07147">
        <w:rPr>
          <w:rFonts w:ascii="Arial" w:hAnsi="Arial" w:cs="Arial"/>
          <w:color w:val="808030"/>
        </w:rPr>
        <w:t>;</w:t>
      </w:r>
    </w:p>
    <w:p w14:paraId="55BE19DD" w14:textId="71A37097" w:rsidR="00D1795A" w:rsidRDefault="00D1795A"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E6"/>
          <w:kern w:val="0"/>
          <w:sz w:val="20"/>
          <w:szCs w:val="20"/>
          <w:lang w:eastAsia="en-GB"/>
          <w14:ligatures w14:val="none"/>
        </w:rPr>
      </w:pPr>
      <w:r w:rsidRPr="00D07147">
        <w:rPr>
          <w:rFonts w:ascii="Arial" w:eastAsia="Times New Roman" w:hAnsi="Arial" w:cs="Arial"/>
          <w:color w:val="000000"/>
          <w:kern w:val="0"/>
          <w:sz w:val="20"/>
          <w:szCs w:val="20"/>
          <w:lang w:eastAsia="en-GB"/>
          <w14:ligatures w14:val="none"/>
        </w:rPr>
        <w:tab/>
      </w:r>
      <w:r w:rsidRPr="00D1795A">
        <w:rPr>
          <w:rFonts w:ascii="Arial" w:eastAsia="Times New Roman" w:hAnsi="Arial" w:cs="Arial"/>
          <w:color w:val="000000"/>
          <w:kern w:val="0"/>
          <w:sz w:val="20"/>
          <w:szCs w:val="20"/>
          <w:lang w:eastAsia="en-GB"/>
          <w14:ligatures w14:val="none"/>
        </w:rPr>
        <w:t xml:space="preserve">a </w:t>
      </w:r>
      <w:r w:rsidRPr="00D1795A">
        <w:rPr>
          <w:rFonts w:ascii="Arial" w:eastAsia="Times New Roman" w:hAnsi="Arial" w:cs="Arial"/>
          <w:color w:val="808030"/>
          <w:kern w:val="0"/>
          <w:sz w:val="20"/>
          <w:szCs w:val="20"/>
          <w:lang w:eastAsia="en-GB"/>
          <w14:ligatures w14:val="none"/>
        </w:rPr>
        <w:t>=</w:t>
      </w:r>
      <w:r w:rsidRPr="00D1795A">
        <w:rPr>
          <w:rFonts w:ascii="Arial" w:eastAsia="Times New Roman" w:hAnsi="Arial" w:cs="Arial"/>
          <w:color w:val="000000"/>
          <w:kern w:val="0"/>
          <w:sz w:val="20"/>
          <w:szCs w:val="20"/>
          <w:lang w:eastAsia="en-GB"/>
          <w14:ligatures w14:val="none"/>
        </w:rPr>
        <w:t xml:space="preserve"> </w:t>
      </w:r>
      <w:r w:rsidRPr="00D1795A">
        <w:rPr>
          <w:rFonts w:ascii="Arial" w:eastAsia="Times New Roman" w:hAnsi="Arial" w:cs="Arial"/>
          <w:color w:val="0000E6"/>
          <w:kern w:val="0"/>
          <w:sz w:val="20"/>
          <w:szCs w:val="20"/>
          <w:lang w:eastAsia="en-GB"/>
          <w14:ligatures w14:val="none"/>
        </w:rPr>
        <w:t>"some-string"</w:t>
      </w:r>
    </w:p>
    <w:p w14:paraId="3835BEDF" w14:textId="3EB5396C" w:rsidR="00CA2FED" w:rsidRPr="00280F6C" w:rsidRDefault="00280F6C" w:rsidP="005E0D2E">
      <w:pPr>
        <w:pStyle w:val="Caption"/>
        <w:jc w:val="both"/>
        <w:rPr>
          <w:lang w:val="en-US"/>
        </w:rPr>
      </w:pPr>
      <w:r>
        <w:rPr>
          <w:lang w:val="en-US"/>
        </w:rPr>
        <w:tab/>
        <w:t>Pseudo Code 1: Dynamic Typing System</w:t>
      </w:r>
    </w:p>
    <w:p w14:paraId="6A4B4C69" w14:textId="04D68FFF" w:rsidR="003E1A92" w:rsidRPr="00CA2FED" w:rsidRDefault="00CA2FED">
      <w:pPr>
        <w:numPr>
          <w:ilvl w:val="0"/>
          <w:numId w:val="9"/>
        </w:numPr>
        <w:spacing w:line="360" w:lineRule="auto"/>
        <w:jc w:val="both"/>
        <w:rPr>
          <w:rFonts w:ascii="Arial" w:hAnsi="Arial" w:cs="Arial"/>
        </w:rPr>
      </w:pPr>
      <w:r w:rsidRPr="00CA2FED">
        <w:rPr>
          <w:rFonts w:ascii="Arial" w:hAnsi="Arial" w:cs="Arial"/>
        </w:rPr>
        <w:t>The language must support dynamic typing, allowing variables to be assigned without explicit type declarations.</w:t>
      </w:r>
    </w:p>
    <w:p w14:paraId="0E645A4D" w14:textId="77777777" w:rsidR="00CA2FED" w:rsidRPr="00D07147" w:rsidRDefault="00CA2FED">
      <w:pPr>
        <w:numPr>
          <w:ilvl w:val="0"/>
          <w:numId w:val="9"/>
        </w:numPr>
        <w:spacing w:line="360" w:lineRule="auto"/>
        <w:jc w:val="both"/>
        <w:rPr>
          <w:rFonts w:ascii="Arial" w:hAnsi="Arial" w:cs="Arial"/>
        </w:rPr>
      </w:pPr>
      <w:r w:rsidRPr="00CA2FED">
        <w:rPr>
          <w:rFonts w:ascii="Arial" w:hAnsi="Arial" w:cs="Arial"/>
        </w:rPr>
        <w:t>It should handle runtime type determination and adaptability.</w:t>
      </w:r>
    </w:p>
    <w:p w14:paraId="4F20313F" w14:textId="0890941D" w:rsidR="0020456A" w:rsidRPr="00D07147" w:rsidRDefault="0020456A">
      <w:pPr>
        <w:numPr>
          <w:ilvl w:val="0"/>
          <w:numId w:val="9"/>
        </w:numPr>
        <w:spacing w:line="360" w:lineRule="auto"/>
        <w:jc w:val="both"/>
        <w:rPr>
          <w:rFonts w:ascii="Arial" w:hAnsi="Arial" w:cs="Arial"/>
        </w:rPr>
      </w:pPr>
      <w:r w:rsidRPr="00D07147">
        <w:rPr>
          <w:rFonts w:ascii="Arial" w:hAnsi="Arial" w:cs="Arial"/>
        </w:rPr>
        <w:t>Potential Constraint: performance implications of dynamic typing for runtime evaluation.</w:t>
      </w:r>
    </w:p>
    <w:p w14:paraId="29ACD744" w14:textId="77777777" w:rsidR="006678B6" w:rsidRPr="00D07147" w:rsidRDefault="006678B6" w:rsidP="005E0D2E">
      <w:pPr>
        <w:spacing w:line="360" w:lineRule="auto"/>
        <w:jc w:val="both"/>
        <w:rPr>
          <w:rFonts w:ascii="Arial" w:hAnsi="Arial" w:cs="Arial"/>
        </w:rPr>
      </w:pPr>
    </w:p>
    <w:p w14:paraId="7732A3B8" w14:textId="71205577" w:rsidR="006678B6" w:rsidRPr="008261BA" w:rsidRDefault="008261BA" w:rsidP="005E0D2E">
      <w:pPr>
        <w:pStyle w:val="Heading3"/>
        <w:jc w:val="both"/>
      </w:pPr>
      <w:bookmarkStart w:id="11" w:name="_Toc152266296"/>
      <w:r>
        <w:t xml:space="preserve">3.2 </w:t>
      </w:r>
      <w:r w:rsidR="003F15C0" w:rsidRPr="008261BA">
        <w:t>Referencing</w:t>
      </w:r>
      <w:r w:rsidR="00FB4B68" w:rsidRPr="008261BA">
        <w:t xml:space="preserve"> and Dereferencing</w:t>
      </w:r>
      <w:bookmarkEnd w:id="11"/>
    </w:p>
    <w:p w14:paraId="27F3B8F9" w14:textId="77777777" w:rsidR="00D5317B" w:rsidRPr="00D07147" w:rsidRDefault="00D5317B" w:rsidP="005E0D2E">
      <w:pPr>
        <w:jc w:val="both"/>
        <w:rPr>
          <w:rFonts w:ascii="Arial" w:hAnsi="Arial" w:cs="Arial"/>
          <w:lang w:val="en-US"/>
        </w:rPr>
      </w:pPr>
    </w:p>
    <w:p w14:paraId="4B2D1B27" w14:textId="61158BD2" w:rsidR="00D5317B" w:rsidRPr="00D07147" w:rsidRDefault="00D5317B" w:rsidP="005E0D2E">
      <w:pPr>
        <w:pStyle w:val="HTMLPreformatted"/>
        <w:shd w:val="clear" w:color="auto" w:fill="FFFFFF"/>
        <w:jc w:val="both"/>
        <w:rPr>
          <w:rFonts w:ascii="Arial" w:hAnsi="Arial" w:cs="Arial"/>
          <w:color w:val="000000"/>
        </w:rPr>
      </w:pPr>
      <w:r w:rsidRPr="00D07147">
        <w:rPr>
          <w:rStyle w:val="linewrapper"/>
          <w:rFonts w:ascii="Arial" w:hAnsi="Arial" w:cs="Arial"/>
          <w:b/>
          <w:bCs/>
          <w:color w:val="800000"/>
        </w:rPr>
        <w:tab/>
        <w:t>def</w:t>
      </w:r>
      <w:r w:rsidRPr="00D07147">
        <w:rPr>
          <w:rStyle w:val="linewrapper"/>
          <w:rFonts w:ascii="Arial" w:hAnsi="Arial" w:cs="Arial"/>
          <w:color w:val="000000"/>
        </w:rPr>
        <w:t xml:space="preserve"> a </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008C00"/>
        </w:rPr>
        <w:t>5</w:t>
      </w:r>
      <w:r w:rsidRPr="00D07147">
        <w:rPr>
          <w:rStyle w:val="linewrapper"/>
          <w:rFonts w:ascii="Arial" w:hAnsi="Arial" w:cs="Arial"/>
          <w:color w:val="808030"/>
        </w:rPr>
        <w:t>;</w:t>
      </w:r>
    </w:p>
    <w:p w14:paraId="1C778222" w14:textId="664DC03C" w:rsidR="00D5317B" w:rsidRPr="00D07147" w:rsidRDefault="00D5317B" w:rsidP="005E0D2E">
      <w:pPr>
        <w:pStyle w:val="HTMLPreformatted"/>
        <w:shd w:val="clear" w:color="auto" w:fill="FFFFFF"/>
        <w:jc w:val="both"/>
        <w:rPr>
          <w:rFonts w:ascii="Arial" w:hAnsi="Arial" w:cs="Arial"/>
          <w:color w:val="000000"/>
        </w:rPr>
      </w:pPr>
      <w:r w:rsidRPr="00D07147">
        <w:rPr>
          <w:rStyle w:val="linewrapper"/>
          <w:rFonts w:ascii="Arial" w:hAnsi="Arial" w:cs="Arial"/>
          <w:b/>
          <w:bCs/>
          <w:color w:val="800000"/>
        </w:rPr>
        <w:tab/>
        <w:t>def</w:t>
      </w:r>
      <w:r w:rsidRPr="00D07147">
        <w:rPr>
          <w:rStyle w:val="linewrapper"/>
          <w:rFonts w:ascii="Arial" w:hAnsi="Arial" w:cs="Arial"/>
          <w:color w:val="000000"/>
        </w:rPr>
        <w:t xml:space="preserve"> b </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44AADD"/>
        </w:rPr>
        <w:t>&amp;</w:t>
      </w:r>
      <w:r w:rsidRPr="00D07147">
        <w:rPr>
          <w:rStyle w:val="linewrapper"/>
          <w:rFonts w:ascii="Arial" w:hAnsi="Arial" w:cs="Arial"/>
          <w:color w:val="000000"/>
        </w:rPr>
        <w:t>a</w:t>
      </w:r>
      <w:r w:rsidRPr="00D07147">
        <w:rPr>
          <w:rStyle w:val="linewrapper"/>
          <w:rFonts w:ascii="Arial" w:hAnsi="Arial" w:cs="Arial"/>
          <w:color w:val="808030"/>
        </w:rPr>
        <w:t>;</w:t>
      </w:r>
    </w:p>
    <w:p w14:paraId="2FC81976" w14:textId="12A1DAA6" w:rsidR="00D5317B" w:rsidRDefault="00D5317B" w:rsidP="005E0D2E">
      <w:pPr>
        <w:pStyle w:val="HTMLPreformatted"/>
        <w:shd w:val="clear" w:color="auto" w:fill="FFFFFF"/>
        <w:jc w:val="both"/>
        <w:rPr>
          <w:rStyle w:val="linewrapper"/>
          <w:rFonts w:ascii="Arial" w:hAnsi="Arial" w:cs="Arial"/>
          <w:color w:val="808030"/>
        </w:rPr>
      </w:pPr>
      <w:r w:rsidRPr="00D07147">
        <w:rPr>
          <w:rStyle w:val="linewrapper"/>
          <w:rFonts w:ascii="Arial" w:hAnsi="Arial" w:cs="Arial"/>
          <w:color w:val="000000"/>
        </w:rPr>
        <w:tab/>
        <w:t>log</w:t>
      </w:r>
      <w:r w:rsidRPr="00D07147">
        <w:rPr>
          <w:rStyle w:val="linewrapper"/>
          <w:rFonts w:ascii="Arial" w:hAnsi="Arial" w:cs="Arial"/>
          <w:color w:val="808030"/>
        </w:rPr>
        <w:t>(</w:t>
      </w:r>
      <w:r w:rsidRPr="00D07147">
        <w:rPr>
          <w:rStyle w:val="linewrapper"/>
          <w:rFonts w:ascii="Arial" w:hAnsi="Arial" w:cs="Arial"/>
          <w:color w:val="000000"/>
        </w:rPr>
        <w:t xml:space="preserve">a </w:t>
      </w:r>
      <w:r w:rsidRPr="00D07147">
        <w:rPr>
          <w:rStyle w:val="linewrapper"/>
          <w:rFonts w:ascii="Arial" w:hAnsi="Arial" w:cs="Arial"/>
          <w:color w:val="44AADD"/>
        </w:rPr>
        <w:t>+</w:t>
      </w:r>
      <w:r w:rsidRPr="00D07147">
        <w:rPr>
          <w:rStyle w:val="linewrapper"/>
          <w:rFonts w:ascii="Arial" w:hAnsi="Arial" w:cs="Arial"/>
          <w:color w:val="000000"/>
        </w:rPr>
        <w:t xml:space="preserve"> </w:t>
      </w:r>
      <w:r w:rsidRPr="00D07147">
        <w:rPr>
          <w:rStyle w:val="linewrapper"/>
          <w:rFonts w:ascii="Arial" w:hAnsi="Arial" w:cs="Arial"/>
          <w:color w:val="44AADD"/>
        </w:rPr>
        <w:t>*</w:t>
      </w:r>
      <w:r w:rsidRPr="00D07147">
        <w:rPr>
          <w:rStyle w:val="linewrapper"/>
          <w:rFonts w:ascii="Arial" w:hAnsi="Arial" w:cs="Arial"/>
          <w:color w:val="000000"/>
        </w:rPr>
        <w:t>b</w:t>
      </w:r>
      <w:r w:rsidRPr="00D07147">
        <w:rPr>
          <w:rStyle w:val="linewrapper"/>
          <w:rFonts w:ascii="Arial" w:hAnsi="Arial" w:cs="Arial"/>
          <w:color w:val="808030"/>
        </w:rPr>
        <w:t>);</w:t>
      </w:r>
    </w:p>
    <w:p w14:paraId="6C70C150" w14:textId="7B777221" w:rsidR="00A03C0A" w:rsidRPr="00A03C0A" w:rsidRDefault="00A03C0A" w:rsidP="005E0D2E">
      <w:pPr>
        <w:pStyle w:val="Caption"/>
        <w:jc w:val="both"/>
        <w:rPr>
          <w:rStyle w:val="linewrapper"/>
          <w:lang w:val="en-US"/>
        </w:rPr>
      </w:pPr>
      <w:r>
        <w:rPr>
          <w:lang w:val="en-US"/>
        </w:rPr>
        <w:tab/>
        <w:t>Pseudo Code 2: Referencing and Dereferencing</w:t>
      </w:r>
    </w:p>
    <w:p w14:paraId="6C902B79" w14:textId="77777777" w:rsidR="00205C20" w:rsidRPr="00D07147" w:rsidRDefault="00205C20" w:rsidP="005E0D2E">
      <w:pPr>
        <w:pStyle w:val="HTMLPreformatted"/>
        <w:shd w:val="clear" w:color="auto" w:fill="FFFFFF"/>
        <w:jc w:val="both"/>
        <w:rPr>
          <w:rStyle w:val="linewrapper"/>
          <w:rFonts w:ascii="Arial" w:hAnsi="Arial" w:cs="Arial"/>
          <w:color w:val="808030"/>
        </w:rPr>
      </w:pPr>
    </w:p>
    <w:p w14:paraId="3FA8FAF9" w14:textId="6D440F3D" w:rsidR="00205C20" w:rsidRPr="00D07147" w:rsidRDefault="002337D4">
      <w:pPr>
        <w:pStyle w:val="HTMLPreformatted"/>
        <w:numPr>
          <w:ilvl w:val="0"/>
          <w:numId w:val="9"/>
        </w:numPr>
        <w:shd w:val="clear" w:color="auto" w:fill="FFFFFF"/>
        <w:spacing w:line="360" w:lineRule="auto"/>
        <w:jc w:val="both"/>
        <w:rPr>
          <w:rFonts w:ascii="Arial" w:hAnsi="Arial" w:cs="Arial"/>
          <w:color w:val="000000"/>
          <w:sz w:val="24"/>
          <w:szCs w:val="24"/>
        </w:rPr>
      </w:pPr>
      <w:r w:rsidRPr="00D07147">
        <w:rPr>
          <w:rFonts w:ascii="Arial" w:hAnsi="Arial" w:cs="Arial"/>
          <w:color w:val="000000"/>
          <w:sz w:val="24"/>
          <w:szCs w:val="24"/>
        </w:rPr>
        <w:t>The introduction of references as a feature for creating aliases for variables should be supported.</w:t>
      </w:r>
    </w:p>
    <w:p w14:paraId="702DCF15" w14:textId="2EE313FB" w:rsidR="002F2DEE" w:rsidRPr="00D07147" w:rsidRDefault="00FC219B">
      <w:pPr>
        <w:pStyle w:val="HTMLPreformatted"/>
        <w:numPr>
          <w:ilvl w:val="0"/>
          <w:numId w:val="9"/>
        </w:numPr>
        <w:shd w:val="clear" w:color="auto" w:fill="FFFFFF"/>
        <w:spacing w:line="360" w:lineRule="auto"/>
        <w:jc w:val="both"/>
        <w:rPr>
          <w:rFonts w:ascii="Arial" w:hAnsi="Arial" w:cs="Arial"/>
          <w:color w:val="000000"/>
          <w:sz w:val="24"/>
          <w:szCs w:val="24"/>
        </w:rPr>
      </w:pPr>
      <w:r w:rsidRPr="00D07147">
        <w:rPr>
          <w:rFonts w:ascii="Arial" w:hAnsi="Arial" w:cs="Arial"/>
          <w:color w:val="000000"/>
          <w:sz w:val="24"/>
          <w:szCs w:val="24"/>
          <w:lang w:val="en-US"/>
        </w:rPr>
        <w:t>Language should support dereferencing of references.</w:t>
      </w:r>
    </w:p>
    <w:p w14:paraId="52BCE41C" w14:textId="7F9C7DD9" w:rsidR="00D9440B" w:rsidRPr="00D07147" w:rsidRDefault="00D9440B">
      <w:pPr>
        <w:pStyle w:val="HTMLPreformatted"/>
        <w:numPr>
          <w:ilvl w:val="0"/>
          <w:numId w:val="9"/>
        </w:numPr>
        <w:shd w:val="clear" w:color="auto" w:fill="FFFFFF"/>
        <w:spacing w:line="360" w:lineRule="auto"/>
        <w:jc w:val="both"/>
        <w:rPr>
          <w:rFonts w:ascii="Arial" w:hAnsi="Arial" w:cs="Arial"/>
          <w:color w:val="000000"/>
          <w:sz w:val="24"/>
          <w:szCs w:val="24"/>
        </w:rPr>
      </w:pPr>
      <w:r w:rsidRPr="00D07147">
        <w:rPr>
          <w:rFonts w:ascii="Arial" w:hAnsi="Arial" w:cs="Arial"/>
          <w:color w:val="000000"/>
          <w:sz w:val="24"/>
          <w:szCs w:val="24"/>
        </w:rPr>
        <w:t>Potential Constraint:</w:t>
      </w:r>
      <w:r w:rsidRPr="00D07147">
        <w:rPr>
          <w:rFonts w:ascii="Arial" w:hAnsi="Arial" w:cs="Arial"/>
          <w:color w:val="000000"/>
          <w:sz w:val="24"/>
          <w:szCs w:val="24"/>
          <w:lang w:val="en-US"/>
        </w:rPr>
        <w:t xml:space="preserve"> </w:t>
      </w:r>
      <w:r w:rsidR="00FA6149" w:rsidRPr="00D07147">
        <w:rPr>
          <w:rFonts w:ascii="Arial" w:hAnsi="Arial" w:cs="Arial"/>
          <w:color w:val="000000"/>
          <w:sz w:val="24"/>
          <w:szCs w:val="24"/>
        </w:rPr>
        <w:t xml:space="preserve">References </w:t>
      </w:r>
      <w:r w:rsidR="00FA6149" w:rsidRPr="00D07147">
        <w:rPr>
          <w:rFonts w:ascii="Arial" w:hAnsi="Arial" w:cs="Arial"/>
          <w:color w:val="000000"/>
          <w:sz w:val="24"/>
          <w:szCs w:val="24"/>
          <w:lang w:val="en-US"/>
        </w:rPr>
        <w:t>which are not</w:t>
      </w:r>
      <w:r w:rsidR="00FA6149" w:rsidRPr="00D07147">
        <w:rPr>
          <w:rFonts w:ascii="Arial" w:hAnsi="Arial" w:cs="Arial"/>
          <w:color w:val="000000"/>
          <w:sz w:val="24"/>
          <w:szCs w:val="24"/>
        </w:rPr>
        <w:t xml:space="preserve"> garbage </w:t>
      </w:r>
      <w:r w:rsidR="00FA6149" w:rsidRPr="00D07147">
        <w:rPr>
          <w:rFonts w:ascii="Arial" w:hAnsi="Arial" w:cs="Arial"/>
          <w:color w:val="000000"/>
          <w:sz w:val="24"/>
          <w:szCs w:val="24"/>
          <w:lang w:val="en-US"/>
        </w:rPr>
        <w:t>collected</w:t>
      </w:r>
      <w:r w:rsidR="00267079" w:rsidRPr="00D07147">
        <w:rPr>
          <w:rFonts w:ascii="Arial" w:hAnsi="Arial" w:cs="Arial"/>
          <w:color w:val="000000"/>
          <w:sz w:val="24"/>
          <w:szCs w:val="24"/>
          <w:lang w:val="en-US"/>
        </w:rPr>
        <w:t xml:space="preserve"> </w:t>
      </w:r>
      <w:r w:rsidR="00FA6149" w:rsidRPr="00D07147">
        <w:rPr>
          <w:rFonts w:ascii="Arial" w:hAnsi="Arial" w:cs="Arial"/>
          <w:color w:val="000000"/>
          <w:sz w:val="24"/>
          <w:szCs w:val="24"/>
        </w:rPr>
        <w:t xml:space="preserve">when </w:t>
      </w:r>
      <w:r w:rsidR="00557FEB" w:rsidRPr="00D07147">
        <w:rPr>
          <w:rFonts w:ascii="Arial" w:hAnsi="Arial" w:cs="Arial"/>
          <w:color w:val="000000"/>
          <w:sz w:val="24"/>
          <w:szCs w:val="24"/>
          <w:lang w:val="en-US"/>
        </w:rPr>
        <w:t xml:space="preserve">referenced </w:t>
      </w:r>
      <w:r w:rsidR="00FA6149" w:rsidRPr="00D07147">
        <w:rPr>
          <w:rFonts w:ascii="Arial" w:hAnsi="Arial" w:cs="Arial"/>
          <w:color w:val="000000"/>
          <w:sz w:val="24"/>
          <w:szCs w:val="24"/>
        </w:rPr>
        <w:t>variables are deleted</w:t>
      </w:r>
      <w:r w:rsidR="00ED5345" w:rsidRPr="00D07147">
        <w:rPr>
          <w:rFonts w:ascii="Arial" w:hAnsi="Arial" w:cs="Arial"/>
          <w:color w:val="000000"/>
          <w:sz w:val="24"/>
          <w:szCs w:val="24"/>
          <w:lang w:val="en-US"/>
        </w:rPr>
        <w:t xml:space="preserve"> might </w:t>
      </w:r>
      <w:r w:rsidR="00FA6149" w:rsidRPr="00D07147">
        <w:rPr>
          <w:rFonts w:ascii="Arial" w:hAnsi="Arial" w:cs="Arial"/>
          <w:color w:val="000000"/>
          <w:sz w:val="24"/>
          <w:szCs w:val="24"/>
        </w:rPr>
        <w:t>lead to segmentation faults.</w:t>
      </w:r>
    </w:p>
    <w:p w14:paraId="17FB357F" w14:textId="77777777" w:rsidR="00D153BC" w:rsidRPr="00D07147" w:rsidRDefault="00D153BC" w:rsidP="005E0D2E">
      <w:pPr>
        <w:pStyle w:val="HTMLPreformatted"/>
        <w:shd w:val="clear" w:color="auto" w:fill="FFFFFF"/>
        <w:spacing w:line="360" w:lineRule="auto"/>
        <w:jc w:val="both"/>
        <w:rPr>
          <w:rFonts w:ascii="Arial" w:hAnsi="Arial" w:cs="Arial"/>
          <w:color w:val="000000"/>
          <w:sz w:val="24"/>
          <w:szCs w:val="24"/>
        </w:rPr>
      </w:pPr>
    </w:p>
    <w:p w14:paraId="3DD0A103" w14:textId="02FBEBFB" w:rsidR="00D153BC" w:rsidRPr="008261BA" w:rsidRDefault="008261BA" w:rsidP="005E0D2E">
      <w:pPr>
        <w:pStyle w:val="Heading3"/>
        <w:jc w:val="both"/>
      </w:pPr>
      <w:bookmarkStart w:id="12" w:name="_Toc152266297"/>
      <w:r w:rsidRPr="008261BA">
        <w:t xml:space="preserve">3.3 </w:t>
      </w:r>
      <w:r w:rsidR="00D153BC" w:rsidRPr="008261BA">
        <w:t>Syntax</w:t>
      </w:r>
      <w:bookmarkEnd w:id="12"/>
    </w:p>
    <w:p w14:paraId="56047F43" w14:textId="77777777" w:rsidR="006808D4" w:rsidRPr="00D07147" w:rsidRDefault="006808D4" w:rsidP="005E0D2E">
      <w:pPr>
        <w:jc w:val="both"/>
        <w:rPr>
          <w:rFonts w:ascii="Arial" w:hAnsi="Arial" w:cs="Arial"/>
          <w:lang w:val="en-US"/>
        </w:rPr>
      </w:pPr>
    </w:p>
    <w:p w14:paraId="6EFB7E8B" w14:textId="09C96F86" w:rsidR="006808D4" w:rsidRPr="00D07147" w:rsidRDefault="006808D4" w:rsidP="005E0D2E">
      <w:pPr>
        <w:pStyle w:val="HTMLPreformatted"/>
        <w:shd w:val="clear" w:color="auto" w:fill="FFFFFF"/>
        <w:ind w:left="720"/>
        <w:jc w:val="both"/>
        <w:rPr>
          <w:rFonts w:ascii="Arial" w:hAnsi="Arial" w:cs="Arial"/>
          <w:color w:val="000000"/>
          <w:lang w:val="en-US"/>
        </w:rPr>
      </w:pPr>
      <w:r w:rsidRPr="00D07147">
        <w:rPr>
          <w:rStyle w:val="linewrapper"/>
          <w:rFonts w:ascii="Arial" w:hAnsi="Arial" w:cs="Arial"/>
          <w:b/>
          <w:bCs/>
          <w:color w:val="800000"/>
        </w:rPr>
        <w:t>if</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color w:val="000000"/>
        </w:rPr>
        <w:t xml:space="preserve">someVar </w:t>
      </w:r>
      <w:r w:rsidRPr="00D07147">
        <w:rPr>
          <w:rStyle w:val="linewrapper"/>
          <w:rFonts w:ascii="Arial" w:hAnsi="Arial" w:cs="Arial"/>
          <w:b/>
          <w:bCs/>
          <w:color w:val="800000"/>
        </w:rPr>
        <w:t>is</w:t>
      </w:r>
      <w:r w:rsidRPr="00D07147">
        <w:rPr>
          <w:rStyle w:val="linewrapper"/>
          <w:rFonts w:ascii="Arial" w:hAnsi="Arial" w:cs="Arial"/>
          <w:color w:val="000000"/>
        </w:rPr>
        <w:t xml:space="preserve"> </w:t>
      </w:r>
      <w:r w:rsidRPr="00D07147">
        <w:rPr>
          <w:rStyle w:val="linewrapper"/>
          <w:rFonts w:ascii="Arial" w:hAnsi="Arial" w:cs="Arial"/>
          <w:b/>
          <w:bCs/>
          <w:color w:val="800000"/>
        </w:rPr>
        <w:t>not</w:t>
      </w:r>
      <w:r w:rsidRPr="00D07147">
        <w:rPr>
          <w:rStyle w:val="linewrapper"/>
          <w:rFonts w:ascii="Arial" w:hAnsi="Arial" w:cs="Arial"/>
          <w:color w:val="000000"/>
        </w:rPr>
        <w:t xml:space="preserve"> anotherVar</w:t>
      </w:r>
      <w:r w:rsidRPr="00D07147">
        <w:rPr>
          <w:rStyle w:val="linewrapper"/>
          <w:rFonts w:ascii="Arial" w:hAnsi="Arial" w:cs="Arial"/>
          <w:color w:val="808030"/>
        </w:rPr>
        <w:t>)</w:t>
      </w:r>
      <w:r w:rsidR="007B0E57" w:rsidRPr="00D07147">
        <w:rPr>
          <w:rStyle w:val="linewrapper"/>
          <w:rFonts w:ascii="Arial" w:hAnsi="Arial" w:cs="Arial"/>
          <w:color w:val="808030"/>
          <w:lang w:val="en-US"/>
        </w:rPr>
        <w:t xml:space="preserve"> # python</w:t>
      </w:r>
    </w:p>
    <w:p w14:paraId="41329F7E" w14:textId="77777777" w:rsidR="006808D4" w:rsidRPr="00D07147" w:rsidRDefault="006808D4" w:rsidP="005E0D2E">
      <w:pPr>
        <w:pStyle w:val="HTMLPreformatted"/>
        <w:shd w:val="clear" w:color="auto" w:fill="FFFFFF"/>
        <w:ind w:left="720"/>
        <w:jc w:val="both"/>
        <w:rPr>
          <w:rFonts w:ascii="Arial" w:hAnsi="Arial" w:cs="Arial"/>
          <w:color w:val="000000"/>
        </w:rPr>
      </w:pPr>
      <w:r w:rsidRPr="00D07147">
        <w:rPr>
          <w:rStyle w:val="linewrapper"/>
          <w:rFonts w:ascii="Arial" w:hAnsi="Arial" w:cs="Arial"/>
          <w:color w:val="696969"/>
        </w:rPr>
        <w:t># or</w:t>
      </w:r>
    </w:p>
    <w:p w14:paraId="58FA1F8B" w14:textId="1E65123C" w:rsidR="006808D4" w:rsidRDefault="006808D4" w:rsidP="005E0D2E">
      <w:pPr>
        <w:pStyle w:val="HTMLPreformatted"/>
        <w:shd w:val="clear" w:color="auto" w:fill="FFFFFF"/>
        <w:ind w:left="720"/>
        <w:jc w:val="both"/>
        <w:rPr>
          <w:rStyle w:val="linewrapper"/>
          <w:rFonts w:ascii="Arial" w:hAnsi="Arial" w:cs="Arial"/>
          <w:color w:val="808030"/>
          <w:lang w:val="en-US"/>
        </w:rPr>
      </w:pPr>
      <w:r w:rsidRPr="00D07147">
        <w:rPr>
          <w:rStyle w:val="linewrapper"/>
          <w:rFonts w:ascii="Arial" w:hAnsi="Arial" w:cs="Arial"/>
          <w:b/>
          <w:bCs/>
          <w:color w:val="800000"/>
        </w:rPr>
        <w:t>if</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color w:val="000000"/>
        </w:rPr>
        <w:t xml:space="preserve">someVar </w:t>
      </w:r>
      <w:r w:rsidRPr="00D07147">
        <w:rPr>
          <w:rStyle w:val="linewrapper"/>
          <w:rFonts w:ascii="Arial" w:hAnsi="Arial" w:cs="Arial"/>
          <w:color w:val="44AADD"/>
        </w:rPr>
        <w:t>!=</w:t>
      </w:r>
      <w:r w:rsidRPr="00D07147">
        <w:rPr>
          <w:rStyle w:val="linewrapper"/>
          <w:rFonts w:ascii="Arial" w:hAnsi="Arial" w:cs="Arial"/>
          <w:color w:val="000000"/>
        </w:rPr>
        <w:t xml:space="preserve"> anotherVar</w:t>
      </w:r>
      <w:r w:rsidRPr="00D07147">
        <w:rPr>
          <w:rStyle w:val="linewrapper"/>
          <w:rFonts w:ascii="Arial" w:hAnsi="Arial" w:cs="Arial"/>
          <w:color w:val="808030"/>
        </w:rPr>
        <w:t>)</w:t>
      </w:r>
      <w:r w:rsidR="00B1319D" w:rsidRPr="00D07147">
        <w:rPr>
          <w:rStyle w:val="linewrapper"/>
          <w:rFonts w:ascii="Arial" w:hAnsi="Arial" w:cs="Arial"/>
          <w:color w:val="808030"/>
          <w:lang w:val="en-US"/>
        </w:rPr>
        <w:t xml:space="preserve"> # </w:t>
      </w:r>
      <w:proofErr w:type="spellStart"/>
      <w:r w:rsidR="00B1319D" w:rsidRPr="00D07147">
        <w:rPr>
          <w:rStyle w:val="linewrapper"/>
          <w:rFonts w:ascii="Arial" w:hAnsi="Arial" w:cs="Arial"/>
          <w:color w:val="808030"/>
          <w:lang w:val="en-US"/>
        </w:rPr>
        <w:t>c++</w:t>
      </w:r>
      <w:proofErr w:type="spellEnd"/>
      <w:r w:rsidR="00B1319D" w:rsidRPr="00D07147">
        <w:rPr>
          <w:rStyle w:val="linewrapper"/>
          <w:rFonts w:ascii="Arial" w:hAnsi="Arial" w:cs="Arial"/>
          <w:color w:val="808030"/>
          <w:lang w:val="en-US"/>
        </w:rPr>
        <w:t xml:space="preserve"> / </w:t>
      </w:r>
      <w:proofErr w:type="spellStart"/>
      <w:r w:rsidR="00B1319D" w:rsidRPr="00D07147">
        <w:rPr>
          <w:rStyle w:val="linewrapper"/>
          <w:rFonts w:ascii="Arial" w:hAnsi="Arial" w:cs="Arial"/>
          <w:color w:val="808030"/>
          <w:lang w:val="en-US"/>
        </w:rPr>
        <w:t>javascript</w:t>
      </w:r>
      <w:proofErr w:type="spellEnd"/>
    </w:p>
    <w:p w14:paraId="32EEBB84" w14:textId="3CD01BCA" w:rsidR="00BF09BF" w:rsidRPr="00BF09BF" w:rsidRDefault="00BF09BF" w:rsidP="005E0D2E">
      <w:pPr>
        <w:pStyle w:val="Caption"/>
        <w:jc w:val="both"/>
        <w:rPr>
          <w:lang w:val="en-US"/>
        </w:rPr>
      </w:pPr>
      <w:r>
        <w:rPr>
          <w:lang w:val="en-US"/>
        </w:rPr>
        <w:tab/>
        <w:t>Pseudo Code 3: Interchangeable Syntax</w:t>
      </w:r>
    </w:p>
    <w:p w14:paraId="173C8BF2" w14:textId="77777777" w:rsidR="00D153BC" w:rsidRPr="00D07147" w:rsidRDefault="00D153BC" w:rsidP="005E0D2E">
      <w:pPr>
        <w:jc w:val="both"/>
        <w:rPr>
          <w:rFonts w:ascii="Arial" w:hAnsi="Arial" w:cs="Arial"/>
          <w:lang w:val="en-US"/>
        </w:rPr>
      </w:pPr>
    </w:p>
    <w:p w14:paraId="7F69B0C3" w14:textId="77777777" w:rsidR="00D153BC" w:rsidRPr="00D153BC" w:rsidRDefault="00D153BC">
      <w:pPr>
        <w:numPr>
          <w:ilvl w:val="0"/>
          <w:numId w:val="10"/>
        </w:numPr>
        <w:spacing w:line="360" w:lineRule="auto"/>
        <w:jc w:val="both"/>
        <w:rPr>
          <w:rFonts w:ascii="Arial" w:hAnsi="Arial" w:cs="Arial"/>
        </w:rPr>
      </w:pPr>
      <w:r w:rsidRPr="00D153BC">
        <w:rPr>
          <w:rFonts w:ascii="Arial" w:hAnsi="Arial" w:cs="Arial"/>
        </w:rPr>
        <w:t>The language should have a syntax that is intuitive and draws inspiration from established programming languages.</w:t>
      </w:r>
    </w:p>
    <w:p w14:paraId="14AF3855" w14:textId="77777777" w:rsidR="00D153BC" w:rsidRPr="00D07147" w:rsidRDefault="00D153BC">
      <w:pPr>
        <w:numPr>
          <w:ilvl w:val="0"/>
          <w:numId w:val="10"/>
        </w:numPr>
        <w:spacing w:line="360" w:lineRule="auto"/>
        <w:jc w:val="both"/>
        <w:rPr>
          <w:rFonts w:ascii="Arial" w:hAnsi="Arial" w:cs="Arial"/>
        </w:rPr>
      </w:pPr>
      <w:r w:rsidRPr="00D153BC">
        <w:rPr>
          <w:rFonts w:ascii="Arial" w:hAnsi="Arial" w:cs="Arial"/>
        </w:rPr>
        <w:t>Syntax elements should be consistent and familiar to developers with diverse language backgrounds</w:t>
      </w:r>
    </w:p>
    <w:p w14:paraId="1BCF2A3F" w14:textId="3D77B312" w:rsidR="00D9440B" w:rsidRPr="00D07147" w:rsidRDefault="00D9440B">
      <w:pPr>
        <w:numPr>
          <w:ilvl w:val="0"/>
          <w:numId w:val="10"/>
        </w:numPr>
        <w:spacing w:line="360" w:lineRule="auto"/>
        <w:jc w:val="both"/>
        <w:rPr>
          <w:rFonts w:ascii="Arial" w:hAnsi="Arial" w:cs="Arial"/>
        </w:rPr>
      </w:pPr>
      <w:r w:rsidRPr="00D07147">
        <w:rPr>
          <w:rFonts w:ascii="Arial" w:hAnsi="Arial" w:cs="Arial"/>
          <w:lang w:val="en-US"/>
        </w:rPr>
        <w:lastRenderedPageBreak/>
        <w:t xml:space="preserve">Potential Constraint: </w:t>
      </w:r>
      <w:r w:rsidRPr="00D07147">
        <w:rPr>
          <w:rFonts w:ascii="Arial" w:hAnsi="Arial" w:cs="Arial"/>
        </w:rPr>
        <w:t xml:space="preserve">Grammar is non-implementable due to its incompatibility with LL parsers; </w:t>
      </w:r>
      <w:r w:rsidRPr="00D07147">
        <w:rPr>
          <w:rFonts w:ascii="Arial" w:hAnsi="Arial" w:cs="Arial"/>
          <w:lang w:val="en-US"/>
        </w:rPr>
        <w:t>Learning</w:t>
      </w:r>
      <w:r w:rsidRPr="00D07147">
        <w:rPr>
          <w:rFonts w:ascii="Arial" w:hAnsi="Arial" w:cs="Arial"/>
        </w:rPr>
        <w:t xml:space="preserve"> curve introduced by any deviations from conventional syntax.</w:t>
      </w:r>
    </w:p>
    <w:p w14:paraId="2F0836C6" w14:textId="73E040C3" w:rsidR="00BF7D19" w:rsidRPr="008261BA" w:rsidRDefault="008261BA" w:rsidP="005E0D2E">
      <w:pPr>
        <w:pStyle w:val="Heading3"/>
        <w:jc w:val="both"/>
      </w:pPr>
      <w:bookmarkStart w:id="13" w:name="_Toc152266298"/>
      <w:r w:rsidRPr="008261BA">
        <w:t xml:space="preserve">3.4 </w:t>
      </w:r>
      <w:r w:rsidR="00BF7D19" w:rsidRPr="008261BA">
        <w:t>Control Flow</w:t>
      </w:r>
      <w:bookmarkEnd w:id="13"/>
    </w:p>
    <w:p w14:paraId="4DF8466C" w14:textId="77777777" w:rsidR="00D4307B" w:rsidRPr="00D07147" w:rsidRDefault="00D4307B" w:rsidP="005E0D2E">
      <w:pPr>
        <w:jc w:val="both"/>
        <w:rPr>
          <w:rFonts w:ascii="Arial" w:hAnsi="Arial" w:cs="Arial"/>
          <w:lang w:val="en-US"/>
        </w:rPr>
      </w:pPr>
    </w:p>
    <w:p w14:paraId="64190A61" w14:textId="58B285C2" w:rsidR="00D4307B" w:rsidRPr="00D07147" w:rsidRDefault="00D4307B" w:rsidP="005E0D2E">
      <w:pPr>
        <w:pStyle w:val="HTMLPreformatted"/>
        <w:shd w:val="clear" w:color="auto" w:fill="FFFFFF"/>
        <w:jc w:val="both"/>
        <w:rPr>
          <w:rFonts w:ascii="Arial" w:hAnsi="Arial" w:cs="Arial"/>
          <w:color w:val="000000"/>
        </w:rPr>
      </w:pPr>
      <w:r w:rsidRPr="00D07147">
        <w:rPr>
          <w:rStyle w:val="linewrapper"/>
          <w:rFonts w:ascii="Arial" w:hAnsi="Arial" w:cs="Arial"/>
          <w:b/>
          <w:bCs/>
          <w:color w:val="800000"/>
        </w:rPr>
        <w:tab/>
        <w:t>if</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color w:val="000000"/>
        </w:rPr>
        <w:t>true</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b/>
          <w:bCs/>
          <w:color w:val="800000"/>
        </w:rPr>
        <w:t>else</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000000"/>
        </w:rPr>
        <w:t xml:space="preserve"> </w:t>
      </w:r>
      <w:r w:rsidRPr="00D07147">
        <w:rPr>
          <w:rStyle w:val="linewrapper"/>
          <w:rFonts w:ascii="Arial" w:hAnsi="Arial" w:cs="Arial"/>
          <w:color w:val="0000E6"/>
        </w:rPr>
        <w:t>"hello world"</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808030"/>
        </w:rPr>
        <w:t>;</w:t>
      </w:r>
    </w:p>
    <w:p w14:paraId="2FB00B39" w14:textId="77777777" w:rsidR="00D4307B" w:rsidRPr="00D07147" w:rsidRDefault="00D4307B" w:rsidP="005E0D2E">
      <w:pPr>
        <w:pStyle w:val="HTMLPreformatted"/>
        <w:shd w:val="clear" w:color="auto" w:fill="FFFFFF"/>
        <w:jc w:val="both"/>
        <w:rPr>
          <w:rFonts w:ascii="Arial" w:hAnsi="Arial" w:cs="Arial"/>
          <w:color w:val="000000"/>
        </w:rPr>
      </w:pPr>
    </w:p>
    <w:p w14:paraId="0454E5A2" w14:textId="4D42C47E" w:rsidR="00D4307B" w:rsidRDefault="00D4307B" w:rsidP="005E0D2E">
      <w:pPr>
        <w:pStyle w:val="HTMLPreformatted"/>
        <w:shd w:val="clear" w:color="auto" w:fill="FFFFFF"/>
        <w:jc w:val="both"/>
        <w:rPr>
          <w:rStyle w:val="linewrapper"/>
          <w:rFonts w:ascii="Arial" w:hAnsi="Arial" w:cs="Arial"/>
          <w:color w:val="808030"/>
        </w:rPr>
      </w:pPr>
      <w:r w:rsidRPr="00D07147">
        <w:rPr>
          <w:rStyle w:val="linewrapper"/>
          <w:rFonts w:ascii="Arial" w:hAnsi="Arial" w:cs="Arial"/>
          <w:b/>
          <w:bCs/>
          <w:color w:val="800000"/>
        </w:rPr>
        <w:tab/>
        <w:t>for</w:t>
      </w:r>
      <w:r w:rsidRPr="00D07147">
        <w:rPr>
          <w:rStyle w:val="linewrapper"/>
          <w:rFonts w:ascii="Arial" w:hAnsi="Arial" w:cs="Arial"/>
          <w:color w:val="000000"/>
        </w:rPr>
        <w:t xml:space="preserve"> </w:t>
      </w:r>
      <w:r w:rsidRPr="00D07147">
        <w:rPr>
          <w:rStyle w:val="linewrapper"/>
          <w:rFonts w:ascii="Arial" w:hAnsi="Arial" w:cs="Arial"/>
          <w:color w:val="808030"/>
        </w:rPr>
        <w:t>(</w:t>
      </w:r>
      <w:r w:rsidRPr="00D07147">
        <w:rPr>
          <w:rStyle w:val="linewrapper"/>
          <w:rFonts w:ascii="Arial" w:hAnsi="Arial" w:cs="Arial"/>
          <w:b/>
          <w:bCs/>
          <w:color w:val="800000"/>
        </w:rPr>
        <w:t>def</w:t>
      </w:r>
      <w:r w:rsidRPr="00D07147">
        <w:rPr>
          <w:rStyle w:val="linewrapper"/>
          <w:rFonts w:ascii="Arial" w:hAnsi="Arial" w:cs="Arial"/>
          <w:color w:val="000000"/>
        </w:rPr>
        <w:t xml:space="preserve"> a </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008C00"/>
        </w:rPr>
        <w:t>5</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008C00"/>
        </w:rPr>
        <w:t>5</w:t>
      </w:r>
      <w:r w:rsidRPr="00D07147">
        <w:rPr>
          <w:rStyle w:val="linewrapper"/>
          <w:rFonts w:ascii="Arial" w:hAnsi="Arial" w:cs="Arial"/>
          <w:color w:val="000000"/>
        </w:rPr>
        <w:t xml:space="preserve"> </w:t>
      </w:r>
      <w:r w:rsidRPr="00D07147">
        <w:rPr>
          <w:rStyle w:val="linewrapper"/>
          <w:rFonts w:ascii="Arial" w:hAnsi="Arial" w:cs="Arial"/>
          <w:color w:val="44AADD"/>
        </w:rPr>
        <w:t>&lt;</w:t>
      </w:r>
      <w:r w:rsidRPr="00D07147">
        <w:rPr>
          <w:rStyle w:val="linewrapper"/>
          <w:rFonts w:ascii="Arial" w:hAnsi="Arial" w:cs="Arial"/>
          <w:color w:val="000000"/>
        </w:rPr>
        <w:t xml:space="preserve"> </w:t>
      </w:r>
      <w:r w:rsidRPr="00D07147">
        <w:rPr>
          <w:rStyle w:val="linewrapper"/>
          <w:rFonts w:ascii="Arial" w:hAnsi="Arial" w:cs="Arial"/>
          <w:color w:val="008C00"/>
        </w:rPr>
        <w:t>10</w:t>
      </w:r>
      <w:r w:rsidRPr="00D07147">
        <w:rPr>
          <w:rStyle w:val="linewrapper"/>
          <w:rFonts w:ascii="Arial" w:hAnsi="Arial" w:cs="Arial"/>
          <w:color w:val="808030"/>
        </w:rPr>
        <w:t>;</w:t>
      </w:r>
      <w:r w:rsidRPr="00D07147">
        <w:rPr>
          <w:rStyle w:val="linewrapper"/>
          <w:rFonts w:ascii="Arial" w:hAnsi="Arial" w:cs="Arial"/>
          <w:color w:val="000000"/>
        </w:rPr>
        <w:t xml:space="preserve"> a </w:t>
      </w:r>
      <w:r w:rsidRPr="00D07147">
        <w:rPr>
          <w:rStyle w:val="linewrapper"/>
          <w:rFonts w:ascii="Arial" w:hAnsi="Arial" w:cs="Arial"/>
          <w:color w:val="44AADD"/>
        </w:rPr>
        <w:t>+</w:t>
      </w:r>
      <w:r w:rsidRPr="00D07147">
        <w:rPr>
          <w:rStyle w:val="linewrapper"/>
          <w:rFonts w:ascii="Arial" w:hAnsi="Arial" w:cs="Arial"/>
          <w:color w:val="000000"/>
        </w:rPr>
        <w:t xml:space="preserve"> </w:t>
      </w:r>
      <w:r w:rsidRPr="00D07147">
        <w:rPr>
          <w:rStyle w:val="linewrapper"/>
          <w:rFonts w:ascii="Arial" w:hAnsi="Arial" w:cs="Arial"/>
          <w:color w:val="008C00"/>
        </w:rPr>
        <w:t>2</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808030"/>
        </w:rPr>
        <w:t>;</w:t>
      </w:r>
    </w:p>
    <w:p w14:paraId="0FF45F71" w14:textId="786F2D39" w:rsidR="008B3D7E" w:rsidRPr="00BA4EEA" w:rsidRDefault="008A4A47" w:rsidP="005E0D2E">
      <w:pPr>
        <w:pStyle w:val="Caption"/>
        <w:jc w:val="both"/>
        <w:rPr>
          <w:lang w:val="en-US"/>
        </w:rPr>
      </w:pPr>
      <w:r>
        <w:rPr>
          <w:lang w:val="en-US"/>
        </w:rPr>
        <w:tab/>
        <w:t>Pseudo Code 4: if statement and a for loop</w:t>
      </w:r>
    </w:p>
    <w:p w14:paraId="21B1D8FE" w14:textId="01F9EB23" w:rsidR="008B3D7E" w:rsidRPr="008B3D7E" w:rsidRDefault="008B3D7E">
      <w:pPr>
        <w:numPr>
          <w:ilvl w:val="0"/>
          <w:numId w:val="11"/>
        </w:numPr>
        <w:spacing w:line="360" w:lineRule="auto"/>
        <w:jc w:val="both"/>
        <w:rPr>
          <w:rFonts w:ascii="Arial" w:hAnsi="Arial" w:cs="Arial"/>
        </w:rPr>
      </w:pPr>
      <w:r w:rsidRPr="008B3D7E">
        <w:rPr>
          <w:rFonts w:ascii="Arial" w:hAnsi="Arial" w:cs="Arial"/>
        </w:rPr>
        <w:t>The language must include constructs for control flow, such as conditional statements (if-else) and loops (for).</w:t>
      </w:r>
    </w:p>
    <w:p w14:paraId="6505113D" w14:textId="77777777" w:rsidR="008B3D7E" w:rsidRPr="00D07147" w:rsidRDefault="008B3D7E">
      <w:pPr>
        <w:numPr>
          <w:ilvl w:val="0"/>
          <w:numId w:val="11"/>
        </w:numPr>
        <w:spacing w:line="360" w:lineRule="auto"/>
        <w:jc w:val="both"/>
        <w:rPr>
          <w:rFonts w:ascii="Arial" w:hAnsi="Arial" w:cs="Arial"/>
        </w:rPr>
      </w:pPr>
      <w:r w:rsidRPr="008B3D7E">
        <w:rPr>
          <w:rFonts w:ascii="Arial" w:hAnsi="Arial" w:cs="Arial"/>
        </w:rPr>
        <w:t>Control flow mechanisms should be expressive and flexible.</w:t>
      </w:r>
    </w:p>
    <w:p w14:paraId="6D917688" w14:textId="77777777" w:rsidR="00124B71" w:rsidRPr="00D07147" w:rsidRDefault="00124B71" w:rsidP="005E0D2E">
      <w:pPr>
        <w:jc w:val="both"/>
        <w:rPr>
          <w:rFonts w:ascii="Arial" w:hAnsi="Arial" w:cs="Arial"/>
        </w:rPr>
      </w:pPr>
    </w:p>
    <w:p w14:paraId="04D123E9" w14:textId="17B4493F" w:rsidR="00124B71" w:rsidRPr="008261BA" w:rsidRDefault="008261BA" w:rsidP="005E0D2E">
      <w:pPr>
        <w:pStyle w:val="Heading3"/>
        <w:jc w:val="both"/>
      </w:pPr>
      <w:bookmarkStart w:id="14" w:name="_Toc152266299"/>
      <w:r w:rsidRPr="008261BA">
        <w:t xml:space="preserve">3.5 </w:t>
      </w:r>
      <w:r w:rsidR="000E13C1" w:rsidRPr="008261BA">
        <w:t>Functions and Closures</w:t>
      </w:r>
      <w:r w:rsidR="00DC49E1" w:rsidRPr="008261BA">
        <w:t xml:space="preserve"> </w:t>
      </w:r>
      <w:r w:rsidR="005B593C" w:rsidRPr="008261BA">
        <w:t>support through</w:t>
      </w:r>
      <w:r w:rsidR="00DC49E1" w:rsidRPr="008261BA">
        <w:t xml:space="preserve"> First-Class Citizens</w:t>
      </w:r>
      <w:r w:rsidR="005B593C" w:rsidRPr="008261BA">
        <w:t xml:space="preserve"> Assignment</w:t>
      </w:r>
      <w:bookmarkEnd w:id="14"/>
    </w:p>
    <w:p w14:paraId="3C3993D4" w14:textId="77777777" w:rsidR="00A13CD8" w:rsidRPr="00D07147" w:rsidRDefault="00A13CD8" w:rsidP="005E0D2E">
      <w:pPr>
        <w:jc w:val="both"/>
        <w:rPr>
          <w:rFonts w:ascii="Arial" w:hAnsi="Arial" w:cs="Arial"/>
          <w:lang w:val="en-US"/>
        </w:rPr>
      </w:pPr>
    </w:p>
    <w:p w14:paraId="69B4C3BD" w14:textId="77777777" w:rsidR="00A13CD8" w:rsidRDefault="00A13CD8" w:rsidP="005E0D2E">
      <w:pPr>
        <w:pStyle w:val="HTMLPreformatted"/>
        <w:shd w:val="clear" w:color="auto" w:fill="FFFFFF"/>
        <w:ind w:left="720"/>
        <w:jc w:val="both"/>
        <w:rPr>
          <w:rStyle w:val="linewrapper"/>
          <w:rFonts w:ascii="Arial" w:hAnsi="Arial" w:cs="Arial"/>
          <w:color w:val="800080"/>
        </w:rPr>
      </w:pPr>
      <w:r w:rsidRPr="00D07147">
        <w:rPr>
          <w:rStyle w:val="linewrapper"/>
          <w:rFonts w:ascii="Arial" w:hAnsi="Arial" w:cs="Arial"/>
          <w:b/>
          <w:bCs/>
          <w:color w:val="800000"/>
        </w:rPr>
        <w:t>def</w:t>
      </w:r>
      <w:r w:rsidRPr="00D07147">
        <w:rPr>
          <w:rStyle w:val="linewrapper"/>
          <w:rFonts w:ascii="Arial" w:hAnsi="Arial" w:cs="Arial"/>
          <w:color w:val="000000"/>
        </w:rPr>
        <w:t xml:space="preserve"> closure </w:t>
      </w:r>
      <w:r w:rsidRPr="00D07147">
        <w:rPr>
          <w:rStyle w:val="linewrapper"/>
          <w:rFonts w:ascii="Arial" w:hAnsi="Arial" w:cs="Arial"/>
          <w:color w:val="808030"/>
        </w:rPr>
        <w:t>=</w:t>
      </w:r>
      <w:r w:rsidRPr="00D07147">
        <w:rPr>
          <w:rStyle w:val="linewrapper"/>
          <w:rFonts w:ascii="Arial" w:hAnsi="Arial" w:cs="Arial"/>
          <w:color w:val="000000"/>
        </w:rPr>
        <w:t xml:space="preserve"> func</w:t>
      </w:r>
      <w:r w:rsidRPr="00D07147">
        <w:rPr>
          <w:rStyle w:val="linewrapper"/>
          <w:rFonts w:ascii="Arial" w:hAnsi="Arial" w:cs="Arial"/>
          <w:color w:val="808030"/>
        </w:rPr>
        <w:t>(</w:t>
      </w:r>
      <w:r w:rsidRPr="00D07147">
        <w:rPr>
          <w:rStyle w:val="linewrapper"/>
          <w:rFonts w:ascii="Arial" w:hAnsi="Arial" w:cs="Arial"/>
          <w:color w:val="000000"/>
        </w:rPr>
        <w:t>x</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000000"/>
        </w:rPr>
        <w:t xml:space="preserve"> func</w:t>
      </w:r>
      <w:r w:rsidRPr="00D07147">
        <w:rPr>
          <w:rStyle w:val="linewrapper"/>
          <w:rFonts w:ascii="Arial" w:hAnsi="Arial" w:cs="Arial"/>
          <w:color w:val="808030"/>
        </w:rPr>
        <w:t>(</w:t>
      </w:r>
      <w:r w:rsidRPr="00D07147">
        <w:rPr>
          <w:rStyle w:val="linewrapper"/>
          <w:rFonts w:ascii="Arial" w:hAnsi="Arial" w:cs="Arial"/>
          <w:color w:val="000000"/>
        </w:rPr>
        <w:t>y</w:t>
      </w:r>
      <w:r w:rsidRPr="00D07147">
        <w:rPr>
          <w:rStyle w:val="linewrapper"/>
          <w:rFonts w:ascii="Arial" w:hAnsi="Arial" w:cs="Arial"/>
          <w:color w:val="808030"/>
        </w:rPr>
        <w:t>)</w:t>
      </w:r>
      <w:r w:rsidRPr="00D07147">
        <w:rPr>
          <w:rStyle w:val="linewrapper"/>
          <w:rFonts w:ascii="Arial" w:hAnsi="Arial" w:cs="Arial"/>
          <w:color w:val="000000"/>
        </w:rPr>
        <w:t xml:space="preserve"> </w:t>
      </w:r>
      <w:r w:rsidRPr="00D07147">
        <w:rPr>
          <w:rStyle w:val="linewrapper"/>
          <w:rFonts w:ascii="Arial" w:hAnsi="Arial" w:cs="Arial"/>
          <w:color w:val="800080"/>
        </w:rPr>
        <w:t>{</w:t>
      </w:r>
      <w:r w:rsidRPr="00D07147">
        <w:rPr>
          <w:rStyle w:val="linewrapper"/>
          <w:rFonts w:ascii="Arial" w:hAnsi="Arial" w:cs="Arial"/>
          <w:color w:val="000000"/>
        </w:rPr>
        <w:t xml:space="preserve"> y </w:t>
      </w:r>
      <w:r w:rsidRPr="00D07147">
        <w:rPr>
          <w:rStyle w:val="linewrapper"/>
          <w:rFonts w:ascii="Arial" w:hAnsi="Arial" w:cs="Arial"/>
          <w:color w:val="44AADD"/>
        </w:rPr>
        <w:t>+</w:t>
      </w:r>
      <w:r w:rsidRPr="00D07147">
        <w:rPr>
          <w:rStyle w:val="linewrapper"/>
          <w:rFonts w:ascii="Arial" w:hAnsi="Arial" w:cs="Arial"/>
          <w:color w:val="000000"/>
        </w:rPr>
        <w:t xml:space="preserve"> x </w:t>
      </w:r>
      <w:r w:rsidRPr="00D07147">
        <w:rPr>
          <w:rStyle w:val="linewrapper"/>
          <w:rFonts w:ascii="Arial" w:hAnsi="Arial" w:cs="Arial"/>
          <w:color w:val="800080"/>
        </w:rPr>
        <w:t>}</w:t>
      </w:r>
      <w:r w:rsidRPr="00D07147">
        <w:rPr>
          <w:rStyle w:val="linewrapper"/>
          <w:rFonts w:ascii="Arial" w:hAnsi="Arial" w:cs="Arial"/>
          <w:color w:val="000000"/>
        </w:rPr>
        <w:t xml:space="preserve"> </w:t>
      </w:r>
      <w:r w:rsidRPr="00D07147">
        <w:rPr>
          <w:rStyle w:val="linewrapper"/>
          <w:rFonts w:ascii="Arial" w:hAnsi="Arial" w:cs="Arial"/>
          <w:color w:val="800080"/>
        </w:rPr>
        <w:t>}</w:t>
      </w:r>
    </w:p>
    <w:p w14:paraId="5C752371" w14:textId="05D7B7AB" w:rsidR="002F19B4" w:rsidRPr="002F19B4" w:rsidRDefault="002F19B4" w:rsidP="005E0D2E">
      <w:pPr>
        <w:pStyle w:val="Caption"/>
        <w:jc w:val="both"/>
        <w:rPr>
          <w:lang w:val="en-US"/>
        </w:rPr>
      </w:pPr>
      <w:r>
        <w:rPr>
          <w:lang w:val="en-US"/>
        </w:rPr>
        <w:tab/>
        <w:t xml:space="preserve">Pseudo Code </w:t>
      </w:r>
      <w:r w:rsidR="005749B5">
        <w:rPr>
          <w:lang w:val="en-US"/>
        </w:rPr>
        <w:t>5</w:t>
      </w:r>
      <w:r>
        <w:rPr>
          <w:lang w:val="en-US"/>
        </w:rPr>
        <w:t>: Closure declaration</w:t>
      </w:r>
    </w:p>
    <w:p w14:paraId="2184EA67" w14:textId="77777777" w:rsidR="00837D66" w:rsidRPr="00D07147" w:rsidRDefault="00837D66" w:rsidP="005E0D2E">
      <w:pPr>
        <w:jc w:val="both"/>
        <w:rPr>
          <w:rFonts w:ascii="Arial" w:hAnsi="Arial" w:cs="Arial"/>
          <w:lang w:val="en-US"/>
        </w:rPr>
      </w:pPr>
    </w:p>
    <w:p w14:paraId="4A1B8C35" w14:textId="63A36A44" w:rsidR="00837D66" w:rsidRPr="00D07147" w:rsidRDefault="00837D66">
      <w:pPr>
        <w:numPr>
          <w:ilvl w:val="0"/>
          <w:numId w:val="12"/>
        </w:numPr>
        <w:spacing w:line="360" w:lineRule="auto"/>
        <w:jc w:val="both"/>
        <w:rPr>
          <w:rFonts w:ascii="Arial" w:hAnsi="Arial" w:cs="Arial"/>
        </w:rPr>
      </w:pPr>
      <w:r w:rsidRPr="00837D66">
        <w:rPr>
          <w:rFonts w:ascii="Arial" w:hAnsi="Arial" w:cs="Arial"/>
        </w:rPr>
        <w:t>Nulascript must support the definition and invocation of functions</w:t>
      </w:r>
    </w:p>
    <w:p w14:paraId="1A42CEF8" w14:textId="5C2195F6" w:rsidR="005B6517" w:rsidRPr="00837D66" w:rsidRDefault="005B6517">
      <w:pPr>
        <w:numPr>
          <w:ilvl w:val="0"/>
          <w:numId w:val="12"/>
        </w:numPr>
        <w:spacing w:line="360" w:lineRule="auto"/>
        <w:jc w:val="both"/>
        <w:rPr>
          <w:rFonts w:ascii="Arial" w:hAnsi="Arial" w:cs="Arial"/>
        </w:rPr>
      </w:pPr>
      <w:proofErr w:type="spellStart"/>
      <w:r w:rsidRPr="00D07147">
        <w:rPr>
          <w:rFonts w:ascii="Arial" w:hAnsi="Arial" w:cs="Arial"/>
          <w:lang w:val="en-US"/>
        </w:rPr>
        <w:t>Nulascript</w:t>
      </w:r>
      <w:proofErr w:type="spellEnd"/>
      <w:r w:rsidRPr="00D07147">
        <w:rPr>
          <w:rFonts w:ascii="Arial" w:hAnsi="Arial" w:cs="Arial"/>
          <w:lang w:val="en-US"/>
        </w:rPr>
        <w:t xml:space="preserve"> should support functions as first-class </w:t>
      </w:r>
      <w:r w:rsidR="009F4957" w:rsidRPr="00D07147">
        <w:rPr>
          <w:rFonts w:ascii="Arial" w:hAnsi="Arial" w:cs="Arial"/>
          <w:lang w:val="en-US"/>
        </w:rPr>
        <w:t>citizens.</w:t>
      </w:r>
    </w:p>
    <w:p w14:paraId="1DDEA513" w14:textId="77777777" w:rsidR="00837D66" w:rsidRPr="00D07147" w:rsidRDefault="00837D66">
      <w:pPr>
        <w:numPr>
          <w:ilvl w:val="0"/>
          <w:numId w:val="12"/>
        </w:numPr>
        <w:spacing w:line="360" w:lineRule="auto"/>
        <w:jc w:val="both"/>
        <w:rPr>
          <w:rFonts w:ascii="Arial" w:hAnsi="Arial" w:cs="Arial"/>
        </w:rPr>
      </w:pPr>
      <w:r w:rsidRPr="00837D66">
        <w:rPr>
          <w:rFonts w:ascii="Arial" w:hAnsi="Arial" w:cs="Arial"/>
        </w:rPr>
        <w:t>Functions should allow for parameters, return values, and support both built-in and user-defined functions.</w:t>
      </w:r>
    </w:p>
    <w:p w14:paraId="1922DC5D" w14:textId="3A308144" w:rsidR="00CB3E31" w:rsidRPr="00BF5A4D" w:rsidRDefault="00CB3E31">
      <w:pPr>
        <w:numPr>
          <w:ilvl w:val="0"/>
          <w:numId w:val="12"/>
        </w:numPr>
        <w:spacing w:line="360" w:lineRule="auto"/>
        <w:jc w:val="both"/>
        <w:rPr>
          <w:rFonts w:ascii="Arial" w:hAnsi="Arial" w:cs="Arial"/>
        </w:rPr>
      </w:pPr>
      <w:r w:rsidRPr="00D07147">
        <w:rPr>
          <w:rFonts w:ascii="Arial" w:hAnsi="Arial" w:cs="Arial"/>
          <w:lang w:val="en-US"/>
        </w:rPr>
        <w:t xml:space="preserve">Potential Constraint: Variables stored within </w:t>
      </w:r>
      <w:r w:rsidR="00282F7A">
        <w:rPr>
          <w:rFonts w:ascii="Arial" w:hAnsi="Arial" w:cs="Arial"/>
          <w:lang w:val="en-US"/>
        </w:rPr>
        <w:t>a</w:t>
      </w:r>
      <w:r w:rsidRPr="00D07147">
        <w:rPr>
          <w:rFonts w:ascii="Arial" w:hAnsi="Arial" w:cs="Arial"/>
          <w:lang w:val="en-US"/>
        </w:rPr>
        <w:t xml:space="preserve"> closure’s environment are not garbage </w:t>
      </w:r>
      <w:r w:rsidR="00B84951" w:rsidRPr="00D07147">
        <w:rPr>
          <w:rFonts w:ascii="Arial" w:hAnsi="Arial" w:cs="Arial"/>
          <w:lang w:val="en-US"/>
        </w:rPr>
        <w:t>collected</w:t>
      </w:r>
      <w:r w:rsidR="00067D5C">
        <w:rPr>
          <w:rFonts w:ascii="Arial" w:hAnsi="Arial" w:cs="Arial"/>
          <w:lang w:val="en-US"/>
        </w:rPr>
        <w:t xml:space="preserve"> once the function goes out of scope</w:t>
      </w:r>
      <w:r w:rsidR="004E2A98">
        <w:rPr>
          <w:rFonts w:ascii="Arial" w:hAnsi="Arial" w:cs="Arial"/>
          <w:lang w:val="en-US"/>
        </w:rPr>
        <w:t>=</w:t>
      </w:r>
      <w:r w:rsidR="00B84951" w:rsidRPr="00D07147">
        <w:rPr>
          <w:rFonts w:ascii="Arial" w:hAnsi="Arial" w:cs="Arial"/>
          <w:lang w:val="en-US"/>
        </w:rPr>
        <w:t>.</w:t>
      </w:r>
    </w:p>
    <w:p w14:paraId="65CA693B" w14:textId="77777777" w:rsidR="00BF5A4D" w:rsidRPr="00BF5A4D" w:rsidRDefault="00BF5A4D" w:rsidP="005E0D2E">
      <w:pPr>
        <w:spacing w:line="360" w:lineRule="auto"/>
        <w:jc w:val="both"/>
        <w:rPr>
          <w:rFonts w:ascii="Arial" w:hAnsi="Arial" w:cs="Arial"/>
        </w:rPr>
      </w:pPr>
    </w:p>
    <w:p w14:paraId="3C8733BA" w14:textId="5FD0E6D9" w:rsidR="00BF5A4D" w:rsidRPr="008261BA" w:rsidRDefault="008261BA" w:rsidP="005E0D2E">
      <w:pPr>
        <w:pStyle w:val="Heading3"/>
        <w:jc w:val="both"/>
      </w:pPr>
      <w:bookmarkStart w:id="15" w:name="_Toc152266300"/>
      <w:r w:rsidRPr="008261BA">
        <w:t xml:space="preserve">3.6 </w:t>
      </w:r>
      <w:r w:rsidR="00FC106A" w:rsidRPr="008261BA">
        <w:t>Supporting String Literals</w:t>
      </w:r>
      <w:bookmarkEnd w:id="15"/>
    </w:p>
    <w:p w14:paraId="4FF58853" w14:textId="77777777" w:rsidR="00572E26" w:rsidRPr="00572E26" w:rsidRDefault="00572E26" w:rsidP="005E0D2E">
      <w:pPr>
        <w:jc w:val="both"/>
        <w:rPr>
          <w:lang w:val="en-US"/>
        </w:rPr>
      </w:pPr>
    </w:p>
    <w:p w14:paraId="729D6819" w14:textId="501FECF1" w:rsidR="00572E26" w:rsidRDefault="00572E26" w:rsidP="005E0D2E">
      <w:pPr>
        <w:pStyle w:val="HTMLPreformatted"/>
        <w:shd w:val="clear" w:color="auto" w:fill="FFFFFF"/>
        <w:jc w:val="both"/>
        <w:rPr>
          <w:rStyle w:val="linewrapper"/>
          <w:color w:val="0000E6"/>
        </w:rPr>
      </w:pPr>
      <w:r>
        <w:rPr>
          <w:lang w:val="en-US"/>
        </w:rPr>
        <w:tab/>
      </w:r>
      <w:r>
        <w:rPr>
          <w:rStyle w:val="linewrapper"/>
          <w:color w:val="0000E6"/>
        </w:rPr>
        <w:t>"hello world"</w:t>
      </w:r>
    </w:p>
    <w:p w14:paraId="75202BD5" w14:textId="4E7A249A" w:rsidR="005749B5" w:rsidRPr="005749B5" w:rsidRDefault="005749B5" w:rsidP="005E0D2E">
      <w:pPr>
        <w:pStyle w:val="Caption"/>
        <w:jc w:val="both"/>
        <w:rPr>
          <w:rStyle w:val="linewrapper"/>
          <w:lang w:val="en-US"/>
        </w:rPr>
      </w:pPr>
      <w:r>
        <w:rPr>
          <w:lang w:val="en-US"/>
        </w:rPr>
        <w:tab/>
        <w:t xml:space="preserve">Pseudo Code 6: </w:t>
      </w:r>
      <w:r w:rsidR="00E913BE">
        <w:rPr>
          <w:lang w:val="en-US"/>
        </w:rPr>
        <w:t>String literal</w:t>
      </w:r>
    </w:p>
    <w:p w14:paraId="159FEEA0" w14:textId="77777777" w:rsidR="00C01E31" w:rsidRDefault="00C01E31" w:rsidP="005E0D2E">
      <w:pPr>
        <w:pStyle w:val="HTMLPreformatted"/>
        <w:shd w:val="clear" w:color="auto" w:fill="FFFFFF"/>
        <w:jc w:val="both"/>
        <w:rPr>
          <w:rStyle w:val="linewrapper"/>
          <w:color w:val="0000E6"/>
        </w:rPr>
      </w:pPr>
    </w:p>
    <w:p w14:paraId="7A337F31" w14:textId="10C69EEC" w:rsidR="00E623C2" w:rsidRDefault="00572E26">
      <w:pPr>
        <w:pStyle w:val="HTMLPreformatted"/>
        <w:numPr>
          <w:ilvl w:val="0"/>
          <w:numId w:val="12"/>
        </w:numPr>
        <w:shd w:val="clear" w:color="auto" w:fill="FFFFFF"/>
        <w:spacing w:line="360" w:lineRule="auto"/>
        <w:jc w:val="both"/>
        <w:rPr>
          <w:rFonts w:ascii="Arial" w:hAnsi="Arial" w:cs="Arial"/>
          <w:color w:val="000000"/>
          <w:sz w:val="24"/>
          <w:szCs w:val="24"/>
          <w:lang w:val="en-US"/>
        </w:rPr>
      </w:pPr>
      <w:r w:rsidRPr="00C01E31">
        <w:rPr>
          <w:rFonts w:ascii="Arial" w:hAnsi="Arial" w:cs="Arial"/>
          <w:color w:val="000000"/>
          <w:sz w:val="24"/>
          <w:szCs w:val="24"/>
        </w:rPr>
        <w:t>Nulascript should support the concatenation of strings using a designated operator or function.</w:t>
      </w:r>
    </w:p>
    <w:p w14:paraId="0C7B8EA5" w14:textId="77777777" w:rsidR="008D55B7" w:rsidRPr="008D55B7" w:rsidRDefault="008D55B7" w:rsidP="005E0D2E">
      <w:pPr>
        <w:pStyle w:val="HTMLPreformatted"/>
        <w:shd w:val="clear" w:color="auto" w:fill="FFFFFF"/>
        <w:spacing w:line="360" w:lineRule="auto"/>
        <w:ind w:left="720"/>
        <w:jc w:val="both"/>
        <w:rPr>
          <w:rFonts w:ascii="Arial" w:hAnsi="Arial" w:cs="Arial"/>
          <w:color w:val="000000"/>
          <w:sz w:val="24"/>
          <w:szCs w:val="24"/>
          <w:lang w:val="en-US"/>
        </w:rPr>
      </w:pPr>
    </w:p>
    <w:p w14:paraId="3CDA6F10" w14:textId="05778B87" w:rsidR="00C01E31" w:rsidRPr="008261BA" w:rsidRDefault="008261BA" w:rsidP="005E0D2E">
      <w:pPr>
        <w:pStyle w:val="Heading3"/>
        <w:jc w:val="both"/>
      </w:pPr>
      <w:bookmarkStart w:id="16" w:name="_Toc152266301"/>
      <w:r w:rsidRPr="008261BA">
        <w:t xml:space="preserve">3.7 </w:t>
      </w:r>
      <w:r w:rsidR="00C01E31" w:rsidRPr="008261BA">
        <w:t>Supporting Integer Literals</w:t>
      </w:r>
      <w:bookmarkEnd w:id="16"/>
    </w:p>
    <w:p w14:paraId="22E37F19" w14:textId="77777777" w:rsidR="00C01E31" w:rsidRPr="00572E26" w:rsidRDefault="00C01E31" w:rsidP="005E0D2E">
      <w:pPr>
        <w:jc w:val="both"/>
        <w:rPr>
          <w:lang w:val="en-US"/>
        </w:rPr>
      </w:pPr>
    </w:p>
    <w:p w14:paraId="0C8FA419" w14:textId="436E1835" w:rsidR="00C01E31" w:rsidRDefault="00C01E31" w:rsidP="005E0D2E">
      <w:pPr>
        <w:pStyle w:val="HTMLPreformatted"/>
        <w:shd w:val="clear" w:color="auto" w:fill="FFFFFF"/>
        <w:jc w:val="both"/>
        <w:rPr>
          <w:rStyle w:val="linewrapper"/>
          <w:color w:val="008C00"/>
        </w:rPr>
      </w:pPr>
      <w:r>
        <w:rPr>
          <w:lang w:val="en-US"/>
        </w:rPr>
        <w:tab/>
      </w:r>
      <w:r>
        <w:rPr>
          <w:rStyle w:val="linewrapper"/>
          <w:color w:val="008C00"/>
        </w:rPr>
        <w:t>100042</w:t>
      </w:r>
    </w:p>
    <w:p w14:paraId="3CF14AC1" w14:textId="095F75AC" w:rsidR="00FA61B2" w:rsidRPr="00FA61B2" w:rsidRDefault="00FA61B2" w:rsidP="005E0D2E">
      <w:pPr>
        <w:pStyle w:val="Caption"/>
        <w:jc w:val="both"/>
        <w:rPr>
          <w:rStyle w:val="linewrapper"/>
          <w:lang w:val="en-US"/>
        </w:rPr>
      </w:pPr>
      <w:r>
        <w:rPr>
          <w:lang w:val="en-US"/>
        </w:rPr>
        <w:tab/>
        <w:t xml:space="preserve">Pseudo Code 7: </w:t>
      </w:r>
      <w:r w:rsidR="00F2780B">
        <w:rPr>
          <w:lang w:val="en-US"/>
        </w:rPr>
        <w:t>Integer literal</w:t>
      </w:r>
    </w:p>
    <w:p w14:paraId="7D970787" w14:textId="77777777" w:rsidR="00C01E31" w:rsidRDefault="00C01E31" w:rsidP="005E0D2E">
      <w:pPr>
        <w:pStyle w:val="HTMLPreformatted"/>
        <w:shd w:val="clear" w:color="auto" w:fill="FFFFFF"/>
        <w:jc w:val="both"/>
        <w:rPr>
          <w:rStyle w:val="linewrapper"/>
          <w:color w:val="0000E6"/>
        </w:rPr>
      </w:pPr>
    </w:p>
    <w:p w14:paraId="386603B0" w14:textId="44F57B09" w:rsidR="00F57F8F" w:rsidRPr="008261BA" w:rsidRDefault="00C01E31">
      <w:pPr>
        <w:pStyle w:val="HTMLPreformatted"/>
        <w:numPr>
          <w:ilvl w:val="0"/>
          <w:numId w:val="12"/>
        </w:numPr>
        <w:shd w:val="clear" w:color="auto" w:fill="FFFFFF"/>
        <w:spacing w:line="360" w:lineRule="auto"/>
        <w:jc w:val="both"/>
        <w:rPr>
          <w:rFonts w:ascii="Arial" w:hAnsi="Arial" w:cs="Arial"/>
          <w:color w:val="000000"/>
          <w:sz w:val="24"/>
          <w:szCs w:val="24"/>
          <w:lang w:val="en-US"/>
        </w:rPr>
      </w:pPr>
      <w:r w:rsidRPr="00C01E31">
        <w:rPr>
          <w:rFonts w:ascii="Arial" w:hAnsi="Arial" w:cs="Arial"/>
          <w:color w:val="000000"/>
          <w:sz w:val="24"/>
          <w:szCs w:val="24"/>
        </w:rPr>
        <w:t xml:space="preserve">Nulascript should support </w:t>
      </w:r>
      <w:r>
        <w:rPr>
          <w:rFonts w:ascii="Arial" w:hAnsi="Arial" w:cs="Arial"/>
          <w:color w:val="000000"/>
          <w:sz w:val="24"/>
          <w:szCs w:val="24"/>
          <w:lang w:val="en-US"/>
        </w:rPr>
        <w:t>arithmetic operations with numbers (language is to support only integers at the initial stage of its development)</w:t>
      </w:r>
    </w:p>
    <w:p w14:paraId="47577242" w14:textId="390765AE" w:rsidR="006F67F8" w:rsidRPr="008261BA" w:rsidRDefault="008261BA" w:rsidP="005E0D2E">
      <w:pPr>
        <w:pStyle w:val="Heading3"/>
        <w:jc w:val="both"/>
      </w:pPr>
      <w:bookmarkStart w:id="17" w:name="_Toc152266302"/>
      <w:r w:rsidRPr="008261BA">
        <w:lastRenderedPageBreak/>
        <w:t xml:space="preserve">3.8 </w:t>
      </w:r>
      <w:r w:rsidR="006F67F8" w:rsidRPr="008261BA">
        <w:t xml:space="preserve">Supporting </w:t>
      </w:r>
      <w:r w:rsidR="006C08B8" w:rsidRPr="008261BA">
        <w:t>Boolean</w:t>
      </w:r>
      <w:r w:rsidR="006F67F8" w:rsidRPr="008261BA">
        <w:t xml:space="preserve"> Literals</w:t>
      </w:r>
      <w:bookmarkEnd w:id="17"/>
    </w:p>
    <w:p w14:paraId="00C734A2" w14:textId="77777777" w:rsidR="006F67F8" w:rsidRPr="00572E26" w:rsidRDefault="006F67F8" w:rsidP="005E0D2E">
      <w:pPr>
        <w:jc w:val="both"/>
        <w:rPr>
          <w:lang w:val="en-US"/>
        </w:rPr>
      </w:pPr>
    </w:p>
    <w:p w14:paraId="434CFBE7" w14:textId="77777777" w:rsidR="005269EE" w:rsidRDefault="006F67F8" w:rsidP="005E0D2E">
      <w:pPr>
        <w:pStyle w:val="HTMLPreformatted"/>
        <w:shd w:val="clear" w:color="auto" w:fill="FFFFFF"/>
        <w:jc w:val="both"/>
        <w:rPr>
          <w:rStyle w:val="linewrapper"/>
          <w:color w:val="000000"/>
        </w:rPr>
      </w:pPr>
      <w:r>
        <w:rPr>
          <w:lang w:val="en-US"/>
        </w:rPr>
        <w:tab/>
      </w:r>
      <w:r w:rsidR="005269EE">
        <w:rPr>
          <w:rStyle w:val="linewrapper"/>
          <w:color w:val="000000"/>
        </w:rPr>
        <w:t>true false</w:t>
      </w:r>
    </w:p>
    <w:p w14:paraId="3760BE9A" w14:textId="639F88A7" w:rsidR="00880437" w:rsidRPr="00880437" w:rsidRDefault="00880437" w:rsidP="005E0D2E">
      <w:pPr>
        <w:pStyle w:val="Caption"/>
        <w:jc w:val="both"/>
        <w:rPr>
          <w:lang w:val="en-US"/>
        </w:rPr>
      </w:pPr>
      <w:r>
        <w:rPr>
          <w:lang w:val="en-US"/>
        </w:rPr>
        <w:tab/>
        <w:t>Pseudo Code 8: Boolean literal</w:t>
      </w:r>
    </w:p>
    <w:p w14:paraId="6D8FD846" w14:textId="77777777" w:rsidR="006F67F8" w:rsidRDefault="006F67F8" w:rsidP="005E0D2E">
      <w:pPr>
        <w:pStyle w:val="HTMLPreformatted"/>
        <w:shd w:val="clear" w:color="auto" w:fill="FFFFFF"/>
        <w:jc w:val="both"/>
        <w:rPr>
          <w:rStyle w:val="linewrapper"/>
          <w:color w:val="0000E6"/>
        </w:rPr>
      </w:pPr>
    </w:p>
    <w:p w14:paraId="25310FA2" w14:textId="4795401D" w:rsidR="00C01E31" w:rsidRPr="007B51AC" w:rsidRDefault="006F67F8">
      <w:pPr>
        <w:pStyle w:val="HTMLPreformatted"/>
        <w:numPr>
          <w:ilvl w:val="0"/>
          <w:numId w:val="12"/>
        </w:numPr>
        <w:shd w:val="clear" w:color="auto" w:fill="FFFFFF"/>
        <w:spacing w:line="360" w:lineRule="auto"/>
        <w:jc w:val="both"/>
        <w:rPr>
          <w:rFonts w:ascii="Arial" w:hAnsi="Arial" w:cs="Arial"/>
          <w:color w:val="000000"/>
          <w:sz w:val="24"/>
          <w:szCs w:val="24"/>
          <w:lang w:val="en-US"/>
        </w:rPr>
      </w:pPr>
      <w:r w:rsidRPr="00C01E31">
        <w:rPr>
          <w:rFonts w:ascii="Arial" w:hAnsi="Arial" w:cs="Arial"/>
          <w:color w:val="000000"/>
          <w:sz w:val="24"/>
          <w:szCs w:val="24"/>
        </w:rPr>
        <w:t xml:space="preserve">Nulascript should </w:t>
      </w:r>
      <w:r w:rsidR="00151498">
        <w:rPr>
          <w:rFonts w:ascii="Arial" w:hAnsi="Arial" w:cs="Arial"/>
          <w:color w:val="000000"/>
          <w:sz w:val="24"/>
          <w:szCs w:val="24"/>
          <w:lang w:val="en-US"/>
        </w:rPr>
        <w:t xml:space="preserve">support </w:t>
      </w:r>
      <w:r w:rsidR="00D42422">
        <w:rPr>
          <w:rFonts w:ascii="Arial" w:hAnsi="Arial" w:cs="Arial"/>
          <w:color w:val="000000"/>
          <w:sz w:val="24"/>
          <w:szCs w:val="24"/>
          <w:lang w:val="en-US"/>
        </w:rPr>
        <w:t>logical comparisons with `true` and `false`</w:t>
      </w:r>
      <w:r w:rsidR="00251D7F">
        <w:rPr>
          <w:rFonts w:ascii="Arial" w:hAnsi="Arial" w:cs="Arial"/>
          <w:color w:val="000000"/>
          <w:sz w:val="24"/>
          <w:szCs w:val="24"/>
          <w:lang w:val="en-US"/>
        </w:rPr>
        <w:t xml:space="preserve"> value</w:t>
      </w:r>
      <w:r w:rsidR="007404B3">
        <w:rPr>
          <w:rFonts w:ascii="Arial" w:hAnsi="Arial" w:cs="Arial"/>
          <w:color w:val="000000"/>
          <w:sz w:val="24"/>
          <w:szCs w:val="24"/>
          <w:lang w:val="en-US"/>
        </w:rPr>
        <w:t>s.</w:t>
      </w:r>
    </w:p>
    <w:p w14:paraId="0EC102DF" w14:textId="77777777" w:rsidR="00545CDF" w:rsidRPr="001C2F5A" w:rsidRDefault="00545CDF" w:rsidP="005E0D2E">
      <w:pPr>
        <w:ind w:left="720" w:hanging="720"/>
        <w:jc w:val="both"/>
        <w:rPr>
          <w:rFonts w:ascii="Arial" w:hAnsi="Arial" w:cs="Arial"/>
          <w:lang w:val="bg-BG"/>
        </w:rPr>
      </w:pPr>
    </w:p>
    <w:p w14:paraId="037F6BEE" w14:textId="4127FB24" w:rsidR="00545CDF" w:rsidRPr="008261BA" w:rsidRDefault="008261BA" w:rsidP="005E0D2E">
      <w:pPr>
        <w:pStyle w:val="Heading3"/>
        <w:jc w:val="both"/>
      </w:pPr>
      <w:bookmarkStart w:id="18" w:name="_Toc152266303"/>
      <w:r>
        <w:t xml:space="preserve">3.9 </w:t>
      </w:r>
      <w:r w:rsidR="00545CDF" w:rsidRPr="008261BA">
        <w:t>Printing</w:t>
      </w:r>
      <w:bookmarkEnd w:id="18"/>
    </w:p>
    <w:p w14:paraId="13E571EB" w14:textId="77777777" w:rsidR="00B56910" w:rsidRPr="00D07147" w:rsidRDefault="00B56910" w:rsidP="005E0D2E">
      <w:pPr>
        <w:jc w:val="both"/>
        <w:rPr>
          <w:rFonts w:ascii="Arial" w:hAnsi="Arial" w:cs="Arial"/>
          <w:lang w:val="en-US"/>
        </w:rPr>
      </w:pPr>
    </w:p>
    <w:p w14:paraId="6B120F6F" w14:textId="54A9A5B1" w:rsidR="00B56910" w:rsidRDefault="00B56910" w:rsidP="005E0D2E">
      <w:pPr>
        <w:pStyle w:val="HTMLPreformatted"/>
        <w:shd w:val="clear" w:color="auto" w:fill="FFFFFF"/>
        <w:jc w:val="both"/>
        <w:rPr>
          <w:rStyle w:val="linewrapper"/>
          <w:rFonts w:ascii="Arial" w:hAnsi="Arial" w:cs="Arial"/>
          <w:color w:val="808030"/>
        </w:rPr>
      </w:pPr>
      <w:r w:rsidRPr="00D07147">
        <w:rPr>
          <w:rStyle w:val="linewrapper"/>
          <w:rFonts w:ascii="Arial" w:hAnsi="Arial" w:cs="Arial"/>
          <w:color w:val="000000"/>
        </w:rPr>
        <w:tab/>
        <w:t>log</w:t>
      </w:r>
      <w:r w:rsidRPr="00D07147">
        <w:rPr>
          <w:rStyle w:val="linewrapper"/>
          <w:rFonts w:ascii="Arial" w:hAnsi="Arial" w:cs="Arial"/>
          <w:color w:val="808030"/>
        </w:rPr>
        <w:t>(</w:t>
      </w:r>
      <w:r w:rsidRPr="00D07147">
        <w:rPr>
          <w:rStyle w:val="linewrapper"/>
          <w:rFonts w:ascii="Arial" w:hAnsi="Arial" w:cs="Arial"/>
          <w:color w:val="0000E6"/>
        </w:rPr>
        <w:t>"Hello World"</w:t>
      </w:r>
      <w:r w:rsidRPr="00D07147">
        <w:rPr>
          <w:rStyle w:val="linewrapper"/>
          <w:rFonts w:ascii="Arial" w:hAnsi="Arial" w:cs="Arial"/>
          <w:color w:val="808030"/>
        </w:rPr>
        <w:t>)</w:t>
      </w:r>
    </w:p>
    <w:p w14:paraId="1D3F1123" w14:textId="44B3D782" w:rsidR="00296FDA" w:rsidRPr="00EB00E0" w:rsidRDefault="00EB00E0" w:rsidP="005E0D2E">
      <w:pPr>
        <w:pStyle w:val="Caption"/>
        <w:jc w:val="both"/>
        <w:rPr>
          <w:lang w:val="en-US"/>
        </w:rPr>
      </w:pPr>
      <w:r>
        <w:rPr>
          <w:lang w:val="en-US"/>
        </w:rPr>
        <w:tab/>
        <w:t>Pseudo Code 9: Logging function invocation</w:t>
      </w:r>
    </w:p>
    <w:p w14:paraId="662DBB83" w14:textId="7E78872C" w:rsidR="00545CDF" w:rsidRPr="00D07147" w:rsidRDefault="002D6497">
      <w:pPr>
        <w:pStyle w:val="ListParagraph"/>
        <w:numPr>
          <w:ilvl w:val="0"/>
          <w:numId w:val="12"/>
        </w:numPr>
        <w:spacing w:line="360" w:lineRule="auto"/>
        <w:jc w:val="both"/>
        <w:rPr>
          <w:rFonts w:ascii="Arial" w:hAnsi="Arial" w:cs="Arial"/>
        </w:rPr>
      </w:pPr>
      <w:r w:rsidRPr="00D07147">
        <w:rPr>
          <w:rFonts w:ascii="Arial" w:hAnsi="Arial" w:cs="Arial"/>
        </w:rPr>
        <w:t>Nulascript is required to facilitate printing to the standard output (stdout) by utilizing a built-in logging function.</w:t>
      </w:r>
    </w:p>
    <w:p w14:paraId="4EFD5A0C" w14:textId="77777777" w:rsidR="009B7A1C" w:rsidRPr="0073422E" w:rsidRDefault="009B7A1C" w:rsidP="005E0D2E">
      <w:pPr>
        <w:jc w:val="both"/>
        <w:rPr>
          <w:rFonts w:ascii="Arial" w:hAnsi="Arial" w:cs="Arial"/>
          <w:lang w:val="en-US"/>
        </w:rPr>
      </w:pPr>
    </w:p>
    <w:p w14:paraId="494C09F8" w14:textId="14EEC21E" w:rsidR="00BD0B45" w:rsidRPr="00D07147" w:rsidRDefault="008261BA" w:rsidP="005E0D2E">
      <w:pPr>
        <w:pStyle w:val="Heading2"/>
        <w:jc w:val="both"/>
        <w:rPr>
          <w:rFonts w:ascii="Arial" w:hAnsi="Arial" w:cs="Arial"/>
          <w:sz w:val="24"/>
          <w:szCs w:val="24"/>
          <w:lang w:val="en-US"/>
        </w:rPr>
      </w:pPr>
      <w:bookmarkStart w:id="19" w:name="_Toc152266304"/>
      <w:r>
        <w:rPr>
          <w:rFonts w:ascii="Arial" w:hAnsi="Arial" w:cs="Arial"/>
          <w:sz w:val="24"/>
          <w:szCs w:val="24"/>
          <w:lang w:val="en-US"/>
        </w:rPr>
        <w:t xml:space="preserve">4 </w:t>
      </w:r>
      <w:r w:rsidR="00BD0B45" w:rsidRPr="00D07147">
        <w:rPr>
          <w:rFonts w:ascii="Arial" w:hAnsi="Arial" w:cs="Arial"/>
          <w:sz w:val="24"/>
          <w:szCs w:val="24"/>
          <w:lang w:val="en-US"/>
        </w:rPr>
        <w:t>Non-functional Requirements</w:t>
      </w:r>
      <w:bookmarkEnd w:id="19"/>
    </w:p>
    <w:p w14:paraId="4DF436A6" w14:textId="77777777" w:rsidR="009B7A1C" w:rsidRPr="00D07147" w:rsidRDefault="009B7A1C" w:rsidP="005E0D2E">
      <w:pPr>
        <w:jc w:val="both"/>
        <w:rPr>
          <w:rFonts w:ascii="Arial" w:hAnsi="Arial" w:cs="Arial"/>
          <w:lang w:val="en-US"/>
        </w:rPr>
      </w:pPr>
    </w:p>
    <w:p w14:paraId="519976F6" w14:textId="6DF88724" w:rsidR="009B7A1C" w:rsidRPr="008261BA" w:rsidRDefault="008261BA" w:rsidP="005E0D2E">
      <w:pPr>
        <w:pStyle w:val="Heading3"/>
        <w:jc w:val="both"/>
      </w:pPr>
      <w:bookmarkStart w:id="20" w:name="_Toc152266305"/>
      <w:r w:rsidRPr="008261BA">
        <w:t xml:space="preserve">4.1 </w:t>
      </w:r>
      <w:r w:rsidR="009B7A1C" w:rsidRPr="008261BA">
        <w:t>Performance</w:t>
      </w:r>
      <w:bookmarkEnd w:id="20"/>
    </w:p>
    <w:p w14:paraId="2C6594F4" w14:textId="77777777" w:rsidR="001D15BF" w:rsidRPr="00D07147" w:rsidRDefault="001D15BF" w:rsidP="005E0D2E">
      <w:pPr>
        <w:jc w:val="both"/>
        <w:rPr>
          <w:rFonts w:ascii="Arial" w:hAnsi="Arial" w:cs="Arial"/>
          <w:lang w:val="en-US"/>
        </w:rPr>
      </w:pPr>
    </w:p>
    <w:p w14:paraId="53A7BED9" w14:textId="32CC5E33" w:rsidR="00CE6F74" w:rsidRPr="00D07147" w:rsidRDefault="00CE6F74">
      <w:pPr>
        <w:pStyle w:val="ListParagraph"/>
        <w:numPr>
          <w:ilvl w:val="0"/>
          <w:numId w:val="12"/>
        </w:numPr>
        <w:spacing w:line="360" w:lineRule="auto"/>
        <w:jc w:val="both"/>
        <w:rPr>
          <w:rFonts w:ascii="Arial" w:hAnsi="Arial" w:cs="Arial"/>
          <w:lang w:val="en-US"/>
        </w:rPr>
      </w:pPr>
      <w:r w:rsidRPr="00D07147">
        <w:rPr>
          <w:rFonts w:ascii="Arial" w:hAnsi="Arial" w:cs="Arial"/>
        </w:rPr>
        <w:t>The Nulascript language should strive to achieve competitive performance compared to widely adopted scripting languages, with a specific focus on being comparable to or faster than JavaScript in typical use cases.</w:t>
      </w:r>
    </w:p>
    <w:p w14:paraId="47C9927C" w14:textId="77777777" w:rsidR="00AC5B0F" w:rsidRPr="00D07147" w:rsidRDefault="00AC5B0F" w:rsidP="005E0D2E">
      <w:pPr>
        <w:spacing w:line="360" w:lineRule="auto"/>
        <w:jc w:val="both"/>
        <w:rPr>
          <w:rFonts w:ascii="Arial" w:hAnsi="Arial" w:cs="Arial"/>
          <w:lang w:val="en-US"/>
        </w:rPr>
      </w:pPr>
    </w:p>
    <w:p w14:paraId="22023E3A" w14:textId="0865DDA9" w:rsidR="00AC5B0F" w:rsidRPr="00D07147" w:rsidRDefault="008261BA" w:rsidP="005E0D2E">
      <w:pPr>
        <w:pStyle w:val="Heading3"/>
        <w:jc w:val="both"/>
      </w:pPr>
      <w:bookmarkStart w:id="21" w:name="_Toc152266306"/>
      <w:r>
        <w:t xml:space="preserve">4.2 </w:t>
      </w:r>
      <w:r w:rsidR="00AC5B0F" w:rsidRPr="00D07147">
        <w:t>Cross-Platform Compatibility</w:t>
      </w:r>
      <w:bookmarkEnd w:id="21"/>
    </w:p>
    <w:p w14:paraId="3F463A0A" w14:textId="77777777" w:rsidR="00F072F5" w:rsidRPr="00D07147" w:rsidRDefault="00F072F5" w:rsidP="005E0D2E">
      <w:pPr>
        <w:jc w:val="both"/>
        <w:rPr>
          <w:rFonts w:ascii="Arial" w:hAnsi="Arial" w:cs="Arial"/>
          <w:lang w:val="en-US"/>
        </w:rPr>
      </w:pPr>
    </w:p>
    <w:p w14:paraId="08DC8B92" w14:textId="79C5990B" w:rsidR="00606260" w:rsidRPr="00D07147" w:rsidRDefault="00606260">
      <w:pPr>
        <w:pStyle w:val="ListParagraph"/>
        <w:numPr>
          <w:ilvl w:val="0"/>
          <w:numId w:val="12"/>
        </w:numPr>
        <w:spacing w:line="360" w:lineRule="auto"/>
        <w:jc w:val="both"/>
        <w:rPr>
          <w:rFonts w:ascii="Arial" w:hAnsi="Arial" w:cs="Arial"/>
          <w:lang w:val="en-US"/>
        </w:rPr>
      </w:pPr>
      <w:r w:rsidRPr="00D07147">
        <w:rPr>
          <w:rFonts w:ascii="Arial" w:hAnsi="Arial" w:cs="Arial"/>
        </w:rPr>
        <w:t>Nulascript should be designed and implemented to run consistently across multiple operating systems, ensuring compatibility with major platforms such as Windows, macOS, and various Linux distributions.</w:t>
      </w:r>
    </w:p>
    <w:p w14:paraId="7CF171C1" w14:textId="77777777" w:rsidR="00A8454A" w:rsidRPr="00D07147" w:rsidRDefault="00A8454A" w:rsidP="005E0D2E">
      <w:pPr>
        <w:spacing w:line="360" w:lineRule="auto"/>
        <w:jc w:val="both"/>
        <w:rPr>
          <w:rFonts w:ascii="Arial" w:hAnsi="Arial" w:cs="Arial"/>
          <w:lang w:val="en-US"/>
        </w:rPr>
      </w:pPr>
    </w:p>
    <w:p w14:paraId="348988FF" w14:textId="18E1760E" w:rsidR="00255E63" w:rsidRPr="00D07147" w:rsidRDefault="008261BA" w:rsidP="005E0D2E">
      <w:pPr>
        <w:pStyle w:val="Heading3"/>
        <w:jc w:val="both"/>
      </w:pPr>
      <w:bookmarkStart w:id="22" w:name="_Toc152266307"/>
      <w:r>
        <w:t xml:space="preserve">4.3 </w:t>
      </w:r>
      <w:r w:rsidR="00A8454A" w:rsidRPr="00D07147">
        <w:t>Extensive Test Suites</w:t>
      </w:r>
      <w:bookmarkEnd w:id="22"/>
    </w:p>
    <w:p w14:paraId="6A207611" w14:textId="77777777" w:rsidR="007346BA" w:rsidRPr="00D07147" w:rsidRDefault="007346BA" w:rsidP="005E0D2E">
      <w:pPr>
        <w:jc w:val="both"/>
        <w:rPr>
          <w:rFonts w:ascii="Arial" w:hAnsi="Arial" w:cs="Arial"/>
          <w:lang w:val="en-US"/>
        </w:rPr>
      </w:pPr>
    </w:p>
    <w:p w14:paraId="264EB04D" w14:textId="5C3CCADE" w:rsidR="00036AC3" w:rsidRPr="00D07147" w:rsidRDefault="00255E63">
      <w:pPr>
        <w:pStyle w:val="ListParagraph"/>
        <w:numPr>
          <w:ilvl w:val="0"/>
          <w:numId w:val="12"/>
        </w:numPr>
        <w:spacing w:line="360" w:lineRule="auto"/>
        <w:jc w:val="both"/>
        <w:rPr>
          <w:rFonts w:ascii="Arial" w:hAnsi="Arial" w:cs="Arial"/>
          <w:lang w:val="en-US"/>
        </w:rPr>
      </w:pPr>
      <w:r w:rsidRPr="00D07147">
        <w:rPr>
          <w:rFonts w:ascii="Arial" w:hAnsi="Arial" w:cs="Arial"/>
        </w:rPr>
        <w:t>The development of Nulascript should be supported by comprehensive and well-maintained test suites that cover a wide range of language features, functionalities, and potential edge cases. These test suites are essential for ensuring the robustness and reliability of the language.</w:t>
      </w:r>
    </w:p>
    <w:p w14:paraId="208FE737" w14:textId="77777777" w:rsidR="00036AC3" w:rsidRPr="00D07147" w:rsidRDefault="00036AC3" w:rsidP="005E0D2E">
      <w:pPr>
        <w:spacing w:line="360" w:lineRule="auto"/>
        <w:jc w:val="both"/>
        <w:rPr>
          <w:rFonts w:ascii="Arial" w:hAnsi="Arial" w:cs="Arial"/>
          <w:lang w:val="en-US"/>
        </w:rPr>
      </w:pPr>
    </w:p>
    <w:p w14:paraId="42825077" w14:textId="68A93303" w:rsidR="00036AC3" w:rsidRPr="00D07147" w:rsidRDefault="008261BA" w:rsidP="005E0D2E">
      <w:pPr>
        <w:pStyle w:val="Heading3"/>
        <w:jc w:val="both"/>
      </w:pPr>
      <w:bookmarkStart w:id="23" w:name="_Toc152266308"/>
      <w:r>
        <w:t xml:space="preserve">4.4 </w:t>
      </w:r>
      <w:r w:rsidR="00036AC3" w:rsidRPr="00D07147">
        <w:t>Maintainability</w:t>
      </w:r>
      <w:bookmarkEnd w:id="23"/>
    </w:p>
    <w:p w14:paraId="78467FE5" w14:textId="77777777" w:rsidR="00674FD6" w:rsidRPr="00D07147" w:rsidRDefault="00674FD6" w:rsidP="005E0D2E">
      <w:pPr>
        <w:jc w:val="both"/>
        <w:rPr>
          <w:rFonts w:ascii="Arial" w:hAnsi="Arial" w:cs="Arial"/>
          <w:lang w:val="en-US"/>
        </w:rPr>
      </w:pPr>
    </w:p>
    <w:p w14:paraId="73EE1E4C" w14:textId="0323B2B8" w:rsidR="00036AC3" w:rsidRPr="00CA2FFC" w:rsidRDefault="00036AC3">
      <w:pPr>
        <w:pStyle w:val="ListParagraph"/>
        <w:numPr>
          <w:ilvl w:val="0"/>
          <w:numId w:val="12"/>
        </w:numPr>
        <w:spacing w:line="360" w:lineRule="auto"/>
        <w:jc w:val="both"/>
        <w:rPr>
          <w:rFonts w:ascii="Arial" w:hAnsi="Arial" w:cs="Arial"/>
          <w:lang w:val="en-US"/>
        </w:rPr>
      </w:pPr>
      <w:r w:rsidRPr="00D07147">
        <w:rPr>
          <w:rFonts w:ascii="Arial" w:hAnsi="Arial" w:cs="Arial"/>
        </w:rPr>
        <w:t>The codebase of Nulascript should adhere to best practices, coding standards, and maintainability guidelines. This ensures that the language remains maintainable and adaptable for future enhancements.</w:t>
      </w:r>
    </w:p>
    <w:p w14:paraId="5B205AA4" w14:textId="7AB94E2A" w:rsidR="00925E95" w:rsidRPr="00D07147" w:rsidRDefault="00925E95" w:rsidP="005E0D2E">
      <w:pPr>
        <w:pStyle w:val="Heading1"/>
        <w:jc w:val="both"/>
        <w:rPr>
          <w:rFonts w:ascii="Arial" w:hAnsi="Arial" w:cs="Arial"/>
          <w:b/>
          <w:bCs/>
          <w:sz w:val="28"/>
          <w:szCs w:val="28"/>
          <w:u w:val="single"/>
          <w:lang w:val="en-US"/>
        </w:rPr>
      </w:pPr>
      <w:bookmarkStart w:id="24" w:name="_Toc152266309"/>
      <w:r w:rsidRPr="00D07147">
        <w:rPr>
          <w:rFonts w:ascii="Arial" w:hAnsi="Arial" w:cs="Arial"/>
          <w:b/>
          <w:bCs/>
          <w:sz w:val="28"/>
          <w:szCs w:val="28"/>
          <w:u w:val="single"/>
          <w:lang w:val="en-US"/>
        </w:rPr>
        <w:lastRenderedPageBreak/>
        <w:t>3. Design of the software solution</w:t>
      </w:r>
      <w:bookmarkEnd w:id="24"/>
    </w:p>
    <w:p w14:paraId="128F11A5" w14:textId="77777777" w:rsidR="00AA3773" w:rsidRPr="00D07147" w:rsidRDefault="00AA3773" w:rsidP="005E0D2E">
      <w:pPr>
        <w:jc w:val="both"/>
        <w:rPr>
          <w:rFonts w:ascii="Arial" w:hAnsi="Arial" w:cs="Arial"/>
          <w:lang w:val="en-US"/>
        </w:rPr>
      </w:pPr>
    </w:p>
    <w:p w14:paraId="4A7A1336" w14:textId="77777777" w:rsidR="00AA3773" w:rsidRPr="00D07147" w:rsidRDefault="00AA3773" w:rsidP="005E0D2E">
      <w:pPr>
        <w:spacing w:line="360" w:lineRule="auto"/>
        <w:jc w:val="both"/>
        <w:rPr>
          <w:rFonts w:ascii="Arial" w:eastAsia="Arial" w:hAnsi="Arial" w:cs="Arial"/>
          <w:lang w:val="en-US"/>
        </w:rPr>
      </w:pPr>
      <w:r w:rsidRPr="00550942">
        <w:rPr>
          <w:rFonts w:ascii="Arial" w:eastAsia="Arial" w:hAnsi="Arial" w:cs="Arial"/>
          <w:lang w:val="en-US"/>
        </w:rPr>
        <w:t xml:space="preserve">The process of running </w:t>
      </w:r>
      <w:proofErr w:type="spellStart"/>
      <w:r w:rsidRPr="00550942">
        <w:rPr>
          <w:rFonts w:ascii="Arial" w:eastAsia="Arial" w:hAnsi="Arial" w:cs="Arial"/>
          <w:b/>
          <w:bCs/>
          <w:lang w:val="en-US"/>
        </w:rPr>
        <w:t>Nulascript</w:t>
      </w:r>
      <w:proofErr w:type="spellEnd"/>
      <w:r w:rsidRPr="00550942">
        <w:rPr>
          <w:rFonts w:ascii="Arial" w:eastAsia="Arial" w:hAnsi="Arial" w:cs="Arial"/>
          <w:lang w:val="en-US"/>
        </w:rPr>
        <w:t xml:space="preserve"> code involves several stages. At a high level, it starts with the user writing code in a text file. This code is then passed to a lexer, which breaks it down into tokens. These tokens are then used as input for a parser to construct an abstract syntax tree. Finally, the AST is interpreted to execute the code.</w:t>
      </w:r>
    </w:p>
    <w:p w14:paraId="483FDA1B" w14:textId="77777777" w:rsidR="00AA3773" w:rsidRPr="00D07147" w:rsidRDefault="00AA3773" w:rsidP="005E0D2E">
      <w:pPr>
        <w:spacing w:line="360" w:lineRule="auto"/>
        <w:jc w:val="both"/>
        <w:rPr>
          <w:rFonts w:ascii="Arial" w:eastAsia="Arial" w:hAnsi="Arial" w:cs="Arial"/>
          <w:lang w:val="en-US"/>
        </w:rPr>
      </w:pPr>
    </w:p>
    <w:p w14:paraId="549F0F54" w14:textId="60D8037C" w:rsidR="00AA3773" w:rsidRDefault="00AA3773">
      <w:pPr>
        <w:pStyle w:val="Heading2"/>
        <w:numPr>
          <w:ilvl w:val="0"/>
          <w:numId w:val="14"/>
        </w:numPr>
        <w:jc w:val="both"/>
        <w:rPr>
          <w:rFonts w:ascii="Arial" w:hAnsi="Arial" w:cs="Arial"/>
          <w:sz w:val="24"/>
          <w:szCs w:val="24"/>
          <w:lang w:val="en-US"/>
        </w:rPr>
      </w:pPr>
      <w:bookmarkStart w:id="25" w:name="_Toc152266310"/>
      <w:r w:rsidRPr="00D07147">
        <w:rPr>
          <w:rFonts w:ascii="Arial" w:hAnsi="Arial" w:cs="Arial"/>
          <w:sz w:val="24"/>
          <w:szCs w:val="24"/>
          <w:lang w:val="en-US"/>
        </w:rPr>
        <w:t>The Lexer</w:t>
      </w:r>
      <w:bookmarkEnd w:id="25"/>
    </w:p>
    <w:p w14:paraId="359D750E" w14:textId="77777777" w:rsidR="00C9009E" w:rsidRDefault="00C9009E" w:rsidP="005E0D2E">
      <w:pPr>
        <w:jc w:val="both"/>
        <w:rPr>
          <w:lang w:val="en-US"/>
        </w:rPr>
      </w:pPr>
    </w:p>
    <w:p w14:paraId="1F3B19EC" w14:textId="77777777" w:rsidR="00D671A2" w:rsidRDefault="00C9009E" w:rsidP="005E0D2E">
      <w:pPr>
        <w:keepNext/>
        <w:jc w:val="both"/>
      </w:pPr>
      <w:r w:rsidRPr="00C9009E">
        <w:rPr>
          <w:noProof/>
          <w:lang w:val="en-US"/>
        </w:rPr>
        <w:drawing>
          <wp:inline distT="0" distB="0" distL="0" distR="0" wp14:anchorId="27D8B80B" wp14:editId="5A921363">
            <wp:extent cx="5731510" cy="3177540"/>
            <wp:effectExtent l="0" t="0" r="0" b="0"/>
            <wp:docPr id="398957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57096" name="Picture 1" descr="A screenshot of a computer&#10;&#10;Description automatically generated"/>
                    <pic:cNvPicPr/>
                  </pic:nvPicPr>
                  <pic:blipFill>
                    <a:blip r:embed="rId8"/>
                    <a:stretch>
                      <a:fillRect/>
                    </a:stretch>
                  </pic:blipFill>
                  <pic:spPr>
                    <a:xfrm>
                      <a:off x="0" y="0"/>
                      <a:ext cx="5731510" cy="3177540"/>
                    </a:xfrm>
                    <a:prstGeom prst="rect">
                      <a:avLst/>
                    </a:prstGeom>
                  </pic:spPr>
                </pic:pic>
              </a:graphicData>
            </a:graphic>
          </wp:inline>
        </w:drawing>
      </w:r>
    </w:p>
    <w:p w14:paraId="468CCACF" w14:textId="2085D77F" w:rsidR="00C9009E" w:rsidRPr="00C9009E" w:rsidRDefault="00D671A2" w:rsidP="005E0D2E">
      <w:pPr>
        <w:pStyle w:val="Caption"/>
        <w:jc w:val="both"/>
        <w:rPr>
          <w:lang w:val="en-US"/>
        </w:rPr>
      </w:pPr>
      <w:r>
        <w:t xml:space="preserve">Figure </w:t>
      </w:r>
      <w:r>
        <w:fldChar w:fldCharType="begin"/>
      </w:r>
      <w:r>
        <w:instrText xml:space="preserve"> SEQ Figure \* ARABIC </w:instrText>
      </w:r>
      <w:r>
        <w:fldChar w:fldCharType="separate"/>
      </w:r>
      <w:r w:rsidR="004F3173">
        <w:rPr>
          <w:noProof/>
        </w:rPr>
        <w:t>1</w:t>
      </w:r>
      <w:r>
        <w:fldChar w:fldCharType="end"/>
      </w:r>
      <w:r>
        <w:rPr>
          <w:lang w:val="en-US"/>
        </w:rPr>
        <w:t>: Token definition and Lexer class</w:t>
      </w:r>
    </w:p>
    <w:p w14:paraId="4476213B" w14:textId="77777777" w:rsidR="00072E73" w:rsidRPr="00550942" w:rsidRDefault="00072E73" w:rsidP="005E0D2E">
      <w:pPr>
        <w:jc w:val="both"/>
        <w:rPr>
          <w:rFonts w:ascii="Arial" w:hAnsi="Arial" w:cs="Arial"/>
          <w:lang w:val="en-US"/>
        </w:rPr>
      </w:pPr>
    </w:p>
    <w:p w14:paraId="751BFB54" w14:textId="77777777" w:rsidR="00AA3773" w:rsidRPr="00D07147" w:rsidRDefault="00AA3773" w:rsidP="005E0D2E">
      <w:pPr>
        <w:spacing w:line="360" w:lineRule="auto"/>
        <w:jc w:val="both"/>
        <w:rPr>
          <w:rFonts w:ascii="Arial" w:eastAsia="Arial" w:hAnsi="Arial" w:cs="Arial"/>
          <w:lang w:val="en-US"/>
        </w:rPr>
      </w:pPr>
      <w:r w:rsidRPr="00550942">
        <w:rPr>
          <w:rFonts w:ascii="Arial" w:eastAsia="Arial" w:hAnsi="Arial" w:cs="Arial"/>
          <w:lang w:val="en-US"/>
        </w:rPr>
        <w:t xml:space="preserve">The 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w:t>
      </w:r>
      <w:r w:rsidRPr="000A45C1">
        <w:rPr>
          <w:rFonts w:ascii="Arial" w:eastAsia="Arial" w:hAnsi="Arial" w:cs="Arial"/>
          <w:lang w:val="en-US"/>
        </w:rPr>
        <w:t xml:space="preserve">Through this systematic dissection, </w:t>
      </w:r>
      <w:proofErr w:type="spellStart"/>
      <w:r w:rsidRPr="00D07147">
        <w:rPr>
          <w:rFonts w:ascii="Arial" w:eastAsia="Arial" w:hAnsi="Arial" w:cs="Arial"/>
          <w:lang w:val="en-US"/>
        </w:rPr>
        <w:t>Nulascript’s</w:t>
      </w:r>
      <w:proofErr w:type="spellEnd"/>
      <w:r w:rsidRPr="00D07147">
        <w:rPr>
          <w:rFonts w:ascii="Arial" w:eastAsia="Arial" w:hAnsi="Arial" w:cs="Arial"/>
          <w:lang w:val="en-US"/>
        </w:rPr>
        <w:t xml:space="preserve"> lexer </w:t>
      </w:r>
      <w:r w:rsidRPr="000A45C1">
        <w:rPr>
          <w:rFonts w:ascii="Arial" w:eastAsia="Arial" w:hAnsi="Arial" w:cs="Arial"/>
          <w:lang w:val="en-US"/>
        </w:rPr>
        <w:t>plays a pivotal role in enabling the computer to comprehend and execute the programmer's instructions with precision and accuracy.</w:t>
      </w:r>
    </w:p>
    <w:p w14:paraId="52388451" w14:textId="77777777" w:rsidR="008A3B39" w:rsidRPr="00D07147" w:rsidRDefault="008A3B39" w:rsidP="005E0D2E">
      <w:pPr>
        <w:spacing w:line="360" w:lineRule="auto"/>
        <w:jc w:val="both"/>
        <w:rPr>
          <w:rFonts w:ascii="Arial" w:eastAsia="Arial" w:hAnsi="Arial" w:cs="Arial"/>
          <w:lang w:val="en-US"/>
        </w:rPr>
      </w:pPr>
    </w:p>
    <w:p w14:paraId="49142286" w14:textId="02D03397" w:rsidR="008A3B39" w:rsidRPr="00D07147" w:rsidRDefault="008A3B39" w:rsidP="005E0D2E">
      <w:pPr>
        <w:spacing w:line="360" w:lineRule="auto"/>
        <w:jc w:val="both"/>
        <w:rPr>
          <w:rFonts w:ascii="Arial" w:eastAsia="Arial" w:hAnsi="Arial" w:cs="Arial"/>
        </w:rPr>
      </w:pPr>
      <w:r w:rsidRPr="008A3B39">
        <w:rPr>
          <w:rFonts w:ascii="Arial" w:eastAsia="Arial" w:hAnsi="Arial" w:cs="Arial"/>
        </w:rPr>
        <w:t xml:space="preserve">Lexers serve as the initial gatekeepers in the complex realm of language parsing, employing a distinctive algorithm designed to swiftly and accurately distill raw source </w:t>
      </w:r>
      <w:r w:rsidRPr="008A3B39">
        <w:rPr>
          <w:rFonts w:ascii="Arial" w:eastAsia="Arial" w:hAnsi="Arial" w:cs="Arial"/>
        </w:rPr>
        <w:lastRenderedPageBreak/>
        <w:t xml:space="preserve">code into meaningful tokens. At the heart of this algorithm lies a dynamic stateful parsing approach, deftly navigating the intricate tapestry of characters in the input stream. By maintaining awareness of the current and impending positions within the code, the lexer adeptly maneuvers through the syntax, </w:t>
      </w:r>
      <w:r w:rsidR="00F45144">
        <w:rPr>
          <w:rFonts w:ascii="Arial" w:eastAsia="Arial" w:hAnsi="Arial" w:cs="Arial"/>
          <w:lang w:val="en-US"/>
        </w:rPr>
        <w:t>uncovering</w:t>
      </w:r>
      <w:r w:rsidRPr="008A3B39">
        <w:rPr>
          <w:rFonts w:ascii="Arial" w:eastAsia="Arial" w:hAnsi="Arial" w:cs="Arial"/>
        </w:rPr>
        <w:t xml:space="preserve"> the semantics hidden within.</w:t>
      </w:r>
    </w:p>
    <w:p w14:paraId="63B78852" w14:textId="77777777" w:rsidR="004A4597" w:rsidRPr="008A3B39" w:rsidRDefault="004A4597" w:rsidP="005E0D2E">
      <w:pPr>
        <w:spacing w:line="360" w:lineRule="auto"/>
        <w:jc w:val="both"/>
        <w:rPr>
          <w:rFonts w:ascii="Arial" w:eastAsia="Arial" w:hAnsi="Arial" w:cs="Arial"/>
        </w:rPr>
      </w:pPr>
    </w:p>
    <w:p w14:paraId="247D51BD" w14:textId="77777777" w:rsidR="008A3B39" w:rsidRPr="00D07147" w:rsidRDefault="008A3B39" w:rsidP="005E0D2E">
      <w:pPr>
        <w:spacing w:line="360" w:lineRule="auto"/>
        <w:jc w:val="both"/>
        <w:rPr>
          <w:rFonts w:ascii="Arial" w:eastAsia="Arial" w:hAnsi="Arial" w:cs="Arial"/>
        </w:rPr>
      </w:pPr>
      <w:r w:rsidRPr="008A3B39">
        <w:rPr>
          <w:rFonts w:ascii="Arial" w:eastAsia="Arial" w:hAnsi="Arial" w:cs="Arial"/>
        </w:rPr>
        <w:t>A notable feature is the algorithm's adaptive nature, guided by dynamic function pointers that selectively engage specific character validation routines. This dynamic function selection injects a layer of versatility into the algorithm, enabling it to tailor its behavior based on the nuanced requirements of distinct token types. Such adaptability not only streamlines the parsing process but also fosters an environment of modular code, enhancing maintainability.</w:t>
      </w:r>
    </w:p>
    <w:p w14:paraId="4A9D4333" w14:textId="77777777" w:rsidR="002344B5" w:rsidRPr="008A3B39" w:rsidRDefault="002344B5" w:rsidP="005E0D2E">
      <w:pPr>
        <w:spacing w:line="360" w:lineRule="auto"/>
        <w:jc w:val="both"/>
        <w:rPr>
          <w:rFonts w:ascii="Arial" w:eastAsia="Arial" w:hAnsi="Arial" w:cs="Arial"/>
        </w:rPr>
      </w:pPr>
    </w:p>
    <w:p w14:paraId="76B57814" w14:textId="320FF1CB" w:rsidR="008A3B39" w:rsidRPr="00D07147" w:rsidRDefault="008A3B39" w:rsidP="005E0D2E">
      <w:pPr>
        <w:spacing w:line="360" w:lineRule="auto"/>
        <w:jc w:val="both"/>
        <w:rPr>
          <w:rFonts w:ascii="Arial" w:eastAsia="Arial" w:hAnsi="Arial" w:cs="Arial"/>
        </w:rPr>
      </w:pPr>
      <w:r w:rsidRPr="008A3B39">
        <w:rPr>
          <w:rFonts w:ascii="Arial" w:eastAsia="Arial" w:hAnsi="Arial" w:cs="Arial"/>
        </w:rPr>
        <w:t>Efficiency takes center stage in the lexer's algorithm, with a keen focus on recognizing and</w:t>
      </w:r>
      <w:r w:rsidR="008475E0">
        <w:rPr>
          <w:rFonts w:ascii="Arial" w:eastAsia="Arial" w:hAnsi="Arial" w:cs="Arial"/>
          <w:lang w:val="en-US"/>
        </w:rPr>
        <w:t xml:space="preserve"> </w:t>
      </w:r>
      <w:r w:rsidRPr="008A3B39">
        <w:rPr>
          <w:rFonts w:ascii="Arial" w:eastAsia="Arial" w:hAnsi="Arial" w:cs="Arial"/>
        </w:rPr>
        <w:t xml:space="preserve">processing diverse language constructs. Specialized pathways within the algorithmhandle intricate elements, be it the extraction of string literals or the identification of extended tokens like integers and identifiers. The algorithm </w:t>
      </w:r>
      <w:r w:rsidR="008475E0">
        <w:rPr>
          <w:rFonts w:ascii="Arial" w:eastAsia="Arial" w:hAnsi="Arial" w:cs="Arial"/>
          <w:lang w:val="en-US"/>
        </w:rPr>
        <w:t>navigates</w:t>
      </w:r>
      <w:r w:rsidRPr="008A3B39">
        <w:rPr>
          <w:rFonts w:ascii="Arial" w:eastAsia="Arial" w:hAnsi="Arial" w:cs="Arial"/>
        </w:rPr>
        <w:t xml:space="preserve"> through the input, deftly stepping </w:t>
      </w:r>
      <w:r w:rsidR="00CE1A87">
        <w:rPr>
          <w:rFonts w:ascii="Arial" w:eastAsia="Arial" w:hAnsi="Arial" w:cs="Arial"/>
          <w:lang w:val="en-US"/>
        </w:rPr>
        <w:t xml:space="preserve">over </w:t>
      </w:r>
      <w:r w:rsidRPr="008A3B39">
        <w:rPr>
          <w:rFonts w:ascii="Arial" w:eastAsia="Arial" w:hAnsi="Arial" w:cs="Arial"/>
        </w:rPr>
        <w:t>whitespace characters, tabs, and newlines, ensuring that the parsing endeavor remains unhindered by inconsequential whitespace, a strategic move to enhance the algorithm's overall agility.</w:t>
      </w:r>
    </w:p>
    <w:p w14:paraId="56121907" w14:textId="77777777" w:rsidR="003D4031" w:rsidRPr="008A3B39" w:rsidRDefault="003D4031" w:rsidP="005E0D2E">
      <w:pPr>
        <w:spacing w:line="360" w:lineRule="auto"/>
        <w:jc w:val="both"/>
        <w:rPr>
          <w:rFonts w:ascii="Arial" w:eastAsia="Arial" w:hAnsi="Arial" w:cs="Arial"/>
        </w:rPr>
      </w:pPr>
    </w:p>
    <w:p w14:paraId="2ACC8EDA" w14:textId="2D9635B0" w:rsidR="008A3B39" w:rsidRPr="00D07147" w:rsidRDefault="008A3B39" w:rsidP="005E0D2E">
      <w:pPr>
        <w:spacing w:line="360" w:lineRule="auto"/>
        <w:jc w:val="both"/>
        <w:rPr>
          <w:rFonts w:ascii="Arial" w:eastAsia="Arial" w:hAnsi="Arial" w:cs="Arial"/>
        </w:rPr>
      </w:pPr>
      <w:r w:rsidRPr="008A3B39">
        <w:rPr>
          <w:rFonts w:ascii="Arial" w:eastAsia="Arial" w:hAnsi="Arial" w:cs="Arial"/>
        </w:rPr>
        <w:t>This discriminating approach guarantees the precise identification of operators amidst the sea of characters, fortifying the algorithm against potential misinterpretations.</w:t>
      </w:r>
    </w:p>
    <w:p w14:paraId="11B3FFF1" w14:textId="77777777" w:rsidR="00740AC1" w:rsidRPr="008A3B39" w:rsidRDefault="00740AC1" w:rsidP="005E0D2E">
      <w:pPr>
        <w:spacing w:line="360" w:lineRule="auto"/>
        <w:jc w:val="both"/>
        <w:rPr>
          <w:rFonts w:ascii="Arial" w:eastAsia="Arial" w:hAnsi="Arial" w:cs="Arial"/>
        </w:rPr>
      </w:pPr>
    </w:p>
    <w:p w14:paraId="04911724" w14:textId="1627872D" w:rsidR="008A3B39" w:rsidRPr="00D07147" w:rsidRDefault="008A3B39" w:rsidP="005E0D2E">
      <w:pPr>
        <w:spacing w:line="360" w:lineRule="auto"/>
        <w:jc w:val="both"/>
        <w:rPr>
          <w:rFonts w:ascii="Arial" w:eastAsia="Arial" w:hAnsi="Arial" w:cs="Arial"/>
        </w:rPr>
      </w:pPr>
      <w:r w:rsidRPr="008A3B39">
        <w:rPr>
          <w:rFonts w:ascii="Arial" w:eastAsia="Arial" w:hAnsi="Arial" w:cs="Arial"/>
        </w:rPr>
        <w:t xml:space="preserve">In the face of unexpected characters, the algorithm gracefully navigates through the syntax, marking anomalies with a token of the </w:t>
      </w:r>
      <w:r w:rsidRPr="008A3B39">
        <w:rPr>
          <w:rFonts w:ascii="Arial" w:eastAsia="Arial" w:hAnsi="Arial" w:cs="Arial"/>
          <w:b/>
          <w:bCs/>
        </w:rPr>
        <w:t>ILLEGAL</w:t>
      </w:r>
      <w:r w:rsidRPr="008A3B39">
        <w:rPr>
          <w:rFonts w:ascii="Arial" w:eastAsia="Arial" w:hAnsi="Arial" w:cs="Arial"/>
        </w:rPr>
        <w:t xml:space="preserve"> variety. This robust approach to error handling serves as a sentinel, standing guard against syntax pitfalls and fortifying the algorithm's ability to gracefully navigate through imperfect code.</w:t>
      </w:r>
    </w:p>
    <w:p w14:paraId="1757D8DD" w14:textId="77777777" w:rsidR="0077634D" w:rsidRPr="008A3B39" w:rsidRDefault="0077634D" w:rsidP="005E0D2E">
      <w:pPr>
        <w:spacing w:line="360" w:lineRule="auto"/>
        <w:jc w:val="both"/>
        <w:rPr>
          <w:rFonts w:ascii="Arial" w:eastAsia="Arial" w:hAnsi="Arial" w:cs="Arial"/>
        </w:rPr>
      </w:pPr>
    </w:p>
    <w:p w14:paraId="4D3180AA" w14:textId="126E04BB" w:rsidR="008A3B39" w:rsidRPr="00D07147" w:rsidRDefault="008A3B39" w:rsidP="005E0D2E">
      <w:pPr>
        <w:spacing w:line="360" w:lineRule="auto"/>
        <w:jc w:val="both"/>
        <w:rPr>
          <w:rFonts w:ascii="Arial" w:eastAsia="Arial" w:hAnsi="Arial" w:cs="Arial"/>
        </w:rPr>
      </w:pPr>
      <w:r w:rsidRPr="008A3B39">
        <w:rPr>
          <w:rFonts w:ascii="Arial" w:eastAsia="Arial" w:hAnsi="Arial" w:cs="Arial"/>
        </w:rPr>
        <w:t>As the algorithm traverses the code, it bears witness to the conclusion of the source stream, acknowledging the end of the input through a designated token. This careful consideration for the end-of-file scenario ensures the algorithm's graceful denouement, completing its tokenization journey with a sense of closure.</w:t>
      </w:r>
    </w:p>
    <w:p w14:paraId="31DD4824" w14:textId="3FB0433D" w:rsidR="00CE6B18" w:rsidRPr="00D07147" w:rsidRDefault="008A3B39" w:rsidP="005E0D2E">
      <w:pPr>
        <w:spacing w:line="360" w:lineRule="auto"/>
        <w:jc w:val="both"/>
        <w:rPr>
          <w:rFonts w:ascii="Arial" w:eastAsia="Arial" w:hAnsi="Arial" w:cs="Arial"/>
        </w:rPr>
      </w:pPr>
      <w:r w:rsidRPr="008A3B39">
        <w:rPr>
          <w:rFonts w:ascii="Arial" w:eastAsia="Arial" w:hAnsi="Arial" w:cs="Arial"/>
          <w:vanish/>
        </w:rPr>
        <w:t>Top of FormBottom of Form</w:t>
      </w:r>
    </w:p>
    <w:p w14:paraId="53A0E03D" w14:textId="4BADFEA1" w:rsidR="00CE6B18" w:rsidRPr="00D07147" w:rsidRDefault="00CE6B18">
      <w:pPr>
        <w:pStyle w:val="Heading2"/>
        <w:numPr>
          <w:ilvl w:val="0"/>
          <w:numId w:val="14"/>
        </w:numPr>
        <w:jc w:val="both"/>
        <w:rPr>
          <w:rFonts w:ascii="Arial" w:hAnsi="Arial" w:cs="Arial"/>
          <w:sz w:val="24"/>
          <w:szCs w:val="24"/>
          <w:lang w:val="en-US"/>
        </w:rPr>
      </w:pPr>
      <w:bookmarkStart w:id="26" w:name="_Toc152266311"/>
      <w:r w:rsidRPr="00D07147">
        <w:rPr>
          <w:rFonts w:ascii="Arial" w:hAnsi="Arial" w:cs="Arial"/>
          <w:sz w:val="24"/>
          <w:szCs w:val="24"/>
          <w:lang w:val="en-US"/>
        </w:rPr>
        <w:lastRenderedPageBreak/>
        <w:t>The Parser</w:t>
      </w:r>
      <w:bookmarkEnd w:id="26"/>
    </w:p>
    <w:p w14:paraId="3EFD236E" w14:textId="77777777" w:rsidR="00072E73" w:rsidRPr="00550942" w:rsidRDefault="00072E73" w:rsidP="005E0D2E">
      <w:pPr>
        <w:jc w:val="both"/>
        <w:rPr>
          <w:rFonts w:ascii="Arial" w:hAnsi="Arial" w:cs="Arial"/>
          <w:lang w:val="en-US"/>
        </w:rPr>
      </w:pPr>
    </w:p>
    <w:p w14:paraId="5DC768CA" w14:textId="19DFCFBE" w:rsidR="00CE6B18" w:rsidRPr="00D07147" w:rsidRDefault="00CE6B18" w:rsidP="005E0D2E">
      <w:pPr>
        <w:spacing w:line="360" w:lineRule="auto"/>
        <w:jc w:val="both"/>
        <w:rPr>
          <w:rFonts w:ascii="Arial" w:eastAsia="Arial" w:hAnsi="Arial" w:cs="Arial"/>
          <w:lang w:val="en-US"/>
        </w:rPr>
      </w:pPr>
      <w:r w:rsidRPr="00550942">
        <w:rPr>
          <w:rFonts w:ascii="Arial" w:eastAsia="Arial" w:hAnsi="Arial" w:cs="Arial"/>
          <w:lang w:val="en-US"/>
        </w:rPr>
        <w:t>The parser, also known as a syntactic analyzer, is another core component which primary task is to inspect the source code tokens generated by the lexer and arrange them into a hierarchical structure known as the syntax abstract tree</w:t>
      </w:r>
      <w:r w:rsidR="00480DE1">
        <w:rPr>
          <w:rFonts w:ascii="Arial" w:eastAsia="Arial" w:hAnsi="Arial" w:cs="Arial"/>
          <w:lang w:val="en-US"/>
        </w:rPr>
        <w:t xml:space="preserve"> (6)</w:t>
      </w:r>
      <w:r w:rsidRPr="00550942">
        <w:rPr>
          <w:rFonts w:ascii="Arial" w:eastAsia="Arial" w:hAnsi="Arial" w:cs="Arial"/>
          <w:lang w:val="en-US"/>
        </w:rPr>
        <w:t xml:space="preserve">. The tree servers as a representation of the source code which clearly defines the relationship between different tokens and their grammatical structure. The parser's role is to verify whether the code complies with the language's syntax rules and to generate a structured representation that can be further processed by the compiler or interpreter. Additionally, there exist various types of parsers. In the context of </w:t>
      </w:r>
      <w:proofErr w:type="spellStart"/>
      <w:r w:rsidRPr="00550942">
        <w:rPr>
          <w:rFonts w:ascii="Arial" w:eastAsia="Arial" w:hAnsi="Arial" w:cs="Arial"/>
          <w:lang w:val="en-US"/>
        </w:rPr>
        <w:t>Nulascript</w:t>
      </w:r>
      <w:proofErr w:type="spellEnd"/>
      <w:r w:rsidRPr="00550942">
        <w:rPr>
          <w:rFonts w:ascii="Arial" w:eastAsia="Arial" w:hAnsi="Arial" w:cs="Arial"/>
          <w:lang w:val="en-US"/>
        </w:rPr>
        <w:t>, the tokens are processed by a Pratt parser, also referred to as a top-down operator precedence parser</w:t>
      </w:r>
      <w:r w:rsidR="008772DE">
        <w:rPr>
          <w:rFonts w:ascii="Arial" w:eastAsia="Arial" w:hAnsi="Arial" w:cs="Arial"/>
          <w:lang w:val="en-US"/>
        </w:rPr>
        <w:t xml:space="preserve"> (2)</w:t>
      </w:r>
      <w:r w:rsidRPr="00550942">
        <w:rPr>
          <w:rFonts w:ascii="Arial" w:eastAsia="Arial" w:hAnsi="Arial" w:cs="Arial"/>
          <w:lang w:val="en-US"/>
        </w:rPr>
        <w:t xml:space="preserve">. </w:t>
      </w:r>
      <w:r w:rsidRPr="00D07147">
        <w:rPr>
          <w:rFonts w:ascii="Arial" w:eastAsia="Arial" w:hAnsi="Arial" w:cs="Arial"/>
          <w:lang w:val="en-US"/>
        </w:rPr>
        <w:t>Its</w:t>
      </w:r>
      <w:r w:rsidRPr="00550942">
        <w:rPr>
          <w:rFonts w:ascii="Arial" w:eastAsia="Arial" w:hAnsi="Arial" w:cs="Arial"/>
          <w:lang w:val="en-US"/>
        </w:rPr>
        <w:t xml:space="preserve"> parser primarily begins at the top of the parse tree, examining the initial symbol of the grammar, and proceeds linearly by inspecting the subsequent tokens to determine the appropriate path to take.</w:t>
      </w:r>
      <w:r w:rsidRPr="00D07147">
        <w:rPr>
          <w:rFonts w:ascii="Arial" w:eastAsia="Arial" w:hAnsi="Arial" w:cs="Arial"/>
          <w:lang w:val="en-US"/>
        </w:rPr>
        <w:t xml:space="preserve"> </w:t>
      </w:r>
    </w:p>
    <w:p w14:paraId="460BE50D" w14:textId="77777777" w:rsidR="00CE6B18" w:rsidRPr="00D07147" w:rsidRDefault="00CE6B18" w:rsidP="005E0D2E">
      <w:pPr>
        <w:spacing w:line="360" w:lineRule="auto"/>
        <w:jc w:val="both"/>
        <w:rPr>
          <w:rFonts w:ascii="Arial" w:eastAsia="Arial" w:hAnsi="Arial" w:cs="Arial"/>
          <w:lang w:val="en-US"/>
        </w:rPr>
      </w:pPr>
    </w:p>
    <w:p w14:paraId="515EEB21" w14:textId="77777777" w:rsidR="00CE6B18" w:rsidRPr="00D07147" w:rsidRDefault="00CE6B18" w:rsidP="005E0D2E">
      <w:pPr>
        <w:spacing w:line="360" w:lineRule="auto"/>
        <w:jc w:val="both"/>
        <w:rPr>
          <w:rFonts w:ascii="Arial" w:hAnsi="Arial" w:cs="Arial"/>
        </w:rPr>
      </w:pPr>
      <w:r w:rsidRPr="00D07147">
        <w:rPr>
          <w:rFonts w:ascii="Arial" w:hAnsi="Arial" w:cs="Arial"/>
        </w:rPr>
        <w:t>This strategy is particularly effective for simpler or moderately complex programming languages, aligning well with the typical code structure of these languages.</w:t>
      </w:r>
      <w:r w:rsidRPr="00D07147">
        <w:rPr>
          <w:rFonts w:ascii="Arial" w:hAnsi="Arial" w:cs="Arial"/>
          <w:lang w:val="en-US"/>
        </w:rPr>
        <w:t xml:space="preserve"> </w:t>
      </w:r>
      <w:r w:rsidRPr="00D07147">
        <w:rPr>
          <w:rFonts w:ascii="Arial" w:hAnsi="Arial" w:cs="Arial"/>
        </w:rPr>
        <w:t>In the context of a recursive descent parser, each non-terminal symbol in the grammar corresponds to a function in the code. These functions are tasked with recognizing and parsing the corresponding grammar rules, with the parser recursively invoking these functions to navigate through the input code.</w:t>
      </w:r>
      <w:r w:rsidRPr="00D07147">
        <w:rPr>
          <w:rFonts w:ascii="Arial" w:hAnsi="Arial" w:cs="Arial"/>
          <w:lang w:val="en-US"/>
        </w:rPr>
        <w:t xml:space="preserve"> </w:t>
      </w:r>
    </w:p>
    <w:p w14:paraId="416F2ECC" w14:textId="77777777" w:rsidR="00CE6B18" w:rsidRPr="00D07147" w:rsidRDefault="00CE6B18" w:rsidP="005E0D2E">
      <w:pPr>
        <w:spacing w:line="360" w:lineRule="auto"/>
        <w:jc w:val="both"/>
        <w:rPr>
          <w:rFonts w:ascii="Arial" w:hAnsi="Arial" w:cs="Arial"/>
        </w:rPr>
      </w:pPr>
    </w:p>
    <w:p w14:paraId="616331D5" w14:textId="63FDBEBF" w:rsidR="00CE6B18" w:rsidRPr="00D07147" w:rsidRDefault="00CE6B18" w:rsidP="005E0D2E">
      <w:pPr>
        <w:spacing w:line="360" w:lineRule="auto"/>
        <w:jc w:val="both"/>
        <w:rPr>
          <w:rFonts w:ascii="Arial" w:hAnsi="Arial" w:cs="Arial"/>
          <w:lang w:val="en-US"/>
        </w:rPr>
      </w:pPr>
      <w:r w:rsidRPr="00D07147">
        <w:rPr>
          <w:rFonts w:ascii="Arial" w:hAnsi="Arial" w:cs="Arial"/>
        </w:rPr>
        <w:t>This top-down parsing technique is specifically geared towards LL(k) grammars, where "LL" signifies "left-to-right, leftmost derivation," and "k" denotes the number of lookahead tokens. Recursive descent parsers are known for their hand-crafted nature, involving the manual creation of parsing functions based on the language's grammar</w:t>
      </w:r>
      <w:r w:rsidR="00272DE4">
        <w:rPr>
          <w:rFonts w:ascii="Arial" w:hAnsi="Arial" w:cs="Arial"/>
          <w:lang w:val="en-US"/>
        </w:rPr>
        <w:t xml:space="preserve"> (4)</w:t>
      </w:r>
      <w:r w:rsidRPr="00D07147">
        <w:rPr>
          <w:rFonts w:ascii="Arial" w:hAnsi="Arial" w:cs="Arial"/>
          <w:lang w:val="en-US"/>
        </w:rPr>
        <w:t>.</w:t>
      </w:r>
    </w:p>
    <w:p w14:paraId="357B9D88" w14:textId="77777777" w:rsidR="00CE6B18" w:rsidRPr="00D07147" w:rsidRDefault="00CE6B18" w:rsidP="005E0D2E">
      <w:pPr>
        <w:spacing w:line="360" w:lineRule="auto"/>
        <w:jc w:val="both"/>
        <w:rPr>
          <w:rFonts w:ascii="Arial" w:hAnsi="Arial" w:cs="Arial"/>
          <w:lang w:val="en-US"/>
        </w:rPr>
      </w:pPr>
    </w:p>
    <w:p w14:paraId="62574C7C" w14:textId="6999FC6F" w:rsidR="00CE6B18" w:rsidRPr="00937ED6" w:rsidRDefault="00CE6B18" w:rsidP="005E0D2E">
      <w:pPr>
        <w:spacing w:line="360" w:lineRule="auto"/>
        <w:jc w:val="both"/>
        <w:rPr>
          <w:rFonts w:ascii="Arial" w:eastAsia="Arial" w:hAnsi="Arial" w:cs="Arial"/>
        </w:rPr>
      </w:pPr>
      <w:r w:rsidRPr="00937ED6">
        <w:rPr>
          <w:rFonts w:ascii="Arial" w:eastAsia="Arial" w:hAnsi="Arial" w:cs="Arial"/>
        </w:rPr>
        <w:t>Recursion is pivotal to the workings of recursive descent parsing</w:t>
      </w:r>
      <w:r w:rsidR="008E4A05">
        <w:rPr>
          <w:rFonts w:ascii="Arial" w:eastAsia="Arial" w:hAnsi="Arial" w:cs="Arial"/>
          <w:lang w:val="en-US"/>
        </w:rPr>
        <w:t xml:space="preserve"> (1)</w:t>
      </w:r>
      <w:r w:rsidRPr="00937ED6">
        <w:rPr>
          <w:rFonts w:ascii="Arial" w:eastAsia="Arial" w:hAnsi="Arial" w:cs="Arial"/>
        </w:rPr>
        <w:t>. Parsing functions recursively call each other to handle nested constructs within the language, establishing a seamless alignment with the natural hierarchy of the language's syntax. For instance, a parsing function for expressions might invoke another for sub-expressions, maintaining the hierarchical order.</w:t>
      </w:r>
    </w:p>
    <w:p w14:paraId="4A1E2855" w14:textId="77777777" w:rsidR="00CE6B18" w:rsidRPr="00D07147" w:rsidRDefault="00CE6B18" w:rsidP="005E0D2E">
      <w:pPr>
        <w:spacing w:line="360" w:lineRule="auto"/>
        <w:jc w:val="both"/>
        <w:rPr>
          <w:rFonts w:ascii="Arial" w:hAnsi="Arial" w:cs="Arial"/>
          <w:lang w:val="en-US"/>
        </w:rPr>
      </w:pPr>
    </w:p>
    <w:p w14:paraId="01FE2551" w14:textId="77777777" w:rsidR="00CE6B18" w:rsidRPr="00D07147" w:rsidRDefault="00CE6B18" w:rsidP="005E0D2E">
      <w:pPr>
        <w:spacing w:line="360" w:lineRule="auto"/>
        <w:jc w:val="both"/>
        <w:rPr>
          <w:rFonts w:ascii="Arial" w:eastAsia="Arial" w:hAnsi="Arial" w:cs="Arial"/>
        </w:rPr>
      </w:pPr>
      <w:r w:rsidRPr="002B663A">
        <w:rPr>
          <w:rFonts w:ascii="Arial" w:eastAsia="Arial" w:hAnsi="Arial" w:cs="Arial"/>
        </w:rPr>
        <w:lastRenderedPageBreak/>
        <w:t>The distinction in parser types arises from the methodology of associating parsing functions with specific tokens. The core concept involves assigning two distinct sets of parsing functions to each token, depending on whether the token functions as a prefix or an infix.</w:t>
      </w:r>
    </w:p>
    <w:p w14:paraId="4D3FD8D0" w14:textId="77777777" w:rsidR="00B865B3" w:rsidRPr="002B663A" w:rsidRDefault="00B865B3" w:rsidP="005E0D2E">
      <w:pPr>
        <w:spacing w:line="360" w:lineRule="auto"/>
        <w:jc w:val="both"/>
        <w:rPr>
          <w:rFonts w:ascii="Arial" w:eastAsia="Arial" w:hAnsi="Arial" w:cs="Arial"/>
        </w:rPr>
      </w:pPr>
    </w:p>
    <w:p w14:paraId="0DEA3F23" w14:textId="4282E34E" w:rsidR="00CE6B18" w:rsidRPr="002B663A" w:rsidRDefault="00CE6B18" w:rsidP="005E0D2E">
      <w:pPr>
        <w:spacing w:line="360" w:lineRule="auto"/>
        <w:jc w:val="both"/>
        <w:rPr>
          <w:rFonts w:ascii="Arial" w:eastAsia="Arial" w:hAnsi="Arial" w:cs="Arial"/>
        </w:rPr>
      </w:pPr>
      <w:r w:rsidRPr="002B663A">
        <w:rPr>
          <w:rFonts w:ascii="Arial" w:eastAsia="Arial" w:hAnsi="Arial" w:cs="Arial"/>
        </w:rPr>
        <w:t>Despite their strengths, recursive descent parsers have limitations</w:t>
      </w:r>
      <w:r w:rsidR="00743747">
        <w:rPr>
          <w:rFonts w:ascii="Arial" w:eastAsia="Arial" w:hAnsi="Arial" w:cs="Arial"/>
          <w:lang w:val="en-US"/>
        </w:rPr>
        <w:t xml:space="preserve"> (3)</w:t>
      </w:r>
      <w:r w:rsidRPr="002B663A">
        <w:rPr>
          <w:rFonts w:ascii="Arial" w:eastAsia="Arial" w:hAnsi="Arial" w:cs="Arial"/>
        </w:rPr>
        <w:t>. They are most effective for languages with simple to moderately complex grammars that adhere to LL(k) specifications. In cases of ambiguity or left-recursive grammars, alternative parsing techniques such as LR parsing may be more suitable. Error handling in recursive descent parsers is often straightforward, generating error messages when unexpected input occurs. While backtracking is a common strategy for resolving prediction errors, it's noteworthy that Nulascript, in this case, does not implement backtracking.</w:t>
      </w:r>
    </w:p>
    <w:p w14:paraId="6E84E9B9" w14:textId="77777777" w:rsidR="00CE6B18" w:rsidRPr="00D07147" w:rsidRDefault="00CE6B18" w:rsidP="005E0D2E">
      <w:pPr>
        <w:spacing w:line="360" w:lineRule="auto"/>
        <w:jc w:val="both"/>
        <w:rPr>
          <w:rFonts w:ascii="Arial" w:hAnsi="Arial" w:cs="Arial"/>
          <w:lang w:val="en-US"/>
        </w:rPr>
      </w:pPr>
    </w:p>
    <w:p w14:paraId="7C073E09" w14:textId="2AD4A6D8" w:rsidR="00CE6B18" w:rsidRPr="008210E6" w:rsidRDefault="00CE6B18" w:rsidP="005E0D2E">
      <w:pPr>
        <w:spacing w:line="360" w:lineRule="auto"/>
        <w:jc w:val="both"/>
        <w:rPr>
          <w:rFonts w:ascii="Arial" w:eastAsia="Arial" w:hAnsi="Arial" w:cs="Arial"/>
        </w:rPr>
      </w:pPr>
      <w:r w:rsidRPr="008210E6">
        <w:rPr>
          <w:rFonts w:ascii="Arial" w:eastAsia="Arial" w:hAnsi="Arial" w:cs="Arial"/>
        </w:rPr>
        <w:t>The fundamental concept behind Pratt parsing involves associating parsing functions with each operator in the language</w:t>
      </w:r>
      <w:r w:rsidR="008772DE">
        <w:rPr>
          <w:rFonts w:ascii="Arial" w:eastAsia="Arial" w:hAnsi="Arial" w:cs="Arial"/>
          <w:lang w:val="en-US"/>
        </w:rPr>
        <w:t xml:space="preserve">. </w:t>
      </w:r>
      <w:r w:rsidRPr="008210E6">
        <w:rPr>
          <w:rFonts w:ascii="Arial" w:eastAsia="Arial" w:hAnsi="Arial" w:cs="Arial"/>
        </w:rPr>
        <w:t>These functions are responsible for parsing expressions that involve the respective operator. With each operator having left and right precedence, the Pratt parser seamlessly handles different levels of precedence</w:t>
      </w:r>
      <w:r w:rsidR="00D15376">
        <w:rPr>
          <w:rFonts w:ascii="Arial" w:eastAsia="Arial" w:hAnsi="Arial" w:cs="Arial"/>
          <w:lang w:val="en-US"/>
        </w:rPr>
        <w:t xml:space="preserve"> (7)</w:t>
      </w:r>
      <w:r w:rsidRPr="008210E6">
        <w:rPr>
          <w:rFonts w:ascii="Arial" w:eastAsia="Arial" w:hAnsi="Arial" w:cs="Arial"/>
        </w:rPr>
        <w:t>.</w:t>
      </w:r>
    </w:p>
    <w:p w14:paraId="3CE3EBC3" w14:textId="77777777" w:rsidR="00CE6B18" w:rsidRPr="00D07147" w:rsidRDefault="00CE6B18" w:rsidP="005E0D2E">
      <w:pPr>
        <w:spacing w:line="360" w:lineRule="auto"/>
        <w:jc w:val="both"/>
        <w:rPr>
          <w:rFonts w:ascii="Arial" w:hAnsi="Arial" w:cs="Arial"/>
          <w:lang w:val="en-US"/>
        </w:rPr>
      </w:pPr>
    </w:p>
    <w:p w14:paraId="0ED8617F" w14:textId="77777777" w:rsidR="00CE6B18" w:rsidRPr="00213B7E" w:rsidRDefault="00CE6B18" w:rsidP="005E0D2E">
      <w:pPr>
        <w:spacing w:line="360" w:lineRule="auto"/>
        <w:jc w:val="both"/>
        <w:rPr>
          <w:rFonts w:ascii="Arial" w:eastAsia="Arial" w:hAnsi="Arial" w:cs="Arial"/>
        </w:rPr>
      </w:pPr>
      <w:r w:rsidRPr="00213B7E">
        <w:rPr>
          <w:rFonts w:ascii="Arial" w:eastAsia="Arial" w:hAnsi="Arial" w:cs="Arial"/>
        </w:rPr>
        <w:t>In contrast to traditional recursive descent parsers, Pratt parsers exhibit greater flexibility in handling precedence by dynamically adapting to the current token's precedence. This adaptability makes Pratt parsers particularly effective for languages with intricate operator precedence rules.</w:t>
      </w:r>
    </w:p>
    <w:p w14:paraId="1E210DD2" w14:textId="77777777" w:rsidR="00CE6B18" w:rsidRPr="00D07147" w:rsidRDefault="00CE6B18" w:rsidP="005E0D2E">
      <w:pPr>
        <w:spacing w:line="360" w:lineRule="auto"/>
        <w:jc w:val="both"/>
        <w:rPr>
          <w:rFonts w:ascii="Arial" w:hAnsi="Arial" w:cs="Arial"/>
          <w:lang w:val="en-US"/>
        </w:rPr>
      </w:pPr>
    </w:p>
    <w:p w14:paraId="0D5E72CD" w14:textId="6A84295B" w:rsidR="00370437" w:rsidRDefault="00CE6B18" w:rsidP="005E0D2E">
      <w:pPr>
        <w:spacing w:line="360" w:lineRule="auto"/>
        <w:jc w:val="both"/>
        <w:rPr>
          <w:rFonts w:ascii="Arial" w:eastAsia="Arial" w:hAnsi="Arial" w:cs="Arial"/>
        </w:rPr>
      </w:pPr>
      <w:r w:rsidRPr="009857F4">
        <w:rPr>
          <w:rFonts w:ascii="Arial" w:eastAsia="Arial" w:hAnsi="Arial" w:cs="Arial"/>
        </w:rPr>
        <w:t>Pratt parsers are renowned for their simplicity, efficiency, and ease of extensibility. They find common use in implementing expression parsers for programming languages and other systems requiring the parsing of mathematical or logical expressions.</w:t>
      </w:r>
    </w:p>
    <w:p w14:paraId="2AE965AB" w14:textId="77777777" w:rsidR="00E2568C" w:rsidRDefault="00E2568C" w:rsidP="005E0D2E">
      <w:pPr>
        <w:spacing w:line="360" w:lineRule="auto"/>
        <w:jc w:val="both"/>
        <w:rPr>
          <w:rFonts w:ascii="Arial" w:eastAsia="Arial" w:hAnsi="Arial" w:cs="Arial"/>
        </w:rPr>
      </w:pPr>
    </w:p>
    <w:p w14:paraId="12C78A10" w14:textId="77777777" w:rsidR="00826FB3" w:rsidRDefault="00E2568C" w:rsidP="005E0D2E">
      <w:pPr>
        <w:keepNext/>
        <w:spacing w:line="360" w:lineRule="auto"/>
        <w:jc w:val="both"/>
      </w:pPr>
      <w:r w:rsidRPr="00E2568C">
        <w:rPr>
          <w:rFonts w:ascii="Arial" w:eastAsia="Arial" w:hAnsi="Arial" w:cs="Arial"/>
          <w:noProof/>
        </w:rPr>
        <w:lastRenderedPageBreak/>
        <w:drawing>
          <wp:inline distT="0" distB="0" distL="0" distR="0" wp14:anchorId="1084F61E" wp14:editId="2FEBD7FC">
            <wp:extent cx="5731510" cy="3584575"/>
            <wp:effectExtent l="0" t="0" r="0" b="0"/>
            <wp:docPr id="1609178520"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8520" name="Picture 1" descr="A diagram of a function&#10;&#10;Description automatically generated"/>
                    <pic:cNvPicPr/>
                  </pic:nvPicPr>
                  <pic:blipFill>
                    <a:blip r:embed="rId9"/>
                    <a:stretch>
                      <a:fillRect/>
                    </a:stretch>
                  </pic:blipFill>
                  <pic:spPr>
                    <a:xfrm>
                      <a:off x="0" y="0"/>
                      <a:ext cx="5731510" cy="3584575"/>
                    </a:xfrm>
                    <a:prstGeom prst="rect">
                      <a:avLst/>
                    </a:prstGeom>
                  </pic:spPr>
                </pic:pic>
              </a:graphicData>
            </a:graphic>
          </wp:inline>
        </w:drawing>
      </w:r>
    </w:p>
    <w:p w14:paraId="05278844" w14:textId="5D0D83A7" w:rsidR="00E2568C" w:rsidRPr="00D07147" w:rsidRDefault="00826FB3" w:rsidP="005E0D2E">
      <w:pPr>
        <w:pStyle w:val="Caption"/>
        <w:jc w:val="both"/>
        <w:rPr>
          <w:rFonts w:ascii="Arial" w:eastAsia="Arial" w:hAnsi="Arial" w:cs="Arial"/>
        </w:rPr>
      </w:pPr>
      <w:r>
        <w:t xml:space="preserve">Figure </w:t>
      </w:r>
      <w:r>
        <w:fldChar w:fldCharType="begin"/>
      </w:r>
      <w:r>
        <w:instrText xml:space="preserve"> SEQ Figure \* ARABIC </w:instrText>
      </w:r>
      <w:r>
        <w:fldChar w:fldCharType="separate"/>
      </w:r>
      <w:r w:rsidR="004F3173">
        <w:rPr>
          <w:noProof/>
        </w:rPr>
        <w:t>2</w:t>
      </w:r>
      <w:r>
        <w:fldChar w:fldCharType="end"/>
      </w:r>
      <w:r>
        <w:rPr>
          <w:lang w:val="en-US"/>
        </w:rPr>
        <w:t>: AST Definition</w:t>
      </w:r>
    </w:p>
    <w:p w14:paraId="7B0E0D12" w14:textId="77777777" w:rsidR="00E2568C" w:rsidRDefault="00E2568C" w:rsidP="005E0D2E">
      <w:pPr>
        <w:spacing w:line="360" w:lineRule="auto"/>
        <w:jc w:val="both"/>
        <w:rPr>
          <w:rFonts w:ascii="Arial" w:eastAsia="Arial" w:hAnsi="Arial" w:cs="Arial"/>
        </w:rPr>
      </w:pPr>
      <w:r w:rsidRPr="00E2568C">
        <w:rPr>
          <w:rFonts w:ascii="Arial" w:eastAsia="Arial" w:hAnsi="Arial" w:cs="Arial"/>
        </w:rPr>
        <w:br/>
        <w:t>In the process of parsing code, a crucial step involves transforming the raw source code into an Abstract Syntax Tree (AST), a hierarchical representation that captures the syntactic structure of the program. This AST is structured through a series of object-oriented classes that form a cohesive framework for understanding and manipulating the parsed information. At the top of this hierarchy is the abstract Node class, serving as the foundation for all AST nodes. This class includes essential methods such as tokenLiteral() and toString(), ensuring uniformity across the various nodes in the tree. The Node class is then extended into distinct categories, namely Statement, Expression, and Program, each catering to specific constructs within the programming language.</w:t>
      </w:r>
    </w:p>
    <w:p w14:paraId="4D93A731" w14:textId="77777777" w:rsidR="00081D40" w:rsidRPr="00E2568C" w:rsidRDefault="00081D40" w:rsidP="005E0D2E">
      <w:pPr>
        <w:spacing w:line="360" w:lineRule="auto"/>
        <w:jc w:val="both"/>
        <w:rPr>
          <w:rFonts w:ascii="Arial" w:eastAsia="Arial" w:hAnsi="Arial" w:cs="Arial"/>
        </w:rPr>
      </w:pPr>
    </w:p>
    <w:p w14:paraId="651877F4" w14:textId="77777777" w:rsidR="00E2568C" w:rsidRDefault="00E2568C" w:rsidP="005E0D2E">
      <w:pPr>
        <w:spacing w:line="360" w:lineRule="auto"/>
        <w:jc w:val="both"/>
        <w:rPr>
          <w:rFonts w:ascii="Arial" w:eastAsia="Arial" w:hAnsi="Arial" w:cs="Arial"/>
        </w:rPr>
      </w:pPr>
      <w:r w:rsidRPr="00E2568C">
        <w:rPr>
          <w:rFonts w:ascii="Arial" w:eastAsia="Arial" w:hAnsi="Arial" w:cs="Arial"/>
        </w:rPr>
        <w:t>Within the Statement category, further specialization occurs through classes like ReturnStatement and LetStatement, encapsulating the syntax and semantics of return and let statements, respectively. On the Expression side, a variety of classes is defined to handle different expression types. For instance, there may be classes for IntegerExpression and ConditionalExpression, each responsible for representing and interpreting their respective expression forms.</w:t>
      </w:r>
    </w:p>
    <w:p w14:paraId="7A48DE61" w14:textId="77777777" w:rsidR="00E2568C" w:rsidRPr="00E2568C" w:rsidRDefault="00E2568C" w:rsidP="005E0D2E">
      <w:pPr>
        <w:spacing w:line="360" w:lineRule="auto"/>
        <w:jc w:val="both"/>
        <w:rPr>
          <w:rFonts w:ascii="Arial" w:eastAsia="Arial" w:hAnsi="Arial" w:cs="Arial"/>
        </w:rPr>
      </w:pPr>
    </w:p>
    <w:p w14:paraId="76BEB49D" w14:textId="6ED0AA17" w:rsidR="00E2568C" w:rsidRDefault="00E2568C" w:rsidP="005E0D2E">
      <w:pPr>
        <w:spacing w:line="360" w:lineRule="auto"/>
        <w:jc w:val="both"/>
        <w:rPr>
          <w:rFonts w:ascii="Arial" w:eastAsia="Arial" w:hAnsi="Arial" w:cs="Arial"/>
        </w:rPr>
      </w:pPr>
      <w:r w:rsidRPr="00E2568C">
        <w:rPr>
          <w:rFonts w:ascii="Arial" w:eastAsia="Arial" w:hAnsi="Arial" w:cs="Arial"/>
        </w:rPr>
        <w:lastRenderedPageBreak/>
        <w:t>This object-oriented approach to constructing an AST allows for a clear and modular organization of the code's abstract representation. As the parser encounters various statements and expressions in the source code, it instantiates the corresponding AST nodes, ultimately forming a structured and navigable tree that mirrors the program's syntax. This AST serves as a powerful intermediary for subsequent stages in the compilation or interpretation process, enabling efficient analysis and transformation of the code.</w:t>
      </w:r>
    </w:p>
    <w:p w14:paraId="1E271509" w14:textId="77777777" w:rsidR="00D074B2" w:rsidRDefault="00D074B2" w:rsidP="005E0D2E">
      <w:pPr>
        <w:spacing w:line="360" w:lineRule="auto"/>
        <w:jc w:val="both"/>
        <w:rPr>
          <w:rFonts w:ascii="Arial" w:eastAsia="Arial" w:hAnsi="Arial" w:cs="Arial"/>
        </w:rPr>
      </w:pPr>
    </w:p>
    <w:p w14:paraId="0214BBDF" w14:textId="561A3023" w:rsidR="005402F5" w:rsidRDefault="00826FB3" w:rsidP="005E0D2E">
      <w:pPr>
        <w:spacing w:line="360" w:lineRule="auto"/>
        <w:jc w:val="both"/>
        <w:rPr>
          <w:rFonts w:ascii="Arial" w:eastAsia="Arial" w:hAnsi="Arial" w:cs="Arial"/>
          <w:lang w:val="en-US"/>
        </w:rPr>
      </w:pPr>
      <w:r>
        <w:rPr>
          <w:noProof/>
        </w:rPr>
        <mc:AlternateContent>
          <mc:Choice Requires="wps">
            <w:drawing>
              <wp:anchor distT="0" distB="0" distL="114300" distR="114300" simplePos="0" relativeHeight="251660288" behindDoc="1" locked="0" layoutInCell="1" allowOverlap="1" wp14:anchorId="7F2BE7B5" wp14:editId="63F9CA7A">
                <wp:simplePos x="0" y="0"/>
                <wp:positionH relativeFrom="column">
                  <wp:posOffset>0</wp:posOffset>
                </wp:positionH>
                <wp:positionV relativeFrom="paragraph">
                  <wp:posOffset>3377656</wp:posOffset>
                </wp:positionV>
                <wp:extent cx="2471420" cy="635"/>
                <wp:effectExtent l="0" t="0" r="5080" b="12065"/>
                <wp:wrapTight wrapText="bothSides">
                  <wp:wrapPolygon edited="0">
                    <wp:start x="0" y="0"/>
                    <wp:lineTo x="0" y="0"/>
                    <wp:lineTo x="21533" y="0"/>
                    <wp:lineTo x="21533" y="0"/>
                    <wp:lineTo x="0" y="0"/>
                  </wp:wrapPolygon>
                </wp:wrapTight>
                <wp:docPr id="1668595665" name="Text Box 3"/>
                <wp:cNvGraphicFramePr/>
                <a:graphic xmlns:a="http://schemas.openxmlformats.org/drawingml/2006/main">
                  <a:graphicData uri="http://schemas.microsoft.com/office/word/2010/wordprocessingShape">
                    <wps:wsp>
                      <wps:cNvSpPr txBox="1"/>
                      <wps:spPr>
                        <a:xfrm>
                          <a:off x="0" y="0"/>
                          <a:ext cx="2471420" cy="635"/>
                        </a:xfrm>
                        <a:prstGeom prst="rect">
                          <a:avLst/>
                        </a:prstGeom>
                        <a:solidFill>
                          <a:prstClr val="white"/>
                        </a:solidFill>
                        <a:ln>
                          <a:noFill/>
                        </a:ln>
                      </wps:spPr>
                      <wps:txbx>
                        <w:txbxContent>
                          <w:p w14:paraId="26390B8F" w14:textId="7B35DAAA" w:rsidR="00826FB3" w:rsidRPr="00826FB3" w:rsidRDefault="00826FB3" w:rsidP="00826FB3">
                            <w:pPr>
                              <w:pStyle w:val="Caption"/>
                              <w:rPr>
                                <w:rFonts w:ascii="Arial" w:eastAsia="Arial" w:hAnsi="Arial" w:cs="Arial"/>
                                <w:lang w:val="en-US"/>
                              </w:rPr>
                            </w:pPr>
                            <w:r>
                              <w:t xml:space="preserve">Figure </w:t>
                            </w:r>
                            <w:fldSimple w:instr=" SEQ Figure \* ARABIC ">
                              <w:r w:rsidR="004F3173">
                                <w:rPr>
                                  <w:noProof/>
                                </w:rPr>
                                <w:t>3</w:t>
                              </w:r>
                            </w:fldSimple>
                            <w:r>
                              <w:rPr>
                                <w:lang w:val="en-US"/>
                              </w:rPr>
                              <w:t>: Parser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2BE7B5" id="_x0000_t202" coordsize="21600,21600" o:spt="202" path="m,l,21600r21600,l21600,xe">
                <v:stroke joinstyle="miter"/>
                <v:path gradientshapeok="t" o:connecttype="rect"/>
              </v:shapetype>
              <v:shape id="Text Box 3" o:spid="_x0000_s1026" type="#_x0000_t202" style="position:absolute;left:0;text-align:left;margin-left:0;margin-top:265.95pt;width:19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" stroked="f">
                <v:textbox style="mso-fit-shape-to-text:t" inset="0,0,0,0">
                  <w:txbxContent>
                    <w:p w14:paraId="26390B8F" w14:textId="7B35DAAA" w:rsidR="00826FB3" w:rsidRPr="00826FB3" w:rsidRDefault="00826FB3" w:rsidP="00826FB3">
                      <w:pPr>
                        <w:pStyle w:val="Caption"/>
                        <w:rPr>
                          <w:rFonts w:ascii="Arial" w:eastAsia="Arial" w:hAnsi="Arial" w:cs="Arial"/>
                          <w:lang w:val="en-US"/>
                        </w:rPr>
                      </w:pPr>
                      <w:r>
                        <w:t xml:space="preserve">Figure </w:t>
                      </w:r>
                      <w:fldSimple w:instr=" SEQ Figure \* ARABIC ">
                        <w:r w:rsidR="004F3173">
                          <w:rPr>
                            <w:noProof/>
                          </w:rPr>
                          <w:t>3</w:t>
                        </w:r>
                      </w:fldSimple>
                      <w:r>
                        <w:rPr>
                          <w:lang w:val="en-US"/>
                        </w:rPr>
                        <w:t>: Parser Class</w:t>
                      </w:r>
                    </w:p>
                  </w:txbxContent>
                </v:textbox>
                <w10:wrap type="tight"/>
              </v:shape>
            </w:pict>
          </mc:Fallback>
        </mc:AlternateContent>
      </w:r>
      <w:r w:rsidRPr="00826FB3">
        <w:rPr>
          <w:rFonts w:ascii="Arial" w:eastAsia="Arial" w:hAnsi="Arial" w:cs="Arial"/>
          <w:noProof/>
        </w:rPr>
        <w:drawing>
          <wp:anchor distT="0" distB="0" distL="114300" distR="114300" simplePos="0" relativeHeight="251658240" behindDoc="1" locked="0" layoutInCell="1" allowOverlap="1" wp14:anchorId="0F6D2B2F" wp14:editId="330E4A21">
            <wp:simplePos x="0" y="0"/>
            <wp:positionH relativeFrom="column">
              <wp:posOffset>0</wp:posOffset>
            </wp:positionH>
            <wp:positionV relativeFrom="paragraph">
              <wp:posOffset>635</wp:posOffset>
            </wp:positionV>
            <wp:extent cx="2471420" cy="3461385"/>
            <wp:effectExtent l="0" t="0" r="5080" b="5715"/>
            <wp:wrapTight wrapText="bothSides">
              <wp:wrapPolygon edited="0">
                <wp:start x="0" y="0"/>
                <wp:lineTo x="0" y="21556"/>
                <wp:lineTo x="21533" y="21556"/>
                <wp:lineTo x="21533" y="0"/>
                <wp:lineTo x="0" y="0"/>
              </wp:wrapPolygon>
            </wp:wrapTight>
            <wp:docPr id="16845949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9493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420" cy="3461385"/>
                    </a:xfrm>
                    <a:prstGeom prst="rect">
                      <a:avLst/>
                    </a:prstGeom>
                  </pic:spPr>
                </pic:pic>
              </a:graphicData>
            </a:graphic>
            <wp14:sizeRelH relativeFrom="page">
              <wp14:pctWidth>0</wp14:pctWidth>
            </wp14:sizeRelH>
            <wp14:sizeRelV relativeFrom="page">
              <wp14:pctHeight>0</wp14:pctHeight>
            </wp14:sizeRelV>
          </wp:anchor>
        </w:drawing>
      </w:r>
      <w:r w:rsidRPr="00826FB3">
        <w:rPr>
          <w:rFonts w:ascii="Arial" w:eastAsia="Arial" w:hAnsi="Arial" w:cs="Arial"/>
        </w:rPr>
        <w:t>In Figure 2, a pivotal component of the parsing process is depicted through the Parser class, representing an intermediate stage where the integration between lexical analysis and abstract syntax tree (AST) construction takes place. Within this class, the lexer is invoked to tokenize the raw source code, breaking it down into meaningful units. Subsequently, the parser meticulously processes these tokens, mapping them to their corresponding AST definitions based on the language's syntax rules. This crucial step involves instantiating instances of the Node class and its subclasses, such as Statement, Expression, and Program, as dictated by the detected constructs in the code.</w:t>
      </w:r>
    </w:p>
    <w:p w14:paraId="47823368" w14:textId="77777777" w:rsidR="005402F5" w:rsidRPr="005402F5" w:rsidRDefault="005402F5" w:rsidP="005E0D2E">
      <w:pPr>
        <w:spacing w:line="360" w:lineRule="auto"/>
        <w:jc w:val="both"/>
        <w:rPr>
          <w:rFonts w:ascii="Arial" w:eastAsia="Arial" w:hAnsi="Arial" w:cs="Arial"/>
          <w:lang w:val="en-US"/>
        </w:rPr>
      </w:pPr>
    </w:p>
    <w:p w14:paraId="5948C013" w14:textId="033452EB" w:rsidR="007C345E" w:rsidRPr="00D07147" w:rsidRDefault="007C345E" w:rsidP="00715FC4">
      <w:pPr>
        <w:pStyle w:val="Heading3"/>
        <w:numPr>
          <w:ilvl w:val="0"/>
          <w:numId w:val="20"/>
        </w:numPr>
        <w:jc w:val="both"/>
      </w:pPr>
      <w:bookmarkStart w:id="27" w:name="_Toc152266312"/>
      <w:proofErr w:type="spellStart"/>
      <w:r w:rsidRPr="00D07147">
        <w:t>Nulascript</w:t>
      </w:r>
      <w:proofErr w:type="spellEnd"/>
      <w:r w:rsidRPr="00D07147">
        <w:t xml:space="preserve"> and LL Grammar</w:t>
      </w:r>
      <w:bookmarkEnd w:id="27"/>
    </w:p>
    <w:p w14:paraId="0F0B7E5A" w14:textId="77777777" w:rsidR="005171C0" w:rsidRPr="00D07147" w:rsidRDefault="005171C0" w:rsidP="005E0D2E">
      <w:pPr>
        <w:spacing w:line="360" w:lineRule="auto"/>
        <w:jc w:val="both"/>
        <w:rPr>
          <w:rFonts w:ascii="Arial" w:eastAsia="Arial" w:hAnsi="Arial" w:cs="Arial"/>
        </w:rPr>
      </w:pPr>
    </w:p>
    <w:p w14:paraId="4E22B22D" w14:textId="1A06B99D" w:rsidR="00EB74C0" w:rsidRPr="00D07147" w:rsidRDefault="00EB74C0" w:rsidP="005E0D2E">
      <w:pPr>
        <w:spacing w:line="360" w:lineRule="auto"/>
        <w:jc w:val="both"/>
        <w:rPr>
          <w:rFonts w:ascii="Arial" w:eastAsia="Arial" w:hAnsi="Arial" w:cs="Arial"/>
        </w:rPr>
      </w:pPr>
      <w:r w:rsidRPr="00D07147">
        <w:rPr>
          <w:rFonts w:ascii="Arial" w:eastAsia="Arial" w:hAnsi="Arial" w:cs="Arial"/>
        </w:rPr>
        <w:t>In the ever-evolving landscape of programming languages, the choice of a specific grammar plays a pivotal role in shaping a language's readability, ease of parsing, and overall expressiveness. Nulascript, a language that has garnered attention for its clarity and efficiency, strategically incorporates LL grammar, a decision that profoundly influences its syntax, parsing methodology, and developer experience. In this exploration, we delve into the nuances of LL grammar, dissecting its merits, potential challenges, and the reasons behind Nulascript's alignment with this parsing paradigm.</w:t>
      </w:r>
    </w:p>
    <w:p w14:paraId="241A3B4C" w14:textId="77777777" w:rsidR="00EB74C0" w:rsidRPr="00D07147" w:rsidRDefault="00EB74C0" w:rsidP="005E0D2E">
      <w:pPr>
        <w:spacing w:line="360" w:lineRule="auto"/>
        <w:jc w:val="both"/>
        <w:rPr>
          <w:rFonts w:ascii="Arial" w:eastAsia="Arial" w:hAnsi="Arial" w:cs="Arial"/>
        </w:rPr>
      </w:pPr>
    </w:p>
    <w:p w14:paraId="178CA722" w14:textId="7AC5FA26" w:rsidR="00AA5AD2" w:rsidRPr="00D07147" w:rsidRDefault="00B40B98" w:rsidP="005E0D2E">
      <w:pPr>
        <w:pStyle w:val="Heading3"/>
        <w:jc w:val="both"/>
      </w:pPr>
      <w:bookmarkStart w:id="28" w:name="_Toc152266313"/>
      <w:r>
        <w:lastRenderedPageBreak/>
        <w:t xml:space="preserve">2. </w:t>
      </w:r>
      <w:r w:rsidR="00AA5AD2" w:rsidRPr="00D07147">
        <w:t>Understand LL Grammar</w:t>
      </w:r>
      <w:bookmarkEnd w:id="28"/>
    </w:p>
    <w:p w14:paraId="41D1E69F" w14:textId="77777777" w:rsidR="00EB74C0" w:rsidRPr="00D07147" w:rsidRDefault="00EB74C0" w:rsidP="005E0D2E">
      <w:pPr>
        <w:spacing w:line="360" w:lineRule="auto"/>
        <w:jc w:val="both"/>
        <w:rPr>
          <w:rFonts w:ascii="Arial" w:eastAsia="Arial" w:hAnsi="Arial" w:cs="Arial"/>
        </w:rPr>
      </w:pPr>
    </w:p>
    <w:p w14:paraId="2C8933E2"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LL grammar, standing for "left-to-right, leftmost derivation," is a form of context-free grammar that plays a fundamental role in predictive parsing. This parsing strategy involves traversing the input from left to right and constructing a leftmost derivation of the input sentence. The "LL" designation further signifies the number of lookahead tokens considered during parsing. For example, LL(1) indicates a single lookahead token.</w:t>
      </w:r>
    </w:p>
    <w:p w14:paraId="269841F1" w14:textId="77777777" w:rsidR="00EB74C0" w:rsidRPr="00D07147" w:rsidRDefault="00EB74C0" w:rsidP="005E0D2E">
      <w:pPr>
        <w:spacing w:line="360" w:lineRule="auto"/>
        <w:jc w:val="both"/>
        <w:rPr>
          <w:rFonts w:ascii="Arial" w:eastAsia="Arial" w:hAnsi="Arial" w:cs="Arial"/>
        </w:rPr>
      </w:pPr>
    </w:p>
    <w:p w14:paraId="3A26700D" w14:textId="77777777" w:rsidR="00EB74C0" w:rsidRDefault="00EB74C0" w:rsidP="005E0D2E">
      <w:pPr>
        <w:spacing w:line="360" w:lineRule="auto"/>
        <w:jc w:val="both"/>
        <w:rPr>
          <w:rFonts w:ascii="Arial" w:eastAsia="Arial" w:hAnsi="Arial" w:cs="Arial"/>
        </w:rPr>
      </w:pPr>
      <w:r w:rsidRPr="00D07147">
        <w:rPr>
          <w:rFonts w:ascii="Arial" w:eastAsia="Arial" w:hAnsi="Arial" w:cs="Arial"/>
        </w:rPr>
        <w:t>The predictability inherent in LL parsing stems from the fact that, at each parsing step, the parser decides which production rule to apply based solely on the next input symbol. This predictive nature simplifies the parsing process, offering advantages in terms of speed and clarity. Nulascript's adoption of LL grammar aligns with these benefits, contributing to a parsing strategy that is both efficient and conducive to code readability.</w:t>
      </w:r>
    </w:p>
    <w:p w14:paraId="20AB2004" w14:textId="77777777" w:rsidR="008D231B" w:rsidRPr="00D07147" w:rsidRDefault="008D231B" w:rsidP="005E0D2E">
      <w:pPr>
        <w:spacing w:line="360" w:lineRule="auto"/>
        <w:jc w:val="both"/>
        <w:rPr>
          <w:rFonts w:ascii="Arial" w:eastAsia="Arial" w:hAnsi="Arial" w:cs="Arial"/>
        </w:rPr>
      </w:pPr>
    </w:p>
    <w:p w14:paraId="5BB44F36" w14:textId="5C313FAA" w:rsidR="00EB74C0" w:rsidRPr="00D07147" w:rsidRDefault="00D249CD" w:rsidP="00DB5908">
      <w:pPr>
        <w:pStyle w:val="Heading3"/>
        <w:numPr>
          <w:ilvl w:val="0"/>
          <w:numId w:val="14"/>
        </w:numPr>
        <w:jc w:val="both"/>
      </w:pPr>
      <w:bookmarkStart w:id="29" w:name="_Toc152266314"/>
      <w:r w:rsidRPr="00D07147">
        <w:t>LL Grammar Strengths</w:t>
      </w:r>
      <w:bookmarkEnd w:id="29"/>
    </w:p>
    <w:p w14:paraId="08ADEC92" w14:textId="77777777" w:rsidR="005D7C3B" w:rsidRPr="00D07147" w:rsidRDefault="005D7C3B" w:rsidP="005E0D2E">
      <w:pPr>
        <w:jc w:val="both"/>
        <w:rPr>
          <w:rFonts w:ascii="Arial" w:hAnsi="Arial" w:cs="Arial"/>
          <w:lang w:val="en-US"/>
        </w:rPr>
      </w:pPr>
    </w:p>
    <w:p w14:paraId="65E6F055" w14:textId="3221F348" w:rsidR="006978C1" w:rsidRPr="008509C0" w:rsidRDefault="004B6EDE" w:rsidP="0042140A">
      <w:pPr>
        <w:pStyle w:val="Heading4"/>
        <w:numPr>
          <w:ilvl w:val="1"/>
          <w:numId w:val="2"/>
        </w:numPr>
        <w:jc w:val="both"/>
        <w:rPr>
          <w:rFonts w:ascii="Arial" w:hAnsi="Arial" w:cs="Arial"/>
          <w:lang w:val="en-US"/>
        </w:rPr>
      </w:pPr>
      <w:r w:rsidRPr="008509C0">
        <w:rPr>
          <w:rFonts w:ascii="Arial" w:hAnsi="Arial" w:cs="Arial"/>
          <w:lang w:val="en-US"/>
        </w:rPr>
        <w:t>Clarity</w:t>
      </w:r>
    </w:p>
    <w:p w14:paraId="36F00AE5" w14:textId="77777777" w:rsidR="00C648FB" w:rsidRPr="00D07147" w:rsidRDefault="00C648FB" w:rsidP="005E0D2E">
      <w:pPr>
        <w:jc w:val="both"/>
        <w:rPr>
          <w:rFonts w:ascii="Arial" w:hAnsi="Arial" w:cs="Arial"/>
          <w:lang w:val="en-US"/>
        </w:rPr>
      </w:pPr>
    </w:p>
    <w:p w14:paraId="4BCCBB19" w14:textId="6231C3AC" w:rsidR="00EB74C0" w:rsidRPr="00D07147" w:rsidRDefault="00EB74C0" w:rsidP="005E0D2E">
      <w:pPr>
        <w:spacing w:line="360" w:lineRule="auto"/>
        <w:jc w:val="both"/>
        <w:rPr>
          <w:rFonts w:ascii="Arial" w:eastAsia="Arial" w:hAnsi="Arial" w:cs="Arial"/>
        </w:rPr>
      </w:pPr>
      <w:r w:rsidRPr="00D07147">
        <w:rPr>
          <w:rFonts w:ascii="Arial" w:eastAsia="Arial" w:hAnsi="Arial" w:cs="Arial"/>
        </w:rPr>
        <w:t xml:space="preserve">LL grammar's top-down parsing approach resonates with the human thought process. Reading code from top to bottom, left to right, aligns with how </w:t>
      </w:r>
      <w:r w:rsidR="00743D26">
        <w:rPr>
          <w:rFonts w:ascii="Arial" w:eastAsia="Arial" w:hAnsi="Arial" w:cs="Arial"/>
          <w:lang w:val="en-US"/>
        </w:rPr>
        <w:t>people</w:t>
      </w:r>
      <w:r w:rsidRPr="00D07147">
        <w:rPr>
          <w:rFonts w:ascii="Arial" w:eastAsia="Arial" w:hAnsi="Arial" w:cs="Arial"/>
        </w:rPr>
        <w:t xml:space="preserve"> naturally approach problem-solving and code comprehension.</w:t>
      </w:r>
      <w:r w:rsidR="00EF5E15" w:rsidRPr="00D07147">
        <w:rPr>
          <w:rFonts w:ascii="Arial" w:eastAsia="Arial" w:hAnsi="Arial" w:cs="Arial"/>
          <w:lang w:val="en-US"/>
        </w:rPr>
        <w:t xml:space="preserve"> </w:t>
      </w:r>
      <w:r w:rsidRPr="00D07147">
        <w:rPr>
          <w:rFonts w:ascii="Arial" w:eastAsia="Arial" w:hAnsi="Arial" w:cs="Arial"/>
        </w:rPr>
        <w:t>The LL parsing strategy allows for straightforward translation of high-level language constructs into parsing rules, fostering a clear mapping between the language's syntax and its representation in the parser.</w:t>
      </w:r>
    </w:p>
    <w:p w14:paraId="083299E8" w14:textId="77777777" w:rsidR="00EB74C0" w:rsidRPr="00D07147" w:rsidRDefault="00EB74C0" w:rsidP="005E0D2E">
      <w:pPr>
        <w:spacing w:line="360" w:lineRule="auto"/>
        <w:jc w:val="both"/>
        <w:rPr>
          <w:rFonts w:ascii="Arial" w:eastAsia="Arial" w:hAnsi="Arial" w:cs="Arial"/>
        </w:rPr>
      </w:pPr>
    </w:p>
    <w:p w14:paraId="3D710926" w14:textId="026AB244" w:rsidR="00B76777" w:rsidRPr="008509C0" w:rsidRDefault="0042140A" w:rsidP="0042140A">
      <w:pPr>
        <w:pStyle w:val="Heading4"/>
        <w:ind w:left="360"/>
        <w:jc w:val="both"/>
        <w:rPr>
          <w:rFonts w:ascii="Arial" w:hAnsi="Arial" w:cs="Arial"/>
          <w:lang w:val="en-US"/>
        </w:rPr>
      </w:pPr>
      <w:r>
        <w:rPr>
          <w:rFonts w:ascii="Arial" w:hAnsi="Arial" w:cs="Arial"/>
          <w:lang w:val="en-US"/>
        </w:rPr>
        <w:t xml:space="preserve">3.2 </w:t>
      </w:r>
      <w:r w:rsidR="00B76777" w:rsidRPr="008509C0">
        <w:rPr>
          <w:rFonts w:ascii="Arial" w:hAnsi="Arial" w:cs="Arial"/>
          <w:lang w:val="en-US"/>
        </w:rPr>
        <w:t>Ease of Implementation</w:t>
      </w:r>
    </w:p>
    <w:p w14:paraId="15C34752" w14:textId="77777777" w:rsidR="005F67F6" w:rsidRPr="00D07147" w:rsidRDefault="005F67F6" w:rsidP="005E0D2E">
      <w:pPr>
        <w:spacing w:line="360" w:lineRule="auto"/>
        <w:jc w:val="both"/>
        <w:rPr>
          <w:rFonts w:ascii="Arial" w:eastAsia="Arial" w:hAnsi="Arial" w:cs="Arial"/>
        </w:rPr>
      </w:pPr>
    </w:p>
    <w:p w14:paraId="286973E0" w14:textId="711E6B1E" w:rsidR="00EB74C0" w:rsidRPr="00D07147" w:rsidRDefault="00EB74C0" w:rsidP="005E0D2E">
      <w:pPr>
        <w:spacing w:line="360" w:lineRule="auto"/>
        <w:jc w:val="both"/>
        <w:rPr>
          <w:rFonts w:ascii="Arial" w:eastAsia="Arial" w:hAnsi="Arial" w:cs="Arial"/>
        </w:rPr>
      </w:pPr>
      <w:r w:rsidRPr="00D07147">
        <w:rPr>
          <w:rFonts w:ascii="Arial" w:eastAsia="Arial" w:hAnsi="Arial" w:cs="Arial"/>
        </w:rPr>
        <w:t>LL parsers, especially recursive descent parsers, are known for their ease of implementation. This simplicity arises from the direct correspondence between grammar rules and parsing functions in the code.</w:t>
      </w:r>
      <w:r w:rsidR="00811FED" w:rsidRPr="00D07147">
        <w:rPr>
          <w:rFonts w:ascii="Arial" w:eastAsia="Arial" w:hAnsi="Arial" w:cs="Arial"/>
          <w:lang w:val="en-US"/>
        </w:rPr>
        <w:t xml:space="preserve"> </w:t>
      </w:r>
      <w:r w:rsidRPr="00D07147">
        <w:rPr>
          <w:rFonts w:ascii="Arial" w:eastAsia="Arial" w:hAnsi="Arial" w:cs="Arial"/>
        </w:rPr>
        <w:t xml:space="preserve">Nulascript benefits from this simplicity, </w:t>
      </w:r>
      <w:r w:rsidR="00BA1E1E">
        <w:rPr>
          <w:rFonts w:ascii="Arial" w:eastAsia="Arial" w:hAnsi="Arial" w:cs="Arial"/>
          <w:lang w:val="en-US"/>
        </w:rPr>
        <w:t>which allowed</w:t>
      </w:r>
      <w:r w:rsidRPr="00D07147">
        <w:rPr>
          <w:rFonts w:ascii="Arial" w:eastAsia="Arial" w:hAnsi="Arial" w:cs="Arial"/>
        </w:rPr>
        <w:t xml:space="preserve"> </w:t>
      </w:r>
      <w:r w:rsidR="00681CB2">
        <w:rPr>
          <w:rFonts w:ascii="Arial" w:eastAsia="Arial" w:hAnsi="Arial" w:cs="Arial"/>
          <w:lang w:val="en-US"/>
        </w:rPr>
        <w:t>the</w:t>
      </w:r>
      <w:r w:rsidRPr="00D07147">
        <w:rPr>
          <w:rFonts w:ascii="Arial" w:eastAsia="Arial" w:hAnsi="Arial" w:cs="Arial"/>
        </w:rPr>
        <w:t xml:space="preserve"> craft</w:t>
      </w:r>
      <w:proofErr w:type="spellStart"/>
      <w:r w:rsidR="00BA1E1E">
        <w:rPr>
          <w:rFonts w:ascii="Arial" w:eastAsia="Arial" w:hAnsi="Arial" w:cs="Arial"/>
          <w:lang w:val="en-US"/>
        </w:rPr>
        <w:t>ing</w:t>
      </w:r>
      <w:proofErr w:type="spellEnd"/>
      <w:r w:rsidR="00BA1E1E">
        <w:rPr>
          <w:rFonts w:ascii="Arial" w:eastAsia="Arial" w:hAnsi="Arial" w:cs="Arial"/>
          <w:lang w:val="en-US"/>
        </w:rPr>
        <w:t xml:space="preserve"> of</w:t>
      </w:r>
      <w:r w:rsidRPr="00D07147">
        <w:rPr>
          <w:rFonts w:ascii="Arial" w:eastAsia="Arial" w:hAnsi="Arial" w:cs="Arial"/>
        </w:rPr>
        <w:t xml:space="preserve"> a parser that mirrors the language's grammar with minimal abstraction layers.</w:t>
      </w:r>
    </w:p>
    <w:p w14:paraId="708F22ED" w14:textId="77777777" w:rsidR="00EB74C0" w:rsidRPr="00D07147" w:rsidRDefault="00EB74C0" w:rsidP="005E0D2E">
      <w:pPr>
        <w:spacing w:line="360" w:lineRule="auto"/>
        <w:jc w:val="both"/>
        <w:rPr>
          <w:rFonts w:ascii="Arial" w:eastAsia="Arial" w:hAnsi="Arial" w:cs="Arial"/>
        </w:rPr>
      </w:pPr>
    </w:p>
    <w:p w14:paraId="57C31109" w14:textId="4A389864" w:rsidR="001A5CD8" w:rsidRPr="008509C0" w:rsidRDefault="00AA44F0" w:rsidP="0042140A">
      <w:pPr>
        <w:pStyle w:val="Heading4"/>
        <w:numPr>
          <w:ilvl w:val="1"/>
          <w:numId w:val="28"/>
        </w:numPr>
        <w:jc w:val="both"/>
        <w:rPr>
          <w:rFonts w:ascii="Arial" w:hAnsi="Arial" w:cs="Arial"/>
          <w:lang w:val="en-US"/>
        </w:rPr>
      </w:pPr>
      <w:r w:rsidRPr="008509C0">
        <w:rPr>
          <w:rFonts w:ascii="Arial" w:hAnsi="Arial" w:cs="Arial"/>
          <w:lang w:val="en-US"/>
        </w:rPr>
        <w:lastRenderedPageBreak/>
        <w:t>Efficiency in Parsing</w:t>
      </w:r>
    </w:p>
    <w:p w14:paraId="3E3BD409" w14:textId="6FA69B7F" w:rsidR="00EB74C0" w:rsidRPr="00D07147" w:rsidRDefault="00EB74C0" w:rsidP="005E0D2E">
      <w:pPr>
        <w:spacing w:line="360" w:lineRule="auto"/>
        <w:jc w:val="both"/>
        <w:rPr>
          <w:rFonts w:ascii="Arial" w:eastAsia="Arial" w:hAnsi="Arial" w:cs="Arial"/>
        </w:rPr>
      </w:pPr>
      <w:r w:rsidRPr="00D07147">
        <w:rPr>
          <w:rFonts w:ascii="Arial" w:eastAsia="Arial" w:hAnsi="Arial" w:cs="Arial"/>
        </w:rPr>
        <w:t xml:space="preserve"> </w:t>
      </w:r>
    </w:p>
    <w:p w14:paraId="3EB9454F" w14:textId="34867C06" w:rsidR="00EB74C0" w:rsidRPr="00D07147" w:rsidRDefault="00EB74C0" w:rsidP="005E0D2E">
      <w:pPr>
        <w:spacing w:line="360" w:lineRule="auto"/>
        <w:jc w:val="both"/>
        <w:rPr>
          <w:rFonts w:ascii="Arial" w:eastAsia="Arial" w:hAnsi="Arial" w:cs="Arial"/>
        </w:rPr>
      </w:pPr>
      <w:r w:rsidRPr="00D07147">
        <w:rPr>
          <w:rFonts w:ascii="Arial" w:eastAsia="Arial" w:hAnsi="Arial" w:cs="Arial"/>
        </w:rPr>
        <w:t xml:space="preserve"> LL parsers, being predictive, exhibit efficiency during the parsing process</w:t>
      </w:r>
      <w:r w:rsidR="00685BC8">
        <w:rPr>
          <w:rFonts w:ascii="Arial" w:eastAsia="Arial" w:hAnsi="Arial" w:cs="Arial"/>
          <w:lang w:val="en-US"/>
        </w:rPr>
        <w:t xml:space="preserve"> (5)</w:t>
      </w:r>
      <w:r w:rsidRPr="00D07147">
        <w:rPr>
          <w:rFonts w:ascii="Arial" w:eastAsia="Arial" w:hAnsi="Arial" w:cs="Arial"/>
        </w:rPr>
        <w:t>. The parser anticipates the next production rule without the need for extensive backtracking, resulting in faster parsing times</w:t>
      </w:r>
      <w:r w:rsidR="001948DD" w:rsidRPr="00D07147">
        <w:rPr>
          <w:rFonts w:ascii="Arial" w:eastAsia="Arial" w:hAnsi="Arial" w:cs="Arial"/>
          <w:lang w:val="en-US"/>
        </w:rPr>
        <w:t xml:space="preserve">. </w:t>
      </w:r>
      <w:r w:rsidRPr="00D07147">
        <w:rPr>
          <w:rFonts w:ascii="Arial" w:eastAsia="Arial" w:hAnsi="Arial" w:cs="Arial"/>
        </w:rPr>
        <w:t>This efficiency aligns with Nulascript's commitment to providing a responsive and performant development experience.</w:t>
      </w:r>
    </w:p>
    <w:p w14:paraId="64A4CF53" w14:textId="683403FA" w:rsidR="00EB74C0" w:rsidRPr="00D07147" w:rsidRDefault="00EB74C0" w:rsidP="005E0D2E">
      <w:pPr>
        <w:spacing w:line="360" w:lineRule="auto"/>
        <w:jc w:val="both"/>
        <w:rPr>
          <w:rFonts w:ascii="Arial" w:eastAsia="Arial" w:hAnsi="Arial" w:cs="Arial"/>
          <w:lang w:val="en-US"/>
        </w:rPr>
      </w:pPr>
    </w:p>
    <w:p w14:paraId="4D984CCA" w14:textId="01172163" w:rsidR="00D35DB8" w:rsidRPr="008509C0" w:rsidRDefault="0023767A" w:rsidP="0042140A">
      <w:pPr>
        <w:pStyle w:val="Heading4"/>
        <w:numPr>
          <w:ilvl w:val="1"/>
          <w:numId w:val="28"/>
        </w:numPr>
        <w:jc w:val="both"/>
        <w:rPr>
          <w:rFonts w:ascii="Arial" w:hAnsi="Arial" w:cs="Arial"/>
          <w:lang w:val="en-US"/>
        </w:rPr>
      </w:pPr>
      <w:r w:rsidRPr="008509C0">
        <w:rPr>
          <w:rFonts w:ascii="Arial" w:hAnsi="Arial" w:cs="Arial"/>
          <w:lang w:val="en-US"/>
        </w:rPr>
        <w:t>Error Reporting</w:t>
      </w:r>
    </w:p>
    <w:p w14:paraId="6A7CB77E" w14:textId="77777777" w:rsidR="00D35DB8" w:rsidRPr="00D07147" w:rsidRDefault="00D35DB8" w:rsidP="005E0D2E">
      <w:pPr>
        <w:spacing w:line="360" w:lineRule="auto"/>
        <w:jc w:val="both"/>
        <w:rPr>
          <w:rFonts w:ascii="Arial" w:eastAsia="Arial" w:hAnsi="Arial" w:cs="Arial"/>
          <w:lang w:val="en-US"/>
        </w:rPr>
      </w:pPr>
    </w:p>
    <w:p w14:paraId="6030789A" w14:textId="1D26F00C" w:rsidR="00EB74C0" w:rsidRPr="00D07147" w:rsidRDefault="00EB74C0" w:rsidP="005E0D2E">
      <w:pPr>
        <w:spacing w:line="360" w:lineRule="auto"/>
        <w:jc w:val="both"/>
        <w:rPr>
          <w:rFonts w:ascii="Arial" w:eastAsia="Arial" w:hAnsi="Arial" w:cs="Arial"/>
        </w:rPr>
      </w:pPr>
      <w:r w:rsidRPr="00D07147">
        <w:rPr>
          <w:rFonts w:ascii="Arial" w:eastAsia="Arial" w:hAnsi="Arial" w:cs="Arial"/>
        </w:rPr>
        <w:t>Error reporting in LL parsers tends to be straightforward. When unexpected input is encountered, error messages can be generated promptly, aiding developers in identifying and rectifying issues.</w:t>
      </w:r>
      <w:r w:rsidR="006A6DF8" w:rsidRPr="00D07147">
        <w:rPr>
          <w:rFonts w:ascii="Arial" w:eastAsia="Arial" w:hAnsi="Arial" w:cs="Arial"/>
          <w:lang w:val="en-US"/>
        </w:rPr>
        <w:t xml:space="preserve"> </w:t>
      </w:r>
      <w:r w:rsidRPr="00D07147">
        <w:rPr>
          <w:rFonts w:ascii="Arial" w:eastAsia="Arial" w:hAnsi="Arial" w:cs="Arial"/>
        </w:rPr>
        <w:t>Nulascript's LL parsing strategy facilitates clear and concise error handling, contributing to a more robust development experience.</w:t>
      </w:r>
    </w:p>
    <w:p w14:paraId="444AFE31" w14:textId="77777777" w:rsidR="008C530F" w:rsidRPr="00D07147" w:rsidRDefault="008C530F" w:rsidP="005E0D2E">
      <w:pPr>
        <w:spacing w:line="360" w:lineRule="auto"/>
        <w:jc w:val="both"/>
        <w:rPr>
          <w:rFonts w:ascii="Arial" w:eastAsia="Arial" w:hAnsi="Arial" w:cs="Arial"/>
        </w:rPr>
      </w:pPr>
    </w:p>
    <w:p w14:paraId="58C62B24" w14:textId="2D1F76D6" w:rsidR="00EB74C0" w:rsidRPr="00D07147" w:rsidRDefault="008C530F" w:rsidP="00DB5908">
      <w:pPr>
        <w:pStyle w:val="Heading3"/>
        <w:numPr>
          <w:ilvl w:val="0"/>
          <w:numId w:val="14"/>
        </w:numPr>
        <w:jc w:val="both"/>
      </w:pPr>
      <w:bookmarkStart w:id="30" w:name="_Toc152266315"/>
      <w:r w:rsidRPr="00D07147">
        <w:t>Challenges</w:t>
      </w:r>
      <w:bookmarkEnd w:id="30"/>
    </w:p>
    <w:p w14:paraId="069BF69E" w14:textId="77777777" w:rsidR="008D7423" w:rsidRPr="00D07147" w:rsidRDefault="008D7423" w:rsidP="005E0D2E">
      <w:pPr>
        <w:jc w:val="both"/>
        <w:rPr>
          <w:rFonts w:ascii="Arial" w:hAnsi="Arial" w:cs="Arial"/>
          <w:lang w:val="en-US"/>
        </w:rPr>
      </w:pPr>
    </w:p>
    <w:p w14:paraId="4571ED94"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While LL grammar brings numerous advantages, it is essential to acknowledge potential challenges and considerations that may arise in specific scenarios.</w:t>
      </w:r>
    </w:p>
    <w:p w14:paraId="2C90512F" w14:textId="77777777" w:rsidR="00937622" w:rsidRPr="00D07147" w:rsidRDefault="00937622" w:rsidP="005E0D2E">
      <w:pPr>
        <w:spacing w:line="360" w:lineRule="auto"/>
        <w:jc w:val="both"/>
        <w:rPr>
          <w:rFonts w:ascii="Arial" w:eastAsia="Arial" w:hAnsi="Arial" w:cs="Arial"/>
        </w:rPr>
      </w:pPr>
    </w:p>
    <w:p w14:paraId="1DE3BC89" w14:textId="07195AAA" w:rsidR="00EB74C0" w:rsidRPr="008509C0" w:rsidRDefault="00CC1254" w:rsidP="008509C0">
      <w:pPr>
        <w:pStyle w:val="Heading4"/>
        <w:numPr>
          <w:ilvl w:val="1"/>
          <w:numId w:val="19"/>
        </w:numPr>
        <w:jc w:val="both"/>
        <w:rPr>
          <w:rFonts w:ascii="Arial" w:hAnsi="Arial" w:cs="Arial"/>
          <w:lang w:val="en-US"/>
        </w:rPr>
      </w:pPr>
      <w:r w:rsidRPr="008509C0">
        <w:rPr>
          <w:rFonts w:ascii="Arial" w:hAnsi="Arial" w:cs="Arial"/>
          <w:lang w:val="en-US"/>
        </w:rPr>
        <w:t>Complex Grammars</w:t>
      </w:r>
    </w:p>
    <w:p w14:paraId="63684094" w14:textId="77777777" w:rsidR="009F131A" w:rsidRPr="00D07147" w:rsidRDefault="009F131A" w:rsidP="005E0D2E">
      <w:pPr>
        <w:jc w:val="both"/>
        <w:rPr>
          <w:rFonts w:ascii="Arial" w:hAnsi="Arial" w:cs="Arial"/>
          <w:lang w:val="en-US"/>
        </w:rPr>
      </w:pPr>
    </w:p>
    <w:p w14:paraId="44C4A391" w14:textId="6183F535" w:rsidR="00EB74C0" w:rsidRPr="00D07147" w:rsidRDefault="00EB74C0" w:rsidP="005E0D2E">
      <w:pPr>
        <w:spacing w:line="360" w:lineRule="auto"/>
        <w:jc w:val="both"/>
        <w:rPr>
          <w:rFonts w:ascii="Arial" w:eastAsia="Arial" w:hAnsi="Arial" w:cs="Arial"/>
        </w:rPr>
      </w:pPr>
      <w:r w:rsidRPr="00D07147">
        <w:rPr>
          <w:rFonts w:ascii="Arial" w:eastAsia="Arial" w:hAnsi="Arial" w:cs="Arial"/>
        </w:rPr>
        <w:t>LL grammars are well-suited for languages with simple to moderately complex grammars adhering to LL(k) specifications. However, in cases of highly complex grammars, LL parsing might become impractical, necessitating alternative parsing strategies like LR parsing.</w:t>
      </w:r>
    </w:p>
    <w:p w14:paraId="3A846550" w14:textId="77777777" w:rsidR="00AF2C6B" w:rsidRPr="00D07147" w:rsidRDefault="00AF2C6B" w:rsidP="005E0D2E">
      <w:pPr>
        <w:spacing w:line="360" w:lineRule="auto"/>
        <w:jc w:val="both"/>
        <w:rPr>
          <w:rFonts w:ascii="Arial" w:eastAsia="Arial" w:hAnsi="Arial" w:cs="Arial"/>
        </w:rPr>
      </w:pPr>
    </w:p>
    <w:p w14:paraId="0842A7F5" w14:textId="18043106" w:rsidR="00AF2C6B" w:rsidRPr="008509C0" w:rsidRDefault="008073CB" w:rsidP="008509C0">
      <w:pPr>
        <w:pStyle w:val="Heading4"/>
        <w:numPr>
          <w:ilvl w:val="1"/>
          <w:numId w:val="19"/>
        </w:numPr>
        <w:jc w:val="both"/>
        <w:rPr>
          <w:rFonts w:ascii="Arial" w:hAnsi="Arial" w:cs="Arial"/>
          <w:lang w:val="en-US"/>
        </w:rPr>
      </w:pPr>
      <w:r w:rsidRPr="008509C0">
        <w:rPr>
          <w:rFonts w:ascii="Arial" w:hAnsi="Arial" w:cs="Arial"/>
          <w:lang w:val="en-US"/>
        </w:rPr>
        <w:t>Left Recursion</w:t>
      </w:r>
    </w:p>
    <w:p w14:paraId="0E8067E2" w14:textId="77777777" w:rsidR="008073CB" w:rsidRPr="00D07147" w:rsidRDefault="008073CB" w:rsidP="005E0D2E">
      <w:pPr>
        <w:spacing w:line="360" w:lineRule="auto"/>
        <w:jc w:val="both"/>
        <w:rPr>
          <w:rFonts w:ascii="Arial" w:eastAsia="Arial" w:hAnsi="Arial" w:cs="Arial"/>
        </w:rPr>
      </w:pPr>
    </w:p>
    <w:p w14:paraId="100F139D" w14:textId="2D66BCB0" w:rsidR="00EB74C0" w:rsidRPr="00D07147" w:rsidRDefault="00EB74C0" w:rsidP="005E0D2E">
      <w:pPr>
        <w:spacing w:line="360" w:lineRule="auto"/>
        <w:jc w:val="both"/>
        <w:rPr>
          <w:rFonts w:ascii="Arial" w:eastAsia="Arial" w:hAnsi="Arial" w:cs="Arial"/>
        </w:rPr>
      </w:pPr>
      <w:r w:rsidRPr="00D07147">
        <w:rPr>
          <w:rFonts w:ascii="Arial" w:eastAsia="Arial" w:hAnsi="Arial" w:cs="Arial"/>
        </w:rPr>
        <w:t>Handling left recursion can be challenging in LL grammars. When a production rule directly or indirectly refers to itself from the left side, it can lead to parsing ambiguities</w:t>
      </w:r>
      <w:r w:rsidR="003B77A0">
        <w:rPr>
          <w:rFonts w:ascii="Arial" w:eastAsia="Arial" w:hAnsi="Arial" w:cs="Arial"/>
          <w:lang w:val="en-US"/>
        </w:rPr>
        <w:t xml:space="preserve"> (never generating a terminating symbol)</w:t>
      </w:r>
      <w:r w:rsidRPr="00D07147">
        <w:rPr>
          <w:rFonts w:ascii="Arial" w:eastAsia="Arial" w:hAnsi="Arial" w:cs="Arial"/>
        </w:rPr>
        <w:t>.</w:t>
      </w:r>
      <w:r w:rsidR="00604F48" w:rsidRPr="00D07147">
        <w:rPr>
          <w:rFonts w:ascii="Arial" w:eastAsia="Arial" w:hAnsi="Arial" w:cs="Arial"/>
          <w:lang w:val="en-US"/>
        </w:rPr>
        <w:t xml:space="preserve"> </w:t>
      </w:r>
      <w:r w:rsidRPr="00D07147">
        <w:rPr>
          <w:rFonts w:ascii="Arial" w:eastAsia="Arial" w:hAnsi="Arial" w:cs="Arial"/>
        </w:rPr>
        <w:t>Mitigating left recursion often involves restructuring the grammar, which may introduce additional complexity</w:t>
      </w:r>
      <w:r w:rsidR="00BF0648">
        <w:rPr>
          <w:rFonts w:ascii="Arial" w:eastAsia="Arial" w:hAnsi="Arial" w:cs="Arial"/>
          <w:lang w:val="en-US"/>
        </w:rPr>
        <w:t xml:space="preserve"> (8)</w:t>
      </w:r>
      <w:r w:rsidRPr="00D07147">
        <w:rPr>
          <w:rFonts w:ascii="Arial" w:eastAsia="Arial" w:hAnsi="Arial" w:cs="Arial"/>
        </w:rPr>
        <w:t>.</w:t>
      </w:r>
    </w:p>
    <w:p w14:paraId="1AF36DB8" w14:textId="77777777" w:rsidR="00CB3E49" w:rsidRPr="00D07147" w:rsidRDefault="00CB3E49" w:rsidP="005E0D2E">
      <w:pPr>
        <w:spacing w:line="360" w:lineRule="auto"/>
        <w:jc w:val="both"/>
        <w:rPr>
          <w:rFonts w:ascii="Arial" w:eastAsia="Arial" w:hAnsi="Arial" w:cs="Arial"/>
        </w:rPr>
      </w:pPr>
    </w:p>
    <w:p w14:paraId="55095A76" w14:textId="281352D1" w:rsidR="00CB3E49" w:rsidRPr="008509C0" w:rsidRDefault="0023598F" w:rsidP="008509C0">
      <w:pPr>
        <w:pStyle w:val="Heading4"/>
        <w:numPr>
          <w:ilvl w:val="0"/>
          <w:numId w:val="19"/>
        </w:numPr>
        <w:jc w:val="both"/>
        <w:rPr>
          <w:rFonts w:ascii="Arial" w:hAnsi="Arial" w:cs="Arial"/>
          <w:lang w:val="en-US"/>
        </w:rPr>
      </w:pPr>
      <w:r w:rsidRPr="008509C0">
        <w:rPr>
          <w:rFonts w:ascii="Arial" w:hAnsi="Arial" w:cs="Arial"/>
          <w:lang w:val="en-US"/>
        </w:rPr>
        <w:t>Limited Expressiveness</w:t>
      </w:r>
    </w:p>
    <w:p w14:paraId="117844B8" w14:textId="77777777" w:rsidR="00944834" w:rsidRPr="00D07147" w:rsidRDefault="00944834" w:rsidP="005E0D2E">
      <w:pPr>
        <w:spacing w:line="360" w:lineRule="auto"/>
        <w:jc w:val="both"/>
        <w:rPr>
          <w:rFonts w:ascii="Arial" w:eastAsia="Arial" w:hAnsi="Arial" w:cs="Arial"/>
        </w:rPr>
      </w:pPr>
    </w:p>
    <w:p w14:paraId="32E383CE" w14:textId="5DF169E4" w:rsidR="00EB74C0" w:rsidRPr="00D07147" w:rsidRDefault="00EB74C0" w:rsidP="005E0D2E">
      <w:pPr>
        <w:spacing w:line="360" w:lineRule="auto"/>
        <w:jc w:val="both"/>
        <w:rPr>
          <w:rFonts w:ascii="Arial" w:eastAsia="Arial" w:hAnsi="Arial" w:cs="Arial"/>
        </w:rPr>
      </w:pPr>
      <w:r w:rsidRPr="00D07147">
        <w:rPr>
          <w:rFonts w:ascii="Arial" w:eastAsia="Arial" w:hAnsi="Arial" w:cs="Arial"/>
        </w:rPr>
        <w:lastRenderedPageBreak/>
        <w:t>The predictive nature of LL parsing limits the expressiveness of grammars. Certain language constructs, especially those requiring extensive lookahead, might be cumbersome to express within the constraints of LL grammar.</w:t>
      </w:r>
    </w:p>
    <w:p w14:paraId="5D44470F" w14:textId="77777777" w:rsidR="00EB74C0" w:rsidRPr="00D07147" w:rsidRDefault="00EB74C0" w:rsidP="005E0D2E">
      <w:pPr>
        <w:spacing w:line="360" w:lineRule="auto"/>
        <w:jc w:val="both"/>
        <w:rPr>
          <w:rFonts w:ascii="Arial" w:eastAsia="Arial" w:hAnsi="Arial" w:cs="Arial"/>
        </w:rPr>
      </w:pPr>
    </w:p>
    <w:p w14:paraId="10A1BD24" w14:textId="5491B9DC" w:rsidR="00944834" w:rsidRPr="00D07147" w:rsidRDefault="00944834" w:rsidP="00DB5908">
      <w:pPr>
        <w:pStyle w:val="Heading3"/>
        <w:numPr>
          <w:ilvl w:val="0"/>
          <w:numId w:val="14"/>
        </w:numPr>
        <w:jc w:val="both"/>
      </w:pPr>
      <w:bookmarkStart w:id="31" w:name="_Toc152266316"/>
      <w:proofErr w:type="spellStart"/>
      <w:r w:rsidRPr="00D07147">
        <w:t>Nulascript’s</w:t>
      </w:r>
      <w:proofErr w:type="spellEnd"/>
      <w:r w:rsidRPr="00D07147">
        <w:t xml:space="preserve"> approach</w:t>
      </w:r>
      <w:bookmarkEnd w:id="31"/>
    </w:p>
    <w:p w14:paraId="48BB4348" w14:textId="77777777" w:rsidR="00EB74C0" w:rsidRPr="00D07147" w:rsidRDefault="00EB74C0" w:rsidP="005E0D2E">
      <w:pPr>
        <w:spacing w:line="360" w:lineRule="auto"/>
        <w:jc w:val="both"/>
        <w:rPr>
          <w:rFonts w:ascii="Arial" w:eastAsia="Arial" w:hAnsi="Arial" w:cs="Arial"/>
        </w:rPr>
      </w:pPr>
    </w:p>
    <w:p w14:paraId="5310EAA9"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Nulascript's embrace of LL grammar is a deliberate choice rooted in the language's goals of clarity, simplicity, and developer-centric design. By aligning with LL parsing, Nulascript provides a parsing experience that mirrors the natural thought processes of developers, making code more accessible and readable.</w:t>
      </w:r>
    </w:p>
    <w:p w14:paraId="4B073680" w14:textId="77777777" w:rsidR="00EB74C0" w:rsidRPr="00D07147" w:rsidRDefault="00EB74C0" w:rsidP="005E0D2E">
      <w:pPr>
        <w:spacing w:line="360" w:lineRule="auto"/>
        <w:jc w:val="both"/>
        <w:rPr>
          <w:rFonts w:ascii="Arial" w:eastAsia="Arial" w:hAnsi="Arial" w:cs="Arial"/>
        </w:rPr>
      </w:pPr>
    </w:p>
    <w:p w14:paraId="6EC2B5EC"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The language's grammar, carefully crafted to adhere to LL specifications, ensures that the parsing process is both efficient and predictable. Recursive descent parsing, a manual and handcrafted approach, allows for a direct translation of grammar rules into code, minimizing abstraction and enhancing the clarity of the parser's implementation.</w:t>
      </w:r>
    </w:p>
    <w:p w14:paraId="3ECA0E61" w14:textId="77777777" w:rsidR="00EB74C0" w:rsidRPr="00D07147" w:rsidRDefault="00EB74C0" w:rsidP="005E0D2E">
      <w:pPr>
        <w:spacing w:line="360" w:lineRule="auto"/>
        <w:jc w:val="both"/>
        <w:rPr>
          <w:rFonts w:ascii="Arial" w:eastAsia="Arial" w:hAnsi="Arial" w:cs="Arial"/>
        </w:rPr>
      </w:pPr>
    </w:p>
    <w:p w14:paraId="68966B70" w14:textId="77777777" w:rsidR="00EB74C0" w:rsidRPr="00D07147" w:rsidRDefault="00EB74C0" w:rsidP="005E0D2E">
      <w:pPr>
        <w:spacing w:line="360" w:lineRule="auto"/>
        <w:jc w:val="both"/>
        <w:rPr>
          <w:rFonts w:ascii="Arial" w:eastAsia="Arial" w:hAnsi="Arial" w:cs="Arial"/>
        </w:rPr>
      </w:pPr>
      <w:r w:rsidRPr="00D07147">
        <w:rPr>
          <w:rFonts w:ascii="Arial" w:eastAsia="Arial" w:hAnsi="Arial" w:cs="Arial"/>
        </w:rPr>
        <w:t>Nulascript acknowledges the potential challenges of LL grammar, particularly in handling left recursion and addressing the limitations on grammar expressiveness. However, these considerations are weighed against the language's emphasis on simplicity and readability, with careful design choices made to strike a balance between expressiveness and the benefits of LL parsing.</w:t>
      </w:r>
    </w:p>
    <w:p w14:paraId="6DA49D79" w14:textId="77777777" w:rsidR="00EB74C0" w:rsidRPr="00D07147" w:rsidRDefault="00EB74C0" w:rsidP="005E0D2E">
      <w:pPr>
        <w:spacing w:line="360" w:lineRule="auto"/>
        <w:jc w:val="both"/>
        <w:rPr>
          <w:rFonts w:ascii="Arial" w:eastAsia="Arial" w:hAnsi="Arial" w:cs="Arial"/>
        </w:rPr>
      </w:pPr>
    </w:p>
    <w:p w14:paraId="5E1E53E9" w14:textId="5F3A197A" w:rsidR="00EB74C0" w:rsidRPr="00D07147" w:rsidRDefault="00EB74C0" w:rsidP="005E0D2E">
      <w:pPr>
        <w:spacing w:line="360" w:lineRule="auto"/>
        <w:jc w:val="both"/>
        <w:rPr>
          <w:rFonts w:ascii="Arial" w:eastAsia="Arial" w:hAnsi="Arial" w:cs="Arial"/>
        </w:rPr>
      </w:pPr>
      <w:r w:rsidRPr="00D07147">
        <w:rPr>
          <w:rFonts w:ascii="Arial" w:eastAsia="Arial" w:hAnsi="Arial" w:cs="Arial"/>
        </w:rPr>
        <w:t>In conclusion, Nulascript's incorporation of LL grammar reflects a nuanced understanding of parsing strategies and their impact on the developer experience. By embracing the strengths of LL parsing while acknowledging its limitations, Nulascript navigates the terrain of language design with a commitment to providing developers with a language that is not only powerful but also a joy to read and write.</w:t>
      </w:r>
    </w:p>
    <w:p w14:paraId="5DD62BA9" w14:textId="77777777" w:rsidR="003B1E9B" w:rsidRPr="00D07147" w:rsidRDefault="003B1E9B" w:rsidP="005E0D2E">
      <w:pPr>
        <w:spacing w:line="360" w:lineRule="auto"/>
        <w:jc w:val="both"/>
        <w:rPr>
          <w:rFonts w:ascii="Arial" w:eastAsia="Arial" w:hAnsi="Arial" w:cs="Arial"/>
        </w:rPr>
      </w:pPr>
    </w:p>
    <w:p w14:paraId="62D16454" w14:textId="4DAAED6A" w:rsidR="00163FAE" w:rsidRPr="00D07147" w:rsidRDefault="00886F41">
      <w:pPr>
        <w:pStyle w:val="Heading2"/>
        <w:numPr>
          <w:ilvl w:val="0"/>
          <w:numId w:val="14"/>
        </w:numPr>
        <w:jc w:val="both"/>
        <w:rPr>
          <w:rFonts w:ascii="Arial" w:hAnsi="Arial" w:cs="Arial"/>
          <w:sz w:val="24"/>
          <w:szCs w:val="24"/>
          <w:lang w:val="en-US"/>
        </w:rPr>
      </w:pPr>
      <w:bookmarkStart w:id="32" w:name="_Toc152266317"/>
      <w:r w:rsidRPr="00D07147">
        <w:rPr>
          <w:rFonts w:ascii="Arial" w:hAnsi="Arial" w:cs="Arial"/>
          <w:sz w:val="24"/>
          <w:szCs w:val="24"/>
          <w:lang w:val="en-US"/>
        </w:rPr>
        <w:t>The interpreter</w:t>
      </w:r>
      <w:bookmarkEnd w:id="32"/>
    </w:p>
    <w:p w14:paraId="1602E64D" w14:textId="77777777" w:rsidR="00163FAE" w:rsidRPr="00550942" w:rsidRDefault="00163FAE" w:rsidP="005E0D2E">
      <w:pPr>
        <w:jc w:val="both"/>
        <w:rPr>
          <w:rFonts w:ascii="Arial" w:hAnsi="Arial" w:cs="Arial"/>
          <w:lang w:val="en-US"/>
        </w:rPr>
      </w:pPr>
    </w:p>
    <w:p w14:paraId="56FF0116" w14:textId="0B499658" w:rsidR="00B31F85" w:rsidRPr="00D07147" w:rsidRDefault="00163FAE" w:rsidP="005E0D2E">
      <w:pPr>
        <w:spacing w:line="360" w:lineRule="auto"/>
        <w:jc w:val="both"/>
        <w:rPr>
          <w:rFonts w:ascii="Arial" w:eastAsia="Arial" w:hAnsi="Arial" w:cs="Arial"/>
          <w:lang w:val="en-US"/>
        </w:rPr>
      </w:pPr>
      <w:r w:rsidRPr="00550942">
        <w:rPr>
          <w:rFonts w:ascii="Arial" w:eastAsia="Arial" w:hAnsi="Arial" w:cs="Arial"/>
          <w:lang w:val="en-US"/>
        </w:rPr>
        <w:t xml:space="preserve">An interpreter is, as the name implies, the underlying software which interprets the meaning of our code by walking the abstract tree we’ve just created. Interpreters provide a direct way to execute commands without building a machine code executable. Rather it executes the code on the fly which enables us to interactively </w:t>
      </w:r>
      <w:r w:rsidRPr="00550942">
        <w:rPr>
          <w:rFonts w:ascii="Arial" w:eastAsia="Arial" w:hAnsi="Arial" w:cs="Arial"/>
          <w:lang w:val="en-US"/>
        </w:rPr>
        <w:lastRenderedPageBreak/>
        <w:t xml:space="preserve">run commands, if needed. At a high level, </w:t>
      </w:r>
      <w:proofErr w:type="spellStart"/>
      <w:r w:rsidRPr="00D07147">
        <w:rPr>
          <w:rFonts w:ascii="Arial" w:eastAsia="Arial" w:hAnsi="Arial" w:cs="Arial"/>
          <w:lang w:val="en-US"/>
        </w:rPr>
        <w:t>Nulascript</w:t>
      </w:r>
      <w:proofErr w:type="spellEnd"/>
      <w:r w:rsidRPr="00550942">
        <w:rPr>
          <w:rFonts w:ascii="Arial" w:eastAsia="Arial" w:hAnsi="Arial" w:cs="Arial"/>
          <w:lang w:val="en-US"/>
        </w:rPr>
        <w:t xml:space="preserve"> code will run from a C++ binary, which breaks down into machine code and contains instructions on how to execute each step from </w:t>
      </w:r>
      <w:r w:rsidRPr="00D07147">
        <w:rPr>
          <w:rFonts w:ascii="Arial" w:eastAsia="Arial" w:hAnsi="Arial" w:cs="Arial"/>
          <w:lang w:val="en-US"/>
        </w:rPr>
        <w:t>the</w:t>
      </w:r>
      <w:r w:rsidRPr="00550942">
        <w:rPr>
          <w:rFonts w:ascii="Arial" w:eastAsia="Arial" w:hAnsi="Arial" w:cs="Arial"/>
          <w:lang w:val="en-US"/>
        </w:rPr>
        <w:t xml:space="preserve"> tree.</w:t>
      </w:r>
      <w:r w:rsidR="00B31F85" w:rsidRPr="00D07147">
        <w:rPr>
          <w:rFonts w:ascii="Arial" w:eastAsia="Arial" w:hAnsi="Arial" w:cs="Arial"/>
          <w:lang w:val="en-US"/>
        </w:rPr>
        <w:t xml:space="preserve"> </w:t>
      </w:r>
    </w:p>
    <w:p w14:paraId="4FF3203E" w14:textId="77777777" w:rsidR="005913CA" w:rsidRPr="00D07147" w:rsidRDefault="005913CA" w:rsidP="005E0D2E">
      <w:pPr>
        <w:spacing w:line="360" w:lineRule="auto"/>
        <w:jc w:val="both"/>
        <w:rPr>
          <w:rFonts w:ascii="Arial" w:eastAsia="Arial" w:hAnsi="Arial" w:cs="Arial"/>
          <w:lang w:val="en-US"/>
        </w:rPr>
      </w:pPr>
    </w:p>
    <w:p w14:paraId="038FBC10" w14:textId="36D2D90B" w:rsidR="006E6919" w:rsidRPr="00D07147" w:rsidRDefault="00592314" w:rsidP="008509C0">
      <w:pPr>
        <w:pStyle w:val="Heading3"/>
        <w:numPr>
          <w:ilvl w:val="1"/>
          <w:numId w:val="21"/>
        </w:numPr>
        <w:jc w:val="both"/>
      </w:pPr>
      <w:bookmarkStart w:id="33" w:name="_Toc152266318"/>
      <w:r w:rsidRPr="00D07147">
        <w:t>Read-Evaluate-Print-Loop</w:t>
      </w:r>
      <w:bookmarkEnd w:id="33"/>
    </w:p>
    <w:p w14:paraId="10FBFCB5" w14:textId="77777777" w:rsidR="00634A25" w:rsidRPr="00D07147" w:rsidRDefault="00634A25" w:rsidP="005E0D2E">
      <w:pPr>
        <w:jc w:val="both"/>
        <w:rPr>
          <w:rFonts w:ascii="Arial" w:hAnsi="Arial" w:cs="Arial"/>
          <w:lang w:val="en-US"/>
        </w:rPr>
      </w:pPr>
    </w:p>
    <w:p w14:paraId="0EA296D0" w14:textId="77777777" w:rsidR="00E81059" w:rsidRPr="00D07147" w:rsidRDefault="00E81059" w:rsidP="005E0D2E">
      <w:pPr>
        <w:spacing w:line="360" w:lineRule="auto"/>
        <w:jc w:val="both"/>
        <w:rPr>
          <w:rFonts w:ascii="Arial" w:hAnsi="Arial" w:cs="Arial"/>
        </w:rPr>
      </w:pPr>
      <w:r w:rsidRPr="00E81059">
        <w:rPr>
          <w:rFonts w:ascii="Arial" w:hAnsi="Arial" w:cs="Arial"/>
        </w:rPr>
        <w:t>The Read-Evaluate-Print-Loop (REPL) stands as a fundamental component of an interpreter, offering a dynamic and interactive environment for developers to experiment with code snippets in real-time. This iterative process of reading, evaluating, and printing results forms the backbone of interactive programming and is a defining feature of languages like Nulascript.</w:t>
      </w:r>
    </w:p>
    <w:p w14:paraId="686CFA31" w14:textId="77777777" w:rsidR="00E81059" w:rsidRPr="00D07147" w:rsidRDefault="00E81059" w:rsidP="005E0D2E">
      <w:pPr>
        <w:jc w:val="both"/>
        <w:rPr>
          <w:rFonts w:ascii="Arial" w:hAnsi="Arial" w:cs="Arial"/>
        </w:rPr>
      </w:pPr>
    </w:p>
    <w:p w14:paraId="5C8319B8" w14:textId="0A566103" w:rsidR="00E81059" w:rsidRPr="00005239" w:rsidRDefault="00B1604C" w:rsidP="00B1604C">
      <w:pPr>
        <w:pStyle w:val="Heading4"/>
        <w:ind w:left="2160"/>
        <w:jc w:val="both"/>
        <w:rPr>
          <w:rFonts w:ascii="Arial" w:hAnsi="Arial" w:cs="Arial"/>
          <w:lang w:val="en-US"/>
        </w:rPr>
      </w:pPr>
      <w:r w:rsidRPr="00005239">
        <w:rPr>
          <w:rFonts w:ascii="Arial" w:hAnsi="Arial" w:cs="Arial"/>
          <w:lang w:val="en-US"/>
        </w:rPr>
        <w:t xml:space="preserve">6.1.1 </w:t>
      </w:r>
      <w:r w:rsidR="00E81059" w:rsidRPr="00005239">
        <w:rPr>
          <w:rFonts w:ascii="Arial" w:hAnsi="Arial" w:cs="Arial"/>
          <w:lang w:val="en-US"/>
        </w:rPr>
        <w:t>Read-Evaluate-Print-Loop</w:t>
      </w:r>
      <w:r w:rsidR="005377B3" w:rsidRPr="00005239">
        <w:rPr>
          <w:rFonts w:ascii="Arial" w:hAnsi="Arial" w:cs="Arial"/>
          <w:lang w:val="en-US"/>
        </w:rPr>
        <w:t xml:space="preserve"> Cycle</w:t>
      </w:r>
    </w:p>
    <w:p w14:paraId="26054AF2" w14:textId="77777777" w:rsidR="005377B3" w:rsidRPr="00D07147" w:rsidRDefault="005377B3" w:rsidP="005E0D2E">
      <w:pPr>
        <w:jc w:val="both"/>
        <w:rPr>
          <w:rFonts w:ascii="Arial" w:hAnsi="Arial" w:cs="Arial"/>
          <w:b/>
          <w:bCs/>
        </w:rPr>
      </w:pPr>
    </w:p>
    <w:p w14:paraId="6CE45139" w14:textId="50569E57" w:rsidR="00E81059" w:rsidRPr="00D07147" w:rsidRDefault="00E81059" w:rsidP="005E0D2E">
      <w:pPr>
        <w:spacing w:line="360" w:lineRule="auto"/>
        <w:jc w:val="both"/>
        <w:rPr>
          <w:rFonts w:ascii="Arial" w:hAnsi="Arial" w:cs="Arial"/>
        </w:rPr>
      </w:pPr>
      <w:r w:rsidRPr="00E81059">
        <w:rPr>
          <w:rFonts w:ascii="Arial" w:hAnsi="Arial" w:cs="Arial"/>
        </w:rPr>
        <w:t>At its core, the REPL cycle encapsulates the continuous loop of user interaction. The journey begins with the user input, which is read by the interpreter. This input is then evaluated, meaning that the interpreter processes the code and executes the corresponding actions. Following evaluation, the results are printed back to the user. This loop seamlessly repeats, providing an instant feedback loop for developers to refine their code incrementally.</w:t>
      </w:r>
    </w:p>
    <w:p w14:paraId="4419082F" w14:textId="77777777" w:rsidR="006B0AE6" w:rsidRPr="00E81059" w:rsidRDefault="006B0AE6" w:rsidP="005E0D2E">
      <w:pPr>
        <w:spacing w:line="360" w:lineRule="auto"/>
        <w:jc w:val="both"/>
        <w:rPr>
          <w:rFonts w:ascii="Arial" w:hAnsi="Arial" w:cs="Arial"/>
        </w:rPr>
      </w:pPr>
    </w:p>
    <w:p w14:paraId="6D763BDE" w14:textId="15DEAC55" w:rsidR="00150732" w:rsidRDefault="00E81059" w:rsidP="005E0D2E">
      <w:pPr>
        <w:spacing w:line="360" w:lineRule="auto"/>
        <w:jc w:val="both"/>
        <w:rPr>
          <w:rFonts w:ascii="Arial" w:hAnsi="Arial" w:cs="Arial"/>
        </w:rPr>
      </w:pPr>
      <w:r w:rsidRPr="00E81059">
        <w:rPr>
          <w:rFonts w:ascii="Arial" w:hAnsi="Arial" w:cs="Arial"/>
        </w:rPr>
        <w:t>In the context of Nulascript, the REPL cycle serves as a conduit for translating high-level code written in the language into actionable steps. The interpreter, embedded within a C++ binary, takes on the responsibility of orchestrating this cycle, ensuring that each stage is executed cohesively.</w:t>
      </w:r>
    </w:p>
    <w:p w14:paraId="18F0F067" w14:textId="77777777" w:rsidR="00005239" w:rsidRPr="00D07147" w:rsidRDefault="00005239" w:rsidP="005E0D2E">
      <w:pPr>
        <w:spacing w:line="360" w:lineRule="auto"/>
        <w:jc w:val="both"/>
        <w:rPr>
          <w:rFonts w:ascii="Arial" w:hAnsi="Arial" w:cs="Arial"/>
        </w:rPr>
      </w:pPr>
    </w:p>
    <w:p w14:paraId="79AFF858" w14:textId="6846BAF5" w:rsidR="00005239" w:rsidRPr="00005239" w:rsidRDefault="00005239" w:rsidP="00005239">
      <w:pPr>
        <w:pStyle w:val="Heading4"/>
        <w:ind w:left="2160"/>
        <w:jc w:val="both"/>
        <w:rPr>
          <w:rFonts w:ascii="Arial" w:hAnsi="Arial" w:cs="Arial"/>
          <w:lang w:val="en-US"/>
        </w:rPr>
      </w:pPr>
      <w:r w:rsidRPr="00005239">
        <w:rPr>
          <w:rFonts w:ascii="Arial" w:hAnsi="Arial" w:cs="Arial"/>
          <w:lang w:val="en-US"/>
        </w:rPr>
        <w:t>6.1.</w:t>
      </w:r>
      <w:r w:rsidR="00665838">
        <w:rPr>
          <w:rFonts w:ascii="Arial" w:hAnsi="Arial" w:cs="Arial"/>
          <w:lang w:val="en-US"/>
        </w:rPr>
        <w:t>2</w:t>
      </w:r>
      <w:r w:rsidRPr="00005239">
        <w:rPr>
          <w:rFonts w:ascii="Arial" w:hAnsi="Arial" w:cs="Arial"/>
          <w:lang w:val="en-US"/>
        </w:rPr>
        <w:t xml:space="preserve"> Read-Evaluate-Print-Loop Cycle</w:t>
      </w:r>
    </w:p>
    <w:p w14:paraId="7B835DBC" w14:textId="77777777" w:rsidR="00005239" w:rsidRPr="00005239" w:rsidRDefault="00005239" w:rsidP="00005239"/>
    <w:p w14:paraId="0F5B9924" w14:textId="77777777" w:rsidR="003A1F28" w:rsidRPr="00D07147" w:rsidRDefault="003A1F28" w:rsidP="005E0D2E">
      <w:pPr>
        <w:jc w:val="both"/>
        <w:rPr>
          <w:rFonts w:ascii="Arial" w:hAnsi="Arial" w:cs="Arial"/>
        </w:rPr>
      </w:pPr>
    </w:p>
    <w:p w14:paraId="5033B78E" w14:textId="77777777" w:rsidR="00E81059" w:rsidRDefault="00E81059" w:rsidP="005E0D2E">
      <w:pPr>
        <w:spacing w:line="360" w:lineRule="auto"/>
        <w:jc w:val="both"/>
        <w:rPr>
          <w:rFonts w:ascii="Arial" w:hAnsi="Arial" w:cs="Arial"/>
        </w:rPr>
      </w:pPr>
      <w:r w:rsidRPr="00E81059">
        <w:rPr>
          <w:rFonts w:ascii="Arial" w:hAnsi="Arial" w:cs="Arial"/>
        </w:rPr>
        <w:t>One of the paramount advantages of a REPL environment is its interactivity. Developers can experiment with code snippets, test hypotheses, and iterate rapidly without the need to compile and execute an entire program. This immediacy fosters a creative and exploratory programming mindset.</w:t>
      </w:r>
    </w:p>
    <w:p w14:paraId="4F432D50" w14:textId="77777777" w:rsidR="000B0002" w:rsidRPr="00E81059" w:rsidRDefault="000B0002" w:rsidP="005E0D2E">
      <w:pPr>
        <w:spacing w:line="360" w:lineRule="auto"/>
        <w:jc w:val="both"/>
        <w:rPr>
          <w:rFonts w:ascii="Arial" w:hAnsi="Arial" w:cs="Arial"/>
        </w:rPr>
      </w:pPr>
    </w:p>
    <w:p w14:paraId="6B15A8B6" w14:textId="77777777" w:rsidR="00E81059" w:rsidRPr="00D07147" w:rsidRDefault="00E81059" w:rsidP="005E0D2E">
      <w:pPr>
        <w:spacing w:line="360" w:lineRule="auto"/>
        <w:jc w:val="both"/>
        <w:rPr>
          <w:rFonts w:ascii="Arial" w:hAnsi="Arial" w:cs="Arial"/>
        </w:rPr>
      </w:pPr>
      <w:r w:rsidRPr="00E81059">
        <w:rPr>
          <w:rFonts w:ascii="Arial" w:hAnsi="Arial" w:cs="Arial"/>
        </w:rPr>
        <w:t xml:space="preserve">Nulascript, by embracing the REPL paradigm, encourages developers to engage in a dialogue with their code. This interactive nature proves invaluable during the </w:t>
      </w:r>
      <w:r w:rsidRPr="00E81059">
        <w:rPr>
          <w:rFonts w:ascii="Arial" w:hAnsi="Arial" w:cs="Arial"/>
        </w:rPr>
        <w:lastRenderedPageBreak/>
        <w:t>development and debugging phases, allowing for quick iterations and the identification of issues in real-time. The ability to test individual lines of code or small segments before incorporating them into larger projects enhances both the learning process and overall development efficiency.</w:t>
      </w:r>
    </w:p>
    <w:p w14:paraId="1962A51E" w14:textId="77777777" w:rsidR="00C036F9" w:rsidRPr="00E81059" w:rsidRDefault="00C036F9" w:rsidP="005E0D2E">
      <w:pPr>
        <w:jc w:val="both"/>
        <w:rPr>
          <w:rFonts w:ascii="Arial" w:hAnsi="Arial" w:cs="Arial"/>
        </w:rPr>
      </w:pPr>
    </w:p>
    <w:p w14:paraId="38F63E10" w14:textId="3E493F52" w:rsidR="00E81059" w:rsidRPr="00F747AD" w:rsidRDefault="00E81059" w:rsidP="00231F4A">
      <w:pPr>
        <w:pStyle w:val="Heading4"/>
        <w:numPr>
          <w:ilvl w:val="2"/>
          <w:numId w:val="24"/>
        </w:numPr>
        <w:jc w:val="both"/>
        <w:rPr>
          <w:rFonts w:ascii="Arial" w:hAnsi="Arial" w:cs="Arial"/>
        </w:rPr>
      </w:pPr>
      <w:r w:rsidRPr="00F747AD">
        <w:rPr>
          <w:rFonts w:ascii="Arial" w:hAnsi="Arial" w:cs="Arial"/>
        </w:rPr>
        <w:t>Navigating the Abstract Syntax Tree (AST)</w:t>
      </w:r>
    </w:p>
    <w:p w14:paraId="5D162638" w14:textId="77777777" w:rsidR="00CE7F5B" w:rsidRPr="00D07147" w:rsidRDefault="00CE7F5B" w:rsidP="005E0D2E">
      <w:pPr>
        <w:pStyle w:val="ListParagraph"/>
        <w:ind w:left="1080"/>
        <w:jc w:val="both"/>
        <w:rPr>
          <w:rFonts w:ascii="Arial" w:hAnsi="Arial" w:cs="Arial"/>
        </w:rPr>
      </w:pPr>
    </w:p>
    <w:p w14:paraId="59B7AD86" w14:textId="77777777" w:rsidR="00E81059" w:rsidRDefault="00E81059" w:rsidP="005E0D2E">
      <w:pPr>
        <w:spacing w:line="360" w:lineRule="auto"/>
        <w:jc w:val="both"/>
        <w:rPr>
          <w:rFonts w:ascii="Arial" w:hAnsi="Arial" w:cs="Arial"/>
        </w:rPr>
      </w:pPr>
      <w:r w:rsidRPr="00E81059">
        <w:rPr>
          <w:rFonts w:ascii="Arial" w:hAnsi="Arial" w:cs="Arial"/>
        </w:rPr>
        <w:t>Within the REPL cycle, the interpreter navigates the abstract syntax tree (AST) created during the parsing phase. The AST serves as an intermediate representation of the code's structure, breaking it down into a hierarchy of nodes that capture the semantics of the program.</w:t>
      </w:r>
    </w:p>
    <w:p w14:paraId="645B4B40" w14:textId="77777777" w:rsidR="00A80F99" w:rsidRPr="00E81059" w:rsidRDefault="00A80F99" w:rsidP="005E0D2E">
      <w:pPr>
        <w:spacing w:line="360" w:lineRule="auto"/>
        <w:jc w:val="both"/>
        <w:rPr>
          <w:rFonts w:ascii="Arial" w:hAnsi="Arial" w:cs="Arial"/>
        </w:rPr>
      </w:pPr>
    </w:p>
    <w:p w14:paraId="7688D2FB" w14:textId="77777777" w:rsidR="00E81059" w:rsidRPr="00D07147" w:rsidRDefault="00E81059" w:rsidP="005E0D2E">
      <w:pPr>
        <w:spacing w:line="360" w:lineRule="auto"/>
        <w:jc w:val="both"/>
        <w:rPr>
          <w:rFonts w:ascii="Arial" w:hAnsi="Arial" w:cs="Arial"/>
        </w:rPr>
      </w:pPr>
      <w:r w:rsidRPr="00E81059">
        <w:rPr>
          <w:rFonts w:ascii="Arial" w:hAnsi="Arial" w:cs="Arial"/>
        </w:rPr>
        <w:t>As the interpreter evaluates user input, it traverses the AST, executing each node's corresponding actions. This process involves interpreting the meaning behind the code, handling variables, executing functions, and managing control flow. The ability to dynamically explore and manipulate the AST within the REPL environment is a powerful tool for both understanding code behavior and refining its logic.</w:t>
      </w:r>
    </w:p>
    <w:p w14:paraId="1F749C98" w14:textId="77777777" w:rsidR="00DD1F55" w:rsidRPr="00E81059" w:rsidRDefault="00DD1F55" w:rsidP="005E0D2E">
      <w:pPr>
        <w:jc w:val="both"/>
        <w:rPr>
          <w:rFonts w:ascii="Arial" w:hAnsi="Arial" w:cs="Arial"/>
        </w:rPr>
      </w:pPr>
    </w:p>
    <w:p w14:paraId="7A12D733" w14:textId="7F329ECA" w:rsidR="00E81059" w:rsidRPr="00F747AD" w:rsidRDefault="00505A0D" w:rsidP="00F747AD">
      <w:pPr>
        <w:pStyle w:val="Heading4"/>
        <w:numPr>
          <w:ilvl w:val="2"/>
          <w:numId w:val="24"/>
        </w:numPr>
        <w:jc w:val="both"/>
        <w:rPr>
          <w:rFonts w:ascii="Arial" w:hAnsi="Arial" w:cs="Arial"/>
        </w:rPr>
      </w:pPr>
      <w:r w:rsidRPr="00F747AD">
        <w:rPr>
          <w:rFonts w:ascii="Arial" w:hAnsi="Arial" w:cs="Arial"/>
          <w:lang w:val="en-US"/>
        </w:rPr>
        <w:t>The</w:t>
      </w:r>
      <w:r w:rsidR="00E81059" w:rsidRPr="00F747AD">
        <w:rPr>
          <w:rFonts w:ascii="Arial" w:hAnsi="Arial" w:cs="Arial"/>
        </w:rPr>
        <w:t xml:space="preserve"> Power of Incremental Development</w:t>
      </w:r>
    </w:p>
    <w:p w14:paraId="6C30334D" w14:textId="77777777" w:rsidR="00DD1F55" w:rsidRPr="00D07147" w:rsidRDefault="00DD1F55" w:rsidP="005E0D2E">
      <w:pPr>
        <w:pStyle w:val="ListParagraph"/>
        <w:ind w:left="1080"/>
        <w:jc w:val="both"/>
        <w:rPr>
          <w:rFonts w:ascii="Arial" w:hAnsi="Arial" w:cs="Arial"/>
        </w:rPr>
      </w:pPr>
    </w:p>
    <w:p w14:paraId="3FD6AEA5" w14:textId="77777777" w:rsidR="00E81059" w:rsidRDefault="00E81059" w:rsidP="005E0D2E">
      <w:pPr>
        <w:spacing w:line="360" w:lineRule="auto"/>
        <w:jc w:val="both"/>
        <w:rPr>
          <w:rFonts w:ascii="Arial" w:hAnsi="Arial" w:cs="Arial"/>
        </w:rPr>
      </w:pPr>
      <w:r w:rsidRPr="00E81059">
        <w:rPr>
          <w:rFonts w:ascii="Arial" w:hAnsi="Arial" w:cs="Arial"/>
        </w:rPr>
        <w:t>The REPL environment empowers developers to adopt an incremental approach to code development. Rather than writing large chunks of code in isolation, developers can build and refine their programs incrementally, testing and validating each addition in real-time. This methodology aligns with the principles of agile development, allowing for rapid adaptation to changing requirements and continuous improvement.</w:t>
      </w:r>
    </w:p>
    <w:p w14:paraId="345C52F4" w14:textId="77777777" w:rsidR="009B3879" w:rsidRPr="00E81059" w:rsidRDefault="009B3879" w:rsidP="005E0D2E">
      <w:pPr>
        <w:spacing w:line="360" w:lineRule="auto"/>
        <w:jc w:val="both"/>
        <w:rPr>
          <w:rFonts w:ascii="Arial" w:hAnsi="Arial" w:cs="Arial"/>
        </w:rPr>
      </w:pPr>
    </w:p>
    <w:p w14:paraId="29F6D82B" w14:textId="77777777" w:rsidR="00E81059" w:rsidRPr="00D07147" w:rsidRDefault="00E81059" w:rsidP="005E0D2E">
      <w:pPr>
        <w:spacing w:line="360" w:lineRule="auto"/>
        <w:jc w:val="both"/>
        <w:rPr>
          <w:rFonts w:ascii="Arial" w:hAnsi="Arial" w:cs="Arial"/>
        </w:rPr>
      </w:pPr>
      <w:r w:rsidRPr="00E81059">
        <w:rPr>
          <w:rFonts w:ascii="Arial" w:hAnsi="Arial" w:cs="Arial"/>
        </w:rPr>
        <w:t>Nulascript, by embracing the REPL philosophy, supports this iterative development model. Developers can witness the immediate impact of their code modifications, facilitating a more organic and responsive programming experience. This approach not only accelerates the development cycle but also contributes to the creation of more robust and maintainable code.</w:t>
      </w:r>
    </w:p>
    <w:p w14:paraId="70662289" w14:textId="77777777" w:rsidR="00DA167E" w:rsidRPr="00E81059" w:rsidRDefault="00DA167E" w:rsidP="005E0D2E">
      <w:pPr>
        <w:jc w:val="both"/>
        <w:rPr>
          <w:rFonts w:ascii="Arial" w:hAnsi="Arial" w:cs="Arial"/>
        </w:rPr>
      </w:pPr>
    </w:p>
    <w:p w14:paraId="7DCFB67E" w14:textId="7D6DA204" w:rsidR="00E81059" w:rsidRPr="00F747AD" w:rsidRDefault="00E81059" w:rsidP="00F747AD">
      <w:pPr>
        <w:pStyle w:val="Heading4"/>
        <w:numPr>
          <w:ilvl w:val="2"/>
          <w:numId w:val="24"/>
        </w:numPr>
        <w:jc w:val="both"/>
        <w:rPr>
          <w:rFonts w:ascii="Arial" w:hAnsi="Arial" w:cs="Arial"/>
        </w:rPr>
      </w:pPr>
      <w:r w:rsidRPr="00F747AD">
        <w:rPr>
          <w:rFonts w:ascii="Arial" w:hAnsi="Arial" w:cs="Arial"/>
        </w:rPr>
        <w:t>Learning and Exploration</w:t>
      </w:r>
    </w:p>
    <w:p w14:paraId="1556DF9A" w14:textId="77777777" w:rsidR="00E565B2" w:rsidRPr="00D07147" w:rsidRDefault="00E565B2" w:rsidP="005E0D2E">
      <w:pPr>
        <w:pStyle w:val="ListParagraph"/>
        <w:ind w:left="1080"/>
        <w:jc w:val="both"/>
        <w:rPr>
          <w:rFonts w:ascii="Arial" w:hAnsi="Arial" w:cs="Arial"/>
        </w:rPr>
      </w:pPr>
    </w:p>
    <w:p w14:paraId="24990DEA" w14:textId="77777777" w:rsidR="00E81059" w:rsidRDefault="00E81059" w:rsidP="005E0D2E">
      <w:pPr>
        <w:spacing w:line="360" w:lineRule="auto"/>
        <w:jc w:val="both"/>
        <w:rPr>
          <w:rFonts w:ascii="Arial" w:hAnsi="Arial" w:cs="Arial"/>
        </w:rPr>
      </w:pPr>
      <w:r w:rsidRPr="00E81059">
        <w:rPr>
          <w:rFonts w:ascii="Arial" w:hAnsi="Arial" w:cs="Arial"/>
        </w:rPr>
        <w:t xml:space="preserve">The REPL is not merely a tool for code execution; it is also an educational resource. Developers, whether novices or seasoned professionals, can leverage the REPL </w:t>
      </w:r>
      <w:r w:rsidRPr="00E81059">
        <w:rPr>
          <w:rFonts w:ascii="Arial" w:hAnsi="Arial" w:cs="Arial"/>
        </w:rPr>
        <w:lastRenderedPageBreak/>
        <w:t>environment to experiment with language features, explore libraries, and test hypotheses. This hands-on learning experience contributes to a deeper understanding of the language and its nuances.</w:t>
      </w:r>
    </w:p>
    <w:p w14:paraId="118CDEA9" w14:textId="77777777" w:rsidR="00F5257C" w:rsidRPr="00E81059" w:rsidRDefault="00F5257C" w:rsidP="005E0D2E">
      <w:pPr>
        <w:spacing w:line="360" w:lineRule="auto"/>
        <w:jc w:val="both"/>
        <w:rPr>
          <w:rFonts w:ascii="Arial" w:hAnsi="Arial" w:cs="Arial"/>
        </w:rPr>
      </w:pPr>
    </w:p>
    <w:p w14:paraId="1EB79384" w14:textId="77777777" w:rsidR="00E81059" w:rsidRPr="00D07147" w:rsidRDefault="00E81059" w:rsidP="005E0D2E">
      <w:pPr>
        <w:spacing w:line="360" w:lineRule="auto"/>
        <w:jc w:val="both"/>
        <w:rPr>
          <w:rFonts w:ascii="Arial" w:hAnsi="Arial" w:cs="Arial"/>
        </w:rPr>
      </w:pPr>
      <w:r w:rsidRPr="00E81059">
        <w:rPr>
          <w:rFonts w:ascii="Arial" w:hAnsi="Arial" w:cs="Arial"/>
        </w:rPr>
        <w:t>In the context of Nulascript, the REPL becomes a playground for developers to probe the language's capabilities, experiment with different syntax constructs, and gain insights into the inner workings of the interpreter. This symbiotic relationship between developers and the REPL fosters a continuous learning environment, where discovery and experimentation go hand in hand.</w:t>
      </w:r>
    </w:p>
    <w:p w14:paraId="4C3E7812" w14:textId="77777777" w:rsidR="00BF4BF5" w:rsidRPr="00E81059" w:rsidRDefault="00BF4BF5" w:rsidP="005E0D2E">
      <w:pPr>
        <w:jc w:val="both"/>
        <w:rPr>
          <w:rFonts w:ascii="Arial" w:hAnsi="Arial" w:cs="Arial"/>
        </w:rPr>
      </w:pPr>
    </w:p>
    <w:p w14:paraId="03A2E9B3" w14:textId="33383A2E" w:rsidR="00E81059" w:rsidRPr="00C64D4B" w:rsidRDefault="00E81059" w:rsidP="00F747AD">
      <w:pPr>
        <w:pStyle w:val="Heading4"/>
        <w:numPr>
          <w:ilvl w:val="2"/>
          <w:numId w:val="24"/>
        </w:numPr>
        <w:jc w:val="both"/>
        <w:rPr>
          <w:rFonts w:ascii="Arial" w:hAnsi="Arial" w:cs="Arial"/>
        </w:rPr>
      </w:pPr>
      <w:r w:rsidRPr="00C64D4B">
        <w:rPr>
          <w:rFonts w:ascii="Arial" w:hAnsi="Arial" w:cs="Arial"/>
        </w:rPr>
        <w:t>Challenges and Considerations</w:t>
      </w:r>
    </w:p>
    <w:p w14:paraId="3ABD1A9B" w14:textId="77777777" w:rsidR="008A30F0" w:rsidRPr="00D07147" w:rsidRDefault="008A30F0" w:rsidP="005E0D2E">
      <w:pPr>
        <w:pStyle w:val="ListParagraph"/>
        <w:ind w:left="1080"/>
        <w:jc w:val="both"/>
        <w:rPr>
          <w:rFonts w:ascii="Arial" w:hAnsi="Arial" w:cs="Arial"/>
        </w:rPr>
      </w:pPr>
    </w:p>
    <w:p w14:paraId="1BEC3B17" w14:textId="77777777" w:rsidR="00E81059" w:rsidRPr="00D07147" w:rsidRDefault="00E81059" w:rsidP="005E0D2E">
      <w:pPr>
        <w:spacing w:line="360" w:lineRule="auto"/>
        <w:jc w:val="both"/>
        <w:rPr>
          <w:rFonts w:ascii="Arial" w:hAnsi="Arial" w:cs="Arial"/>
        </w:rPr>
      </w:pPr>
      <w:r w:rsidRPr="00E81059">
        <w:rPr>
          <w:rFonts w:ascii="Arial" w:hAnsi="Arial" w:cs="Arial"/>
        </w:rPr>
        <w:t>While the REPL brings numerous benefits, it is not without challenges. Managing state and preserving the context across iterations, handling side effects, and ensuring a seamless user experience are among the considerations that demand careful attention. Nulascript's approach to addressing these challenges within the REPL cycle contributes to the language's overall reliability and user satisfaction.</w:t>
      </w:r>
    </w:p>
    <w:p w14:paraId="1AC60671" w14:textId="77777777" w:rsidR="00FB6CD0" w:rsidRPr="00E81059" w:rsidRDefault="00FB6CD0" w:rsidP="005E0D2E">
      <w:pPr>
        <w:jc w:val="both"/>
        <w:rPr>
          <w:rFonts w:ascii="Arial" w:hAnsi="Arial" w:cs="Arial"/>
        </w:rPr>
      </w:pPr>
    </w:p>
    <w:p w14:paraId="39F53259" w14:textId="726869BE" w:rsidR="00FD7023" w:rsidRPr="00C64D4B" w:rsidRDefault="00E81059" w:rsidP="00F747AD">
      <w:pPr>
        <w:pStyle w:val="Heading4"/>
        <w:numPr>
          <w:ilvl w:val="2"/>
          <w:numId w:val="24"/>
        </w:numPr>
        <w:jc w:val="both"/>
        <w:rPr>
          <w:rFonts w:ascii="Arial" w:hAnsi="Arial" w:cs="Arial"/>
        </w:rPr>
      </w:pPr>
      <w:r w:rsidRPr="00C64D4B">
        <w:rPr>
          <w:rFonts w:ascii="Arial" w:hAnsi="Arial" w:cs="Arial"/>
        </w:rPr>
        <w:t>The Interactive Tapestry of Nulascript</w:t>
      </w:r>
    </w:p>
    <w:p w14:paraId="709AF499" w14:textId="77777777" w:rsidR="00FB2157" w:rsidRPr="00D07147" w:rsidRDefault="00FB2157" w:rsidP="005E0D2E">
      <w:pPr>
        <w:jc w:val="both"/>
        <w:rPr>
          <w:rFonts w:ascii="Arial" w:hAnsi="Arial" w:cs="Arial"/>
        </w:rPr>
      </w:pPr>
    </w:p>
    <w:p w14:paraId="7F67B5C9" w14:textId="7A498039" w:rsidR="00084DA8" w:rsidRPr="00D07147" w:rsidRDefault="00E81059" w:rsidP="005E0D2E">
      <w:pPr>
        <w:spacing w:line="360" w:lineRule="auto"/>
        <w:jc w:val="both"/>
        <w:rPr>
          <w:rFonts w:ascii="Arial" w:hAnsi="Arial" w:cs="Arial"/>
          <w:lang w:val="en-US"/>
        </w:rPr>
      </w:pPr>
      <w:r w:rsidRPr="00E81059">
        <w:rPr>
          <w:rFonts w:ascii="Arial" w:hAnsi="Arial" w:cs="Arial"/>
        </w:rPr>
        <w:t>In essence, the Read-Evaluate-Print-Loop forms the interactive tapestry of Nulascript, weaving together the user's input, the interpreter's evaluation, and the immediate feedback loop. This dynamic and iterative process embodies not just a mechanism for code execution, but a philosophy of engagement and exploration. As Nulascript developers traverse the realms of code, the REPL stands as their steadfast companion, facilitating a journey of discovery, creativity, and continuous improvement</w:t>
      </w:r>
      <w:r w:rsidR="00CA1533" w:rsidRPr="00D07147">
        <w:rPr>
          <w:rFonts w:ascii="Arial" w:hAnsi="Arial" w:cs="Arial"/>
          <w:lang w:val="en-US"/>
        </w:rPr>
        <w:t>.</w:t>
      </w:r>
    </w:p>
    <w:p w14:paraId="15824267" w14:textId="77777777" w:rsidR="00BE4662" w:rsidRPr="00D07147" w:rsidRDefault="00BE4662" w:rsidP="005E0D2E">
      <w:pPr>
        <w:spacing w:line="360" w:lineRule="auto"/>
        <w:jc w:val="both"/>
        <w:rPr>
          <w:rFonts w:ascii="Arial" w:hAnsi="Arial" w:cs="Arial"/>
          <w:lang w:val="en-US"/>
        </w:rPr>
      </w:pPr>
    </w:p>
    <w:p w14:paraId="3578A700" w14:textId="73887D1E" w:rsidR="00BE4662" w:rsidRPr="00D07147" w:rsidRDefault="00BE4662" w:rsidP="00C64D4B">
      <w:pPr>
        <w:pStyle w:val="Heading2"/>
        <w:numPr>
          <w:ilvl w:val="0"/>
          <w:numId w:val="14"/>
        </w:numPr>
        <w:jc w:val="both"/>
        <w:rPr>
          <w:rFonts w:ascii="Arial" w:hAnsi="Arial" w:cs="Arial"/>
          <w:sz w:val="24"/>
          <w:szCs w:val="24"/>
        </w:rPr>
      </w:pPr>
      <w:bookmarkStart w:id="34" w:name="_Toc152266319"/>
      <w:r w:rsidRPr="00D07147">
        <w:rPr>
          <w:rFonts w:ascii="Arial" w:hAnsi="Arial" w:cs="Arial"/>
          <w:sz w:val="24"/>
          <w:szCs w:val="24"/>
        </w:rPr>
        <w:t>Object-Oriented Paradigms in Nulascript</w:t>
      </w:r>
      <w:bookmarkEnd w:id="34"/>
    </w:p>
    <w:p w14:paraId="55C46CC2" w14:textId="77777777" w:rsidR="006F561B" w:rsidRPr="00D07147" w:rsidRDefault="006F561B" w:rsidP="005E0D2E">
      <w:pPr>
        <w:jc w:val="both"/>
        <w:rPr>
          <w:rFonts w:ascii="Arial" w:hAnsi="Arial" w:cs="Arial"/>
        </w:rPr>
      </w:pPr>
    </w:p>
    <w:p w14:paraId="70AB83B6" w14:textId="77777777" w:rsidR="00BE4662" w:rsidRPr="00D07147" w:rsidRDefault="00BE4662" w:rsidP="005E0D2E">
      <w:pPr>
        <w:spacing w:line="360" w:lineRule="auto"/>
        <w:jc w:val="both"/>
        <w:rPr>
          <w:rFonts w:ascii="Arial" w:hAnsi="Arial" w:cs="Arial"/>
        </w:rPr>
      </w:pPr>
      <w:r w:rsidRPr="00BE4662">
        <w:rPr>
          <w:rFonts w:ascii="Arial" w:hAnsi="Arial" w:cs="Arial"/>
        </w:rPr>
        <w:t>Nulascript, a language designed with a commitment to clarity, extensibility, and maintainability, has been meticulously crafted using Object-Oriented Programming (OOP) paradigms. OOP serves as the guiding architectural framework, providing a structured and modular approach to software design. In this exploration, we delve into the core tenets of OOP manifested in Nulascript, unraveling the intricate tapestry of encapsulation, abstraction, and polymorphism that defines the language's foundation.</w:t>
      </w:r>
    </w:p>
    <w:p w14:paraId="2147065A" w14:textId="77777777" w:rsidR="00894DCE" w:rsidRPr="00BE4662" w:rsidRDefault="00894DCE" w:rsidP="005E0D2E">
      <w:pPr>
        <w:spacing w:line="360" w:lineRule="auto"/>
        <w:jc w:val="both"/>
        <w:rPr>
          <w:rFonts w:ascii="Arial" w:hAnsi="Arial" w:cs="Arial"/>
        </w:rPr>
      </w:pPr>
    </w:p>
    <w:p w14:paraId="7EE8DFB7" w14:textId="7C803E10" w:rsidR="00BE4662" w:rsidRPr="00D07147" w:rsidRDefault="00040E6E" w:rsidP="005E0D2E">
      <w:pPr>
        <w:pStyle w:val="Heading3"/>
        <w:jc w:val="both"/>
      </w:pPr>
      <w:bookmarkStart w:id="35" w:name="_Toc152266320"/>
      <w:r>
        <w:lastRenderedPageBreak/>
        <w:t xml:space="preserve">7.1 </w:t>
      </w:r>
      <w:r w:rsidR="00BE4662" w:rsidRPr="00D07147">
        <w:t>Safeguarding Implementation Details</w:t>
      </w:r>
      <w:bookmarkEnd w:id="35"/>
    </w:p>
    <w:p w14:paraId="3F773ADB" w14:textId="77777777" w:rsidR="0074534D" w:rsidRPr="00D07147" w:rsidRDefault="0074534D" w:rsidP="005E0D2E">
      <w:pPr>
        <w:pStyle w:val="ListParagraph"/>
        <w:jc w:val="both"/>
        <w:rPr>
          <w:rFonts w:ascii="Arial" w:hAnsi="Arial" w:cs="Arial"/>
        </w:rPr>
      </w:pPr>
    </w:p>
    <w:p w14:paraId="46DB6066" w14:textId="77777777" w:rsidR="00BE4662" w:rsidRDefault="00BE4662" w:rsidP="005E0D2E">
      <w:pPr>
        <w:spacing w:line="360" w:lineRule="auto"/>
        <w:jc w:val="both"/>
        <w:rPr>
          <w:rFonts w:ascii="Arial" w:hAnsi="Arial" w:cs="Arial"/>
        </w:rPr>
      </w:pPr>
      <w:r w:rsidRPr="00BE4662">
        <w:rPr>
          <w:rFonts w:ascii="Arial" w:hAnsi="Arial" w:cs="Arial"/>
        </w:rPr>
        <w:t>At the heart of Nulascript's design philosophy lies the principle of encapsulation. This OOP concept involves bundling data and the methods that operate on that data within a single unit, commonly known as a class. Encapsulation acts as a protective barrier, concealing the internal details of a class and exposing only what is necessary for external interaction.</w:t>
      </w:r>
    </w:p>
    <w:p w14:paraId="01317666" w14:textId="77777777" w:rsidR="00207D40" w:rsidRPr="00BE4662" w:rsidRDefault="00207D40" w:rsidP="005E0D2E">
      <w:pPr>
        <w:spacing w:line="360" w:lineRule="auto"/>
        <w:jc w:val="both"/>
        <w:rPr>
          <w:rFonts w:ascii="Arial" w:hAnsi="Arial" w:cs="Arial"/>
        </w:rPr>
      </w:pPr>
    </w:p>
    <w:p w14:paraId="64059C12" w14:textId="70BFB726" w:rsidR="001A61DA" w:rsidRPr="00D07147" w:rsidRDefault="00BE4662" w:rsidP="005E0D2E">
      <w:pPr>
        <w:spacing w:line="360" w:lineRule="auto"/>
        <w:jc w:val="both"/>
        <w:rPr>
          <w:rFonts w:ascii="Arial" w:hAnsi="Arial" w:cs="Arial"/>
          <w:lang w:val="en-US"/>
        </w:rPr>
      </w:pPr>
      <w:r w:rsidRPr="00BE4662">
        <w:rPr>
          <w:rFonts w:ascii="Arial" w:hAnsi="Arial" w:cs="Arial"/>
        </w:rPr>
        <w:t>In Nulascript, classes act as encapsulation units, encapsulating data attributes and the operations that can be performed on them. This design choice promotes information hiding, minimizing dependencies between different parts of the codebase. By encapsulating implementation details, Nulascript enhances code modularity, reduces complexity, and mitigates the risk of unintended interference between different components.</w:t>
      </w:r>
    </w:p>
    <w:p w14:paraId="3EF91B17" w14:textId="77777777" w:rsidR="007B3868" w:rsidRPr="00D07147" w:rsidRDefault="007B3868" w:rsidP="005E0D2E">
      <w:pPr>
        <w:spacing w:line="360" w:lineRule="auto"/>
        <w:jc w:val="both"/>
        <w:rPr>
          <w:rFonts w:ascii="Arial" w:hAnsi="Arial" w:cs="Arial"/>
        </w:rPr>
      </w:pPr>
    </w:p>
    <w:p w14:paraId="1F8B8892" w14:textId="65B50AB2" w:rsidR="00DE1AC3" w:rsidRPr="00D07147" w:rsidRDefault="00563B66" w:rsidP="005E0D2E">
      <w:pPr>
        <w:pStyle w:val="Heading3"/>
        <w:jc w:val="both"/>
      </w:pPr>
      <w:bookmarkStart w:id="36" w:name="_Toc152266321"/>
      <w:r>
        <w:t xml:space="preserve">7.2 </w:t>
      </w:r>
      <w:r w:rsidR="00A42B73" w:rsidRPr="00D07147">
        <w:t>Safeguarding Implementation Details</w:t>
      </w:r>
      <w:bookmarkEnd w:id="36"/>
    </w:p>
    <w:p w14:paraId="03BA8BAB" w14:textId="77777777" w:rsidR="00AD1172" w:rsidRPr="00D07147" w:rsidRDefault="00AD1172" w:rsidP="005E0D2E">
      <w:pPr>
        <w:pStyle w:val="ListParagraph"/>
        <w:jc w:val="both"/>
        <w:rPr>
          <w:rFonts w:ascii="Arial" w:hAnsi="Arial" w:cs="Arial"/>
        </w:rPr>
      </w:pPr>
    </w:p>
    <w:p w14:paraId="366AA28C" w14:textId="77777777" w:rsidR="00BE4662" w:rsidRDefault="00BE4662" w:rsidP="005E0D2E">
      <w:pPr>
        <w:spacing w:line="360" w:lineRule="auto"/>
        <w:jc w:val="both"/>
        <w:rPr>
          <w:rFonts w:ascii="Arial" w:hAnsi="Arial" w:cs="Arial"/>
        </w:rPr>
      </w:pPr>
      <w:r w:rsidRPr="00BE4662">
        <w:rPr>
          <w:rFonts w:ascii="Arial" w:hAnsi="Arial" w:cs="Arial"/>
        </w:rPr>
        <w:t>Abstraction is a cornerstone of OOP, allowing developers to model real-world entities in a simplified and relevant manner. Nulascript leverages abstraction to distill complex systems into manageable and understandable components, facilitating a more intuitive programming experience.</w:t>
      </w:r>
    </w:p>
    <w:p w14:paraId="31D5DE10" w14:textId="77777777" w:rsidR="001D68D6" w:rsidRPr="00BE4662" w:rsidRDefault="001D68D6" w:rsidP="005E0D2E">
      <w:pPr>
        <w:spacing w:line="360" w:lineRule="auto"/>
        <w:jc w:val="both"/>
        <w:rPr>
          <w:rFonts w:ascii="Arial" w:hAnsi="Arial" w:cs="Arial"/>
        </w:rPr>
      </w:pPr>
    </w:p>
    <w:p w14:paraId="03005CDC" w14:textId="16B0E771" w:rsidR="00A71265" w:rsidRPr="00D07147" w:rsidRDefault="00BE4662" w:rsidP="005E0D2E">
      <w:pPr>
        <w:spacing w:line="360" w:lineRule="auto"/>
        <w:jc w:val="both"/>
        <w:rPr>
          <w:rFonts w:ascii="Arial" w:hAnsi="Arial" w:cs="Arial"/>
        </w:rPr>
      </w:pPr>
      <w:r w:rsidRPr="00BE4662">
        <w:rPr>
          <w:rFonts w:ascii="Arial" w:hAnsi="Arial" w:cs="Arial"/>
        </w:rPr>
        <w:t>Classes in Nulascript serve as abstract representations of entities, capturing their essential properties and behaviors. Through abstraction, developers can focus on high-level concepts without being burdened by the intricacies of implementation. This not only enhances code readability but also promotes a modular and scalable architecture, laying the groundwork for building intricate systems with ease.</w:t>
      </w:r>
    </w:p>
    <w:p w14:paraId="65E46F12" w14:textId="706828A5" w:rsidR="00A71265" w:rsidRPr="00D07147" w:rsidRDefault="00A71265" w:rsidP="005E0D2E">
      <w:pPr>
        <w:spacing w:line="360" w:lineRule="auto"/>
        <w:jc w:val="both"/>
        <w:rPr>
          <w:rFonts w:ascii="Arial" w:hAnsi="Arial" w:cs="Arial"/>
        </w:rPr>
      </w:pPr>
    </w:p>
    <w:p w14:paraId="05EA6E7E" w14:textId="41A8496E" w:rsidR="00A71265" w:rsidRPr="00D07147" w:rsidRDefault="00100348" w:rsidP="00A27816">
      <w:pPr>
        <w:pStyle w:val="Heading3"/>
        <w:numPr>
          <w:ilvl w:val="1"/>
          <w:numId w:val="25"/>
        </w:numPr>
        <w:jc w:val="both"/>
      </w:pPr>
      <w:bookmarkStart w:id="37" w:name="_Toc152266322"/>
      <w:r w:rsidRPr="00D07147">
        <w:t>Power of Flexibility</w:t>
      </w:r>
      <w:bookmarkEnd w:id="37"/>
    </w:p>
    <w:p w14:paraId="382D4303" w14:textId="77777777" w:rsidR="00A71265" w:rsidRPr="00D07147" w:rsidRDefault="00A71265" w:rsidP="005E0D2E">
      <w:pPr>
        <w:jc w:val="both"/>
        <w:rPr>
          <w:rFonts w:ascii="Arial" w:hAnsi="Arial" w:cs="Arial"/>
        </w:rPr>
      </w:pPr>
    </w:p>
    <w:p w14:paraId="0FC743BC" w14:textId="3FF71B98" w:rsidR="00BE4662" w:rsidRDefault="00BE4662" w:rsidP="005E0D2E">
      <w:pPr>
        <w:spacing w:line="360" w:lineRule="auto"/>
        <w:jc w:val="both"/>
        <w:rPr>
          <w:rFonts w:ascii="Arial" w:hAnsi="Arial" w:cs="Arial"/>
        </w:rPr>
      </w:pPr>
      <w:r w:rsidRPr="00BE4662">
        <w:rPr>
          <w:rFonts w:ascii="Arial" w:hAnsi="Arial" w:cs="Arial"/>
        </w:rPr>
        <w:t>Polymorphism, a key OOP concept, empowers Nulascript to exhibit flexibility and adaptability in its codebase. The language embraces both compile-time and runtime polymorphism, allowing developers to write code that can work with objects of various types.</w:t>
      </w:r>
    </w:p>
    <w:p w14:paraId="14FAA47B" w14:textId="77777777" w:rsidR="007E4701" w:rsidRPr="00BE4662" w:rsidRDefault="007E4701" w:rsidP="005E0D2E">
      <w:pPr>
        <w:spacing w:line="360" w:lineRule="auto"/>
        <w:jc w:val="both"/>
        <w:rPr>
          <w:rFonts w:ascii="Arial" w:hAnsi="Arial" w:cs="Arial"/>
        </w:rPr>
      </w:pPr>
    </w:p>
    <w:p w14:paraId="6A7E4B9A" w14:textId="77777777" w:rsidR="00BE4662" w:rsidRPr="00D07147" w:rsidRDefault="00BE4662" w:rsidP="005E0D2E">
      <w:pPr>
        <w:spacing w:line="360" w:lineRule="auto"/>
        <w:jc w:val="both"/>
        <w:rPr>
          <w:rFonts w:ascii="Arial" w:hAnsi="Arial" w:cs="Arial"/>
        </w:rPr>
      </w:pPr>
      <w:r w:rsidRPr="00BE4662">
        <w:rPr>
          <w:rFonts w:ascii="Arial" w:hAnsi="Arial" w:cs="Arial"/>
        </w:rPr>
        <w:lastRenderedPageBreak/>
        <w:t>In Nulascript, polymorphism manifests through method overloading, enabling multiple methods with the same name but different parameter lists, and method overriding, where a subclass provides a specific implementation of a method defined in its superclass. This flexibility enhances code reuse, promotes extensibility, and facilitates the creation of versatile and adaptable software systems.</w:t>
      </w:r>
    </w:p>
    <w:p w14:paraId="7A02509F" w14:textId="77777777" w:rsidR="003148EA" w:rsidRPr="00BE4662" w:rsidRDefault="003148EA" w:rsidP="005E0D2E">
      <w:pPr>
        <w:spacing w:line="360" w:lineRule="auto"/>
        <w:jc w:val="both"/>
        <w:rPr>
          <w:rFonts w:ascii="Arial" w:hAnsi="Arial" w:cs="Arial"/>
        </w:rPr>
      </w:pPr>
    </w:p>
    <w:p w14:paraId="20BC815C" w14:textId="7FE65A63" w:rsidR="003148EA" w:rsidRPr="00D07147" w:rsidRDefault="00A87DFF" w:rsidP="005E0D2E">
      <w:pPr>
        <w:pStyle w:val="Heading3"/>
        <w:jc w:val="both"/>
      </w:pPr>
      <w:bookmarkStart w:id="38" w:name="_Toc152266323"/>
      <w:r>
        <w:t xml:space="preserve">7.4 </w:t>
      </w:r>
      <w:r w:rsidR="007271F7" w:rsidRPr="00D07147">
        <w:t>Building Hierarchies of Reusability</w:t>
      </w:r>
      <w:bookmarkEnd w:id="38"/>
    </w:p>
    <w:p w14:paraId="4E3DF430" w14:textId="77777777" w:rsidR="003148EA" w:rsidRPr="00D07147" w:rsidRDefault="003148EA" w:rsidP="005E0D2E">
      <w:pPr>
        <w:jc w:val="both"/>
        <w:rPr>
          <w:rFonts w:ascii="Arial" w:hAnsi="Arial" w:cs="Arial"/>
        </w:rPr>
      </w:pPr>
    </w:p>
    <w:p w14:paraId="1D8EB9F1" w14:textId="45DBEA68" w:rsidR="00BE4662" w:rsidRDefault="00BE4662" w:rsidP="005E0D2E">
      <w:pPr>
        <w:spacing w:line="360" w:lineRule="auto"/>
        <w:jc w:val="both"/>
        <w:rPr>
          <w:rFonts w:ascii="Arial" w:hAnsi="Arial" w:cs="Arial"/>
        </w:rPr>
      </w:pPr>
      <w:r w:rsidRPr="00BE4662">
        <w:rPr>
          <w:rFonts w:ascii="Arial" w:hAnsi="Arial" w:cs="Arial"/>
        </w:rPr>
        <w:t>Inheritance, another vital aspect of OOP, finds its place in Nulascript's architecture, enabling the creation of hierarchical relationships between classes. Through inheritance, a class (subclass) can inherit attributes and behaviors from another class (superclass), fostering the reuse of code and the establishment of a clear and intuitive class hierarchy.</w:t>
      </w:r>
    </w:p>
    <w:p w14:paraId="7E88C365" w14:textId="77777777" w:rsidR="00F7629A" w:rsidRPr="00BE4662" w:rsidRDefault="00F7629A" w:rsidP="005E0D2E">
      <w:pPr>
        <w:spacing w:line="360" w:lineRule="auto"/>
        <w:jc w:val="both"/>
        <w:rPr>
          <w:rFonts w:ascii="Arial" w:hAnsi="Arial" w:cs="Arial"/>
        </w:rPr>
      </w:pPr>
    </w:p>
    <w:p w14:paraId="078015D7" w14:textId="0676C162" w:rsidR="00BE4662" w:rsidRPr="00D07147" w:rsidRDefault="00BE4662" w:rsidP="005E0D2E">
      <w:pPr>
        <w:spacing w:line="360" w:lineRule="auto"/>
        <w:jc w:val="both"/>
        <w:rPr>
          <w:rFonts w:ascii="Arial" w:hAnsi="Arial" w:cs="Arial"/>
        </w:rPr>
      </w:pPr>
      <w:r w:rsidRPr="00BE4662">
        <w:rPr>
          <w:rFonts w:ascii="Arial" w:hAnsi="Arial" w:cs="Arial"/>
        </w:rPr>
        <w:t>Nulascript utilizes inheritance judiciously to structure code in a way that reflects the inherent relationships between different entities. This not only streamlines code organization but also simplifies maintenance and promotes a modular design that accommodates changes with minimal disruption.</w:t>
      </w:r>
    </w:p>
    <w:p w14:paraId="2FE5DB05" w14:textId="69FDBDB4" w:rsidR="00806FF9" w:rsidRPr="00D07147" w:rsidRDefault="00806FF9" w:rsidP="005E0D2E">
      <w:pPr>
        <w:spacing w:line="360" w:lineRule="auto"/>
        <w:jc w:val="both"/>
        <w:rPr>
          <w:rFonts w:ascii="Arial" w:hAnsi="Arial" w:cs="Arial"/>
        </w:rPr>
      </w:pPr>
    </w:p>
    <w:p w14:paraId="143809F2" w14:textId="43A8943A" w:rsidR="008A0681" w:rsidRPr="00D07147" w:rsidRDefault="003A281E" w:rsidP="003A281E">
      <w:pPr>
        <w:pStyle w:val="Heading3"/>
        <w:ind w:left="720" w:firstLine="0"/>
        <w:jc w:val="both"/>
      </w:pPr>
      <w:bookmarkStart w:id="39" w:name="_Toc152266324"/>
      <w:r>
        <w:t xml:space="preserve">7.5 </w:t>
      </w:r>
      <w:r w:rsidR="000C336E" w:rsidRPr="00D07147">
        <w:t>Design Patterns</w:t>
      </w:r>
      <w:bookmarkEnd w:id="39"/>
    </w:p>
    <w:p w14:paraId="74A3428C" w14:textId="77777777" w:rsidR="005F12CF" w:rsidRPr="00D07147" w:rsidRDefault="005F12CF" w:rsidP="005E0D2E">
      <w:pPr>
        <w:jc w:val="both"/>
        <w:rPr>
          <w:rFonts w:ascii="Arial" w:hAnsi="Arial" w:cs="Arial"/>
          <w:lang w:val="en-US"/>
        </w:rPr>
      </w:pPr>
    </w:p>
    <w:p w14:paraId="72B097B0" w14:textId="56A522FA" w:rsidR="00473D25" w:rsidRDefault="005F12CF" w:rsidP="005E0D2E">
      <w:pPr>
        <w:spacing w:line="360" w:lineRule="auto"/>
        <w:jc w:val="both"/>
        <w:rPr>
          <w:rFonts w:ascii="Arial" w:hAnsi="Arial" w:cs="Arial"/>
        </w:rPr>
      </w:pPr>
      <w:r w:rsidRPr="005F12CF">
        <w:rPr>
          <w:rFonts w:ascii="Arial" w:hAnsi="Arial" w:cs="Arial"/>
        </w:rPr>
        <w:t>Nulascript's embrace of Object-Oriented Programming (OOP) extends to the integration of well-established design patterns, with a particular focus on Dependency Injections</w:t>
      </w:r>
      <w:r w:rsidR="00E94068">
        <w:rPr>
          <w:rFonts w:ascii="Arial" w:hAnsi="Arial" w:cs="Arial"/>
          <w:lang w:val="en-US"/>
        </w:rPr>
        <w:t xml:space="preserve"> (9)</w:t>
      </w:r>
      <w:r w:rsidRPr="005F12CF">
        <w:rPr>
          <w:rFonts w:ascii="Arial" w:hAnsi="Arial" w:cs="Arial"/>
        </w:rPr>
        <w:t>. This pattern, exemplified by mechanisms like the Singleton pattern for ensuring a single instance of a class and the Observer pattern for managing dependencies between objects, significantly contributes to the language's architectural robustness.</w:t>
      </w:r>
    </w:p>
    <w:p w14:paraId="24D2A4A5" w14:textId="77777777" w:rsidR="005C3717" w:rsidRPr="00D07147" w:rsidRDefault="005C3717" w:rsidP="005E0D2E">
      <w:pPr>
        <w:spacing w:line="360" w:lineRule="auto"/>
        <w:jc w:val="both"/>
        <w:rPr>
          <w:rFonts w:ascii="Arial" w:hAnsi="Arial" w:cs="Arial"/>
        </w:rPr>
      </w:pPr>
    </w:p>
    <w:p w14:paraId="13F6AF86" w14:textId="1CB2C3F9" w:rsidR="00BE4662" w:rsidRPr="00D07147" w:rsidRDefault="006D6496" w:rsidP="008E3B0C">
      <w:pPr>
        <w:pStyle w:val="Heading3"/>
        <w:numPr>
          <w:ilvl w:val="1"/>
          <w:numId w:val="26"/>
        </w:numPr>
        <w:jc w:val="both"/>
      </w:pPr>
      <w:r w:rsidRPr="00D07147">
        <w:t>Prospects</w:t>
      </w:r>
    </w:p>
    <w:p w14:paraId="65013FA7" w14:textId="77777777" w:rsidR="003E40B0" w:rsidRPr="00D07147" w:rsidRDefault="003E40B0" w:rsidP="005E0D2E">
      <w:pPr>
        <w:pStyle w:val="ListParagraph"/>
        <w:jc w:val="both"/>
        <w:rPr>
          <w:rFonts w:ascii="Arial" w:hAnsi="Arial" w:cs="Arial"/>
        </w:rPr>
      </w:pPr>
    </w:p>
    <w:p w14:paraId="79B85BC0" w14:textId="77777777" w:rsidR="00BE4662" w:rsidRPr="00D07147" w:rsidRDefault="00BE4662" w:rsidP="005E0D2E">
      <w:pPr>
        <w:spacing w:line="360" w:lineRule="auto"/>
        <w:jc w:val="both"/>
        <w:rPr>
          <w:rFonts w:ascii="Arial" w:hAnsi="Arial" w:cs="Arial"/>
        </w:rPr>
      </w:pPr>
      <w:r w:rsidRPr="00BE4662">
        <w:rPr>
          <w:rFonts w:ascii="Arial" w:hAnsi="Arial" w:cs="Arial"/>
        </w:rPr>
        <w:t>As Nulascript continues to evolve, the adherence to OOP paradigms positions the language to embrace future challenges and opportunities. The modular and extensible nature of the codebase, facilitated by encapsulation and abstraction, ensures that Nulascript can adapt to changing requirements with agility.</w:t>
      </w:r>
    </w:p>
    <w:p w14:paraId="37C93052" w14:textId="77777777" w:rsidR="00FC5436" w:rsidRPr="00BE4662" w:rsidRDefault="00FC5436" w:rsidP="005E0D2E">
      <w:pPr>
        <w:spacing w:line="360" w:lineRule="auto"/>
        <w:jc w:val="both"/>
        <w:rPr>
          <w:rFonts w:ascii="Arial" w:hAnsi="Arial" w:cs="Arial"/>
        </w:rPr>
      </w:pPr>
    </w:p>
    <w:p w14:paraId="30A4DE2B" w14:textId="77777777" w:rsidR="00BE4662" w:rsidRPr="00D07147" w:rsidRDefault="00BE4662" w:rsidP="005E0D2E">
      <w:pPr>
        <w:spacing w:line="360" w:lineRule="auto"/>
        <w:jc w:val="both"/>
        <w:rPr>
          <w:rFonts w:ascii="Arial" w:hAnsi="Arial" w:cs="Arial"/>
        </w:rPr>
      </w:pPr>
      <w:r w:rsidRPr="00BE4662">
        <w:rPr>
          <w:rFonts w:ascii="Arial" w:hAnsi="Arial" w:cs="Arial"/>
        </w:rPr>
        <w:lastRenderedPageBreak/>
        <w:t>The ongoing commitment to OOP principles serves as a guiding compass for the language's evolution, enabling developers to build scalable and sophisticated applications with confidence. The synergy between Nulascript's design philosophy and OOP paradigms lays the groundwork for a language that not only meets the needs of the present but also anticipates the demands of the future.</w:t>
      </w:r>
    </w:p>
    <w:p w14:paraId="61DB5736" w14:textId="77777777" w:rsidR="00614FDA" w:rsidRPr="00BE4662" w:rsidRDefault="00614FDA" w:rsidP="005E0D2E">
      <w:pPr>
        <w:spacing w:line="360" w:lineRule="auto"/>
        <w:jc w:val="both"/>
        <w:rPr>
          <w:rFonts w:ascii="Arial" w:hAnsi="Arial" w:cs="Arial"/>
        </w:rPr>
      </w:pPr>
    </w:p>
    <w:p w14:paraId="0B0C9C40" w14:textId="554EB35F" w:rsidR="008F5025" w:rsidRPr="00D07147" w:rsidRDefault="00BE4662" w:rsidP="00C64D4B">
      <w:pPr>
        <w:pStyle w:val="Heading3"/>
        <w:numPr>
          <w:ilvl w:val="0"/>
          <w:numId w:val="14"/>
        </w:numPr>
        <w:jc w:val="both"/>
      </w:pPr>
      <w:bookmarkStart w:id="40" w:name="_Toc152266326"/>
      <w:r w:rsidRPr="00D07147">
        <w:t xml:space="preserve">Conclusion: </w:t>
      </w:r>
      <w:proofErr w:type="spellStart"/>
      <w:r w:rsidRPr="00D07147">
        <w:t>Nulascript's</w:t>
      </w:r>
      <w:proofErr w:type="spellEnd"/>
      <w:r w:rsidRPr="00D07147">
        <w:t xml:space="preserve"> OOP</w:t>
      </w:r>
      <w:r w:rsidR="00093FCB" w:rsidRPr="00D07147">
        <w:t xml:space="preserve"> implementation</w:t>
      </w:r>
      <w:bookmarkEnd w:id="40"/>
    </w:p>
    <w:p w14:paraId="2AB9688B" w14:textId="77777777" w:rsidR="00594CA8" w:rsidRPr="00D07147" w:rsidRDefault="00594CA8" w:rsidP="005E0D2E">
      <w:pPr>
        <w:jc w:val="both"/>
        <w:rPr>
          <w:rFonts w:ascii="Arial" w:hAnsi="Arial" w:cs="Arial"/>
        </w:rPr>
      </w:pPr>
    </w:p>
    <w:p w14:paraId="5A58C501" w14:textId="77777777" w:rsidR="00BE4662" w:rsidRPr="00D07147" w:rsidRDefault="00BE4662" w:rsidP="005E0D2E">
      <w:pPr>
        <w:spacing w:line="360" w:lineRule="auto"/>
        <w:jc w:val="both"/>
        <w:rPr>
          <w:rFonts w:ascii="Arial" w:hAnsi="Arial" w:cs="Arial"/>
        </w:rPr>
      </w:pPr>
      <w:r w:rsidRPr="00BE4662">
        <w:rPr>
          <w:rFonts w:ascii="Arial" w:hAnsi="Arial" w:cs="Arial"/>
        </w:rPr>
        <w:t>In conclusion, Nulascript's utilization of Object-Oriented Programming paradigms is akin to orchestrating a symphony of encapsulation, abstraction, polymorphism, and inheritance. Each note played by these OOP principles harmonizes to create a language that is not only syntactically elegant but also architecturally sound. As Nulascript resonates with the spirit of OOP, it invites developers into a realm where code is not just written but composed, where software development becomes an art form guided by principles that stand the test of time.</w:t>
      </w:r>
    </w:p>
    <w:p w14:paraId="366FAD3D" w14:textId="77777777" w:rsidR="003D7D88" w:rsidRPr="00D07147" w:rsidRDefault="003D7D88" w:rsidP="005E0D2E">
      <w:pPr>
        <w:spacing w:line="360" w:lineRule="auto"/>
        <w:jc w:val="both"/>
        <w:rPr>
          <w:rFonts w:ascii="Arial" w:hAnsi="Arial" w:cs="Arial"/>
        </w:rPr>
      </w:pPr>
    </w:p>
    <w:p w14:paraId="22BD1157" w14:textId="46BB226D" w:rsidR="00743230" w:rsidRPr="00D07147" w:rsidRDefault="00743230" w:rsidP="00C64D4B">
      <w:pPr>
        <w:pStyle w:val="Heading2"/>
        <w:numPr>
          <w:ilvl w:val="0"/>
          <w:numId w:val="14"/>
        </w:numPr>
        <w:jc w:val="both"/>
        <w:rPr>
          <w:rFonts w:ascii="Arial" w:hAnsi="Arial" w:cs="Arial"/>
          <w:sz w:val="24"/>
          <w:szCs w:val="24"/>
          <w:lang w:val="en-US"/>
        </w:rPr>
      </w:pPr>
      <w:bookmarkStart w:id="41" w:name="_Toc152266327"/>
      <w:proofErr w:type="spellStart"/>
      <w:r w:rsidRPr="00D07147">
        <w:rPr>
          <w:rFonts w:ascii="Arial" w:hAnsi="Arial" w:cs="Arial"/>
          <w:sz w:val="24"/>
          <w:szCs w:val="24"/>
          <w:lang w:val="en-US"/>
        </w:rPr>
        <w:t>Nulascript’s</w:t>
      </w:r>
      <w:proofErr w:type="spellEnd"/>
      <w:r w:rsidRPr="00D07147">
        <w:rPr>
          <w:rFonts w:ascii="Arial" w:hAnsi="Arial" w:cs="Arial"/>
          <w:sz w:val="24"/>
          <w:szCs w:val="24"/>
          <w:lang w:val="en-US"/>
        </w:rPr>
        <w:t xml:space="preserve"> Syntax</w:t>
      </w:r>
      <w:r w:rsidR="009F25AC" w:rsidRPr="00D07147">
        <w:rPr>
          <w:rFonts w:ascii="Arial" w:hAnsi="Arial" w:cs="Arial"/>
          <w:sz w:val="24"/>
          <w:szCs w:val="24"/>
          <w:lang w:val="en-US"/>
        </w:rPr>
        <w:t>: A fusion of C++, Python and JavaScript Syntax for Seamless Productivity</w:t>
      </w:r>
      <w:bookmarkEnd w:id="41"/>
    </w:p>
    <w:p w14:paraId="0F39DFBE" w14:textId="77777777" w:rsidR="00A274CB" w:rsidRPr="00D07147" w:rsidRDefault="00A274CB" w:rsidP="005E0D2E">
      <w:pPr>
        <w:jc w:val="both"/>
        <w:rPr>
          <w:rFonts w:ascii="Arial" w:hAnsi="Arial" w:cs="Arial"/>
          <w:lang w:val="en-US"/>
        </w:rPr>
      </w:pPr>
    </w:p>
    <w:p w14:paraId="68609AAC" w14:textId="14FD2F79" w:rsidR="00A274CB" w:rsidRPr="00D07147" w:rsidRDefault="00A274CB" w:rsidP="005E0D2E">
      <w:pPr>
        <w:spacing w:line="360" w:lineRule="auto"/>
        <w:jc w:val="both"/>
        <w:rPr>
          <w:rFonts w:ascii="Arial" w:hAnsi="Arial" w:cs="Arial"/>
        </w:rPr>
      </w:pPr>
      <w:r w:rsidRPr="00D07147">
        <w:rPr>
          <w:rFonts w:ascii="Arial" w:hAnsi="Arial" w:cs="Arial"/>
        </w:rPr>
        <w:t>Nulascript, a language designed with a keen focus on developer productivity and cross-boundary applicability, emerges as a harmonious blend of syntax elements from C++, Python, and JavaScript. This unique fusion aims to provide developers with a language that not only feels familiar across different programming paradigms but also allows them to hit the ground running quickly. In this exploration, we delve into the distinctive syntactic features of Nulascript, drawing parallels to its influential predecessors and elucidating how it strives to create a seamless coding experience.</w:t>
      </w:r>
    </w:p>
    <w:p w14:paraId="40B246CD" w14:textId="77777777" w:rsidR="00B643A8" w:rsidRPr="00D07147" w:rsidRDefault="00B643A8" w:rsidP="005E0D2E">
      <w:pPr>
        <w:spacing w:line="360" w:lineRule="auto"/>
        <w:jc w:val="both"/>
        <w:rPr>
          <w:rFonts w:ascii="Arial" w:hAnsi="Arial" w:cs="Arial"/>
        </w:rPr>
      </w:pPr>
    </w:p>
    <w:p w14:paraId="73FDC5C4" w14:textId="3770E485" w:rsidR="00D20296" w:rsidRPr="00D07147" w:rsidRDefault="00715FE6" w:rsidP="00C10AFF">
      <w:pPr>
        <w:pStyle w:val="Heading3"/>
        <w:numPr>
          <w:ilvl w:val="1"/>
          <w:numId w:val="27"/>
        </w:numPr>
        <w:jc w:val="both"/>
      </w:pPr>
      <w:bookmarkStart w:id="42" w:name="_Toc152266328"/>
      <w:r w:rsidRPr="00D07147">
        <w:t>C++ Influence</w:t>
      </w:r>
      <w:bookmarkEnd w:id="42"/>
    </w:p>
    <w:p w14:paraId="2F1A9AD7" w14:textId="77777777" w:rsidR="0015402D" w:rsidRPr="00D07147" w:rsidRDefault="0015402D" w:rsidP="005E0D2E">
      <w:pPr>
        <w:jc w:val="both"/>
        <w:rPr>
          <w:rFonts w:ascii="Arial" w:hAnsi="Arial" w:cs="Arial"/>
          <w:lang w:val="en-US"/>
        </w:rPr>
      </w:pPr>
    </w:p>
    <w:p w14:paraId="4432E5C1" w14:textId="22800035" w:rsidR="0015402D" w:rsidRPr="00D07147" w:rsidRDefault="0015402D" w:rsidP="005E0D2E">
      <w:pPr>
        <w:spacing w:line="360" w:lineRule="auto"/>
        <w:jc w:val="both"/>
        <w:rPr>
          <w:rFonts w:ascii="Arial" w:hAnsi="Arial" w:cs="Arial"/>
        </w:rPr>
      </w:pPr>
      <w:r w:rsidRPr="0015402D">
        <w:rPr>
          <w:rFonts w:ascii="Arial" w:hAnsi="Arial" w:cs="Arial"/>
        </w:rPr>
        <w:t>Nulascript's syntax draws significant inspiration from C++, a language celebrated for its robust performance and versatility. The incorporation of C++ syntax elements instills a sense of familiarity, especially among developers engaged in systems programming or handling performance-critical applications.</w:t>
      </w:r>
    </w:p>
    <w:p w14:paraId="1D4334C6" w14:textId="77777777" w:rsidR="00A77B36" w:rsidRPr="0015402D" w:rsidRDefault="00A77B36" w:rsidP="005E0D2E">
      <w:pPr>
        <w:spacing w:line="360" w:lineRule="auto"/>
        <w:jc w:val="both"/>
        <w:rPr>
          <w:rFonts w:ascii="Arial" w:hAnsi="Arial" w:cs="Arial"/>
        </w:rPr>
      </w:pPr>
    </w:p>
    <w:p w14:paraId="7510DBC6" w14:textId="3601DD56" w:rsidR="0015402D" w:rsidRPr="00D07147" w:rsidRDefault="0015402D" w:rsidP="005E0D2E">
      <w:pPr>
        <w:spacing w:line="360" w:lineRule="auto"/>
        <w:jc w:val="both"/>
        <w:rPr>
          <w:rFonts w:ascii="Arial" w:hAnsi="Arial" w:cs="Arial"/>
        </w:rPr>
      </w:pPr>
      <w:r w:rsidRPr="0015402D">
        <w:rPr>
          <w:rFonts w:ascii="Arial" w:hAnsi="Arial" w:cs="Arial"/>
        </w:rPr>
        <w:t>To illustrate, the utilization of an asterisk (*)</w:t>
      </w:r>
      <w:r w:rsidR="003D49C8" w:rsidRPr="00D07147">
        <w:rPr>
          <w:rFonts w:ascii="Arial" w:hAnsi="Arial" w:cs="Arial"/>
          <w:lang w:val="en-US"/>
        </w:rPr>
        <w:t xml:space="preserve"> for dereferencing</w:t>
      </w:r>
      <w:r w:rsidRPr="0015402D">
        <w:rPr>
          <w:rFonts w:ascii="Arial" w:hAnsi="Arial" w:cs="Arial"/>
        </w:rPr>
        <w:t xml:space="preserve"> echoes the explicit typing characteristic of C++. This choice not only aligns with C++ conventions but also </w:t>
      </w:r>
      <w:r w:rsidRPr="0015402D">
        <w:rPr>
          <w:rFonts w:ascii="Arial" w:hAnsi="Arial" w:cs="Arial"/>
        </w:rPr>
        <w:lastRenderedPageBreak/>
        <w:t xml:space="preserve">enhances the clarity of variable </w:t>
      </w:r>
      <w:r w:rsidR="00072F9E" w:rsidRPr="00D07147">
        <w:rPr>
          <w:rFonts w:ascii="Arial" w:hAnsi="Arial" w:cs="Arial"/>
          <w:lang w:val="en-US"/>
        </w:rPr>
        <w:t>utilization</w:t>
      </w:r>
      <w:r w:rsidRPr="0015402D">
        <w:rPr>
          <w:rFonts w:ascii="Arial" w:hAnsi="Arial" w:cs="Arial"/>
        </w:rPr>
        <w:t>. Similarly, the use of the ampersand (&amp;) for referencing variables mirrors the well-established practice in C++, making it instantly recognizable and accessible to developers accustomed to working with pointers and references.</w:t>
      </w:r>
    </w:p>
    <w:p w14:paraId="449A6DFF" w14:textId="77777777" w:rsidR="00B65BFC" w:rsidRPr="00D07147" w:rsidRDefault="00B65BFC" w:rsidP="005E0D2E">
      <w:pPr>
        <w:spacing w:line="360" w:lineRule="auto"/>
        <w:jc w:val="both"/>
        <w:rPr>
          <w:rFonts w:ascii="Arial" w:hAnsi="Arial" w:cs="Arial"/>
        </w:rPr>
      </w:pPr>
    </w:p>
    <w:p w14:paraId="70CCF527" w14:textId="6A9A6CA9" w:rsidR="000D4F2A" w:rsidRPr="00D07147" w:rsidRDefault="00284FF0" w:rsidP="00AE4C32">
      <w:pPr>
        <w:pStyle w:val="Heading3"/>
        <w:numPr>
          <w:ilvl w:val="1"/>
          <w:numId w:val="27"/>
        </w:numPr>
        <w:jc w:val="both"/>
      </w:pPr>
      <w:bookmarkStart w:id="43" w:name="_Toc152266329"/>
      <w:r w:rsidRPr="00D07147">
        <w:t xml:space="preserve">Syntax </w:t>
      </w:r>
      <w:r w:rsidR="00942560" w:rsidRPr="00D07147">
        <w:t>Interchangeability</w:t>
      </w:r>
      <w:bookmarkEnd w:id="43"/>
    </w:p>
    <w:p w14:paraId="6B95E43C" w14:textId="77777777" w:rsidR="0058017B" w:rsidRPr="00D07147" w:rsidRDefault="0058017B" w:rsidP="005E0D2E">
      <w:pPr>
        <w:jc w:val="both"/>
        <w:rPr>
          <w:rFonts w:ascii="Arial" w:hAnsi="Arial" w:cs="Arial"/>
          <w:lang w:val="en-US"/>
        </w:rPr>
      </w:pPr>
    </w:p>
    <w:p w14:paraId="21A6DB67" w14:textId="77777777" w:rsidR="00942560" w:rsidRPr="00D07147" w:rsidRDefault="00942560" w:rsidP="005E0D2E">
      <w:pPr>
        <w:spacing w:line="360" w:lineRule="auto"/>
        <w:jc w:val="both"/>
        <w:rPr>
          <w:rFonts w:ascii="Arial" w:hAnsi="Arial" w:cs="Arial"/>
        </w:rPr>
      </w:pPr>
      <w:r w:rsidRPr="00942560">
        <w:rPr>
          <w:rFonts w:ascii="Arial" w:hAnsi="Arial" w:cs="Arial"/>
        </w:rPr>
        <w:t>The overarching goal of Nulascript is to enable developers to cross boundaries effortlessly and start coding with minimal friction. The syntax choices, drawn from the rich tapestry of C++, Python, and JavaScript, contribute to a language that feels both versatile and approachable. Whether you're crafting performance-sensitive algorithms, scripting for automation, or building dynamic web applications, Nulascript endeavors to be a versatile tool in your coding arsenal.</w:t>
      </w:r>
    </w:p>
    <w:p w14:paraId="14F6011D" w14:textId="77777777" w:rsidR="00942560" w:rsidRPr="00942560" w:rsidRDefault="00942560" w:rsidP="005E0D2E">
      <w:pPr>
        <w:jc w:val="both"/>
        <w:rPr>
          <w:rFonts w:ascii="Arial" w:hAnsi="Arial" w:cs="Arial"/>
        </w:rPr>
      </w:pPr>
    </w:p>
    <w:p w14:paraId="130E9984" w14:textId="70164BC6" w:rsidR="00A028F5" w:rsidRPr="00D07147" w:rsidRDefault="00942560" w:rsidP="005E0D2E">
      <w:pPr>
        <w:spacing w:line="360" w:lineRule="auto"/>
        <w:jc w:val="both"/>
        <w:rPr>
          <w:rFonts w:ascii="Arial" w:hAnsi="Arial" w:cs="Arial"/>
        </w:rPr>
      </w:pPr>
      <w:r w:rsidRPr="00942560">
        <w:rPr>
          <w:rFonts w:ascii="Arial" w:hAnsi="Arial" w:cs="Arial"/>
        </w:rPr>
        <w:t xml:space="preserve">The interchangeability of </w:t>
      </w:r>
      <w:r w:rsidRPr="00942560">
        <w:rPr>
          <w:rFonts w:ascii="Arial" w:hAnsi="Arial" w:cs="Arial"/>
          <w:b/>
          <w:bCs/>
        </w:rPr>
        <w:t>not</w:t>
      </w:r>
      <w:r w:rsidRPr="00942560">
        <w:rPr>
          <w:rFonts w:ascii="Arial" w:hAnsi="Arial" w:cs="Arial"/>
        </w:rPr>
        <w:t xml:space="preserve"> and </w:t>
      </w:r>
      <w:r w:rsidRPr="00942560">
        <w:rPr>
          <w:rFonts w:ascii="Arial" w:hAnsi="Arial" w:cs="Arial"/>
          <w:b/>
          <w:bCs/>
        </w:rPr>
        <w:t>!</w:t>
      </w:r>
      <w:r w:rsidRPr="00942560">
        <w:rPr>
          <w:rFonts w:ascii="Arial" w:hAnsi="Arial" w:cs="Arial"/>
        </w:rPr>
        <w:t>, the dual syntax for equality checks, and the blend of explicit typing with Pythonic readability showcase Nulascript's commitment to syntax harmony. Developers can leverage their existing skills from multiple domains, fostering a sense of familiarity and reducing the learning curve associated with adopting a new language.</w:t>
      </w:r>
    </w:p>
    <w:p w14:paraId="3A95AD8D" w14:textId="77777777" w:rsidR="000D5841" w:rsidRPr="00D07147" w:rsidRDefault="000D5841" w:rsidP="005E0D2E">
      <w:pPr>
        <w:spacing w:line="360" w:lineRule="auto"/>
        <w:jc w:val="both"/>
        <w:rPr>
          <w:rFonts w:ascii="Arial" w:hAnsi="Arial" w:cs="Arial"/>
        </w:rPr>
      </w:pPr>
    </w:p>
    <w:p w14:paraId="0C75053F" w14:textId="74AFC0C6" w:rsidR="00A028F5" w:rsidRPr="00D07147" w:rsidRDefault="00861987" w:rsidP="00AE4C32">
      <w:pPr>
        <w:pStyle w:val="Heading3"/>
        <w:numPr>
          <w:ilvl w:val="1"/>
          <w:numId w:val="27"/>
        </w:numPr>
        <w:jc w:val="both"/>
      </w:pPr>
      <w:bookmarkStart w:id="44" w:name="_Toc152266330"/>
      <w:proofErr w:type="spellStart"/>
      <w:r w:rsidRPr="00D07147">
        <w:t>Nulascript’s</w:t>
      </w:r>
      <w:proofErr w:type="spellEnd"/>
      <w:r w:rsidRPr="00D07147">
        <w:t xml:space="preserve"> </w:t>
      </w:r>
      <w:r w:rsidR="00241BD6" w:rsidRPr="00D07147">
        <w:t>Syntactic</w:t>
      </w:r>
      <w:r w:rsidRPr="00D07147">
        <w:t xml:space="preserve"> </w:t>
      </w:r>
      <w:r w:rsidR="00986ADA" w:rsidRPr="00D07147">
        <w:t>Mixture</w:t>
      </w:r>
      <w:bookmarkEnd w:id="44"/>
    </w:p>
    <w:p w14:paraId="14090D9F" w14:textId="77777777" w:rsidR="00312D8B" w:rsidRPr="00D07147" w:rsidRDefault="00312D8B" w:rsidP="005E0D2E">
      <w:pPr>
        <w:jc w:val="both"/>
        <w:rPr>
          <w:rFonts w:ascii="Arial" w:hAnsi="Arial" w:cs="Arial"/>
          <w:lang w:val="en-US"/>
        </w:rPr>
      </w:pPr>
    </w:p>
    <w:p w14:paraId="6D43FD22" w14:textId="77777777" w:rsidR="00312D8B" w:rsidRPr="00D07147" w:rsidRDefault="00312D8B" w:rsidP="005E0D2E">
      <w:pPr>
        <w:spacing w:line="360" w:lineRule="auto"/>
        <w:jc w:val="both"/>
        <w:rPr>
          <w:rFonts w:ascii="Arial" w:hAnsi="Arial" w:cs="Arial"/>
        </w:rPr>
      </w:pPr>
      <w:r w:rsidRPr="00312D8B">
        <w:rPr>
          <w:rFonts w:ascii="Arial" w:hAnsi="Arial" w:cs="Arial"/>
        </w:rPr>
        <w:t>In conclusion, Nulascript emerges as a syntactic symphony, harmonizing the strengths of C++, Python, and JavaScript to create a language that transcends boundaries and caters to diverse programming needs. By encapsulating the best elements of each language, Nulascript empowers developers to navigate seamlessly across domains, bringing their expertise to the forefront without being encumbered by syntactic idiosyncrasies.</w:t>
      </w:r>
    </w:p>
    <w:p w14:paraId="2640C401" w14:textId="77777777" w:rsidR="00042AA7" w:rsidRPr="00312D8B" w:rsidRDefault="00042AA7" w:rsidP="005E0D2E">
      <w:pPr>
        <w:jc w:val="both"/>
        <w:rPr>
          <w:rFonts w:ascii="Arial" w:hAnsi="Arial" w:cs="Arial"/>
        </w:rPr>
      </w:pPr>
    </w:p>
    <w:p w14:paraId="4BB9AFE6" w14:textId="56EF5B11" w:rsidR="0025561C" w:rsidRPr="00D07147" w:rsidRDefault="00312D8B" w:rsidP="005E0D2E">
      <w:pPr>
        <w:spacing w:line="360" w:lineRule="auto"/>
        <w:jc w:val="both"/>
        <w:rPr>
          <w:rFonts w:ascii="Arial" w:hAnsi="Arial" w:cs="Arial"/>
        </w:rPr>
      </w:pPr>
      <w:r w:rsidRPr="00312D8B">
        <w:rPr>
          <w:rFonts w:ascii="Arial" w:hAnsi="Arial" w:cs="Arial"/>
        </w:rPr>
        <w:t>As the programming landscape continues to evolve, Nulascript stands as a testament to the idea that a well-crafted syntax can be a unifying force, fostering a community where developers from different backgrounds converge to create innovative and efficient solutions. Whether you're a systems programmer, a data scientist, or a web developer, Nulascript beckons you into a realm where syntax is not a barrier but a bridge to boundless creativity.</w:t>
      </w:r>
    </w:p>
    <w:p w14:paraId="48DFA88E" w14:textId="77777777" w:rsidR="00076819" w:rsidRPr="00D07147" w:rsidRDefault="00076819" w:rsidP="005E0D2E">
      <w:pPr>
        <w:spacing w:line="360" w:lineRule="auto"/>
        <w:jc w:val="both"/>
        <w:rPr>
          <w:rFonts w:ascii="Arial" w:hAnsi="Arial" w:cs="Arial"/>
        </w:rPr>
      </w:pPr>
    </w:p>
    <w:p w14:paraId="4D60F021" w14:textId="755EE340" w:rsidR="009546F0" w:rsidRPr="00D07147" w:rsidRDefault="009546F0" w:rsidP="00AE4C32">
      <w:pPr>
        <w:pStyle w:val="Heading2"/>
        <w:numPr>
          <w:ilvl w:val="0"/>
          <w:numId w:val="27"/>
        </w:numPr>
        <w:jc w:val="both"/>
        <w:rPr>
          <w:rFonts w:ascii="Arial" w:hAnsi="Arial" w:cs="Arial"/>
          <w:sz w:val="24"/>
          <w:szCs w:val="24"/>
          <w:lang w:val="en-US"/>
        </w:rPr>
      </w:pPr>
      <w:bookmarkStart w:id="45" w:name="_Toc152266331"/>
      <w:r w:rsidRPr="00D07147">
        <w:rPr>
          <w:rFonts w:ascii="Arial" w:hAnsi="Arial" w:cs="Arial"/>
          <w:sz w:val="24"/>
          <w:szCs w:val="24"/>
          <w:lang w:val="en-US"/>
        </w:rPr>
        <w:t>Lexical Precedence</w:t>
      </w:r>
      <w:bookmarkEnd w:id="45"/>
    </w:p>
    <w:p w14:paraId="5992D6CB" w14:textId="77777777" w:rsidR="002B7145" w:rsidRPr="00D07147" w:rsidRDefault="002B7145" w:rsidP="005E0D2E">
      <w:pPr>
        <w:spacing w:line="360" w:lineRule="auto"/>
        <w:jc w:val="both"/>
        <w:rPr>
          <w:rFonts w:ascii="Arial" w:hAnsi="Arial" w:cs="Arial"/>
          <w:lang w:val="en-US"/>
        </w:rPr>
      </w:pPr>
    </w:p>
    <w:p w14:paraId="7147150A" w14:textId="77777777" w:rsidR="002B7145" w:rsidRPr="00D07147" w:rsidRDefault="002B7145" w:rsidP="005E0D2E">
      <w:pPr>
        <w:spacing w:line="360" w:lineRule="auto"/>
        <w:jc w:val="both"/>
        <w:rPr>
          <w:rFonts w:ascii="Arial" w:hAnsi="Arial" w:cs="Arial"/>
          <w:lang w:val="en-US"/>
        </w:rPr>
      </w:pPr>
      <w:r w:rsidRPr="00D07147">
        <w:rPr>
          <w:rFonts w:ascii="Arial" w:hAnsi="Arial" w:cs="Arial"/>
          <w:lang w:val="en-US"/>
        </w:rPr>
        <w:t>Precedence is crucial in parsing because it determines the order in which operators are applied in an expression. In a programming language, expressions often involve multiple operators with varying levels of precedence, such as multiplication, addition, and logical comparisons. The precedence rules dictate which operations take precedence over others when evaluating an expression.</w:t>
      </w:r>
    </w:p>
    <w:p w14:paraId="4EFF2508" w14:textId="77777777" w:rsidR="002B7145" w:rsidRPr="00D07147" w:rsidRDefault="002B7145" w:rsidP="005E0D2E">
      <w:pPr>
        <w:spacing w:line="360" w:lineRule="auto"/>
        <w:ind w:left="720" w:hanging="720"/>
        <w:jc w:val="both"/>
        <w:rPr>
          <w:rFonts w:ascii="Arial" w:hAnsi="Arial" w:cs="Arial"/>
          <w:lang w:val="en-US"/>
        </w:rPr>
      </w:pPr>
    </w:p>
    <w:p w14:paraId="2D3C7C40" w14:textId="1709244D" w:rsidR="002B7145" w:rsidRPr="00D07147" w:rsidRDefault="002B7145" w:rsidP="005E0D2E">
      <w:pPr>
        <w:spacing w:line="360" w:lineRule="auto"/>
        <w:jc w:val="both"/>
        <w:rPr>
          <w:rFonts w:ascii="Arial" w:hAnsi="Arial" w:cs="Arial"/>
          <w:lang w:val="en-US"/>
        </w:rPr>
      </w:pPr>
      <w:r w:rsidRPr="00D07147">
        <w:rPr>
          <w:rFonts w:ascii="Arial" w:hAnsi="Arial" w:cs="Arial"/>
          <w:lang w:val="en-US"/>
        </w:rPr>
        <w:t xml:space="preserve">For example, in the expression 2 + 3 * 4, the multiplication has higher precedence than addition. Without considering precedence, the expression would be evaluated left to right, resulting in </w:t>
      </w:r>
      <w:r w:rsidR="00806605">
        <w:rPr>
          <w:rFonts w:ascii="Arial" w:hAnsi="Arial" w:cs="Arial"/>
          <w:lang w:val="en-US"/>
        </w:rPr>
        <w:t>20</w:t>
      </w:r>
      <w:r w:rsidRPr="00D07147">
        <w:rPr>
          <w:rFonts w:ascii="Arial" w:hAnsi="Arial" w:cs="Arial"/>
          <w:lang w:val="en-US"/>
        </w:rPr>
        <w:t>. However, with precedence considered, the multiplication is performed first, yielding the correct result of 14.</w:t>
      </w:r>
    </w:p>
    <w:p w14:paraId="04775CA6" w14:textId="77777777" w:rsidR="002B7145" w:rsidRPr="00D07147" w:rsidRDefault="002B7145" w:rsidP="005E0D2E">
      <w:pPr>
        <w:spacing w:line="360" w:lineRule="auto"/>
        <w:jc w:val="both"/>
        <w:rPr>
          <w:rFonts w:ascii="Arial" w:hAnsi="Arial" w:cs="Arial"/>
          <w:lang w:val="en-US"/>
        </w:rPr>
      </w:pPr>
    </w:p>
    <w:p w14:paraId="722A0506" w14:textId="77777777" w:rsidR="002B7145" w:rsidRPr="00D07147" w:rsidRDefault="002B7145" w:rsidP="005E0D2E">
      <w:pPr>
        <w:spacing w:line="360" w:lineRule="auto"/>
        <w:jc w:val="both"/>
        <w:rPr>
          <w:rFonts w:ascii="Arial" w:hAnsi="Arial" w:cs="Arial"/>
          <w:lang w:val="en-US"/>
        </w:rPr>
      </w:pPr>
      <w:r w:rsidRPr="00D07147">
        <w:rPr>
          <w:rFonts w:ascii="Arial" w:hAnsi="Arial" w:cs="Arial"/>
          <w:lang w:val="en-US"/>
        </w:rPr>
        <w:t>In the context of a parser, precedence guides the construction of the abstract syntax tree (AST). The AST represents the hierarchical structure of expressions, ensuring that the nodes in the tree reflect the correct order of operations. Parsing functions use precedence to determine how to group and associate operands and operators within the AST, capturing the intended semantics of the code.</w:t>
      </w:r>
    </w:p>
    <w:p w14:paraId="510FA446" w14:textId="77777777" w:rsidR="002B7145" w:rsidRPr="00D07147" w:rsidRDefault="002B7145" w:rsidP="005E0D2E">
      <w:pPr>
        <w:spacing w:line="360" w:lineRule="auto"/>
        <w:jc w:val="both"/>
        <w:rPr>
          <w:rFonts w:ascii="Arial" w:hAnsi="Arial" w:cs="Arial"/>
          <w:lang w:val="en-US"/>
        </w:rPr>
      </w:pPr>
    </w:p>
    <w:p w14:paraId="601DFD40" w14:textId="77777777" w:rsidR="002B7145" w:rsidRPr="00D07147" w:rsidRDefault="002B7145" w:rsidP="005E0D2E">
      <w:pPr>
        <w:spacing w:line="360" w:lineRule="auto"/>
        <w:jc w:val="both"/>
        <w:rPr>
          <w:rFonts w:ascii="Arial" w:hAnsi="Arial" w:cs="Arial"/>
          <w:lang w:val="en-US"/>
        </w:rPr>
      </w:pPr>
      <w:r w:rsidRPr="00D07147">
        <w:rPr>
          <w:rFonts w:ascii="Arial" w:hAnsi="Arial" w:cs="Arial"/>
          <w:lang w:val="en-US"/>
        </w:rPr>
        <w:t>By incorporating precedence rules, parsers can accurately reflect the programmer's intent and enable the subsequent stages of compilation or interpretation to execute the code correctly. Precedence is an essential aspect of parsing that contributes to the accurate representation of the syntactic and semantic structure of programming language constructs.</w:t>
      </w:r>
    </w:p>
    <w:p w14:paraId="798968B2" w14:textId="77777777" w:rsidR="002B7145" w:rsidRPr="00D07147" w:rsidRDefault="002B7145" w:rsidP="005E0D2E">
      <w:pPr>
        <w:spacing w:line="360" w:lineRule="auto"/>
        <w:jc w:val="both"/>
        <w:rPr>
          <w:rFonts w:ascii="Arial" w:hAnsi="Arial" w:cs="Arial"/>
        </w:rPr>
      </w:pPr>
      <w:r w:rsidRPr="00D07147">
        <w:rPr>
          <w:rFonts w:ascii="Arial" w:hAnsi="Arial" w:cs="Arial"/>
        </w:rPr>
        <w:br/>
        <w:t xml:space="preserve">In the context of </w:t>
      </w:r>
      <w:proofErr w:type="spellStart"/>
      <w:r w:rsidRPr="00D07147">
        <w:rPr>
          <w:rFonts w:ascii="Arial" w:hAnsi="Arial" w:cs="Arial"/>
          <w:lang w:val="en-US"/>
        </w:rPr>
        <w:t>Nulascript</w:t>
      </w:r>
      <w:proofErr w:type="spellEnd"/>
      <w:r w:rsidRPr="00D07147">
        <w:rPr>
          <w:rFonts w:ascii="Arial" w:hAnsi="Arial" w:cs="Arial"/>
        </w:rPr>
        <w:t xml:space="preserve"> expressions, the </w:t>
      </w:r>
      <w:r w:rsidRPr="00D07147">
        <w:rPr>
          <w:rFonts w:ascii="Arial" w:hAnsi="Arial" w:cs="Arial"/>
          <w:b/>
          <w:bCs/>
        </w:rPr>
        <w:t>Precedence</w:t>
      </w:r>
      <w:r w:rsidRPr="00D07147">
        <w:rPr>
          <w:rFonts w:ascii="Arial" w:hAnsi="Arial" w:cs="Arial"/>
        </w:rPr>
        <w:t xml:space="preserve"> enum defines different levels of precedence for operators. The levels are arranged from lowest to highest weight, indicating the order in which operators are evaluated.</w:t>
      </w:r>
    </w:p>
    <w:p w14:paraId="27827CD0" w14:textId="77777777" w:rsidR="002B7145" w:rsidRPr="00D07147" w:rsidRDefault="002B7145" w:rsidP="005E0D2E">
      <w:pPr>
        <w:spacing w:line="360" w:lineRule="auto"/>
        <w:jc w:val="both"/>
        <w:rPr>
          <w:rFonts w:ascii="Arial" w:hAnsi="Arial" w:cs="Arial"/>
        </w:rPr>
      </w:pPr>
    </w:p>
    <w:p w14:paraId="53FAECB0"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LOWEST</w:t>
      </w:r>
      <w:r w:rsidRPr="00D07147">
        <w:rPr>
          <w:rFonts w:ascii="Arial" w:hAnsi="Arial" w:cs="Arial"/>
        </w:rPr>
        <w:t>: This is the lowest precedence level, meaning operators at this level are evaluated last. In expressions, operators with this precedence are typically the ones that bind the least tightly.</w:t>
      </w:r>
    </w:p>
    <w:p w14:paraId="5C56ED75"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lastRenderedPageBreak/>
        <w:t>EQUALS</w:t>
      </w:r>
      <w:r w:rsidRPr="00D07147">
        <w:rPr>
          <w:rFonts w:ascii="Arial" w:hAnsi="Arial" w:cs="Arial"/>
        </w:rPr>
        <w:t xml:space="preserve">: The </w:t>
      </w:r>
      <w:r w:rsidRPr="00D07147">
        <w:rPr>
          <w:rFonts w:ascii="Arial" w:hAnsi="Arial" w:cs="Arial"/>
          <w:b/>
          <w:bCs/>
        </w:rPr>
        <w:t>EQUALS</w:t>
      </w:r>
      <w:r w:rsidRPr="00D07147">
        <w:rPr>
          <w:rFonts w:ascii="Arial" w:hAnsi="Arial" w:cs="Arial"/>
        </w:rPr>
        <w:t xml:space="preserve"> level is higher than </w:t>
      </w:r>
      <w:r w:rsidRPr="00D07147">
        <w:rPr>
          <w:rFonts w:ascii="Arial" w:hAnsi="Arial" w:cs="Arial"/>
          <w:b/>
          <w:bCs/>
        </w:rPr>
        <w:t>LOWEST</w:t>
      </w:r>
      <w:r w:rsidRPr="00D07147">
        <w:rPr>
          <w:rFonts w:ascii="Arial" w:hAnsi="Arial" w:cs="Arial"/>
        </w:rPr>
        <w:t xml:space="preserve"> but lower than subsequent levels. It likely represents equality and inequality operators, such as </w:t>
      </w:r>
      <w:r w:rsidRPr="00D07147">
        <w:rPr>
          <w:rFonts w:ascii="Arial" w:hAnsi="Arial" w:cs="Arial"/>
          <w:b/>
          <w:bCs/>
        </w:rPr>
        <w:t>==</w:t>
      </w:r>
      <w:r w:rsidRPr="00D07147">
        <w:rPr>
          <w:rFonts w:ascii="Arial" w:hAnsi="Arial" w:cs="Arial"/>
        </w:rPr>
        <w:t xml:space="preserve"> and </w:t>
      </w:r>
      <w:r w:rsidRPr="00D07147">
        <w:rPr>
          <w:rFonts w:ascii="Arial" w:hAnsi="Arial" w:cs="Arial"/>
          <w:b/>
          <w:bCs/>
        </w:rPr>
        <w:t>!=</w:t>
      </w:r>
      <w:r w:rsidRPr="00D07147">
        <w:rPr>
          <w:rFonts w:ascii="Arial" w:hAnsi="Arial" w:cs="Arial"/>
        </w:rPr>
        <w:t>.</w:t>
      </w:r>
    </w:p>
    <w:p w14:paraId="0DE09353"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LESSGREATER</w:t>
      </w:r>
      <w:r w:rsidRPr="00D07147">
        <w:rPr>
          <w:rFonts w:ascii="Arial" w:hAnsi="Arial" w:cs="Arial"/>
        </w:rPr>
        <w:t xml:space="preserve">: This level deals with comparison operators like </w:t>
      </w:r>
      <w:r w:rsidRPr="00D07147">
        <w:rPr>
          <w:rFonts w:ascii="Arial" w:hAnsi="Arial" w:cs="Arial"/>
          <w:b/>
          <w:bCs/>
        </w:rPr>
        <w:t>&lt;</w:t>
      </w:r>
      <w:r w:rsidRPr="00D07147">
        <w:rPr>
          <w:rFonts w:ascii="Arial" w:hAnsi="Arial" w:cs="Arial"/>
        </w:rPr>
        <w:t xml:space="preserve"> and </w:t>
      </w:r>
      <w:r w:rsidRPr="00D07147">
        <w:rPr>
          <w:rFonts w:ascii="Arial" w:hAnsi="Arial" w:cs="Arial"/>
          <w:b/>
          <w:bCs/>
        </w:rPr>
        <w:t>&gt;</w:t>
      </w:r>
      <w:r w:rsidRPr="00D07147">
        <w:rPr>
          <w:rFonts w:ascii="Arial" w:hAnsi="Arial" w:cs="Arial"/>
        </w:rPr>
        <w:t>. Operators at this level have higher precedence than equality operators but lower than arithmetic operators.</w:t>
      </w:r>
    </w:p>
    <w:p w14:paraId="7B808741"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SUM</w:t>
      </w:r>
      <w:r w:rsidRPr="00D07147">
        <w:rPr>
          <w:rFonts w:ascii="Arial" w:hAnsi="Arial" w:cs="Arial"/>
        </w:rPr>
        <w:t>: This level represents addition and subtraction operators. Operators at this level are evaluated before those at lower precedence levels.</w:t>
      </w:r>
    </w:p>
    <w:p w14:paraId="0CD1B9FC"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PRODUCT</w:t>
      </w:r>
      <w:r w:rsidRPr="00D07147">
        <w:rPr>
          <w:rFonts w:ascii="Arial" w:hAnsi="Arial" w:cs="Arial"/>
        </w:rPr>
        <w:t>: This level corresponds to multiplication, division, and other similar arithmetic operations. Operators at this level have higher precedence than addition and subtraction.</w:t>
      </w:r>
    </w:p>
    <w:p w14:paraId="64D8A547" w14:textId="77777777" w:rsidR="002B7145" w:rsidRPr="00D07147" w:rsidRDefault="002B7145">
      <w:pPr>
        <w:numPr>
          <w:ilvl w:val="0"/>
          <w:numId w:val="5"/>
        </w:numPr>
        <w:spacing w:line="360" w:lineRule="auto"/>
        <w:jc w:val="both"/>
        <w:rPr>
          <w:rFonts w:ascii="Arial" w:hAnsi="Arial" w:cs="Arial"/>
        </w:rPr>
      </w:pPr>
      <w:r w:rsidRPr="00D07147">
        <w:rPr>
          <w:rFonts w:ascii="Arial" w:hAnsi="Arial" w:cs="Arial"/>
          <w:b/>
          <w:bCs/>
        </w:rPr>
        <w:t>PREFIX</w:t>
      </w:r>
      <w:r w:rsidRPr="00D07147">
        <w:rPr>
          <w:rFonts w:ascii="Arial" w:hAnsi="Arial" w:cs="Arial"/>
        </w:rPr>
        <w:t>: Prefix operators, such as unary negation or logical negation, fall into this category. They have a higher precedence than arithmetic operators.</w:t>
      </w:r>
    </w:p>
    <w:p w14:paraId="2D270369" w14:textId="04ED53C7" w:rsidR="00847D52" w:rsidRPr="00D07147" w:rsidRDefault="002B7145">
      <w:pPr>
        <w:numPr>
          <w:ilvl w:val="0"/>
          <w:numId w:val="5"/>
        </w:numPr>
        <w:spacing w:line="360" w:lineRule="auto"/>
        <w:jc w:val="both"/>
        <w:rPr>
          <w:rFonts w:ascii="Arial" w:hAnsi="Arial" w:cs="Arial"/>
        </w:rPr>
      </w:pPr>
      <w:r w:rsidRPr="00D07147">
        <w:rPr>
          <w:rFonts w:ascii="Arial" w:hAnsi="Arial" w:cs="Arial"/>
          <w:b/>
          <w:bCs/>
        </w:rPr>
        <w:t>CALL</w:t>
      </w:r>
      <w:r w:rsidRPr="00D07147">
        <w:rPr>
          <w:rFonts w:ascii="Arial" w:hAnsi="Arial" w:cs="Arial"/>
        </w:rPr>
        <w:t>: The highest precedence level in this enum likely represents function calls or method invocations. Operators at this level are evaluated first, binding most tightly.</w:t>
      </w:r>
    </w:p>
    <w:p w14:paraId="2DEBDF6B" w14:textId="77777777" w:rsidR="00847D52" w:rsidRPr="00D07147" w:rsidRDefault="00847D52" w:rsidP="005E0D2E">
      <w:pPr>
        <w:spacing w:line="360" w:lineRule="auto"/>
        <w:jc w:val="both"/>
        <w:rPr>
          <w:rFonts w:ascii="Arial" w:hAnsi="Arial" w:cs="Arial"/>
        </w:rPr>
      </w:pPr>
    </w:p>
    <w:p w14:paraId="4943B0B7" w14:textId="37216D27" w:rsidR="00847D52" w:rsidRPr="00D07147" w:rsidRDefault="00847D52" w:rsidP="00AE4C32">
      <w:pPr>
        <w:pStyle w:val="Heading2"/>
        <w:numPr>
          <w:ilvl w:val="0"/>
          <w:numId w:val="27"/>
        </w:numPr>
        <w:jc w:val="both"/>
        <w:rPr>
          <w:rFonts w:ascii="Arial" w:hAnsi="Arial" w:cs="Arial"/>
          <w:sz w:val="24"/>
          <w:szCs w:val="24"/>
          <w:lang w:val="en-US"/>
        </w:rPr>
      </w:pPr>
      <w:bookmarkStart w:id="46" w:name="_Toc152266332"/>
      <w:r w:rsidRPr="00D07147">
        <w:rPr>
          <w:rFonts w:ascii="Arial" w:hAnsi="Arial" w:cs="Arial"/>
          <w:sz w:val="24"/>
          <w:szCs w:val="24"/>
          <w:lang w:val="en-US"/>
        </w:rPr>
        <w:t>Functions as First Class Citizens</w:t>
      </w:r>
      <w:bookmarkEnd w:id="46"/>
    </w:p>
    <w:p w14:paraId="5BC4CD6A" w14:textId="77777777" w:rsidR="00C05F20" w:rsidRPr="00D07147" w:rsidRDefault="00C05F20" w:rsidP="005E0D2E">
      <w:pPr>
        <w:jc w:val="both"/>
        <w:rPr>
          <w:rFonts w:ascii="Arial" w:hAnsi="Arial" w:cs="Arial"/>
          <w:lang w:val="en-US"/>
        </w:rPr>
      </w:pPr>
    </w:p>
    <w:p w14:paraId="4F144E64" w14:textId="086F598C" w:rsidR="00C05F20" w:rsidRPr="00D07147" w:rsidRDefault="00C05F20" w:rsidP="005E0D2E">
      <w:pPr>
        <w:spacing w:line="360" w:lineRule="auto"/>
        <w:jc w:val="both"/>
        <w:rPr>
          <w:rFonts w:ascii="Arial" w:hAnsi="Arial" w:cs="Arial"/>
          <w:lang w:val="en-US"/>
        </w:rPr>
      </w:pPr>
      <w:r w:rsidRPr="00D07147">
        <w:rPr>
          <w:rFonts w:ascii="Arial" w:hAnsi="Arial" w:cs="Arial"/>
          <w:lang w:val="en-US"/>
        </w:rPr>
        <w:t>F</w:t>
      </w:r>
      <w:r w:rsidRPr="00D07147">
        <w:rPr>
          <w:rFonts w:ascii="Arial" w:hAnsi="Arial" w:cs="Arial"/>
        </w:rPr>
        <w:t>unctions as first-class citizens empower developers with tools for creating modular, reusable, and expressive code. This paradigm aligns well with both functional and imperative programming styles, providing a flexible and powerful foundation for building sophisticated software systems.</w:t>
      </w:r>
    </w:p>
    <w:p w14:paraId="73B95689" w14:textId="77777777" w:rsidR="0029795A" w:rsidRPr="00D07147" w:rsidRDefault="0029795A" w:rsidP="005E0D2E">
      <w:pPr>
        <w:jc w:val="both"/>
        <w:rPr>
          <w:rFonts w:ascii="Arial" w:hAnsi="Arial" w:cs="Arial"/>
          <w:lang w:val="en-US"/>
        </w:rPr>
      </w:pPr>
    </w:p>
    <w:p w14:paraId="4C1A2094" w14:textId="130720F3" w:rsidR="00D64DE3" w:rsidRPr="00D07147" w:rsidRDefault="0029795A" w:rsidP="00AE4C32">
      <w:pPr>
        <w:pStyle w:val="Heading3"/>
        <w:numPr>
          <w:ilvl w:val="1"/>
          <w:numId w:val="27"/>
        </w:numPr>
        <w:jc w:val="both"/>
      </w:pPr>
      <w:bookmarkStart w:id="47" w:name="_Toc152266333"/>
      <w:r w:rsidRPr="00D07147">
        <w:t>Higher-Order Functions</w:t>
      </w:r>
      <w:bookmarkEnd w:id="47"/>
    </w:p>
    <w:p w14:paraId="1EF32653" w14:textId="77777777" w:rsidR="0029795A" w:rsidRPr="00D07147" w:rsidRDefault="0029795A" w:rsidP="005E0D2E">
      <w:pPr>
        <w:jc w:val="both"/>
        <w:rPr>
          <w:rFonts w:ascii="Arial" w:hAnsi="Arial" w:cs="Arial"/>
          <w:lang w:val="en-US"/>
        </w:rPr>
      </w:pPr>
    </w:p>
    <w:p w14:paraId="314E3D9B" w14:textId="4A399AC4" w:rsidR="0029795A" w:rsidRPr="00D07147" w:rsidRDefault="0029795A" w:rsidP="005E0D2E">
      <w:pPr>
        <w:spacing w:line="360" w:lineRule="auto"/>
        <w:jc w:val="both"/>
        <w:rPr>
          <w:rFonts w:ascii="Arial" w:hAnsi="Arial" w:cs="Arial"/>
        </w:rPr>
      </w:pPr>
      <w:r w:rsidRPr="00D07147">
        <w:rPr>
          <w:rFonts w:ascii="Arial" w:hAnsi="Arial" w:cs="Arial"/>
        </w:rPr>
        <w:t>Functions as first-class citizens enable the creation of higher-order functions, which are functions that take other functions as parameters or return functions as results. This facilitates a more modular and reusable code structure.</w:t>
      </w:r>
    </w:p>
    <w:p w14:paraId="529CE024" w14:textId="77777777" w:rsidR="00047A84" w:rsidRPr="00D07147" w:rsidRDefault="00047A84" w:rsidP="005E0D2E">
      <w:pPr>
        <w:jc w:val="both"/>
        <w:rPr>
          <w:rFonts w:ascii="Arial" w:hAnsi="Arial" w:cs="Arial"/>
        </w:rPr>
      </w:pPr>
    </w:p>
    <w:p w14:paraId="0124F85E" w14:textId="030FC9F4" w:rsidR="004F2100" w:rsidRPr="00D07147" w:rsidRDefault="004F2100" w:rsidP="00AE4C32">
      <w:pPr>
        <w:pStyle w:val="Heading3"/>
        <w:numPr>
          <w:ilvl w:val="1"/>
          <w:numId w:val="27"/>
        </w:numPr>
        <w:jc w:val="both"/>
      </w:pPr>
      <w:bookmarkStart w:id="48" w:name="_Toc152266334"/>
      <w:r w:rsidRPr="00D07147">
        <w:t xml:space="preserve">Abstraction and Modularity </w:t>
      </w:r>
      <w:r w:rsidR="00DB29BE" w:rsidRPr="00D07147">
        <w:t>Without</w:t>
      </w:r>
      <w:r w:rsidRPr="00D07147">
        <w:t xml:space="preserve"> </w:t>
      </w:r>
      <w:r w:rsidR="00CF2216" w:rsidRPr="00D07147">
        <w:t>Supporting</w:t>
      </w:r>
      <w:r w:rsidRPr="00D07147">
        <w:t xml:space="preserve"> an OOP </w:t>
      </w:r>
      <w:r w:rsidR="008250A5" w:rsidRPr="00D07147">
        <w:t>System</w:t>
      </w:r>
      <w:bookmarkEnd w:id="48"/>
    </w:p>
    <w:p w14:paraId="764D1C32" w14:textId="77777777" w:rsidR="000541FB" w:rsidRPr="00D07147" w:rsidRDefault="000541FB" w:rsidP="005E0D2E">
      <w:pPr>
        <w:jc w:val="both"/>
        <w:rPr>
          <w:rFonts w:ascii="Arial" w:hAnsi="Arial" w:cs="Arial"/>
          <w:lang w:val="en-US"/>
        </w:rPr>
      </w:pPr>
    </w:p>
    <w:p w14:paraId="322F8272" w14:textId="7EA708B4" w:rsidR="008A25B4" w:rsidRDefault="000541FB" w:rsidP="005E0D2E">
      <w:pPr>
        <w:spacing w:line="360" w:lineRule="auto"/>
        <w:jc w:val="both"/>
        <w:rPr>
          <w:rFonts w:ascii="Arial" w:hAnsi="Arial" w:cs="Arial"/>
        </w:rPr>
      </w:pPr>
      <w:r w:rsidRPr="00D07147">
        <w:rPr>
          <w:rFonts w:ascii="Arial" w:hAnsi="Arial" w:cs="Arial"/>
        </w:rPr>
        <w:t>By treating functions as first-class citizens, developers can create more abstract and modular code. Functions can be designed to encapsulate specific behavior and then passed around or composed to create more complex functionality. This promotes code reuse and maintainability.</w:t>
      </w:r>
    </w:p>
    <w:p w14:paraId="6905CF29" w14:textId="1EE935C8" w:rsidR="008261BA" w:rsidRDefault="008261BA" w:rsidP="005E0D2E">
      <w:pPr>
        <w:spacing w:line="360" w:lineRule="auto"/>
        <w:jc w:val="both"/>
        <w:rPr>
          <w:rFonts w:ascii="Arial" w:hAnsi="Arial" w:cs="Arial"/>
        </w:rPr>
      </w:pPr>
    </w:p>
    <w:p w14:paraId="73C103FB" w14:textId="77777777" w:rsidR="008261BA" w:rsidRPr="00D07147" w:rsidRDefault="008261BA" w:rsidP="005E0D2E">
      <w:pPr>
        <w:spacing w:line="360" w:lineRule="auto"/>
        <w:jc w:val="both"/>
        <w:rPr>
          <w:rFonts w:ascii="Arial" w:hAnsi="Arial" w:cs="Arial"/>
        </w:rPr>
      </w:pPr>
    </w:p>
    <w:p w14:paraId="7FC10F72" w14:textId="50E39AA5" w:rsidR="004E2F51" w:rsidRPr="00D07147" w:rsidRDefault="004E2F51" w:rsidP="00AE4C32">
      <w:pPr>
        <w:pStyle w:val="Heading3"/>
        <w:numPr>
          <w:ilvl w:val="1"/>
          <w:numId w:val="27"/>
        </w:numPr>
        <w:jc w:val="both"/>
      </w:pPr>
      <w:bookmarkStart w:id="49" w:name="_Toc152266335"/>
      <w:r w:rsidRPr="00D07147">
        <w:t xml:space="preserve">Dynamic </w:t>
      </w:r>
      <w:proofErr w:type="spellStart"/>
      <w:r w:rsidRPr="00D07147">
        <w:t>Behaviour</w:t>
      </w:r>
      <w:bookmarkEnd w:id="49"/>
      <w:proofErr w:type="spellEnd"/>
    </w:p>
    <w:p w14:paraId="13B4F8A1" w14:textId="77777777" w:rsidR="00180498" w:rsidRPr="00D07147" w:rsidRDefault="00180498" w:rsidP="005E0D2E">
      <w:pPr>
        <w:jc w:val="both"/>
        <w:rPr>
          <w:rFonts w:ascii="Arial" w:hAnsi="Arial" w:cs="Arial"/>
          <w:lang w:val="en-US"/>
        </w:rPr>
      </w:pPr>
    </w:p>
    <w:p w14:paraId="22C03DA4" w14:textId="5EBC6C35" w:rsidR="00180498" w:rsidRPr="00D07147" w:rsidRDefault="00180498" w:rsidP="005E0D2E">
      <w:pPr>
        <w:spacing w:line="360" w:lineRule="auto"/>
        <w:jc w:val="both"/>
        <w:rPr>
          <w:rFonts w:ascii="Arial" w:hAnsi="Arial" w:cs="Arial"/>
        </w:rPr>
      </w:pPr>
      <w:r w:rsidRPr="00D07147">
        <w:rPr>
          <w:rFonts w:ascii="Arial" w:hAnsi="Arial" w:cs="Arial"/>
        </w:rPr>
        <w:t>The ability to pass functions as arguments allows for dynamic behavior in a program. For instance, callbacks and event handlers can be specified at runtime, providing flexibility and adaptability in response to changing conditions.</w:t>
      </w:r>
    </w:p>
    <w:p w14:paraId="0ACAABF3" w14:textId="77777777" w:rsidR="003B78DA" w:rsidRPr="00D07147" w:rsidRDefault="003B78DA" w:rsidP="005E0D2E">
      <w:pPr>
        <w:spacing w:line="360" w:lineRule="auto"/>
        <w:jc w:val="both"/>
        <w:rPr>
          <w:rFonts w:ascii="Arial" w:hAnsi="Arial" w:cs="Arial"/>
        </w:rPr>
      </w:pPr>
    </w:p>
    <w:p w14:paraId="6D242E25" w14:textId="2B1941EA" w:rsidR="0089529D" w:rsidRPr="00D07147" w:rsidRDefault="0089529D" w:rsidP="00AE4C32">
      <w:pPr>
        <w:pStyle w:val="Heading3"/>
        <w:numPr>
          <w:ilvl w:val="1"/>
          <w:numId w:val="27"/>
        </w:numPr>
        <w:jc w:val="both"/>
      </w:pPr>
      <w:bookmarkStart w:id="50" w:name="_Toc152266336"/>
      <w:r w:rsidRPr="00D07147">
        <w:t>Closures</w:t>
      </w:r>
      <w:bookmarkEnd w:id="50"/>
    </w:p>
    <w:p w14:paraId="493E53A8" w14:textId="77777777" w:rsidR="00A677FA" w:rsidRPr="00D07147" w:rsidRDefault="00A677FA" w:rsidP="005E0D2E">
      <w:pPr>
        <w:jc w:val="both"/>
        <w:rPr>
          <w:rFonts w:ascii="Arial" w:hAnsi="Arial" w:cs="Arial"/>
          <w:lang w:val="en-US"/>
        </w:rPr>
      </w:pPr>
    </w:p>
    <w:p w14:paraId="3AF98359" w14:textId="1149AB03" w:rsidR="007012DC" w:rsidRPr="00D07147" w:rsidRDefault="00A677FA" w:rsidP="005E0D2E">
      <w:pPr>
        <w:spacing w:line="360" w:lineRule="auto"/>
        <w:jc w:val="both"/>
        <w:rPr>
          <w:rFonts w:ascii="Arial" w:hAnsi="Arial" w:cs="Arial"/>
          <w:lang w:val="en-US"/>
        </w:rPr>
      </w:pPr>
      <w:r w:rsidRPr="00D07147">
        <w:rPr>
          <w:rFonts w:ascii="Arial" w:hAnsi="Arial" w:cs="Arial"/>
        </w:rPr>
        <w:t>Closures, a powerful concept enabled by first-class functions, allow functions to "close over" variables from their lexical scope. This helps in creating more flexible and expressive code by capturing and maintaining state</w:t>
      </w:r>
      <w:r w:rsidR="000900E5">
        <w:rPr>
          <w:rFonts w:ascii="Arial" w:hAnsi="Arial" w:cs="Arial"/>
          <w:lang w:val="en-US"/>
        </w:rPr>
        <w:t xml:space="preserve"> (10)</w:t>
      </w:r>
      <w:r w:rsidRPr="00D07147">
        <w:rPr>
          <w:rFonts w:ascii="Arial" w:hAnsi="Arial" w:cs="Arial"/>
        </w:rPr>
        <w:t>.</w:t>
      </w:r>
    </w:p>
    <w:p w14:paraId="159136C6" w14:textId="313E985C" w:rsidR="00E17EC5" w:rsidRPr="00D07147" w:rsidRDefault="00E17EC5" w:rsidP="005E0D2E">
      <w:pPr>
        <w:spacing w:line="360" w:lineRule="auto"/>
        <w:jc w:val="both"/>
        <w:rPr>
          <w:rFonts w:ascii="Arial" w:hAnsi="Arial" w:cs="Arial"/>
          <w:lang w:val="en-US"/>
        </w:rPr>
      </w:pPr>
    </w:p>
    <w:p w14:paraId="2DF07818" w14:textId="25888118" w:rsidR="0025561C" w:rsidRPr="00D07147" w:rsidRDefault="0025561C" w:rsidP="005E0D2E">
      <w:pPr>
        <w:pStyle w:val="Heading1"/>
        <w:jc w:val="both"/>
        <w:rPr>
          <w:rFonts w:ascii="Arial" w:hAnsi="Arial" w:cs="Arial"/>
          <w:b/>
          <w:bCs/>
          <w:sz w:val="28"/>
          <w:szCs w:val="28"/>
          <w:u w:val="single"/>
          <w:lang w:val="en-US"/>
        </w:rPr>
      </w:pPr>
      <w:bookmarkStart w:id="51" w:name="_Toc152266337"/>
      <w:r w:rsidRPr="00D07147">
        <w:rPr>
          <w:rFonts w:ascii="Arial" w:hAnsi="Arial" w:cs="Arial"/>
          <w:b/>
          <w:bCs/>
          <w:sz w:val="28"/>
          <w:szCs w:val="28"/>
          <w:u w:val="single"/>
          <w:lang w:val="en-US"/>
        </w:rPr>
        <w:t>4. Implementation</w:t>
      </w:r>
      <w:bookmarkEnd w:id="51"/>
    </w:p>
    <w:p w14:paraId="70F625DA" w14:textId="77777777" w:rsidR="000E3BB4" w:rsidRPr="00D07147" w:rsidRDefault="000E3BB4" w:rsidP="005E0D2E">
      <w:pPr>
        <w:jc w:val="both"/>
        <w:rPr>
          <w:rFonts w:ascii="Arial" w:hAnsi="Arial" w:cs="Arial"/>
          <w:lang w:val="en-US"/>
        </w:rPr>
      </w:pPr>
    </w:p>
    <w:p w14:paraId="5706CA74" w14:textId="46258BE7" w:rsidR="000E3BB4" w:rsidRPr="00D07147" w:rsidRDefault="000E3BB4" w:rsidP="005E0D2E">
      <w:pPr>
        <w:spacing w:line="360" w:lineRule="auto"/>
        <w:jc w:val="both"/>
        <w:rPr>
          <w:rFonts w:ascii="Arial" w:hAnsi="Arial" w:cs="Arial"/>
          <w:lang w:val="en-US"/>
        </w:rPr>
      </w:pPr>
      <w:r w:rsidRPr="00D07147">
        <w:rPr>
          <w:rFonts w:ascii="Arial" w:hAnsi="Arial" w:cs="Arial"/>
        </w:rPr>
        <w:t>Nulascript is crafted in C++ and designed to seamlessly operate across diverse platforms, including Linux, Windows, and Unix, ensuring versatility for users across different environments once compiled with a native compiler. Remarkably, the language's development adheres to a principle of self-sufficiency, abstaining from external libraries to maintain a streamlined and self-contained structure. The implementation intricacies are orchestrated through a set of makefile "phonies," orchestrating the invocation of CMake builds. These builds culminate in the creation of binaries, executable by end-users, providing a straightforward and efficient means to interact with the language. The choice of C++ as the programming language stems from its renowned speed and its unique capability to access memory directly through pointers, contributing to the language's performance and memory management characteristics.</w:t>
      </w:r>
    </w:p>
    <w:p w14:paraId="1168D168" w14:textId="77777777" w:rsidR="00DC03DF" w:rsidRPr="00D07147" w:rsidRDefault="00DC03DF" w:rsidP="005E0D2E">
      <w:pPr>
        <w:spacing w:line="360" w:lineRule="auto"/>
        <w:jc w:val="both"/>
        <w:rPr>
          <w:rFonts w:ascii="Arial" w:eastAsia="Arial" w:hAnsi="Arial" w:cs="Arial"/>
          <w:lang w:val="en-US"/>
        </w:rPr>
      </w:pPr>
    </w:p>
    <w:p w14:paraId="274D2B4D" w14:textId="164AD5BA" w:rsidR="00DC03DF" w:rsidRPr="00D07147" w:rsidRDefault="00DC03DF">
      <w:pPr>
        <w:pStyle w:val="Heading2"/>
        <w:numPr>
          <w:ilvl w:val="0"/>
          <w:numId w:val="3"/>
        </w:numPr>
        <w:jc w:val="both"/>
        <w:rPr>
          <w:rFonts w:ascii="Arial" w:hAnsi="Arial" w:cs="Arial"/>
          <w:sz w:val="24"/>
          <w:szCs w:val="24"/>
          <w:lang w:val="en-US"/>
        </w:rPr>
      </w:pPr>
      <w:bookmarkStart w:id="52" w:name="_Toc152266338"/>
      <w:proofErr w:type="spellStart"/>
      <w:r w:rsidRPr="00D07147">
        <w:rPr>
          <w:rFonts w:ascii="Arial" w:hAnsi="Arial" w:cs="Arial"/>
          <w:sz w:val="24"/>
          <w:szCs w:val="24"/>
          <w:lang w:val="en-US"/>
        </w:rPr>
        <w:t>Lexer</w:t>
      </w:r>
      <w:r w:rsidR="000D2974" w:rsidRPr="00D07147">
        <w:rPr>
          <w:rFonts w:ascii="Arial" w:hAnsi="Arial" w:cs="Arial"/>
          <w:sz w:val="24"/>
          <w:szCs w:val="24"/>
          <w:lang w:val="en-US"/>
        </w:rPr>
        <w:t>’s</w:t>
      </w:r>
      <w:proofErr w:type="spellEnd"/>
      <w:r w:rsidR="000D2974" w:rsidRPr="00D07147">
        <w:rPr>
          <w:rFonts w:ascii="Arial" w:hAnsi="Arial" w:cs="Arial"/>
          <w:sz w:val="24"/>
          <w:szCs w:val="24"/>
          <w:lang w:val="en-US"/>
        </w:rPr>
        <w:t xml:space="preserve"> Core</w:t>
      </w:r>
      <w:bookmarkEnd w:id="52"/>
    </w:p>
    <w:p w14:paraId="1309B962"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public</w:t>
      </w:r>
      <w:r w:rsidRPr="00D34D5C">
        <w:rPr>
          <w:rFonts w:ascii="Arial" w:eastAsia="Times New Roman" w:hAnsi="Arial" w:cs="Arial"/>
          <w:color w:val="E34ADC"/>
          <w:kern w:val="0"/>
          <w:sz w:val="20"/>
          <w:szCs w:val="20"/>
          <w:lang w:eastAsia="en-GB"/>
          <w14:ligatures w14:val="none"/>
        </w:rPr>
        <w:t>:</w:t>
      </w:r>
    </w:p>
    <w:p w14:paraId="77199E8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Lexer</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b/>
          <w:bCs/>
          <w:color w:val="800000"/>
          <w:kern w:val="0"/>
          <w:sz w:val="20"/>
          <w:szCs w:val="20"/>
          <w:lang w:eastAsia="en-GB"/>
          <w14:ligatures w14:val="none"/>
        </w:rPr>
        <w:t>const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808030"/>
          <w:kern w:val="0"/>
          <w:sz w:val="20"/>
          <w:szCs w:val="20"/>
          <w:lang w:eastAsia="en-GB"/>
          <w14:ligatures w14:val="none"/>
        </w:rPr>
        <w:t>&amp;</w:t>
      </w:r>
      <w:r w:rsidRPr="00D34D5C">
        <w:rPr>
          <w:rFonts w:ascii="Arial" w:eastAsia="Times New Roman" w:hAnsi="Arial" w:cs="Arial"/>
          <w:color w:val="000000"/>
          <w:kern w:val="0"/>
          <w:sz w:val="20"/>
          <w:szCs w:val="20"/>
          <w:lang w:eastAsia="en-GB"/>
          <w14:ligatures w14:val="none"/>
        </w:rPr>
        <w:t xml:space="preserve"> input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2CE33DD1" w14:textId="77777777" w:rsidR="00572F08"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 getNextToken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25428E28" w14:textId="6D363022" w:rsidR="009F3688" w:rsidRPr="00D34D5C" w:rsidRDefault="009F3688" w:rsidP="005E0D2E">
      <w:pPr>
        <w:pStyle w:val="Caption"/>
        <w:jc w:val="both"/>
        <w:rPr>
          <w:lang w:val="en-US"/>
        </w:rPr>
      </w:pPr>
      <w:r>
        <w:rPr>
          <w:lang w:val="en-US"/>
        </w:rPr>
        <w:t xml:space="preserve">Snippet 1: </w:t>
      </w:r>
      <w:proofErr w:type="spellStart"/>
      <w:r>
        <w:rPr>
          <w:lang w:val="en-US"/>
        </w:rPr>
        <w:t>Lexer’s</w:t>
      </w:r>
      <w:proofErr w:type="spellEnd"/>
      <w:r>
        <w:rPr>
          <w:lang w:val="en-US"/>
        </w:rPr>
        <w:t xml:space="preserve"> public members</w:t>
      </w:r>
    </w:p>
    <w:p w14:paraId="24C74B2D" w14:textId="77777777" w:rsidR="00572F08" w:rsidRPr="00D34D5C" w:rsidRDefault="00572F08" w:rsidP="005E0D2E">
      <w:pPr>
        <w:spacing w:line="360" w:lineRule="auto"/>
        <w:jc w:val="both"/>
        <w:rPr>
          <w:rFonts w:ascii="Arial" w:eastAsia="Arial" w:hAnsi="Arial" w:cs="Arial"/>
          <w:lang w:val="en-US"/>
        </w:rPr>
      </w:pPr>
    </w:p>
    <w:p w14:paraId="0C9BC56F"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lastRenderedPageBreak/>
        <w:t xml:space="preserve">In the code snippet, we have two public methods. The first is a constructor named </w:t>
      </w:r>
      <w:r w:rsidRPr="00D07147">
        <w:rPr>
          <w:rFonts w:ascii="Arial" w:eastAsia="Arial" w:hAnsi="Arial" w:cs="Arial"/>
          <w:lang w:val="en-US"/>
        </w:rPr>
        <w:t>l</w:t>
      </w:r>
      <w:r w:rsidRPr="00D34D5C">
        <w:rPr>
          <w:rFonts w:ascii="Arial" w:eastAsia="Arial" w:hAnsi="Arial" w:cs="Arial"/>
          <w:lang w:val="en-US"/>
        </w:rPr>
        <w:t xml:space="preserve">exer, which takes a single argument: a reference to a </w:t>
      </w:r>
      <w:proofErr w:type="gramStart"/>
      <w:r w:rsidRPr="00D34D5C">
        <w:rPr>
          <w:rFonts w:ascii="Arial" w:eastAsia="Arial" w:hAnsi="Arial" w:cs="Arial"/>
          <w:lang w:val="en-US"/>
        </w:rPr>
        <w:t>std::</w:t>
      </w:r>
      <w:proofErr w:type="gramEnd"/>
      <w:r w:rsidRPr="00D34D5C">
        <w:rPr>
          <w:rFonts w:ascii="Arial" w:eastAsia="Arial" w:hAnsi="Arial" w:cs="Arial"/>
          <w:lang w:val="en-US"/>
        </w:rPr>
        <w:t xml:space="preserve">string containing </w:t>
      </w:r>
      <w:proofErr w:type="spellStart"/>
      <w:r w:rsidRPr="00D34D5C">
        <w:rPr>
          <w:rFonts w:ascii="Arial" w:eastAsia="Arial" w:hAnsi="Arial" w:cs="Arial"/>
          <w:lang w:val="en-US"/>
        </w:rPr>
        <w:t>Nulascript</w:t>
      </w:r>
      <w:proofErr w:type="spellEnd"/>
      <w:r w:rsidRPr="00D34D5C">
        <w:rPr>
          <w:rFonts w:ascii="Arial" w:eastAsia="Arial" w:hAnsi="Arial" w:cs="Arial"/>
          <w:lang w:val="en-US"/>
        </w:rPr>
        <w:t xml:space="preserve"> code. The purpose of this constructor is to initialize an instance of the Lexer</w:t>
      </w:r>
      <w:r w:rsidRPr="00D34D5C">
        <w:rPr>
          <w:rFonts w:ascii="Arial" w:eastAsia="Arial" w:hAnsi="Arial" w:cs="Arial"/>
          <w:b/>
          <w:bCs/>
          <w:lang w:val="en-US"/>
        </w:rPr>
        <w:t xml:space="preserve"> </w:t>
      </w:r>
      <w:r w:rsidRPr="00D34D5C">
        <w:rPr>
          <w:rFonts w:ascii="Arial" w:eastAsia="Arial" w:hAnsi="Arial" w:cs="Arial"/>
          <w:lang w:val="en-US"/>
        </w:rPr>
        <w:t>class with the provided input.</w:t>
      </w:r>
    </w:p>
    <w:p w14:paraId="4EF1DCC2" w14:textId="77777777" w:rsidR="00572F08" w:rsidRPr="00D34D5C" w:rsidRDefault="00572F08" w:rsidP="005E0D2E">
      <w:pPr>
        <w:spacing w:line="360" w:lineRule="auto"/>
        <w:jc w:val="both"/>
        <w:rPr>
          <w:rFonts w:ascii="Arial" w:eastAsia="Arial" w:hAnsi="Arial" w:cs="Arial"/>
          <w:lang w:val="en-US"/>
        </w:rPr>
      </w:pPr>
    </w:p>
    <w:p w14:paraId="2FAEE97A"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The second public method is </w:t>
      </w:r>
      <w:proofErr w:type="spellStart"/>
      <w:r w:rsidRPr="00D34D5C">
        <w:rPr>
          <w:rFonts w:ascii="Arial" w:eastAsia="Arial" w:hAnsi="Arial" w:cs="Arial"/>
          <w:lang w:val="en-US"/>
        </w:rPr>
        <w:t>getNextToken</w:t>
      </w:r>
      <w:proofErr w:type="spellEnd"/>
      <w:r w:rsidRPr="00D34D5C">
        <w:rPr>
          <w:rFonts w:ascii="Arial" w:eastAsia="Arial" w:hAnsi="Arial" w:cs="Arial"/>
          <w:lang w:val="en-US"/>
        </w:rPr>
        <w:t xml:space="preserve">(), which is used to retrieve the next token from the </w:t>
      </w:r>
      <w:proofErr w:type="spellStart"/>
      <w:r w:rsidRPr="00D34D5C">
        <w:rPr>
          <w:rFonts w:ascii="Arial" w:eastAsia="Arial" w:hAnsi="Arial" w:cs="Arial"/>
          <w:lang w:val="en-US"/>
        </w:rPr>
        <w:t>Nulascript</w:t>
      </w:r>
      <w:proofErr w:type="spellEnd"/>
      <w:r w:rsidRPr="00D34D5C">
        <w:rPr>
          <w:rFonts w:ascii="Arial" w:eastAsia="Arial" w:hAnsi="Arial" w:cs="Arial"/>
          <w:lang w:val="en-US"/>
        </w:rPr>
        <w:t xml:space="preserve"> code. This method plays a crucial role in the lexical analysis process, where the code is systematically broken down into individual tokens for further processing.</w:t>
      </w:r>
    </w:p>
    <w:p w14:paraId="643FAF7B" w14:textId="77777777" w:rsidR="00572F08" w:rsidRPr="00D34D5C" w:rsidRDefault="00572F08" w:rsidP="005E0D2E">
      <w:pPr>
        <w:spacing w:line="360" w:lineRule="auto"/>
        <w:jc w:val="both"/>
        <w:rPr>
          <w:rFonts w:ascii="Arial" w:eastAsia="Arial" w:hAnsi="Arial" w:cs="Arial"/>
          <w:lang w:val="en-US"/>
        </w:rPr>
      </w:pPr>
    </w:p>
    <w:p w14:paraId="679D7B9D" w14:textId="3BCF8408"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Lexer holds </w:t>
      </w:r>
      <w:r w:rsidRPr="00D07147">
        <w:rPr>
          <w:rFonts w:ascii="Arial" w:eastAsia="Arial" w:hAnsi="Arial" w:cs="Arial"/>
          <w:lang w:val="en-US"/>
        </w:rPr>
        <w:t xml:space="preserve">the following </w:t>
      </w:r>
      <w:r w:rsidRPr="00D34D5C">
        <w:rPr>
          <w:rFonts w:ascii="Arial" w:eastAsia="Arial" w:hAnsi="Arial" w:cs="Arial"/>
          <w:lang w:val="en-US"/>
        </w:rPr>
        <w:t>private variables</w:t>
      </w:r>
      <w:r w:rsidR="00033507">
        <w:rPr>
          <w:rFonts w:ascii="Arial" w:eastAsia="Arial" w:hAnsi="Arial" w:cs="Arial"/>
          <w:lang w:val="en-US"/>
        </w:rPr>
        <w:t>:</w:t>
      </w:r>
    </w:p>
    <w:p w14:paraId="1F9C2767"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private</w:t>
      </w:r>
      <w:r w:rsidRPr="00D34D5C">
        <w:rPr>
          <w:rFonts w:ascii="Arial" w:eastAsia="Times New Roman" w:hAnsi="Arial" w:cs="Arial"/>
          <w:color w:val="E34ADC"/>
          <w:kern w:val="0"/>
          <w:sz w:val="20"/>
          <w:szCs w:val="20"/>
          <w:lang w:eastAsia="en-GB"/>
          <w14:ligatures w14:val="none"/>
        </w:rPr>
        <w:t>:</w:t>
      </w:r>
    </w:p>
    <w:p w14:paraId="44A06D7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TokenLooku</w:t>
      </w:r>
      <w:r w:rsidRPr="00D34D5C">
        <w:rPr>
          <w:rFonts w:ascii="Arial" w:eastAsia="Times New Roman" w:hAnsi="Arial" w:cs="Arial"/>
          <w:color w:val="000000"/>
          <w:kern w:val="0"/>
          <w:sz w:val="20"/>
          <w:szCs w:val="20"/>
          <w:lang w:val="en-US" w:eastAsia="en-GB"/>
          <w14:ligatures w14:val="none"/>
        </w:rPr>
        <w:t>s</w:t>
      </w:r>
      <w:r w:rsidRPr="00D34D5C">
        <w:rPr>
          <w:rFonts w:ascii="Arial" w:eastAsia="Times New Roman" w:hAnsi="Arial" w:cs="Arial"/>
          <w:color w:val="000000"/>
          <w:kern w:val="0"/>
          <w:sz w:val="20"/>
          <w:szCs w:val="20"/>
          <w:lang w:eastAsia="en-GB"/>
          <w14:ligatures w14:val="none"/>
        </w:rPr>
        <w:t>p tokenLookup</w:t>
      </w:r>
      <w:r w:rsidRPr="00D34D5C">
        <w:rPr>
          <w:rFonts w:ascii="Arial" w:eastAsia="Times New Roman" w:hAnsi="Arial" w:cs="Arial"/>
          <w:color w:val="800080"/>
          <w:kern w:val="0"/>
          <w:sz w:val="20"/>
          <w:szCs w:val="20"/>
          <w:lang w:eastAsia="en-GB"/>
          <w14:ligatures w14:val="none"/>
        </w:rPr>
        <w:t>;</w:t>
      </w:r>
    </w:p>
    <w:p w14:paraId="182F235F" w14:textId="6828E5B8" w:rsidR="00686145"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000000"/>
          <w:kern w:val="0"/>
          <w:sz w:val="20"/>
          <w:szCs w:val="20"/>
          <w:lang w:eastAsia="en-GB"/>
          <w14:ligatures w14:val="none"/>
        </w:rPr>
        <w:t xml:space="preserve"> input</w:t>
      </w:r>
      <w:r w:rsidRPr="00D34D5C">
        <w:rPr>
          <w:rFonts w:ascii="Arial" w:eastAsia="Times New Roman" w:hAnsi="Arial" w:cs="Arial"/>
          <w:color w:val="800080"/>
          <w:kern w:val="0"/>
          <w:sz w:val="20"/>
          <w:szCs w:val="20"/>
          <w:lang w:eastAsia="en-GB"/>
          <w14:ligatures w14:val="none"/>
        </w:rPr>
        <w:t>;</w:t>
      </w:r>
    </w:p>
    <w:p w14:paraId="22620F2D" w14:textId="34F8E634" w:rsidR="009F3688" w:rsidRPr="00D34D5C" w:rsidRDefault="009F3688" w:rsidP="005E0D2E">
      <w:pPr>
        <w:pStyle w:val="Caption"/>
        <w:jc w:val="both"/>
        <w:rPr>
          <w:lang w:val="en-US"/>
        </w:rPr>
      </w:pPr>
      <w:r>
        <w:rPr>
          <w:lang w:val="en-US"/>
        </w:rPr>
        <w:t xml:space="preserve">Snippet </w:t>
      </w:r>
      <w:r w:rsidR="00285300">
        <w:rPr>
          <w:lang w:val="en-US"/>
        </w:rPr>
        <w:t>2</w:t>
      </w:r>
      <w:r>
        <w:rPr>
          <w:lang w:val="en-US"/>
        </w:rPr>
        <w:t xml:space="preserve">: </w:t>
      </w:r>
      <w:proofErr w:type="spellStart"/>
      <w:r>
        <w:rPr>
          <w:lang w:val="en-US"/>
        </w:rPr>
        <w:t>TokenLookup’s</w:t>
      </w:r>
      <w:proofErr w:type="spellEnd"/>
      <w:r>
        <w:rPr>
          <w:lang w:val="en-US"/>
        </w:rPr>
        <w:t xml:space="preserve"> private members</w:t>
      </w:r>
    </w:p>
    <w:p w14:paraId="46688E70" w14:textId="77777777" w:rsidR="00572F08" w:rsidRPr="00D34D5C" w:rsidRDefault="00572F08" w:rsidP="005E0D2E">
      <w:pPr>
        <w:spacing w:line="360" w:lineRule="auto"/>
        <w:jc w:val="both"/>
        <w:rPr>
          <w:rFonts w:ascii="Arial" w:eastAsia="Arial" w:hAnsi="Arial" w:cs="Arial"/>
          <w:lang w:val="en-US"/>
        </w:rPr>
      </w:pPr>
    </w:p>
    <w:p w14:paraId="45CA5C9F" w14:textId="5E329870" w:rsidR="00572F08" w:rsidRDefault="00572F08" w:rsidP="005E0D2E">
      <w:pPr>
        <w:spacing w:line="360" w:lineRule="auto"/>
        <w:jc w:val="both"/>
        <w:rPr>
          <w:rFonts w:ascii="Arial" w:eastAsia="Arial" w:hAnsi="Arial" w:cs="Arial"/>
          <w:lang w:val="en-US"/>
        </w:rPr>
      </w:pPr>
      <w:r w:rsidRPr="00D34D5C">
        <w:rPr>
          <w:rFonts w:ascii="Arial" w:eastAsia="Arial" w:hAnsi="Arial" w:cs="Arial"/>
          <w:lang w:val="en-US"/>
        </w:rPr>
        <w:t>At a high level, the TokenLookup class is responsible for handling the lookup of reserved keywords. Here's a brief excerpt from the class's implementation:</w:t>
      </w:r>
    </w:p>
    <w:p w14:paraId="3BFEEBA5" w14:textId="77777777" w:rsidR="00387557" w:rsidRPr="00D34D5C" w:rsidRDefault="00387557" w:rsidP="005E0D2E">
      <w:pPr>
        <w:spacing w:line="360" w:lineRule="auto"/>
        <w:jc w:val="both"/>
        <w:rPr>
          <w:rFonts w:ascii="Arial" w:eastAsia="Arial" w:hAnsi="Arial" w:cs="Arial"/>
          <w:lang w:val="en-US"/>
        </w:rPr>
      </w:pPr>
    </w:p>
    <w:p w14:paraId="7F502CEE"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TokenLookup</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TokenLookup</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41D8994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keywords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2D7C109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0000E6"/>
          <w:kern w:val="0"/>
          <w:sz w:val="20"/>
          <w:szCs w:val="20"/>
          <w:lang w:eastAsia="en-GB"/>
          <w14:ligatures w14:val="none"/>
        </w:rPr>
        <w:t>fn</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FUNC</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p>
    <w:p w14:paraId="0B94DFE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0000E6"/>
          <w:kern w:val="0"/>
          <w:sz w:val="20"/>
          <w:szCs w:val="20"/>
          <w:lang w:eastAsia="en-GB"/>
          <w14:ligatures w14:val="none"/>
        </w:rPr>
        <w:t>let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LET</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p>
    <w:p w14:paraId="695F38A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0000E6"/>
          <w:kern w:val="0"/>
          <w:sz w:val="20"/>
          <w:szCs w:val="20"/>
          <w:lang w:eastAsia="en-GB"/>
          <w14:ligatures w14:val="none"/>
        </w:rPr>
        <w:t>true</w:t>
      </w:r>
      <w:r w:rsidRPr="00D34D5C">
        <w:rPr>
          <w:rFonts w:ascii="Arial" w:eastAsia="Times New Roman" w:hAnsi="Arial" w:cs="Arial"/>
          <w:color w:val="80000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TRUE</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8030"/>
          <w:kern w:val="0"/>
          <w:sz w:val="20"/>
          <w:szCs w:val="20"/>
          <w:lang w:eastAsia="en-GB"/>
          <w14:ligatures w14:val="none"/>
        </w:rPr>
        <w:t>,</w:t>
      </w:r>
    </w:p>
    <w:p w14:paraId="050C2E71" w14:textId="77777777" w:rsidR="00572F08" w:rsidRPr="00D34D5C" w:rsidRDefault="00572F08" w:rsidP="005E0D2E">
      <w:pPr>
        <w:spacing w:line="360" w:lineRule="auto"/>
        <w:jc w:val="both"/>
        <w:rPr>
          <w:rFonts w:ascii="Arial" w:eastAsia="Arial" w:hAnsi="Arial" w:cs="Arial"/>
          <w:lang w:val="en-US"/>
        </w:rPr>
      </w:pPr>
    </w:p>
    <w:p w14:paraId="738BD500" w14:textId="56776519" w:rsidR="00285300"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803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TokenType TokenLookup</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lookupIdent</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b/>
          <w:bCs/>
          <w:color w:val="800000"/>
          <w:kern w:val="0"/>
          <w:sz w:val="20"/>
          <w:szCs w:val="20"/>
          <w:lang w:eastAsia="en-GB"/>
          <w14:ligatures w14:val="none"/>
        </w:rPr>
        <w:t>const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808030"/>
          <w:kern w:val="0"/>
          <w:sz w:val="20"/>
          <w:szCs w:val="20"/>
          <w:lang w:eastAsia="en-GB"/>
          <w14:ligatures w14:val="none"/>
        </w:rPr>
        <w:t>&amp;</w:t>
      </w:r>
      <w:r w:rsidRPr="00D34D5C">
        <w:rPr>
          <w:rFonts w:ascii="Arial" w:eastAsia="Times New Roman" w:hAnsi="Arial" w:cs="Arial"/>
          <w:color w:val="000000"/>
          <w:kern w:val="0"/>
          <w:sz w:val="20"/>
          <w:szCs w:val="20"/>
          <w:lang w:eastAsia="en-GB"/>
          <w14:ligatures w14:val="none"/>
        </w:rPr>
        <w:t xml:space="preserve"> ident</w:t>
      </w:r>
      <w:r w:rsidRPr="00D34D5C">
        <w:rPr>
          <w:rFonts w:ascii="Arial" w:eastAsia="Times New Roman" w:hAnsi="Arial" w:cs="Arial"/>
          <w:color w:val="808030"/>
          <w:kern w:val="0"/>
          <w:sz w:val="20"/>
          <w:szCs w:val="20"/>
          <w:lang w:eastAsia="en-GB"/>
          <w14:ligatures w14:val="none"/>
        </w:rPr>
        <w:t>)</w:t>
      </w:r>
    </w:p>
    <w:p w14:paraId="4C6FA4E3" w14:textId="6A31350B" w:rsidR="00285300" w:rsidRPr="00D34D5C" w:rsidRDefault="00285300" w:rsidP="005E0D2E">
      <w:pPr>
        <w:pStyle w:val="Caption"/>
        <w:jc w:val="both"/>
        <w:rPr>
          <w:lang w:val="en-US"/>
        </w:rPr>
      </w:pPr>
      <w:r>
        <w:rPr>
          <w:lang w:val="en-US"/>
        </w:rPr>
        <w:t>Snippet 3: TokenLookup core initialization</w:t>
      </w:r>
    </w:p>
    <w:p w14:paraId="20351334" w14:textId="77777777" w:rsidR="00572F08" w:rsidRPr="00D34D5C" w:rsidRDefault="00572F08" w:rsidP="005E0D2E">
      <w:pPr>
        <w:spacing w:line="360" w:lineRule="auto"/>
        <w:jc w:val="both"/>
        <w:rPr>
          <w:rFonts w:ascii="Arial" w:eastAsia="Arial" w:hAnsi="Arial" w:cs="Arial"/>
          <w:lang w:val="en-US"/>
        </w:rPr>
      </w:pPr>
    </w:p>
    <w:p w14:paraId="2F2E661E"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This constructor initializes an unordered map named keywords, which contains pairs of reserved keywords and their corresponding token types. This map serves as a lookup table for identifying and categorizing keywords in the code.</w:t>
      </w:r>
      <w:r w:rsidRPr="00D34D5C">
        <w:rPr>
          <w:rFonts w:ascii="Arial" w:eastAsia="Arial" w:hAnsi="Arial" w:cs="Arial"/>
          <w:lang w:val="en-US"/>
        </w:rPr>
        <w:br/>
      </w:r>
    </w:p>
    <w:p w14:paraId="22105787" w14:textId="77777777" w:rsidR="00572F08" w:rsidRPr="00D34D5C" w:rsidRDefault="00572F08" w:rsidP="006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D07147">
        <w:rPr>
          <w:rFonts w:ascii="Arial" w:eastAsia="Arial" w:hAnsi="Arial" w:cs="Arial"/>
          <w:lang w:val="en-US"/>
        </w:rPr>
        <w:t>These private variables are used for storing the state of the lexer:</w:t>
      </w:r>
      <w:r w:rsidRPr="00D34D5C">
        <w:rPr>
          <w:rFonts w:ascii="Arial" w:eastAsia="Times New Roman" w:hAnsi="Arial" w:cs="Arial"/>
          <w:kern w:val="0"/>
          <w:sz w:val="22"/>
          <w:szCs w:val="22"/>
          <w:lang w:val="en-US" w:eastAsia="en-GB"/>
          <w14:ligatures w14:val="none"/>
        </w:rPr>
        <w:br/>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int</w:t>
      </w:r>
      <w:r w:rsidRPr="00D34D5C">
        <w:rPr>
          <w:rFonts w:ascii="Arial" w:eastAsia="Times New Roman" w:hAnsi="Arial" w:cs="Arial"/>
          <w:color w:val="000000"/>
          <w:kern w:val="0"/>
          <w:sz w:val="20"/>
          <w:szCs w:val="20"/>
          <w:lang w:eastAsia="en-GB"/>
          <w14:ligatures w14:val="none"/>
        </w:rPr>
        <w:t xml:space="preserve"> </w:t>
      </w:r>
      <w:proofErr w:type="gramStart"/>
      <w:r w:rsidRPr="00D34D5C">
        <w:rPr>
          <w:rFonts w:ascii="Arial" w:eastAsia="Times New Roman" w:hAnsi="Arial" w:cs="Arial"/>
          <w:color w:val="000000"/>
          <w:kern w:val="0"/>
          <w:sz w:val="20"/>
          <w:szCs w:val="20"/>
          <w:lang w:eastAsia="en-GB"/>
          <w14:ligatures w14:val="none"/>
        </w:rPr>
        <w:t>pos</w:t>
      </w:r>
      <w:r w:rsidRPr="00D34D5C">
        <w:rPr>
          <w:rFonts w:ascii="Arial" w:eastAsia="Times New Roman" w:hAnsi="Arial" w:cs="Arial"/>
          <w:color w:val="800080"/>
          <w:kern w:val="0"/>
          <w:sz w:val="20"/>
          <w:szCs w:val="20"/>
          <w:lang w:eastAsia="en-GB"/>
          <w14:ligatures w14:val="none"/>
        </w:rPr>
        <w:t>;</w:t>
      </w:r>
      <w:proofErr w:type="gramEnd"/>
    </w:p>
    <w:p w14:paraId="67FAAC9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int</w:t>
      </w:r>
      <w:r w:rsidRPr="00D34D5C">
        <w:rPr>
          <w:rFonts w:ascii="Arial" w:eastAsia="Times New Roman" w:hAnsi="Arial" w:cs="Arial"/>
          <w:color w:val="000000"/>
          <w:kern w:val="0"/>
          <w:sz w:val="20"/>
          <w:szCs w:val="20"/>
          <w:lang w:eastAsia="en-GB"/>
          <w14:ligatures w14:val="none"/>
        </w:rPr>
        <w:t xml:space="preserve"> readPos</w:t>
      </w:r>
      <w:r w:rsidRPr="00D34D5C">
        <w:rPr>
          <w:rFonts w:ascii="Arial" w:eastAsia="Times New Roman" w:hAnsi="Arial" w:cs="Arial"/>
          <w:color w:val="800080"/>
          <w:kern w:val="0"/>
          <w:sz w:val="20"/>
          <w:szCs w:val="20"/>
          <w:lang w:eastAsia="en-GB"/>
          <w14:ligatures w14:val="none"/>
        </w:rPr>
        <w:t>;</w:t>
      </w:r>
    </w:p>
    <w:p w14:paraId="16BBC877"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lastRenderedPageBreak/>
        <w:t xml:space="preserve">    </w:t>
      </w:r>
      <w:r w:rsidRPr="00D34D5C">
        <w:rPr>
          <w:rFonts w:ascii="Arial" w:eastAsia="Times New Roman" w:hAnsi="Arial" w:cs="Arial"/>
          <w:b/>
          <w:bCs/>
          <w:color w:val="800000"/>
          <w:kern w:val="0"/>
          <w:sz w:val="20"/>
          <w:szCs w:val="20"/>
          <w:lang w:eastAsia="en-GB"/>
          <w14:ligatures w14:val="none"/>
        </w:rPr>
        <w:t>char</w:t>
      </w:r>
      <w:r w:rsidRPr="00D34D5C">
        <w:rPr>
          <w:rFonts w:ascii="Arial" w:eastAsia="Times New Roman" w:hAnsi="Arial" w:cs="Arial"/>
          <w:color w:val="000000"/>
          <w:kern w:val="0"/>
          <w:sz w:val="20"/>
          <w:szCs w:val="20"/>
          <w:lang w:eastAsia="en-GB"/>
          <w14:ligatures w14:val="none"/>
        </w:rPr>
        <w:t xml:space="preserve"> ch</w:t>
      </w:r>
      <w:r w:rsidRPr="00D34D5C">
        <w:rPr>
          <w:rFonts w:ascii="Arial" w:eastAsia="Times New Roman" w:hAnsi="Arial" w:cs="Arial"/>
          <w:color w:val="800080"/>
          <w:kern w:val="0"/>
          <w:sz w:val="20"/>
          <w:szCs w:val="20"/>
          <w:lang w:eastAsia="en-GB"/>
          <w14:ligatures w14:val="none"/>
        </w:rPr>
        <w:t>;</w:t>
      </w:r>
    </w:p>
    <w:p w14:paraId="3D064C21" w14:textId="77777777" w:rsidR="00572F08" w:rsidRPr="00D34D5C" w:rsidRDefault="00572F08" w:rsidP="005E0D2E">
      <w:pPr>
        <w:spacing w:line="360" w:lineRule="auto"/>
        <w:jc w:val="both"/>
        <w:rPr>
          <w:rFonts w:ascii="Arial" w:eastAsia="Arial" w:hAnsi="Arial" w:cs="Arial"/>
          <w:lang w:val="en-US"/>
        </w:rPr>
      </w:pPr>
    </w:p>
    <w:p w14:paraId="35A37218"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Let’s use the following example code </w:t>
      </w:r>
      <w:r w:rsidRPr="00D34D5C">
        <w:rPr>
          <w:rFonts w:ascii="Arial" w:eastAsia="Arial" w:hAnsi="Arial" w:cs="Arial"/>
          <w:highlight w:val="lightGray"/>
          <w:lang w:val="en-US"/>
        </w:rPr>
        <w:t>let a = 5;</w:t>
      </w:r>
      <w:r w:rsidRPr="00D34D5C">
        <w:rPr>
          <w:rFonts w:ascii="Arial" w:eastAsia="Arial" w:hAnsi="Arial" w:cs="Arial"/>
          <w:lang w:val="en-US"/>
        </w:rPr>
        <w:t xml:space="preserve"> and walk through how these variables would be set initially when initializing the </w:t>
      </w:r>
      <w:r w:rsidRPr="00D07147">
        <w:rPr>
          <w:rFonts w:ascii="Arial" w:eastAsia="Arial" w:hAnsi="Arial" w:cs="Arial"/>
          <w:lang w:val="en-US"/>
        </w:rPr>
        <w:t>lexer</w:t>
      </w:r>
      <w:r w:rsidRPr="00D34D5C">
        <w:rPr>
          <w:rFonts w:ascii="Arial" w:eastAsia="Arial" w:hAnsi="Arial" w:cs="Arial"/>
          <w:lang w:val="en-US"/>
        </w:rPr>
        <w:t>:</w:t>
      </w:r>
    </w:p>
    <w:p w14:paraId="5A5CCFF8" w14:textId="77777777" w:rsidR="00572F08" w:rsidRPr="00D34D5C" w:rsidRDefault="00572F08" w:rsidP="005E0D2E">
      <w:pPr>
        <w:spacing w:line="360" w:lineRule="auto"/>
        <w:jc w:val="both"/>
        <w:rPr>
          <w:rFonts w:ascii="Arial" w:eastAsia="Arial" w:hAnsi="Arial" w:cs="Arial"/>
          <w:lang w:val="en-US"/>
        </w:rPr>
      </w:pPr>
    </w:p>
    <w:p w14:paraId="35A34159" w14:textId="77777777" w:rsidR="00572F08" w:rsidRPr="00D07147" w:rsidRDefault="00572F08" w:rsidP="005E0D2E">
      <w:pPr>
        <w:pStyle w:val="ListParagraph"/>
        <w:numPr>
          <w:ilvl w:val="0"/>
          <w:numId w:val="1"/>
        </w:numPr>
        <w:spacing w:line="360" w:lineRule="auto"/>
        <w:jc w:val="both"/>
        <w:rPr>
          <w:rFonts w:ascii="Arial" w:eastAsia="Arial" w:hAnsi="Arial" w:cs="Arial"/>
          <w:lang w:val="en-US"/>
        </w:rPr>
      </w:pPr>
      <w:r w:rsidRPr="00D07147">
        <w:rPr>
          <w:rFonts w:ascii="Arial" w:eastAsia="Arial" w:hAnsi="Arial" w:cs="Arial"/>
          <w:b/>
          <w:bCs/>
          <w:lang w:val="en-US"/>
        </w:rPr>
        <w:t>pos</w:t>
      </w:r>
      <w:r w:rsidRPr="00D07147">
        <w:rPr>
          <w:rFonts w:ascii="Arial" w:eastAsia="Arial" w:hAnsi="Arial" w:cs="Arial"/>
          <w:lang w:val="en-US"/>
        </w:rPr>
        <w:t xml:space="preserve"> (position) will be initialized as 0</w:t>
      </w:r>
      <w:r w:rsidRPr="00D07147">
        <w:rPr>
          <w:rFonts w:ascii="Arial" w:eastAsia="Arial" w:hAnsi="Arial" w:cs="Arial"/>
          <w:b/>
          <w:bCs/>
          <w:lang w:val="en-US"/>
        </w:rPr>
        <w:t>:</w:t>
      </w:r>
      <w:r w:rsidRPr="00D07147">
        <w:rPr>
          <w:rFonts w:ascii="Arial" w:eastAsia="Arial" w:hAnsi="Arial" w:cs="Arial"/>
          <w:lang w:val="en-US"/>
        </w:rPr>
        <w:t xml:space="preserve"> The lexer begins processing at the first character of the input string, which is 'l' in the keyword 'let'.</w:t>
      </w:r>
    </w:p>
    <w:p w14:paraId="530ECE85" w14:textId="77777777" w:rsidR="00572F08" w:rsidRPr="00D34D5C" w:rsidRDefault="00572F08" w:rsidP="005E0D2E">
      <w:pPr>
        <w:spacing w:line="360" w:lineRule="auto"/>
        <w:jc w:val="both"/>
        <w:rPr>
          <w:rFonts w:ascii="Arial" w:eastAsia="Arial" w:hAnsi="Arial" w:cs="Arial"/>
          <w:lang w:val="en-US"/>
        </w:rPr>
      </w:pPr>
    </w:p>
    <w:p w14:paraId="2AB49274" w14:textId="55F22389" w:rsidR="00572F08" w:rsidRDefault="00572F08" w:rsidP="005E0D2E">
      <w:pPr>
        <w:pStyle w:val="ListParagraph"/>
        <w:numPr>
          <w:ilvl w:val="0"/>
          <w:numId w:val="1"/>
        </w:numPr>
        <w:spacing w:line="360" w:lineRule="auto"/>
        <w:jc w:val="both"/>
        <w:rPr>
          <w:rFonts w:ascii="Arial" w:eastAsia="Arial" w:hAnsi="Arial" w:cs="Arial"/>
          <w:lang w:val="en-US"/>
        </w:rPr>
      </w:pPr>
      <w:proofErr w:type="spellStart"/>
      <w:r w:rsidRPr="00D07147">
        <w:rPr>
          <w:rFonts w:ascii="Arial" w:eastAsia="Arial" w:hAnsi="Arial" w:cs="Arial"/>
          <w:b/>
          <w:bCs/>
          <w:lang w:val="en-US"/>
        </w:rPr>
        <w:t>readPos</w:t>
      </w:r>
      <w:proofErr w:type="spellEnd"/>
      <w:r w:rsidRPr="00D07147">
        <w:rPr>
          <w:rFonts w:ascii="Arial" w:eastAsia="Arial" w:hAnsi="Arial" w:cs="Arial"/>
          <w:lang w:val="en-US"/>
        </w:rPr>
        <w:t xml:space="preserve"> (reading position) will be initialized as 1</w:t>
      </w:r>
      <w:r w:rsidRPr="00D07147">
        <w:rPr>
          <w:rFonts w:ascii="Arial" w:eastAsia="Arial" w:hAnsi="Arial" w:cs="Arial"/>
          <w:b/>
          <w:bCs/>
          <w:lang w:val="en-US"/>
        </w:rPr>
        <w:t>:</w:t>
      </w:r>
      <w:r w:rsidRPr="00D07147">
        <w:rPr>
          <w:rFonts w:ascii="Arial" w:eastAsia="Arial" w:hAnsi="Arial" w:cs="Arial"/>
          <w:lang w:val="en-US"/>
        </w:rPr>
        <w:t xml:space="preserve"> This indicates that the lexer is ready to read the next character after the current character pointed to by pos, which is 'e' in 'let'.</w:t>
      </w:r>
    </w:p>
    <w:p w14:paraId="461210AE" w14:textId="77777777" w:rsidR="007F387E" w:rsidRPr="007F387E" w:rsidRDefault="007F387E" w:rsidP="005E0D2E">
      <w:pPr>
        <w:pStyle w:val="ListParagraph"/>
        <w:spacing w:line="360" w:lineRule="auto"/>
        <w:jc w:val="both"/>
        <w:rPr>
          <w:rFonts w:ascii="Arial" w:eastAsia="Arial" w:hAnsi="Arial" w:cs="Arial"/>
          <w:lang w:val="en-US"/>
        </w:rPr>
      </w:pPr>
    </w:p>
    <w:p w14:paraId="6C63412F" w14:textId="77777777" w:rsidR="00572F08" w:rsidRPr="00D07147" w:rsidRDefault="00572F08" w:rsidP="005E0D2E">
      <w:pPr>
        <w:pStyle w:val="ListParagraph"/>
        <w:numPr>
          <w:ilvl w:val="0"/>
          <w:numId w:val="1"/>
        </w:numPr>
        <w:spacing w:line="360" w:lineRule="auto"/>
        <w:jc w:val="both"/>
        <w:rPr>
          <w:rFonts w:ascii="Arial" w:eastAsia="Arial" w:hAnsi="Arial" w:cs="Arial"/>
          <w:lang w:val="en-US"/>
        </w:rPr>
      </w:pPr>
      <w:proofErr w:type="spellStart"/>
      <w:r w:rsidRPr="00D07147">
        <w:rPr>
          <w:rFonts w:ascii="Arial" w:eastAsia="Arial" w:hAnsi="Arial" w:cs="Arial"/>
          <w:b/>
          <w:bCs/>
          <w:lang w:val="en-US"/>
        </w:rPr>
        <w:t>ch</w:t>
      </w:r>
      <w:proofErr w:type="spellEnd"/>
      <w:r w:rsidRPr="00D07147">
        <w:rPr>
          <w:rFonts w:ascii="Arial" w:eastAsia="Arial" w:hAnsi="Arial" w:cs="Arial"/>
          <w:lang w:val="en-US"/>
        </w:rPr>
        <w:t xml:space="preserve"> (current character) will be initialized as 'l'</w:t>
      </w:r>
      <w:r w:rsidRPr="00D07147">
        <w:rPr>
          <w:rFonts w:ascii="Arial" w:eastAsia="Arial" w:hAnsi="Arial" w:cs="Arial"/>
          <w:b/>
          <w:bCs/>
          <w:lang w:val="en-US"/>
        </w:rPr>
        <w:t>:</w:t>
      </w:r>
      <w:r w:rsidRPr="00D07147">
        <w:rPr>
          <w:rFonts w:ascii="Arial" w:eastAsia="Arial" w:hAnsi="Arial" w:cs="Arial"/>
          <w:lang w:val="en-US"/>
        </w:rPr>
        <w:t xml:space="preserve"> This variable stores the character currently pointed to by pos, which is 'l' in 'let'.</w:t>
      </w:r>
    </w:p>
    <w:p w14:paraId="36C88822" w14:textId="77777777" w:rsidR="00572F08" w:rsidRPr="00D34D5C" w:rsidRDefault="00572F08" w:rsidP="005E0D2E">
      <w:pPr>
        <w:spacing w:line="360" w:lineRule="auto"/>
        <w:jc w:val="both"/>
        <w:rPr>
          <w:rFonts w:ascii="Arial" w:eastAsia="Arial" w:hAnsi="Arial" w:cs="Arial"/>
          <w:lang w:val="bg-BG"/>
        </w:rPr>
      </w:pPr>
    </w:p>
    <w:p w14:paraId="461B54F2"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Before we explore the additional features of the Lexer, let's first examine where the tokens are defined. These tokens are encapsulated in a struct called "Token," which is defined as follows:</w:t>
      </w:r>
    </w:p>
    <w:p w14:paraId="2196A487" w14:textId="77777777" w:rsidR="00572F08" w:rsidRPr="00D34D5C" w:rsidRDefault="00572F08" w:rsidP="005E0D2E">
      <w:pPr>
        <w:spacing w:line="360" w:lineRule="auto"/>
        <w:jc w:val="both"/>
        <w:rPr>
          <w:rFonts w:ascii="Arial" w:eastAsia="Arial" w:hAnsi="Arial" w:cs="Arial"/>
          <w:lang w:val="en-US"/>
        </w:rPr>
      </w:pPr>
    </w:p>
    <w:p w14:paraId="2B32960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struct</w:t>
      </w:r>
      <w:r w:rsidRPr="00D34D5C">
        <w:rPr>
          <w:rFonts w:ascii="Arial" w:eastAsia="Times New Roman" w:hAnsi="Arial" w:cs="Arial"/>
          <w:color w:val="000000"/>
          <w:kern w:val="0"/>
          <w:sz w:val="20"/>
          <w:szCs w:val="20"/>
          <w:lang w:eastAsia="en-GB"/>
          <w14:ligatures w14:val="none"/>
        </w:rPr>
        <w:t xml:space="preserve"> Token </w:t>
      </w:r>
      <w:r w:rsidRPr="00D34D5C">
        <w:rPr>
          <w:rFonts w:ascii="Arial" w:eastAsia="Times New Roman" w:hAnsi="Arial" w:cs="Arial"/>
          <w:color w:val="800080"/>
          <w:kern w:val="0"/>
          <w:sz w:val="20"/>
          <w:szCs w:val="20"/>
          <w:lang w:eastAsia="en-GB"/>
          <w14:ligatures w14:val="none"/>
        </w:rPr>
        <w:t>{</w:t>
      </w:r>
    </w:p>
    <w:p w14:paraId="4EB1585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TokenType type</w:t>
      </w:r>
      <w:r w:rsidRPr="00D34D5C">
        <w:rPr>
          <w:rFonts w:ascii="Arial" w:eastAsia="Times New Roman" w:hAnsi="Arial" w:cs="Arial"/>
          <w:color w:val="800080"/>
          <w:kern w:val="0"/>
          <w:sz w:val="20"/>
          <w:szCs w:val="20"/>
          <w:lang w:eastAsia="en-GB"/>
          <w14:ligatures w14:val="none"/>
        </w:rPr>
        <w:t>;</w:t>
      </w:r>
    </w:p>
    <w:p w14:paraId="0497C3E0"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66616"/>
          <w:kern w:val="0"/>
          <w:sz w:val="20"/>
          <w:szCs w:val="20"/>
          <w:lang w:eastAsia="en-GB"/>
          <w14:ligatures w14:val="none"/>
        </w:rPr>
        <w:t>std</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603000"/>
          <w:kern w:val="0"/>
          <w:sz w:val="20"/>
          <w:szCs w:val="20"/>
          <w:lang w:eastAsia="en-GB"/>
          <w14:ligatures w14:val="none"/>
        </w:rPr>
        <w:t>string</w:t>
      </w:r>
      <w:r w:rsidRPr="00D34D5C">
        <w:rPr>
          <w:rFonts w:ascii="Arial" w:eastAsia="Times New Roman" w:hAnsi="Arial" w:cs="Arial"/>
          <w:color w:val="000000"/>
          <w:kern w:val="0"/>
          <w:sz w:val="20"/>
          <w:szCs w:val="20"/>
          <w:lang w:eastAsia="en-GB"/>
          <w14:ligatures w14:val="none"/>
        </w:rPr>
        <w:t xml:space="preserve"> literal</w:t>
      </w:r>
      <w:r w:rsidRPr="00D34D5C">
        <w:rPr>
          <w:rFonts w:ascii="Arial" w:eastAsia="Times New Roman" w:hAnsi="Arial" w:cs="Arial"/>
          <w:color w:val="800080"/>
          <w:kern w:val="0"/>
          <w:sz w:val="20"/>
          <w:szCs w:val="20"/>
          <w:lang w:eastAsia="en-GB"/>
          <w14:ligatures w14:val="none"/>
        </w:rPr>
        <w:t>;</w:t>
      </w:r>
    </w:p>
    <w:p w14:paraId="3506D167" w14:textId="538FB1B0" w:rsidR="00A1604F"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800080"/>
          <w:kern w:val="0"/>
          <w:sz w:val="20"/>
          <w:szCs w:val="20"/>
          <w:lang w:eastAsia="en-GB"/>
          <w14:ligatures w14:val="none"/>
        </w:rPr>
        <w:t>};</w:t>
      </w:r>
    </w:p>
    <w:p w14:paraId="3DD7F64F" w14:textId="7CA065CB" w:rsidR="00A1604F" w:rsidRPr="00D34D5C" w:rsidRDefault="00A1604F" w:rsidP="005E0D2E">
      <w:pPr>
        <w:pStyle w:val="Caption"/>
        <w:jc w:val="both"/>
        <w:rPr>
          <w:lang w:val="en-US"/>
        </w:rPr>
      </w:pPr>
      <w:r>
        <w:rPr>
          <w:lang w:val="en-US"/>
        </w:rPr>
        <w:t xml:space="preserve">Snippet 4: Token </w:t>
      </w:r>
      <w:proofErr w:type="gramStart"/>
      <w:r>
        <w:rPr>
          <w:lang w:val="en-US"/>
        </w:rPr>
        <w:t>struct</w:t>
      </w:r>
      <w:proofErr w:type="gramEnd"/>
    </w:p>
    <w:p w14:paraId="7D8F1C37"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p>
    <w:p w14:paraId="763A69CE"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eastAsia="en-GB"/>
          <w14:ligatures w14:val="none"/>
        </w:rPr>
      </w:pPr>
      <w:r w:rsidRPr="00D34D5C">
        <w:rPr>
          <w:rFonts w:ascii="Arial" w:eastAsia="Times New Roman" w:hAnsi="Arial" w:cs="Arial"/>
          <w:color w:val="000000"/>
          <w:kern w:val="0"/>
          <w:lang w:eastAsia="en-GB"/>
          <w14:ligatures w14:val="none"/>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39F9FF65"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eastAsia="en-GB"/>
          <w14:ligatures w14:val="none"/>
        </w:rPr>
      </w:pPr>
    </w:p>
    <w:p w14:paraId="46C78D66"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b/>
          <w:bCs/>
          <w:color w:val="800000"/>
          <w:kern w:val="0"/>
          <w:sz w:val="20"/>
          <w:szCs w:val="20"/>
          <w:lang w:eastAsia="en-GB"/>
          <w14:ligatures w14:val="none"/>
        </w:rPr>
        <w:t>enum</w:t>
      </w:r>
      <w:r w:rsidRPr="00D34D5C">
        <w:rPr>
          <w:rFonts w:ascii="Arial" w:eastAsia="Times New Roman" w:hAnsi="Arial" w:cs="Arial"/>
          <w:color w:val="000000"/>
          <w:kern w:val="0"/>
          <w:sz w:val="20"/>
          <w:szCs w:val="20"/>
          <w:lang w:eastAsia="en-GB"/>
          <w14:ligatures w14:val="none"/>
        </w:rPr>
        <w:t xml:space="preserve"> TokenType </w:t>
      </w:r>
      <w:r w:rsidRPr="00D34D5C">
        <w:rPr>
          <w:rFonts w:ascii="Arial" w:eastAsia="Times New Roman" w:hAnsi="Arial" w:cs="Arial"/>
          <w:color w:val="800080"/>
          <w:kern w:val="0"/>
          <w:sz w:val="20"/>
          <w:szCs w:val="20"/>
          <w:lang w:eastAsia="en-GB"/>
          <w14:ligatures w14:val="none"/>
        </w:rPr>
        <w:t>{</w:t>
      </w:r>
    </w:p>
    <w:p w14:paraId="7088555F"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ASSIGN</w:t>
      </w:r>
      <w:r w:rsidRPr="00D34D5C">
        <w:rPr>
          <w:rFonts w:ascii="Arial" w:eastAsia="Times New Roman" w:hAnsi="Arial" w:cs="Arial"/>
          <w:color w:val="808030"/>
          <w:kern w:val="0"/>
          <w:sz w:val="20"/>
          <w:szCs w:val="20"/>
          <w:lang w:eastAsia="en-GB"/>
          <w14:ligatures w14:val="none"/>
        </w:rPr>
        <w:t>,</w:t>
      </w:r>
    </w:p>
    <w:p w14:paraId="39401D1E"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696969"/>
          <w:kern w:val="0"/>
          <w:sz w:val="20"/>
          <w:szCs w:val="20"/>
          <w:lang w:eastAsia="en-GB"/>
          <w14:ligatures w14:val="none"/>
        </w:rPr>
        <w:t>// Other token types...</w:t>
      </w:r>
    </w:p>
    <w:p w14:paraId="220D8A9A" w14:textId="24E1A92A" w:rsidR="004825CA"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800080"/>
          <w:kern w:val="0"/>
          <w:sz w:val="20"/>
          <w:szCs w:val="20"/>
          <w:lang w:eastAsia="en-GB"/>
          <w14:ligatures w14:val="none"/>
        </w:rPr>
        <w:t>};</w:t>
      </w:r>
    </w:p>
    <w:p w14:paraId="7812A6F0" w14:textId="78C5E09E" w:rsidR="004825CA" w:rsidRPr="00D34D5C" w:rsidRDefault="004825CA" w:rsidP="005E0D2E">
      <w:pPr>
        <w:pStyle w:val="Caption"/>
        <w:jc w:val="both"/>
        <w:rPr>
          <w:lang w:val="en-US"/>
        </w:rPr>
      </w:pPr>
      <w:r>
        <w:rPr>
          <w:lang w:val="en-US"/>
        </w:rPr>
        <w:t xml:space="preserve">Snippet 5: TokenType </w:t>
      </w:r>
      <w:proofErr w:type="spellStart"/>
      <w:r>
        <w:rPr>
          <w:lang w:val="en-US"/>
        </w:rPr>
        <w:t>enum</w:t>
      </w:r>
      <w:proofErr w:type="spellEnd"/>
    </w:p>
    <w:p w14:paraId="6B748D4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eastAsia="en-GB"/>
          <w14:ligatures w14:val="none"/>
        </w:rPr>
      </w:pPr>
    </w:p>
    <w:p w14:paraId="715DB071"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lang w:val="en-US" w:eastAsia="en-GB"/>
          <w14:ligatures w14:val="none"/>
        </w:rPr>
      </w:pPr>
      <w:r w:rsidRPr="00D34D5C">
        <w:rPr>
          <w:rFonts w:ascii="Arial" w:eastAsia="Times New Roman" w:hAnsi="Arial" w:cs="Arial"/>
          <w:color w:val="000000"/>
          <w:kern w:val="0"/>
          <w:lang w:eastAsia="en-GB"/>
          <w14:ligatures w14:val="none"/>
        </w:rPr>
        <w:t xml:space="preserve">Consequently, in the case of a token with the literal value '=', the Token struct </w:t>
      </w:r>
      <w:r w:rsidRPr="00D34D5C">
        <w:rPr>
          <w:rFonts w:ascii="Arial" w:eastAsia="Times New Roman" w:hAnsi="Arial" w:cs="Arial"/>
          <w:color w:val="000000"/>
          <w:kern w:val="0"/>
          <w:lang w:val="en-US" w:eastAsia="en-GB"/>
          <w14:ligatures w14:val="none"/>
        </w:rPr>
        <w:t>will</w:t>
      </w:r>
      <w:r w:rsidRPr="00D34D5C">
        <w:rPr>
          <w:rFonts w:ascii="Arial" w:eastAsia="Times New Roman" w:hAnsi="Arial" w:cs="Arial"/>
          <w:color w:val="000000"/>
          <w:kern w:val="0"/>
          <w:lang w:eastAsia="en-GB"/>
          <w14:ligatures w14:val="none"/>
        </w:rPr>
        <w:t xml:space="preserve"> hold the TokenType ASSIGN to represent this specific token</w:t>
      </w:r>
      <w:r w:rsidRPr="00D34D5C">
        <w:rPr>
          <w:rFonts w:ascii="Arial" w:eastAsia="Times New Roman" w:hAnsi="Arial" w:cs="Arial"/>
          <w:color w:val="000000"/>
          <w:kern w:val="0"/>
          <w:lang w:val="en-US" w:eastAsia="en-GB"/>
          <w14:ligatures w14:val="none"/>
        </w:rPr>
        <w:t>.</w:t>
      </w:r>
    </w:p>
    <w:p w14:paraId="3246C76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kern w:val="0"/>
          <w:sz w:val="20"/>
          <w:szCs w:val="20"/>
          <w:lang w:val="en-US" w:eastAsia="en-GB"/>
          <w14:ligatures w14:val="none"/>
        </w:rPr>
      </w:pPr>
    </w:p>
    <w:p w14:paraId="605D7B7C"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kern w:val="0"/>
          <w:sz w:val="20"/>
          <w:szCs w:val="20"/>
          <w:lang w:val="en-US" w:eastAsia="en-GB"/>
          <w14:ligatures w14:val="none"/>
        </w:rPr>
      </w:pPr>
      <w:r w:rsidRPr="00D34D5C">
        <w:rPr>
          <w:rFonts w:ascii="Arial" w:eastAsia="Times New Roman" w:hAnsi="Arial" w:cs="Arial"/>
          <w:kern w:val="0"/>
          <w:lang w:val="en-US" w:eastAsia="en-GB"/>
          <w14:ligatures w14:val="none"/>
        </w:rPr>
        <w:t xml:space="preserve">Back to the </w:t>
      </w:r>
      <w:proofErr w:type="spellStart"/>
      <w:r w:rsidRPr="00D34D5C">
        <w:rPr>
          <w:rFonts w:ascii="Arial" w:eastAsia="Times New Roman" w:hAnsi="Arial" w:cs="Arial"/>
          <w:kern w:val="0"/>
          <w:lang w:val="en-US" w:eastAsia="en-GB"/>
          <w14:ligatures w14:val="none"/>
        </w:rPr>
        <w:t>Lexer’s</w:t>
      </w:r>
      <w:proofErr w:type="spellEnd"/>
      <w:r w:rsidRPr="00D34D5C">
        <w:rPr>
          <w:rFonts w:ascii="Arial" w:eastAsia="Times New Roman" w:hAnsi="Arial" w:cs="Arial"/>
          <w:kern w:val="0"/>
          <w:lang w:val="en-US" w:eastAsia="en-GB"/>
          <w14:ligatures w14:val="none"/>
        </w:rPr>
        <w:t xml:space="preserve"> implementation, now we’re going to go over</w:t>
      </w:r>
      <w:r w:rsidRPr="00D07147">
        <w:rPr>
          <w:rFonts w:ascii="Arial" w:eastAsia="Times New Roman" w:hAnsi="Arial" w:cs="Arial"/>
          <w:kern w:val="0"/>
          <w:lang w:val="en-US" w:eastAsia="en-GB"/>
          <w14:ligatures w14:val="none"/>
        </w:rPr>
        <w:t xml:space="preserve"> </w:t>
      </w:r>
      <w:r w:rsidRPr="00D34D5C">
        <w:rPr>
          <w:rFonts w:ascii="Arial" w:eastAsia="Times New Roman" w:hAnsi="Arial" w:cs="Arial"/>
          <w:kern w:val="0"/>
          <w:lang w:val="en-US" w:eastAsia="en-GB"/>
          <w14:ligatures w14:val="none"/>
        </w:rPr>
        <w:t xml:space="preserve">the </w:t>
      </w:r>
      <w:r w:rsidRPr="00D07147">
        <w:rPr>
          <w:rFonts w:ascii="Arial" w:eastAsia="Times New Roman" w:hAnsi="Arial" w:cs="Arial"/>
          <w:kern w:val="0"/>
          <w:lang w:val="en-US" w:eastAsia="en-GB"/>
          <w14:ligatures w14:val="none"/>
        </w:rPr>
        <w:t>method</w:t>
      </w:r>
      <w:r w:rsidRPr="00D34D5C">
        <w:rPr>
          <w:rFonts w:ascii="Arial" w:eastAsia="Times New Roman" w:hAnsi="Arial" w:cs="Arial"/>
          <w:kern w:val="0"/>
          <w:lang w:val="en-US" w:eastAsia="en-GB"/>
          <w14:ligatures w14:val="none"/>
        </w:rPr>
        <w:t xml:space="preserve"> </w:t>
      </w:r>
      <w:r w:rsidRPr="00D07147">
        <w:rPr>
          <w:rFonts w:ascii="Arial" w:eastAsia="Times New Roman" w:hAnsi="Arial" w:cs="Arial"/>
          <w:kern w:val="0"/>
          <w:lang w:val="en-US" w:eastAsia="en-GB"/>
          <w14:ligatures w14:val="none"/>
        </w:rPr>
        <w:t>is the core of the tokenization</w:t>
      </w:r>
      <w:r w:rsidRPr="00D34D5C">
        <w:rPr>
          <w:rFonts w:ascii="Arial" w:eastAsia="Times New Roman" w:hAnsi="Arial" w:cs="Arial"/>
          <w:kern w:val="0"/>
          <w:lang w:val="en-US" w:eastAsia="en-GB"/>
          <w14:ligatures w14:val="none"/>
        </w:rPr>
        <w:t>.</w:t>
      </w:r>
    </w:p>
    <w:p w14:paraId="7D572A8C"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kern w:val="0"/>
          <w:sz w:val="20"/>
          <w:szCs w:val="20"/>
          <w:lang w:val="en-US" w:eastAsia="en-GB"/>
          <w14:ligatures w14:val="none"/>
        </w:rPr>
        <w:br/>
      </w:r>
      <w:r w:rsidRPr="00D34D5C">
        <w:rPr>
          <w:rFonts w:ascii="Arial" w:eastAsia="Times New Roman" w:hAnsi="Arial" w:cs="Arial"/>
          <w:color w:val="000000"/>
          <w:kern w:val="0"/>
          <w:sz w:val="20"/>
          <w:szCs w:val="20"/>
          <w:lang w:eastAsia="en-GB"/>
          <w14:ligatures w14:val="none"/>
        </w:rPr>
        <w:t>Token Lexer</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getNextToken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14082949"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Token currentToken</w:t>
      </w:r>
      <w:r w:rsidRPr="00D34D5C">
        <w:rPr>
          <w:rFonts w:ascii="Arial" w:eastAsia="Times New Roman" w:hAnsi="Arial" w:cs="Arial"/>
          <w:color w:val="800080"/>
          <w:kern w:val="0"/>
          <w:sz w:val="20"/>
          <w:szCs w:val="20"/>
          <w:lang w:eastAsia="en-GB"/>
          <w14:ligatures w14:val="none"/>
        </w:rPr>
        <w:t>;</w:t>
      </w:r>
    </w:p>
    <w:p w14:paraId="182482B4"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p>
    <w:p w14:paraId="4BB6FB2C"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skipOverWhitespace</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800080"/>
          <w:kern w:val="0"/>
          <w:sz w:val="20"/>
          <w:szCs w:val="20"/>
          <w:lang w:val="en-US" w:eastAsia="en-GB"/>
          <w14:ligatures w14:val="none"/>
        </w:rPr>
        <w:t xml:space="preserve"> </w:t>
      </w:r>
    </w:p>
    <w:p w14:paraId="45CEA146"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p>
    <w:p w14:paraId="230DCF8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switch</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ch</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color w:val="800080"/>
          <w:kern w:val="0"/>
          <w:sz w:val="20"/>
          <w:szCs w:val="20"/>
          <w:lang w:eastAsia="en-GB"/>
          <w14:ligatures w14:val="none"/>
        </w:rPr>
        <w:t>{</w:t>
      </w:r>
    </w:p>
    <w:p w14:paraId="63E014E2"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 xml:space="preserve">case </w:t>
      </w:r>
      <w:r w:rsidRPr="00D34D5C">
        <w:rPr>
          <w:rFonts w:ascii="Arial" w:eastAsia="Times New Roman" w:hAnsi="Arial" w:cs="Arial"/>
          <w:color w:val="0000E6"/>
          <w:kern w:val="0"/>
          <w:sz w:val="20"/>
          <w:szCs w:val="20"/>
          <w:lang w:eastAsia="en-GB"/>
          <w14:ligatures w14:val="none"/>
        </w:rPr>
        <w:t>'='</w:t>
      </w:r>
      <w:r w:rsidRPr="00D34D5C">
        <w:rPr>
          <w:rFonts w:ascii="Arial" w:eastAsia="Times New Roman" w:hAnsi="Arial" w:cs="Arial"/>
          <w:color w:val="E34ADC"/>
          <w:kern w:val="0"/>
          <w:sz w:val="20"/>
          <w:szCs w:val="20"/>
          <w:lang w:eastAsia="en-GB"/>
          <w14:ligatures w14:val="none"/>
        </w:rPr>
        <w:t>:</w:t>
      </w:r>
    </w:p>
    <w:p w14:paraId="268E18F1"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currentToken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newToken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TokenType</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ASSIGN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ch</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345F8C2D"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break</w:t>
      </w:r>
      <w:r w:rsidRPr="00D34D5C">
        <w:rPr>
          <w:rFonts w:ascii="Arial" w:eastAsia="Times New Roman" w:hAnsi="Arial" w:cs="Arial"/>
          <w:color w:val="800080"/>
          <w:kern w:val="0"/>
          <w:sz w:val="20"/>
          <w:szCs w:val="20"/>
          <w:lang w:eastAsia="en-GB"/>
          <w14:ligatures w14:val="none"/>
        </w:rPr>
        <w:t>;</w:t>
      </w:r>
    </w:p>
    <w:p w14:paraId="50915DC8"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 xml:space="preserve">case </w:t>
      </w:r>
      <w:r w:rsidRPr="00D34D5C">
        <w:rPr>
          <w:rFonts w:ascii="Arial" w:eastAsia="Times New Roman" w:hAnsi="Arial" w:cs="Arial"/>
          <w:color w:val="0000E6"/>
          <w:kern w:val="0"/>
          <w:sz w:val="20"/>
          <w:szCs w:val="20"/>
          <w:lang w:eastAsia="en-GB"/>
          <w14:ligatures w14:val="none"/>
        </w:rPr>
        <w:t>'+'</w:t>
      </w:r>
      <w:r w:rsidRPr="00D34D5C">
        <w:rPr>
          <w:rFonts w:ascii="Arial" w:eastAsia="Times New Roman" w:hAnsi="Arial" w:cs="Arial"/>
          <w:color w:val="E34ADC"/>
          <w:kern w:val="0"/>
          <w:sz w:val="20"/>
          <w:szCs w:val="20"/>
          <w:lang w:eastAsia="en-GB"/>
          <w14:ligatures w14:val="none"/>
        </w:rPr>
        <w:t>:</w:t>
      </w:r>
    </w:p>
    <w:p w14:paraId="73C7ADC6"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currentToken </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newToken</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TokenType</w:t>
      </w:r>
      <w:r w:rsidRPr="00D34D5C">
        <w:rPr>
          <w:rFonts w:ascii="Arial" w:eastAsia="Times New Roman" w:hAnsi="Arial" w:cs="Arial"/>
          <w:color w:val="80008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PLUS</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000000"/>
          <w:kern w:val="0"/>
          <w:sz w:val="20"/>
          <w:szCs w:val="20"/>
          <w:lang w:eastAsia="en-GB"/>
          <w14:ligatures w14:val="none"/>
        </w:rPr>
        <w:t xml:space="preserve"> ch</w:t>
      </w:r>
      <w:r w:rsidRPr="00D34D5C">
        <w:rPr>
          <w:rFonts w:ascii="Arial" w:eastAsia="Times New Roman" w:hAnsi="Arial" w:cs="Arial"/>
          <w:color w:val="808030"/>
          <w:kern w:val="0"/>
          <w:sz w:val="20"/>
          <w:szCs w:val="20"/>
          <w:lang w:eastAsia="en-GB"/>
          <w14:ligatures w14:val="none"/>
        </w:rPr>
        <w:t>)</w:t>
      </w:r>
      <w:r w:rsidRPr="00D34D5C">
        <w:rPr>
          <w:rFonts w:ascii="Arial" w:eastAsia="Times New Roman" w:hAnsi="Arial" w:cs="Arial"/>
          <w:color w:val="800080"/>
          <w:kern w:val="0"/>
          <w:sz w:val="20"/>
          <w:szCs w:val="20"/>
          <w:lang w:eastAsia="en-GB"/>
          <w14:ligatures w14:val="none"/>
        </w:rPr>
        <w:t>;</w:t>
      </w:r>
    </w:p>
    <w:p w14:paraId="4E628941" w14:textId="77777777" w:rsidR="00572F08"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0080"/>
          <w:kern w:val="0"/>
          <w:sz w:val="20"/>
          <w:szCs w:val="20"/>
          <w:lang w:eastAsia="en-GB"/>
          <w14:ligatures w14:val="none"/>
        </w:rPr>
      </w:pPr>
      <w:r w:rsidRPr="00D34D5C">
        <w:rPr>
          <w:rFonts w:ascii="Arial" w:eastAsia="Times New Roman" w:hAnsi="Arial" w:cs="Arial"/>
          <w:color w:val="000000"/>
          <w:kern w:val="0"/>
          <w:sz w:val="20"/>
          <w:szCs w:val="20"/>
          <w:lang w:eastAsia="en-GB"/>
          <w14:ligatures w14:val="none"/>
        </w:rPr>
        <w:t xml:space="preserve">        </w:t>
      </w:r>
      <w:r w:rsidRPr="00D34D5C">
        <w:rPr>
          <w:rFonts w:ascii="Arial" w:eastAsia="Times New Roman" w:hAnsi="Arial" w:cs="Arial"/>
          <w:b/>
          <w:bCs/>
          <w:color w:val="800000"/>
          <w:kern w:val="0"/>
          <w:sz w:val="20"/>
          <w:szCs w:val="20"/>
          <w:lang w:eastAsia="en-GB"/>
          <w14:ligatures w14:val="none"/>
        </w:rPr>
        <w:t>break</w:t>
      </w:r>
      <w:r w:rsidRPr="00D34D5C">
        <w:rPr>
          <w:rFonts w:ascii="Arial" w:eastAsia="Times New Roman" w:hAnsi="Arial" w:cs="Arial"/>
          <w:color w:val="800080"/>
          <w:kern w:val="0"/>
          <w:sz w:val="20"/>
          <w:szCs w:val="20"/>
          <w:lang w:eastAsia="en-GB"/>
          <w14:ligatures w14:val="none"/>
        </w:rPr>
        <w:t>;</w:t>
      </w:r>
    </w:p>
    <w:p w14:paraId="60CDF98F" w14:textId="081E42E3" w:rsidR="00667730" w:rsidRPr="00D34D5C" w:rsidRDefault="00667730" w:rsidP="005E0D2E">
      <w:pPr>
        <w:pStyle w:val="Caption"/>
        <w:jc w:val="both"/>
        <w:rPr>
          <w:lang w:val="en-US"/>
        </w:rPr>
      </w:pPr>
      <w:r>
        <w:rPr>
          <w:lang w:val="en-US"/>
        </w:rPr>
        <w:t xml:space="preserve">Snippet 6: </w:t>
      </w:r>
      <w:proofErr w:type="spellStart"/>
      <w:r>
        <w:rPr>
          <w:lang w:val="en-US"/>
        </w:rPr>
        <w:t>Lexer’s</w:t>
      </w:r>
      <w:proofErr w:type="spellEnd"/>
      <w:r>
        <w:rPr>
          <w:lang w:val="en-US"/>
        </w:rPr>
        <w:t xml:space="preserve"> </w:t>
      </w:r>
      <w:proofErr w:type="spellStart"/>
      <w:r>
        <w:rPr>
          <w:lang w:val="en-US"/>
        </w:rPr>
        <w:t>getNextToken</w:t>
      </w:r>
      <w:proofErr w:type="spellEnd"/>
      <w:r>
        <w:rPr>
          <w:lang w:val="en-US"/>
        </w:rPr>
        <w:t>() implementation</w:t>
      </w:r>
    </w:p>
    <w:p w14:paraId="353853E9" w14:textId="77777777" w:rsidR="00572F08" w:rsidRPr="00D34D5C" w:rsidRDefault="00572F0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000000"/>
          <w:kern w:val="0"/>
          <w:sz w:val="20"/>
          <w:szCs w:val="20"/>
          <w:lang w:eastAsia="en-GB"/>
          <w14:ligatures w14:val="none"/>
        </w:rPr>
      </w:pPr>
    </w:p>
    <w:p w14:paraId="4CF7EE8E"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First, it calls </w:t>
      </w:r>
      <w:proofErr w:type="spellStart"/>
      <w:r w:rsidRPr="00D34D5C">
        <w:rPr>
          <w:rFonts w:ascii="Arial" w:eastAsia="Arial" w:hAnsi="Arial" w:cs="Arial"/>
          <w:lang w:val="en-US"/>
        </w:rPr>
        <w:t>skipOverWhitespace</w:t>
      </w:r>
      <w:proofErr w:type="spellEnd"/>
      <w:r w:rsidRPr="00D34D5C">
        <w:rPr>
          <w:rFonts w:ascii="Arial" w:eastAsia="Arial" w:hAnsi="Arial" w:cs="Arial"/>
          <w:lang w:val="en-US"/>
        </w:rPr>
        <w:t>() to skip any whitespace characters.</w:t>
      </w:r>
    </w:p>
    <w:p w14:paraId="5E87A06A" w14:textId="77777777" w:rsidR="00572F08" w:rsidRPr="00D34D5C" w:rsidRDefault="00572F08" w:rsidP="005E0D2E">
      <w:pPr>
        <w:spacing w:line="360" w:lineRule="auto"/>
        <w:jc w:val="both"/>
        <w:rPr>
          <w:rFonts w:ascii="Arial" w:eastAsia="Arial" w:hAnsi="Arial" w:cs="Arial"/>
          <w:lang w:val="en-US"/>
        </w:rPr>
      </w:pPr>
    </w:p>
    <w:p w14:paraId="13BCF110" w14:textId="4B6DADEF" w:rsidR="00572F08" w:rsidRPr="00D07147" w:rsidRDefault="00572F08" w:rsidP="005E0D2E">
      <w:pPr>
        <w:spacing w:line="360" w:lineRule="auto"/>
        <w:jc w:val="both"/>
        <w:rPr>
          <w:rFonts w:ascii="Arial" w:eastAsia="Arial" w:hAnsi="Arial" w:cs="Arial"/>
          <w:lang w:val="en-US"/>
        </w:rPr>
      </w:pPr>
      <w:r w:rsidRPr="00D34D5C">
        <w:rPr>
          <w:rFonts w:ascii="Arial" w:eastAsia="Arial" w:hAnsi="Arial" w:cs="Arial"/>
          <w:lang w:val="en-US"/>
        </w:rPr>
        <w:t>Then, it enters a switch-case statement based on the current character</w:t>
      </w:r>
      <w:r w:rsidRPr="00D07147">
        <w:rPr>
          <w:rFonts w:ascii="Arial" w:eastAsia="Arial" w:hAnsi="Arial" w:cs="Arial"/>
          <w:lang w:val="en-US"/>
        </w:rPr>
        <w:t xml:space="preserve"> </w:t>
      </w:r>
      <w:r w:rsidRPr="00D34D5C">
        <w:rPr>
          <w:rFonts w:ascii="Arial" w:eastAsia="Arial" w:hAnsi="Arial" w:cs="Arial"/>
          <w:lang w:val="en-US"/>
        </w:rPr>
        <w:t>to identify and assign the appropriate token type.</w:t>
      </w:r>
      <w:r w:rsidR="000D5841" w:rsidRPr="00D07147">
        <w:rPr>
          <w:rFonts w:ascii="Arial" w:eastAsia="Arial" w:hAnsi="Arial" w:cs="Arial"/>
          <w:lang w:val="en-US"/>
        </w:rPr>
        <w:t xml:space="preserve"> </w:t>
      </w:r>
      <w:r w:rsidRPr="00D34D5C">
        <w:rPr>
          <w:rFonts w:ascii="Arial" w:eastAsia="Arial" w:hAnsi="Arial" w:cs="Arial"/>
          <w:lang w:val="en-US"/>
        </w:rPr>
        <w:t xml:space="preserve">Finally, it returns the extracted token. </w:t>
      </w:r>
    </w:p>
    <w:p w14:paraId="586D1152" w14:textId="77777777" w:rsidR="0052514E" w:rsidRPr="00D07147" w:rsidRDefault="0052514E" w:rsidP="005E0D2E">
      <w:pPr>
        <w:spacing w:line="360" w:lineRule="auto"/>
        <w:ind w:left="720" w:hanging="720"/>
        <w:jc w:val="both"/>
        <w:rPr>
          <w:rFonts w:ascii="Arial" w:eastAsia="Arial" w:hAnsi="Arial" w:cs="Arial"/>
          <w:lang w:val="en-US"/>
        </w:rPr>
      </w:pPr>
    </w:p>
    <w:p w14:paraId="7D1C8DAF" w14:textId="47E73E8A" w:rsidR="00572F08" w:rsidRPr="00D07147" w:rsidRDefault="00572F08">
      <w:pPr>
        <w:pStyle w:val="Heading2"/>
        <w:numPr>
          <w:ilvl w:val="1"/>
          <w:numId w:val="4"/>
        </w:numPr>
        <w:jc w:val="both"/>
        <w:rPr>
          <w:rFonts w:ascii="Arial" w:hAnsi="Arial" w:cs="Arial"/>
          <w:sz w:val="24"/>
          <w:szCs w:val="24"/>
          <w:lang w:val="en-US"/>
        </w:rPr>
      </w:pPr>
      <w:bookmarkStart w:id="53" w:name="_Toc152266339"/>
      <w:r w:rsidRPr="00D07147">
        <w:rPr>
          <w:rFonts w:ascii="Arial" w:hAnsi="Arial" w:cs="Arial"/>
          <w:sz w:val="24"/>
          <w:szCs w:val="24"/>
          <w:lang w:val="en-US"/>
        </w:rPr>
        <w:t>Handling Complex Tokens</w:t>
      </w:r>
      <w:bookmarkEnd w:id="53"/>
    </w:p>
    <w:p w14:paraId="4B74746D"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br/>
        <w:t>The handleComparisonOperators serves to differentiate between two possibilities: whether the character is a simple '&lt;' or '&gt;', indicating less than or greater than, or whether it's part of an extended equality comparison (e.g., '&lt;=' or '&gt;=').</w:t>
      </w:r>
    </w:p>
    <w:p w14:paraId="4DA34B32" w14:textId="77777777" w:rsidR="00572F08" w:rsidRPr="00A92502" w:rsidRDefault="00572F08" w:rsidP="005E0D2E">
      <w:pPr>
        <w:spacing w:line="360" w:lineRule="auto"/>
        <w:jc w:val="both"/>
        <w:rPr>
          <w:rFonts w:ascii="Arial" w:eastAsia="Arial" w:hAnsi="Arial" w:cs="Arial"/>
        </w:rPr>
      </w:pPr>
    </w:p>
    <w:p w14:paraId="0C888F97"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t xml:space="preserve">To optimize the code and minimize branching, it first checks if the next character, obtained using peekNextChar(), is an '=' sign. If it is, the function treats the current character as part of an extended comparison. It temporarily stores the current character, advances to the next character using readChar(), and constructs a token </w:t>
      </w:r>
      <w:r w:rsidRPr="00A92502">
        <w:rPr>
          <w:rFonts w:ascii="Arial" w:eastAsia="Arial" w:hAnsi="Arial" w:cs="Arial"/>
        </w:rPr>
        <w:lastRenderedPageBreak/>
        <w:t>literal that combines the two characters (e.g., "&lt;=" or "&gt;="). Finally, it creates a new token with the extendedType and this combined literal.</w:t>
      </w:r>
    </w:p>
    <w:p w14:paraId="6DF93FD6" w14:textId="77777777" w:rsidR="00572F08" w:rsidRPr="00A92502" w:rsidRDefault="00572F08" w:rsidP="005E0D2E">
      <w:pPr>
        <w:spacing w:line="360" w:lineRule="auto"/>
        <w:jc w:val="both"/>
        <w:rPr>
          <w:rFonts w:ascii="Arial" w:eastAsia="Arial" w:hAnsi="Arial" w:cs="Arial"/>
        </w:rPr>
      </w:pPr>
    </w:p>
    <w:p w14:paraId="0E12E67D"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t>If the next character is not '=', indicating a simple comparison, the function creates a new token with the shortType and the current character, which represents 'less than' or 'greater than'.</w:t>
      </w:r>
    </w:p>
    <w:p w14:paraId="0620F28D" w14:textId="77777777" w:rsidR="00572F08" w:rsidRPr="00A92502" w:rsidRDefault="00572F08" w:rsidP="005E0D2E">
      <w:pPr>
        <w:spacing w:line="360" w:lineRule="auto"/>
        <w:jc w:val="both"/>
        <w:rPr>
          <w:rFonts w:ascii="Arial" w:eastAsia="Arial" w:hAnsi="Arial" w:cs="Arial"/>
        </w:rPr>
      </w:pPr>
    </w:p>
    <w:p w14:paraId="3905B3FC" w14:textId="77777777" w:rsidR="00572F08" w:rsidRPr="00D07147" w:rsidRDefault="00572F08" w:rsidP="005E0D2E">
      <w:pPr>
        <w:spacing w:line="360" w:lineRule="auto"/>
        <w:jc w:val="both"/>
        <w:rPr>
          <w:rFonts w:ascii="Arial" w:eastAsia="Arial" w:hAnsi="Arial" w:cs="Arial"/>
        </w:rPr>
      </w:pPr>
      <w:r w:rsidRPr="00A92502">
        <w:rPr>
          <w:rFonts w:ascii="Arial" w:eastAsia="Arial" w:hAnsi="Arial" w:cs="Arial"/>
        </w:rPr>
        <w:t>So, in essence, this function helps distinguish between basic comparison operators and their extended counterparts whenever '&lt;' or '&gt;' characters are encountered in the input.</w:t>
      </w:r>
    </w:p>
    <w:p w14:paraId="19ED076A" w14:textId="77777777" w:rsidR="00087576" w:rsidRPr="00D07147" w:rsidRDefault="00087576" w:rsidP="005E0D2E">
      <w:pPr>
        <w:spacing w:line="360" w:lineRule="auto"/>
        <w:jc w:val="both"/>
        <w:rPr>
          <w:rFonts w:ascii="Arial" w:eastAsia="Arial" w:hAnsi="Arial" w:cs="Arial"/>
        </w:rPr>
      </w:pPr>
    </w:p>
    <w:p w14:paraId="45C72BE8" w14:textId="67A31B46" w:rsidR="00087576" w:rsidRPr="00D07147" w:rsidRDefault="00087576" w:rsidP="005E0D2E">
      <w:pPr>
        <w:spacing w:line="360" w:lineRule="auto"/>
        <w:jc w:val="both"/>
        <w:rPr>
          <w:rFonts w:ascii="Arial" w:eastAsia="Arial" w:hAnsi="Arial" w:cs="Arial"/>
        </w:rPr>
      </w:pPr>
      <w:r w:rsidRPr="00D07147">
        <w:rPr>
          <w:rFonts w:ascii="Arial" w:eastAsia="Arial" w:hAnsi="Arial" w:cs="Arial"/>
        </w:rPr>
        <w:br/>
        <w:t xml:space="preserve">In the getNextToken() function, the default case is reached when the current character </w:t>
      </w:r>
      <w:r w:rsidRPr="00D07147">
        <w:rPr>
          <w:rFonts w:ascii="Arial" w:eastAsia="Arial" w:hAnsi="Arial" w:cs="Arial"/>
          <w:b/>
          <w:bCs/>
        </w:rPr>
        <w:t>ch</w:t>
      </w:r>
      <w:r w:rsidRPr="00D07147">
        <w:rPr>
          <w:rFonts w:ascii="Arial" w:eastAsia="Arial" w:hAnsi="Arial" w:cs="Arial"/>
        </w:rPr>
        <w:t xml:space="preserve"> does not match any of the specific characters (e.g., '=', '+', '-', etc.) that have been explicitly handled in the preceding switch cases. This code block serves as a catch-all for characters that are not part of those specific categories.</w:t>
      </w:r>
    </w:p>
    <w:p w14:paraId="1F7DB871" w14:textId="77777777" w:rsidR="006771F5" w:rsidRPr="00A92502" w:rsidRDefault="006771F5" w:rsidP="005E0D2E">
      <w:pPr>
        <w:jc w:val="both"/>
        <w:rPr>
          <w:rFonts w:ascii="Arial" w:eastAsia="Arial" w:hAnsi="Arial" w:cs="Arial"/>
        </w:rPr>
      </w:pPr>
    </w:p>
    <w:p w14:paraId="67250A22" w14:textId="153536A2" w:rsidR="00CE18C2" w:rsidRPr="00D07147" w:rsidRDefault="008261BA" w:rsidP="005E0D2E">
      <w:pPr>
        <w:pStyle w:val="Heading3"/>
        <w:ind w:left="720" w:firstLine="720"/>
        <w:jc w:val="both"/>
      </w:pPr>
      <w:bookmarkStart w:id="54" w:name="_Toc152266340"/>
      <w:r>
        <w:t xml:space="preserve">1.1.2 </w:t>
      </w:r>
      <w:r w:rsidR="00CE18C2" w:rsidRPr="00D07147">
        <w:t>Identifier and Reserved Keywords Handling</w:t>
      </w:r>
      <w:bookmarkEnd w:id="54"/>
    </w:p>
    <w:p w14:paraId="4DE32848" w14:textId="77777777" w:rsidR="0029358D" w:rsidRPr="00D34D5C" w:rsidRDefault="0029358D" w:rsidP="005E0D2E">
      <w:pPr>
        <w:spacing w:line="360" w:lineRule="auto"/>
        <w:ind w:left="720" w:hanging="720"/>
        <w:jc w:val="both"/>
        <w:rPr>
          <w:rFonts w:ascii="Arial" w:eastAsia="Arial" w:hAnsi="Arial" w:cs="Arial"/>
          <w:lang w:val="en-US"/>
        </w:rPr>
      </w:pPr>
    </w:p>
    <w:p w14:paraId="6E07590E" w14:textId="4CAC05C3" w:rsidR="00572F08" w:rsidRPr="00D34D5C" w:rsidRDefault="00A61937" w:rsidP="005E0D2E">
      <w:pPr>
        <w:spacing w:line="360" w:lineRule="auto"/>
        <w:jc w:val="both"/>
        <w:rPr>
          <w:rFonts w:ascii="Arial" w:eastAsia="Arial" w:hAnsi="Arial" w:cs="Arial"/>
          <w:lang w:val="en-US"/>
        </w:rPr>
      </w:pPr>
      <w:r w:rsidRPr="00D07147">
        <w:rPr>
          <w:rFonts w:ascii="Arial" w:eastAsia="Arial" w:hAnsi="Arial" w:cs="Arial"/>
          <w:lang w:val="en-US"/>
        </w:rPr>
        <w:t xml:space="preserve">The default case of the switch </w:t>
      </w:r>
      <w:r w:rsidR="00572F08" w:rsidRPr="00D34D5C">
        <w:rPr>
          <w:rFonts w:ascii="Arial" w:eastAsia="Arial" w:hAnsi="Arial" w:cs="Arial"/>
          <w:lang w:val="en-US"/>
        </w:rPr>
        <w:t>checks if the current character is a letter. If it is, this typically indicates the start of an identifier, which could be a variable name or a keyword. If it's a letter, the code reads an extended token using the readExtendedToken(</w:t>
      </w:r>
      <w:proofErr w:type="gramStart"/>
      <w:r w:rsidR="00572F08" w:rsidRPr="00D34D5C">
        <w:rPr>
          <w:rFonts w:ascii="Arial" w:eastAsia="Arial" w:hAnsi="Arial" w:cs="Arial"/>
          <w:lang w:val="en-US"/>
        </w:rPr>
        <w:t>TokenType::</w:t>
      </w:r>
      <w:proofErr w:type="gramEnd"/>
      <w:r w:rsidR="00572F08" w:rsidRPr="00D34D5C">
        <w:rPr>
          <w:rFonts w:ascii="Arial" w:eastAsia="Arial" w:hAnsi="Arial" w:cs="Arial"/>
          <w:lang w:val="en-US"/>
        </w:rPr>
        <w:t>IDENT) function. This function reads characters until it encounters a non-letter, effectively extracting the entire identifier.</w:t>
      </w:r>
    </w:p>
    <w:p w14:paraId="2AF07050" w14:textId="77777777" w:rsidR="00572F08" w:rsidRPr="00D34D5C" w:rsidRDefault="00572F08" w:rsidP="005E0D2E">
      <w:pPr>
        <w:spacing w:line="360" w:lineRule="auto"/>
        <w:jc w:val="both"/>
        <w:rPr>
          <w:rFonts w:ascii="Arial" w:eastAsia="Arial" w:hAnsi="Arial" w:cs="Arial"/>
          <w:lang w:val="en-US"/>
        </w:rPr>
      </w:pPr>
    </w:p>
    <w:p w14:paraId="65117B10"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The extracted literal (the identifier or keyword) is stored in currentToken.literal, and the lexer uses the tokenLookup mechanism to determine the appropriate token type for this identifier. The identified token type is assigned to currentToken.type.</w:t>
      </w:r>
    </w:p>
    <w:p w14:paraId="6AAAF205" w14:textId="77777777" w:rsidR="00572F08" w:rsidRPr="00D34D5C" w:rsidRDefault="00572F08" w:rsidP="005E0D2E">
      <w:pPr>
        <w:spacing w:line="360" w:lineRule="auto"/>
        <w:jc w:val="both"/>
        <w:rPr>
          <w:rFonts w:ascii="Arial" w:eastAsia="Arial" w:hAnsi="Arial" w:cs="Arial"/>
          <w:lang w:val="en-US"/>
        </w:rPr>
      </w:pPr>
    </w:p>
    <w:p w14:paraId="35540919" w14:textId="34256317" w:rsidR="00B70837" w:rsidRPr="00D07147" w:rsidRDefault="008261BA" w:rsidP="005E0D2E">
      <w:pPr>
        <w:pStyle w:val="Heading3"/>
        <w:ind w:left="720" w:firstLine="720"/>
        <w:jc w:val="both"/>
      </w:pPr>
      <w:bookmarkStart w:id="55" w:name="_Toc152266341"/>
      <w:r>
        <w:t xml:space="preserve">1.1.3 </w:t>
      </w:r>
      <w:r w:rsidR="00B70837" w:rsidRPr="00D07147">
        <w:t>Integer Literal Handling</w:t>
      </w:r>
      <w:bookmarkEnd w:id="55"/>
    </w:p>
    <w:p w14:paraId="6D7FC2D5" w14:textId="77777777" w:rsidR="00D40A8A" w:rsidRPr="00D07147" w:rsidRDefault="00D40A8A" w:rsidP="005E0D2E">
      <w:pPr>
        <w:jc w:val="both"/>
        <w:rPr>
          <w:rFonts w:ascii="Arial" w:hAnsi="Arial" w:cs="Arial"/>
          <w:lang w:val="en-US"/>
        </w:rPr>
      </w:pPr>
    </w:p>
    <w:p w14:paraId="7C34D612" w14:textId="307175C1"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If the current character is a digit, it's treated as the start of an integer literal. The lexer sets the token type to </w:t>
      </w:r>
      <w:proofErr w:type="gramStart"/>
      <w:r w:rsidRPr="00D34D5C">
        <w:rPr>
          <w:rFonts w:ascii="Arial" w:eastAsia="Arial" w:hAnsi="Arial" w:cs="Arial"/>
          <w:lang w:val="en-US"/>
        </w:rPr>
        <w:t>TokenType::</w:t>
      </w:r>
      <w:proofErr w:type="gramEnd"/>
      <w:r w:rsidRPr="00D34D5C">
        <w:rPr>
          <w:rFonts w:ascii="Arial" w:eastAsia="Arial" w:hAnsi="Arial" w:cs="Arial"/>
          <w:lang w:val="en-US"/>
        </w:rPr>
        <w:t>INT to indicate an integer.</w:t>
      </w:r>
      <w:r w:rsidR="005D2B2E">
        <w:rPr>
          <w:rFonts w:ascii="Arial" w:eastAsia="Arial" w:hAnsi="Arial" w:cs="Arial"/>
          <w:lang w:val="en-US"/>
        </w:rPr>
        <w:tab/>
      </w:r>
    </w:p>
    <w:p w14:paraId="120575FD"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lastRenderedPageBreak/>
        <w:t>It then uses the readExtendedToken() function with currentToken.type as the argument to read and assemble the complete integer literal. This function reads characters until it encounters a non-digit character, effectively forming the full integer literal.</w:t>
      </w:r>
    </w:p>
    <w:p w14:paraId="768C31B7" w14:textId="0D97024D"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The integer literal is stored in currentToken.literal.</w:t>
      </w:r>
      <w:r w:rsidR="00596CC8" w:rsidRPr="00D07147">
        <w:rPr>
          <w:rFonts w:ascii="Arial" w:eastAsia="Arial" w:hAnsi="Arial" w:cs="Arial"/>
          <w:lang w:val="en-US"/>
        </w:rPr>
        <w:t xml:space="preserve"> </w:t>
      </w:r>
      <w:proofErr w:type="gramStart"/>
      <w:r w:rsidR="00596CC8" w:rsidRPr="00D07147">
        <w:rPr>
          <w:rFonts w:ascii="Arial" w:eastAsia="Arial" w:hAnsi="Arial" w:cs="Arial"/>
          <w:lang w:val="en-US"/>
        </w:rPr>
        <w:t xml:space="preserve">As of the moment </w:t>
      </w:r>
      <w:proofErr w:type="spellStart"/>
      <w:r w:rsidR="00596CC8" w:rsidRPr="00D07147">
        <w:rPr>
          <w:rFonts w:ascii="Arial" w:eastAsia="Arial" w:hAnsi="Arial" w:cs="Arial"/>
          <w:lang w:val="en-US"/>
        </w:rPr>
        <w:t>Nulascript</w:t>
      </w:r>
      <w:proofErr w:type="spellEnd"/>
      <w:proofErr w:type="gramEnd"/>
      <w:r w:rsidR="00596CC8" w:rsidRPr="00D07147">
        <w:rPr>
          <w:rFonts w:ascii="Arial" w:eastAsia="Arial" w:hAnsi="Arial" w:cs="Arial"/>
          <w:lang w:val="en-US"/>
        </w:rPr>
        <w:t xml:space="preserve"> support only integers.</w:t>
      </w:r>
    </w:p>
    <w:p w14:paraId="7B5C2C44" w14:textId="77777777" w:rsidR="00572F08" w:rsidRPr="00D34D5C" w:rsidRDefault="00572F08" w:rsidP="005E0D2E">
      <w:pPr>
        <w:spacing w:line="360" w:lineRule="auto"/>
        <w:jc w:val="both"/>
        <w:rPr>
          <w:rFonts w:ascii="Arial" w:eastAsia="Arial" w:hAnsi="Arial" w:cs="Arial"/>
          <w:lang w:val="en-US"/>
        </w:rPr>
      </w:pPr>
    </w:p>
    <w:p w14:paraId="6F5D131B" w14:textId="6328455C" w:rsidR="00004997" w:rsidRPr="00D07147" w:rsidRDefault="008261BA" w:rsidP="005E0D2E">
      <w:pPr>
        <w:pStyle w:val="Heading3"/>
        <w:ind w:left="720" w:firstLine="720"/>
        <w:jc w:val="both"/>
      </w:pPr>
      <w:bookmarkStart w:id="56" w:name="_Toc152266342"/>
      <w:r>
        <w:t xml:space="preserve">1.1.3 </w:t>
      </w:r>
      <w:r w:rsidR="00004997" w:rsidRPr="00D07147">
        <w:t>Illegal Character Handling</w:t>
      </w:r>
      <w:bookmarkEnd w:id="56"/>
    </w:p>
    <w:p w14:paraId="5110EF43" w14:textId="77777777" w:rsidR="00331D58" w:rsidRPr="00D07147" w:rsidRDefault="00331D58" w:rsidP="005E0D2E">
      <w:pPr>
        <w:jc w:val="both"/>
        <w:rPr>
          <w:rFonts w:ascii="Arial" w:hAnsi="Arial" w:cs="Arial"/>
          <w:lang w:val="en-US"/>
        </w:rPr>
      </w:pPr>
    </w:p>
    <w:p w14:paraId="2128FFED" w14:textId="77777777" w:rsidR="00572F08" w:rsidRPr="00D34D5C" w:rsidRDefault="00572F08" w:rsidP="005E0D2E">
      <w:pPr>
        <w:spacing w:line="360" w:lineRule="auto"/>
        <w:jc w:val="both"/>
        <w:rPr>
          <w:rFonts w:ascii="Arial" w:eastAsia="Arial" w:hAnsi="Arial" w:cs="Arial"/>
          <w:lang w:val="en-US"/>
        </w:rPr>
      </w:pPr>
      <w:r w:rsidRPr="00D34D5C">
        <w:rPr>
          <w:rFonts w:ascii="Arial" w:eastAsia="Arial" w:hAnsi="Arial" w:cs="Arial"/>
          <w:lang w:val="en-US"/>
        </w:rPr>
        <w:t>If the current character does not match either of the above conditions (not a letter or a digit), it's considered an illegal character.</w:t>
      </w:r>
    </w:p>
    <w:p w14:paraId="55B51028" w14:textId="1E040863" w:rsidR="000A45C1" w:rsidRPr="00D07147" w:rsidRDefault="00572F08" w:rsidP="005E0D2E">
      <w:pPr>
        <w:spacing w:line="360" w:lineRule="auto"/>
        <w:jc w:val="both"/>
        <w:rPr>
          <w:rFonts w:ascii="Arial" w:eastAsia="Arial" w:hAnsi="Arial" w:cs="Arial"/>
          <w:lang w:val="en-US"/>
        </w:rPr>
      </w:pPr>
      <w:r w:rsidRPr="00D34D5C">
        <w:rPr>
          <w:rFonts w:ascii="Arial" w:eastAsia="Arial" w:hAnsi="Arial" w:cs="Arial"/>
          <w:lang w:val="en-US"/>
        </w:rPr>
        <w:t xml:space="preserve">In this case, the code creates a new token with a type of </w:t>
      </w:r>
      <w:proofErr w:type="gramStart"/>
      <w:r w:rsidRPr="00D34D5C">
        <w:rPr>
          <w:rFonts w:ascii="Arial" w:eastAsia="Arial" w:hAnsi="Arial" w:cs="Arial"/>
          <w:lang w:val="en-US"/>
        </w:rPr>
        <w:t>TokenType::</w:t>
      </w:r>
      <w:proofErr w:type="gramEnd"/>
      <w:r w:rsidRPr="00D34D5C">
        <w:rPr>
          <w:rFonts w:ascii="Arial" w:eastAsia="Arial" w:hAnsi="Arial" w:cs="Arial"/>
          <w:lang w:val="en-US"/>
        </w:rPr>
        <w:t>ILLEGAL and assigns the current character as the token's literal value.</w:t>
      </w:r>
    </w:p>
    <w:p w14:paraId="5D0324D9" w14:textId="77777777" w:rsidR="00EB0767" w:rsidRPr="00D07147" w:rsidRDefault="00EB0767" w:rsidP="005E0D2E">
      <w:pPr>
        <w:spacing w:line="360" w:lineRule="auto"/>
        <w:jc w:val="both"/>
        <w:rPr>
          <w:rFonts w:ascii="Arial" w:hAnsi="Arial" w:cs="Arial"/>
          <w:lang w:val="en-US"/>
        </w:rPr>
      </w:pPr>
    </w:p>
    <w:p w14:paraId="26BC4394" w14:textId="3F7959A9" w:rsidR="00104E83" w:rsidRPr="00D07147" w:rsidRDefault="008261BA">
      <w:pPr>
        <w:pStyle w:val="Heading2"/>
        <w:numPr>
          <w:ilvl w:val="1"/>
          <w:numId w:val="4"/>
        </w:numPr>
        <w:jc w:val="both"/>
        <w:rPr>
          <w:rFonts w:ascii="Arial" w:hAnsi="Arial" w:cs="Arial"/>
          <w:sz w:val="24"/>
          <w:szCs w:val="24"/>
          <w:lang w:val="en-US"/>
        </w:rPr>
      </w:pPr>
      <w:r>
        <w:rPr>
          <w:rFonts w:ascii="Arial" w:hAnsi="Arial" w:cs="Arial"/>
          <w:sz w:val="24"/>
          <w:szCs w:val="24"/>
          <w:lang w:val="en-US"/>
        </w:rPr>
        <w:t xml:space="preserve"> </w:t>
      </w:r>
      <w:bookmarkStart w:id="57" w:name="_Toc152266343"/>
      <w:r w:rsidR="002D6F89" w:rsidRPr="00D07147">
        <w:rPr>
          <w:rFonts w:ascii="Arial" w:hAnsi="Arial" w:cs="Arial"/>
          <w:sz w:val="24"/>
          <w:szCs w:val="24"/>
          <w:lang w:val="en-US"/>
        </w:rPr>
        <w:t>Abstract Syntax Tree</w:t>
      </w:r>
      <w:bookmarkEnd w:id="57"/>
    </w:p>
    <w:p w14:paraId="4412B59E" w14:textId="77777777" w:rsidR="00820671" w:rsidRPr="00D07147" w:rsidRDefault="00820671" w:rsidP="005E0D2E">
      <w:pPr>
        <w:jc w:val="both"/>
        <w:rPr>
          <w:rFonts w:ascii="Arial" w:hAnsi="Arial" w:cs="Arial"/>
          <w:lang w:val="en-US"/>
        </w:rPr>
      </w:pPr>
    </w:p>
    <w:p w14:paraId="1C8AA273"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D86CE34" w14:textId="77777777" w:rsidR="00820671" w:rsidRPr="00820671" w:rsidRDefault="00820671" w:rsidP="005E0D2E">
      <w:pPr>
        <w:spacing w:line="360" w:lineRule="auto"/>
        <w:jc w:val="both"/>
        <w:rPr>
          <w:rFonts w:ascii="Arial" w:eastAsia="Arial" w:hAnsi="Arial" w:cs="Arial"/>
          <w:lang w:val="en-US"/>
        </w:rPr>
      </w:pPr>
    </w:p>
    <w:p w14:paraId="07A14BC1"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Here are some aspects to consider when talking about the implementation of the AST in the context of an interpreter:</w:t>
      </w:r>
    </w:p>
    <w:p w14:paraId="51E3DAB1" w14:textId="77777777" w:rsidR="00820671" w:rsidRPr="00820671" w:rsidRDefault="00820671" w:rsidP="005E0D2E">
      <w:pPr>
        <w:spacing w:line="360" w:lineRule="auto"/>
        <w:jc w:val="both"/>
        <w:rPr>
          <w:rFonts w:ascii="Arial" w:eastAsia="Arial" w:hAnsi="Arial" w:cs="Arial"/>
          <w:lang w:val="en-US"/>
        </w:rPr>
      </w:pPr>
    </w:p>
    <w:p w14:paraId="2D499F41"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Representation of Code Structure: The AST serves as an intermediate representation of the source code. It captures the syntactic structure of the code in a hierarchical manner, where nodes in the tree correspond to language constructs such as expressions and statements.</w:t>
      </w:r>
    </w:p>
    <w:p w14:paraId="7C6F4A1D" w14:textId="77777777" w:rsidR="00820671" w:rsidRPr="00820671" w:rsidRDefault="00820671" w:rsidP="005E0D2E">
      <w:pPr>
        <w:spacing w:line="360" w:lineRule="auto"/>
        <w:jc w:val="both"/>
        <w:rPr>
          <w:rFonts w:ascii="Arial" w:eastAsia="Arial" w:hAnsi="Arial" w:cs="Arial"/>
          <w:lang w:val="en-US"/>
        </w:rPr>
      </w:pPr>
    </w:p>
    <w:p w14:paraId="547B4201"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17A009CA" w14:textId="77777777" w:rsidR="00820671" w:rsidRPr="00820671" w:rsidRDefault="00820671" w:rsidP="005E0D2E">
      <w:pPr>
        <w:spacing w:line="360" w:lineRule="auto"/>
        <w:jc w:val="both"/>
        <w:rPr>
          <w:rFonts w:ascii="Arial" w:eastAsia="Arial" w:hAnsi="Arial" w:cs="Arial"/>
          <w:lang w:val="en-US"/>
        </w:rPr>
      </w:pPr>
    </w:p>
    <w:p w14:paraId="71A453A9"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lastRenderedPageBreak/>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482A6CF6" w14:textId="77777777" w:rsidR="00820671" w:rsidRPr="00820671" w:rsidRDefault="00820671" w:rsidP="005E0D2E">
      <w:pPr>
        <w:spacing w:line="360" w:lineRule="auto"/>
        <w:jc w:val="both"/>
        <w:rPr>
          <w:rFonts w:ascii="Arial" w:eastAsia="Arial" w:hAnsi="Arial" w:cs="Arial"/>
          <w:lang w:val="en-US"/>
        </w:rPr>
      </w:pPr>
    </w:p>
    <w:p w14:paraId="1EA2E8DE"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6ACC5BC5" w14:textId="77777777" w:rsidR="00820671" w:rsidRPr="00820671" w:rsidRDefault="00820671" w:rsidP="005E0D2E">
      <w:pPr>
        <w:spacing w:line="360" w:lineRule="auto"/>
        <w:jc w:val="both"/>
        <w:rPr>
          <w:rFonts w:ascii="Arial" w:eastAsia="Arial" w:hAnsi="Arial" w:cs="Arial"/>
          <w:lang w:val="en-US"/>
        </w:rPr>
      </w:pPr>
    </w:p>
    <w:p w14:paraId="3CE98D93" w14:textId="77777777" w:rsidR="00820671" w:rsidRPr="00820671" w:rsidRDefault="00820671" w:rsidP="005E0D2E">
      <w:pPr>
        <w:spacing w:line="360" w:lineRule="auto"/>
        <w:jc w:val="both"/>
        <w:rPr>
          <w:rFonts w:ascii="Arial" w:eastAsia="Arial" w:hAnsi="Arial" w:cs="Arial"/>
          <w:lang w:val="en-US"/>
        </w:rPr>
      </w:pPr>
      <w:r w:rsidRPr="00820671">
        <w:rPr>
          <w:rFonts w:ascii="Arial" w:eastAsia="Arial" w:hAnsi="Arial" w:cs="Arial"/>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66E927BA" w14:textId="77777777" w:rsidR="00820671" w:rsidRPr="00820671" w:rsidRDefault="00820671" w:rsidP="005E0D2E">
      <w:pPr>
        <w:spacing w:line="360" w:lineRule="auto"/>
        <w:jc w:val="both"/>
        <w:rPr>
          <w:rFonts w:ascii="Arial" w:eastAsia="Arial" w:hAnsi="Arial" w:cs="Arial"/>
          <w:lang w:val="en-US"/>
        </w:rPr>
      </w:pPr>
    </w:p>
    <w:p w14:paraId="19A5F6EB" w14:textId="77777777" w:rsidR="00820671" w:rsidRPr="00D07147" w:rsidRDefault="00820671" w:rsidP="005E0D2E">
      <w:pPr>
        <w:spacing w:line="360" w:lineRule="auto"/>
        <w:jc w:val="both"/>
        <w:rPr>
          <w:rFonts w:ascii="Arial" w:eastAsia="Arial" w:hAnsi="Arial" w:cs="Arial"/>
          <w:lang w:val="en-US"/>
        </w:rPr>
      </w:pPr>
      <w:r w:rsidRPr="00820671">
        <w:rPr>
          <w:rFonts w:ascii="Arial" w:eastAsia="Arial" w:hAnsi="Arial" w:cs="Arial"/>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75B80AE6" w14:textId="77777777" w:rsidR="00AA724C" w:rsidRPr="00D07147" w:rsidRDefault="00AA724C" w:rsidP="005E0D2E">
      <w:pPr>
        <w:pStyle w:val="Heading2"/>
        <w:ind w:left="1080"/>
        <w:jc w:val="both"/>
        <w:rPr>
          <w:rFonts w:ascii="Arial" w:hAnsi="Arial" w:cs="Arial"/>
          <w:sz w:val="24"/>
          <w:szCs w:val="24"/>
          <w:lang w:val="en-US"/>
        </w:rPr>
      </w:pPr>
    </w:p>
    <w:p w14:paraId="1EAEEE27" w14:textId="353465F8" w:rsidR="00CD5CCA" w:rsidRPr="00D07147" w:rsidRDefault="00CD5CCA">
      <w:pPr>
        <w:pStyle w:val="Heading2"/>
        <w:numPr>
          <w:ilvl w:val="0"/>
          <w:numId w:val="3"/>
        </w:numPr>
        <w:jc w:val="both"/>
        <w:rPr>
          <w:rFonts w:ascii="Arial" w:hAnsi="Arial" w:cs="Arial"/>
          <w:sz w:val="24"/>
          <w:szCs w:val="24"/>
          <w:lang w:val="en-US"/>
        </w:rPr>
      </w:pPr>
      <w:bookmarkStart w:id="58" w:name="_Toc152266344"/>
      <w:r w:rsidRPr="00D07147">
        <w:rPr>
          <w:rFonts w:ascii="Arial" w:hAnsi="Arial" w:cs="Arial"/>
          <w:sz w:val="24"/>
          <w:szCs w:val="24"/>
          <w:lang w:val="en-US"/>
        </w:rPr>
        <w:t>Abstract Syntax Tree Implementation</w:t>
      </w:r>
      <w:bookmarkEnd w:id="58"/>
    </w:p>
    <w:p w14:paraId="360A7732" w14:textId="77777777" w:rsidR="00984C51" w:rsidRPr="00D07147" w:rsidRDefault="00984C51" w:rsidP="005E0D2E">
      <w:pPr>
        <w:jc w:val="both"/>
        <w:rPr>
          <w:rFonts w:ascii="Arial" w:hAnsi="Arial" w:cs="Arial"/>
          <w:lang w:val="en-US"/>
        </w:rPr>
      </w:pPr>
    </w:p>
    <w:p w14:paraId="403E10EE"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Node</w:t>
      </w:r>
    </w:p>
    <w:p w14:paraId="281C410C"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5EF820E1"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Node</w:t>
      </w:r>
    </w:p>
    <w:p w14:paraId="7012486E"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87184FF"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Expression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Node</w:t>
      </w:r>
    </w:p>
    <w:p w14:paraId="0607E6CF" w14:textId="77777777" w:rsidR="005D20A0" w:rsidRPr="005D20A0" w:rsidRDefault="005D20A0" w:rsidP="005E0D2E">
      <w:pPr>
        <w:spacing w:line="360" w:lineRule="auto"/>
        <w:jc w:val="both"/>
        <w:rPr>
          <w:rFonts w:ascii="Arial" w:eastAsia="Arial" w:hAnsi="Arial" w:cs="Arial"/>
          <w:lang w:val="en-US"/>
        </w:rPr>
      </w:pPr>
    </w:p>
    <w:p w14:paraId="782E4134"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218855F6" w14:textId="77777777" w:rsidR="005D20A0" w:rsidRPr="005D20A0" w:rsidRDefault="005D20A0" w:rsidP="005E0D2E">
      <w:pPr>
        <w:spacing w:line="360" w:lineRule="auto"/>
        <w:jc w:val="both"/>
        <w:rPr>
          <w:rFonts w:ascii="Arial" w:eastAsia="Arial" w:hAnsi="Arial" w:cs="Arial"/>
          <w:lang w:val="en-US"/>
        </w:rPr>
      </w:pPr>
    </w:p>
    <w:p w14:paraId="065691C4"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b/>
          <w:bCs/>
          <w:lang w:val="en-US"/>
        </w:rPr>
        <w:lastRenderedPageBreak/>
        <w:t>Node</w:t>
      </w:r>
      <w:r w:rsidRPr="005D20A0">
        <w:rPr>
          <w:rFonts w:ascii="Arial" w:eastAsia="Arial" w:hAnsi="Arial" w:cs="Arial"/>
          <w:lang w:val="en-US"/>
        </w:rPr>
        <w:t xml:space="preserve"> is an abstract base class that serves as the root of the AST hierarchy. It contains two pure virtual functions, which means any class derived from Node must implement these functions.</w:t>
      </w:r>
    </w:p>
    <w:p w14:paraId="4222C60C" w14:textId="77777777" w:rsidR="005D20A0" w:rsidRPr="005D20A0" w:rsidRDefault="005D20A0" w:rsidP="005E0D2E">
      <w:pPr>
        <w:spacing w:line="360" w:lineRule="auto"/>
        <w:jc w:val="both"/>
        <w:rPr>
          <w:rFonts w:ascii="Arial" w:eastAsia="Arial" w:hAnsi="Arial" w:cs="Arial"/>
          <w:lang w:val="en-US"/>
        </w:rPr>
      </w:pPr>
    </w:p>
    <w:p w14:paraId="4B149CE4" w14:textId="5F664E54" w:rsidR="005D20A0" w:rsidRPr="005D20A0" w:rsidRDefault="005D20A0" w:rsidP="005E0D2E">
      <w:pPr>
        <w:spacing w:line="360" w:lineRule="auto"/>
        <w:jc w:val="both"/>
        <w:rPr>
          <w:rFonts w:ascii="Arial" w:eastAsia="Arial" w:hAnsi="Arial" w:cs="Arial"/>
          <w:lang w:val="en-US"/>
        </w:rPr>
      </w:pPr>
      <w:proofErr w:type="spellStart"/>
      <w:r w:rsidRPr="005D20A0">
        <w:rPr>
          <w:rFonts w:ascii="Arial" w:eastAsia="Arial" w:hAnsi="Arial" w:cs="Arial"/>
          <w:b/>
          <w:bCs/>
          <w:lang w:val="en-US"/>
        </w:rPr>
        <w:t>tokenLiteral</w:t>
      </w:r>
      <w:proofErr w:type="spellEnd"/>
      <w:r w:rsidRPr="005D20A0">
        <w:rPr>
          <w:rFonts w:ascii="Arial" w:eastAsia="Arial" w:hAnsi="Arial" w:cs="Arial"/>
          <w:b/>
          <w:bCs/>
          <w:lang w:val="en-US"/>
        </w:rPr>
        <w:t>():</w:t>
      </w:r>
      <w:r w:rsidRPr="005D20A0">
        <w:rPr>
          <w:rFonts w:ascii="Arial" w:eastAsia="Arial" w:hAnsi="Arial" w:cs="Arial"/>
          <w:lang w:val="en-US"/>
        </w:rPr>
        <w:t xml:space="preserve"> This </w:t>
      </w:r>
      <w:r w:rsidR="00DD502D" w:rsidRPr="00D07147">
        <w:rPr>
          <w:rFonts w:ascii="Arial" w:eastAsia="Arial" w:hAnsi="Arial" w:cs="Arial"/>
          <w:lang w:val="en-US"/>
        </w:rPr>
        <w:t>method</w:t>
      </w:r>
      <w:r w:rsidRPr="005D20A0">
        <w:rPr>
          <w:rFonts w:ascii="Arial" w:eastAsia="Arial" w:hAnsi="Arial" w:cs="Arial"/>
          <w:lang w:val="en-US"/>
        </w:rPr>
        <w:t xml:space="preserve"> is responsible for returning a string representing the token or value associated with a node. In other words, it provides the literal representation of the token that the node corresponds to.</w:t>
      </w:r>
    </w:p>
    <w:p w14:paraId="70D3AB32" w14:textId="77777777" w:rsidR="005D20A0" w:rsidRPr="005D20A0" w:rsidRDefault="005D20A0" w:rsidP="005E0D2E">
      <w:pPr>
        <w:spacing w:line="360" w:lineRule="auto"/>
        <w:jc w:val="both"/>
        <w:rPr>
          <w:rFonts w:ascii="Arial" w:eastAsia="Arial" w:hAnsi="Arial" w:cs="Arial"/>
          <w:lang w:val="en-US"/>
        </w:rPr>
      </w:pPr>
    </w:p>
    <w:p w14:paraId="035B8B3D" w14:textId="4E504A8A" w:rsidR="005D20A0" w:rsidRPr="005D20A0" w:rsidRDefault="005D20A0" w:rsidP="005E0D2E">
      <w:pPr>
        <w:spacing w:line="360" w:lineRule="auto"/>
        <w:jc w:val="both"/>
        <w:rPr>
          <w:rFonts w:ascii="Arial" w:eastAsia="Arial" w:hAnsi="Arial" w:cs="Arial"/>
          <w:lang w:val="en-US"/>
        </w:rPr>
      </w:pPr>
      <w:proofErr w:type="spellStart"/>
      <w:r w:rsidRPr="005D20A0">
        <w:rPr>
          <w:rFonts w:ascii="Arial" w:eastAsia="Arial" w:hAnsi="Arial" w:cs="Arial"/>
          <w:b/>
          <w:bCs/>
          <w:lang w:val="en-US"/>
        </w:rPr>
        <w:t>toString</w:t>
      </w:r>
      <w:proofErr w:type="spellEnd"/>
      <w:r w:rsidRPr="005D20A0">
        <w:rPr>
          <w:rFonts w:ascii="Arial" w:eastAsia="Arial" w:hAnsi="Arial" w:cs="Arial"/>
          <w:b/>
          <w:bCs/>
          <w:lang w:val="en-US"/>
        </w:rPr>
        <w:t>():</w:t>
      </w:r>
      <w:r w:rsidRPr="005D20A0">
        <w:rPr>
          <w:rFonts w:ascii="Arial" w:eastAsia="Arial" w:hAnsi="Arial" w:cs="Arial"/>
          <w:lang w:val="en-US"/>
        </w:rPr>
        <w:t xml:space="preserve"> This </w:t>
      </w:r>
      <w:r w:rsidR="003472A1" w:rsidRPr="00D07147">
        <w:rPr>
          <w:rFonts w:ascii="Arial" w:eastAsia="Arial" w:hAnsi="Arial" w:cs="Arial"/>
          <w:lang w:val="en-US"/>
        </w:rPr>
        <w:t>method</w:t>
      </w:r>
      <w:r w:rsidRPr="005D20A0">
        <w:rPr>
          <w:rFonts w:ascii="Arial" w:eastAsia="Arial" w:hAnsi="Arial" w:cs="Arial"/>
          <w:lang w:val="en-US"/>
        </w:rPr>
        <w:t xml:space="preserve"> should return a string representation of the entire node. It is used to generate a string representation of the node and its sub-nodes for debugging and other purposes.</w:t>
      </w:r>
    </w:p>
    <w:p w14:paraId="69F95031" w14:textId="77777777" w:rsidR="005D20A0" w:rsidRPr="005D20A0" w:rsidRDefault="005D20A0" w:rsidP="005E0D2E">
      <w:pPr>
        <w:spacing w:line="360" w:lineRule="auto"/>
        <w:jc w:val="both"/>
        <w:rPr>
          <w:rFonts w:ascii="Arial" w:eastAsia="Arial" w:hAnsi="Arial" w:cs="Arial"/>
          <w:lang w:val="en-US"/>
        </w:rPr>
      </w:pPr>
    </w:p>
    <w:p w14:paraId="1C864803"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b/>
          <w:bCs/>
          <w:lang w:val="en-US"/>
        </w:rPr>
        <w:t>Statement</w:t>
      </w:r>
      <w:r w:rsidRPr="005D20A0">
        <w:rPr>
          <w:rFonts w:ascii="Arial" w:eastAsia="Arial" w:hAnsi="Arial" w:cs="Arial"/>
          <w:lang w:val="en-US"/>
        </w:rPr>
        <w:t xml:space="preserve"> is a derived class of Node. It represents statements in the programming language. A statement is a unit of code that performs some action or operation, like variable declarations, loops, or conditional statements.</w:t>
      </w:r>
    </w:p>
    <w:p w14:paraId="66855741"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While Statement inherits the </w:t>
      </w:r>
      <w:proofErr w:type="spellStart"/>
      <w:r w:rsidRPr="005D20A0">
        <w:rPr>
          <w:rFonts w:ascii="Arial" w:eastAsia="Arial" w:hAnsi="Arial" w:cs="Arial"/>
          <w:lang w:val="en-US"/>
        </w:rPr>
        <w:t>tokenLiteral</w:t>
      </w:r>
      <w:proofErr w:type="spellEnd"/>
      <w:r w:rsidRPr="005D20A0">
        <w:rPr>
          <w:rFonts w:ascii="Arial" w:eastAsia="Arial" w:hAnsi="Arial" w:cs="Arial"/>
          <w:lang w:val="en-US"/>
        </w:rPr>
        <w:t xml:space="preserve">() and </w:t>
      </w:r>
      <w:proofErr w:type="spellStart"/>
      <w:r w:rsidRPr="005D20A0">
        <w:rPr>
          <w:rFonts w:ascii="Arial" w:eastAsia="Arial" w:hAnsi="Arial" w:cs="Arial"/>
          <w:lang w:val="en-US"/>
        </w:rPr>
        <w:t>toString</w:t>
      </w:r>
      <w:proofErr w:type="spellEnd"/>
      <w:r w:rsidRPr="005D20A0">
        <w:rPr>
          <w:rFonts w:ascii="Arial" w:eastAsia="Arial" w:hAnsi="Arial" w:cs="Arial"/>
          <w:lang w:val="en-US"/>
        </w:rPr>
        <w:t xml:space="preserve">() functions from the Node class, it doesn't introduce any additional behavior beyond marking a class as a statement. </w:t>
      </w:r>
      <w:proofErr w:type="gramStart"/>
      <w:r w:rsidRPr="005D20A0">
        <w:rPr>
          <w:rFonts w:ascii="Arial" w:eastAsia="Arial" w:hAnsi="Arial" w:cs="Arial"/>
          <w:lang w:val="en-US"/>
        </w:rPr>
        <w:t>Actually, the</w:t>
      </w:r>
      <w:proofErr w:type="gramEnd"/>
      <w:r w:rsidRPr="005D20A0">
        <w:rPr>
          <w:rFonts w:ascii="Arial" w:eastAsia="Arial" w:hAnsi="Arial" w:cs="Arial"/>
          <w:lang w:val="en-US"/>
        </w:rPr>
        <w:t xml:space="preserve"> Statement class is always being used as a base class and objects are never initialized directly.</w:t>
      </w:r>
    </w:p>
    <w:p w14:paraId="24715359" w14:textId="77777777" w:rsidR="005D20A0" w:rsidRPr="005D20A0" w:rsidRDefault="005D20A0" w:rsidP="005E0D2E">
      <w:pPr>
        <w:spacing w:line="360" w:lineRule="auto"/>
        <w:jc w:val="both"/>
        <w:rPr>
          <w:rFonts w:ascii="Arial" w:eastAsia="Arial" w:hAnsi="Arial" w:cs="Arial"/>
          <w:lang w:val="en-US"/>
        </w:rPr>
      </w:pPr>
    </w:p>
    <w:p w14:paraId="2A97450A"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b/>
          <w:bCs/>
          <w:lang w:val="en-US"/>
        </w:rPr>
        <w:t>Expression</w:t>
      </w:r>
      <w:r w:rsidRPr="005D20A0">
        <w:rPr>
          <w:rFonts w:ascii="Arial" w:eastAsia="Arial" w:hAnsi="Arial" w:cs="Arial"/>
          <w:lang w:val="en-US"/>
        </w:rPr>
        <w:t xml:space="preserve"> is another derived class of Node. It represents expressions within the programming language. Expressions are code constructs that produce values, like arithmetic expressions or function calls.</w:t>
      </w:r>
    </w:p>
    <w:p w14:paraId="084063F5"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Like Statement, Expression inherits the </w:t>
      </w:r>
      <w:proofErr w:type="spellStart"/>
      <w:r w:rsidRPr="005D20A0">
        <w:rPr>
          <w:rFonts w:ascii="Arial" w:eastAsia="Arial" w:hAnsi="Arial" w:cs="Arial"/>
          <w:lang w:val="en-US"/>
        </w:rPr>
        <w:t>tokenLiteral</w:t>
      </w:r>
      <w:proofErr w:type="spellEnd"/>
      <w:r w:rsidRPr="005D20A0">
        <w:rPr>
          <w:rFonts w:ascii="Arial" w:eastAsia="Arial" w:hAnsi="Arial" w:cs="Arial"/>
          <w:lang w:val="en-US"/>
        </w:rPr>
        <w:t xml:space="preserve">() and </w:t>
      </w:r>
      <w:proofErr w:type="spellStart"/>
      <w:r w:rsidRPr="005D20A0">
        <w:rPr>
          <w:rFonts w:ascii="Arial" w:eastAsia="Arial" w:hAnsi="Arial" w:cs="Arial"/>
          <w:lang w:val="en-US"/>
        </w:rPr>
        <w:t>toString</w:t>
      </w:r>
      <w:proofErr w:type="spellEnd"/>
      <w:r w:rsidRPr="005D20A0">
        <w:rPr>
          <w:rFonts w:ascii="Arial" w:eastAsia="Arial" w:hAnsi="Arial" w:cs="Arial"/>
          <w:lang w:val="en-US"/>
        </w:rPr>
        <w:t>() functions from the Node class without adding specific behavior. Either the Statement or Expression can be excluded, and we could utilize the Node as the foundational class for all high-level Statements and Expressions. However, the current implementation prevents the need for any unnecessary dynamic casting.</w:t>
      </w:r>
    </w:p>
    <w:p w14:paraId="294760E2" w14:textId="77777777" w:rsidR="005D20A0" w:rsidRPr="005D20A0" w:rsidRDefault="005D20A0" w:rsidP="005E0D2E">
      <w:pPr>
        <w:spacing w:line="360" w:lineRule="auto"/>
        <w:jc w:val="both"/>
        <w:rPr>
          <w:rFonts w:ascii="Arial" w:eastAsia="Arial" w:hAnsi="Arial" w:cs="Arial"/>
          <w:lang w:val="en-US"/>
        </w:rPr>
      </w:pPr>
    </w:p>
    <w:p w14:paraId="325C7E64" w14:textId="44D526DC"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w:t>
      </w:r>
      <w:r w:rsidR="003869EA">
        <w:rPr>
          <w:rFonts w:ascii="Arial" w:eastAsia="Arial" w:hAnsi="Arial" w:cs="Arial"/>
          <w:lang w:val="en-US"/>
        </w:rPr>
        <w:t xml:space="preserve">, </w:t>
      </w:r>
      <w:r w:rsidRPr="005D20A0">
        <w:rPr>
          <w:rFonts w:ascii="Arial" w:eastAsia="Arial" w:hAnsi="Arial" w:cs="Arial"/>
          <w:lang w:val="en-US"/>
        </w:rPr>
        <w:t xml:space="preserve">they are typically used as a foundation for creating more specific node types that correspond to the various constructs of a </w:t>
      </w:r>
      <w:r w:rsidRPr="005D20A0">
        <w:rPr>
          <w:rFonts w:ascii="Arial" w:eastAsia="Arial" w:hAnsi="Arial" w:cs="Arial"/>
          <w:lang w:val="en-US"/>
        </w:rPr>
        <w:lastRenderedPageBreak/>
        <w:t xml:space="preserve">programming language. These classes allow </w:t>
      </w:r>
      <w:r w:rsidR="005D2B2E">
        <w:rPr>
          <w:rFonts w:ascii="Arial" w:eastAsia="Arial" w:hAnsi="Arial" w:cs="Arial"/>
          <w:lang w:val="en-US"/>
        </w:rPr>
        <w:t>the</w:t>
      </w:r>
      <w:r w:rsidRPr="005D20A0">
        <w:rPr>
          <w:rFonts w:ascii="Arial" w:eastAsia="Arial" w:hAnsi="Arial" w:cs="Arial"/>
          <w:lang w:val="en-US"/>
        </w:rPr>
        <w:t xml:space="preserve"> </w:t>
      </w:r>
      <w:r w:rsidR="005D2B2E">
        <w:rPr>
          <w:rFonts w:ascii="Arial" w:eastAsia="Arial" w:hAnsi="Arial" w:cs="Arial"/>
          <w:lang w:val="en-US"/>
        </w:rPr>
        <w:t>representation</w:t>
      </w:r>
      <w:r w:rsidRPr="005D20A0">
        <w:rPr>
          <w:rFonts w:ascii="Arial" w:eastAsia="Arial" w:hAnsi="Arial" w:cs="Arial"/>
          <w:lang w:val="en-US"/>
        </w:rPr>
        <w:t xml:space="preserve"> and </w:t>
      </w:r>
      <w:r w:rsidR="005D2B2E">
        <w:rPr>
          <w:rFonts w:ascii="Arial" w:eastAsia="Arial" w:hAnsi="Arial" w:cs="Arial"/>
          <w:lang w:val="en-US"/>
        </w:rPr>
        <w:t>manipulation</w:t>
      </w:r>
      <w:r w:rsidRPr="005D20A0">
        <w:rPr>
          <w:rFonts w:ascii="Arial" w:eastAsia="Arial" w:hAnsi="Arial" w:cs="Arial"/>
          <w:lang w:val="en-US"/>
        </w:rPr>
        <w:t xml:space="preserve"> </w:t>
      </w:r>
      <w:r w:rsidR="004F53BD">
        <w:rPr>
          <w:rFonts w:ascii="Arial" w:eastAsia="Arial" w:hAnsi="Arial" w:cs="Arial"/>
          <w:lang w:val="en-US"/>
        </w:rPr>
        <w:t>of t</w:t>
      </w:r>
      <w:r w:rsidRPr="005D20A0">
        <w:rPr>
          <w:rFonts w:ascii="Arial" w:eastAsia="Arial" w:hAnsi="Arial" w:cs="Arial"/>
          <w:lang w:val="en-US"/>
        </w:rPr>
        <w:t>he syntactic structure of code during parsing and analysis.</w:t>
      </w:r>
    </w:p>
    <w:p w14:paraId="21699653" w14:textId="77777777" w:rsidR="005D20A0" w:rsidRPr="005D20A0" w:rsidRDefault="005D20A0" w:rsidP="005E0D2E">
      <w:pPr>
        <w:spacing w:line="360" w:lineRule="auto"/>
        <w:jc w:val="both"/>
        <w:rPr>
          <w:rFonts w:ascii="Arial" w:eastAsia="Arial" w:hAnsi="Arial" w:cs="Arial"/>
          <w:lang w:val="en-US"/>
        </w:rPr>
      </w:pPr>
    </w:p>
    <w:p w14:paraId="4BACA62A" w14:textId="0F3E6D59"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Program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Node</w:t>
      </w:r>
    </w:p>
    <w:p w14:paraId="7A7C9BA4"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96F70A0"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The Program class is designed to represent a program or script in the abstract syntax tree of the programming language. It inherits the basic structure and functionality of the Node class, allowing it to be part of the hierarchical tree structure. It stores a sequence of statements in the statements member and provides functions to retrieve the token literal and generate a string representation of the program, making it a key component for representing the high-level structure of code in the AST.</w:t>
      </w:r>
    </w:p>
    <w:p w14:paraId="03407C07" w14:textId="77777777" w:rsidR="005D20A0" w:rsidRPr="005D20A0" w:rsidRDefault="005D20A0" w:rsidP="005E0D2E">
      <w:pPr>
        <w:tabs>
          <w:tab w:val="left" w:pos="7062"/>
        </w:tabs>
        <w:spacing w:line="360" w:lineRule="auto"/>
        <w:jc w:val="both"/>
        <w:rPr>
          <w:rFonts w:ascii="Arial" w:eastAsia="Arial" w:hAnsi="Arial" w:cs="Arial"/>
          <w:lang w:val="en-US"/>
        </w:rPr>
      </w:pPr>
      <w:r w:rsidRPr="005D20A0">
        <w:rPr>
          <w:rFonts w:ascii="Arial" w:eastAsia="Arial" w:hAnsi="Arial" w:cs="Arial"/>
          <w:lang w:val="en-US"/>
        </w:rPr>
        <w:tab/>
      </w:r>
    </w:p>
    <w:p w14:paraId="240AAC67" w14:textId="243D2890"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Identifier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76E4F84C"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4884A8EF"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This code defines a class named Identifier that inherits from the Expression class, which is part of an abstract syntax tree. It 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2451B789" w14:textId="77777777" w:rsidR="005D20A0" w:rsidRPr="005D20A0" w:rsidRDefault="005D20A0" w:rsidP="005E0D2E">
      <w:pPr>
        <w:spacing w:line="360" w:lineRule="auto"/>
        <w:jc w:val="both"/>
        <w:rPr>
          <w:rFonts w:ascii="Arial" w:eastAsia="Arial" w:hAnsi="Arial" w:cs="Arial"/>
          <w:lang w:val="en-US"/>
        </w:rPr>
      </w:pPr>
    </w:p>
    <w:p w14:paraId="4998393E" w14:textId="29A8086A"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LetStatement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Statement</w:t>
      </w:r>
    </w:p>
    <w:p w14:paraId="4DCFAA11"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p>
    <w:p w14:paraId="6FD8E619"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w:t>
      </w:r>
      <w:proofErr w:type="spellStart"/>
      <w:r w:rsidRPr="005D20A0">
        <w:rPr>
          <w:rFonts w:ascii="Arial" w:eastAsia="Arial" w:hAnsi="Arial" w:cs="Arial"/>
          <w:lang w:val="en-US"/>
        </w:rPr>
        <w:t>LetStatement</w:t>
      </w:r>
      <w:proofErr w:type="spellEnd"/>
      <w:r w:rsidRPr="005D20A0">
        <w:rPr>
          <w:rFonts w:ascii="Arial" w:eastAsia="Arial" w:hAnsi="Arial" w:cs="Arial"/>
          <w:lang w:val="en-US"/>
        </w:rPr>
        <w:t xml:space="preserve">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6F004078" w14:textId="77777777" w:rsidR="005D20A0" w:rsidRPr="005D20A0" w:rsidRDefault="005D20A0" w:rsidP="005E0D2E">
      <w:pPr>
        <w:spacing w:line="360" w:lineRule="auto"/>
        <w:jc w:val="both"/>
        <w:rPr>
          <w:rFonts w:ascii="Arial" w:eastAsia="Arial" w:hAnsi="Arial" w:cs="Arial"/>
          <w:lang w:val="en-US"/>
        </w:rPr>
      </w:pPr>
    </w:p>
    <w:p w14:paraId="28C4134D" w14:textId="01060714"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ReturnStatement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Statement</w:t>
      </w:r>
    </w:p>
    <w:p w14:paraId="36B4F9F3" w14:textId="77777777" w:rsidR="00A961B9" w:rsidRPr="005D20A0" w:rsidRDefault="00A961B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52533F6"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w:t>
      </w:r>
      <w:proofErr w:type="spellStart"/>
      <w:r w:rsidRPr="005D20A0">
        <w:rPr>
          <w:rFonts w:ascii="Arial" w:eastAsia="Arial" w:hAnsi="Arial" w:cs="Arial"/>
          <w:lang w:val="en-US"/>
        </w:rPr>
        <w:t>ReturnStatement</w:t>
      </w:r>
      <w:proofErr w:type="spellEnd"/>
      <w:r w:rsidRPr="005D20A0">
        <w:rPr>
          <w:rFonts w:ascii="Arial" w:eastAsia="Arial" w:hAnsi="Arial" w:cs="Arial"/>
          <w:lang w:val="en-US"/>
        </w:rPr>
        <w:t xml:space="preserve"> class represents a 'return' statement in the abstract syntax tree. It inherits the basic structure and functionality of the Statement class and contains data </w:t>
      </w:r>
      <w:r w:rsidRPr="005D20A0">
        <w:rPr>
          <w:rFonts w:ascii="Arial" w:eastAsia="Arial" w:hAnsi="Arial" w:cs="Arial"/>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7F4726AD" w14:textId="77777777" w:rsidR="005D20A0" w:rsidRPr="005D20A0" w:rsidRDefault="005D20A0" w:rsidP="005E0D2E">
      <w:pPr>
        <w:spacing w:line="360" w:lineRule="auto"/>
        <w:jc w:val="both"/>
        <w:rPr>
          <w:rFonts w:ascii="Arial" w:eastAsia="Arial" w:hAnsi="Arial" w:cs="Arial"/>
          <w:lang w:val="en-US"/>
        </w:rPr>
      </w:pPr>
    </w:p>
    <w:p w14:paraId="0DDEA3D3" w14:textId="2431E939" w:rsidR="005D20A0"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ExpressionStatement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Statement</w:t>
      </w:r>
    </w:p>
    <w:p w14:paraId="5F81E938" w14:textId="77777777" w:rsidR="001B368E" w:rsidRPr="005D20A0" w:rsidRDefault="001B368E"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val="en-US" w:eastAsia="en-GB"/>
          <w14:ligatures w14:val="none"/>
        </w:rPr>
      </w:pPr>
    </w:p>
    <w:p w14:paraId="313F7AF8"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w:t>
      </w:r>
      <w:proofErr w:type="spellStart"/>
      <w:r w:rsidRPr="005D20A0">
        <w:rPr>
          <w:rFonts w:ascii="Arial" w:eastAsia="Arial" w:hAnsi="Arial" w:cs="Arial"/>
          <w:lang w:val="en-US"/>
        </w:rPr>
        <w:t>ExpressionStatement</w:t>
      </w:r>
      <w:proofErr w:type="spellEnd"/>
      <w:r w:rsidRPr="005D20A0">
        <w:rPr>
          <w:rFonts w:ascii="Arial" w:eastAsia="Arial" w:hAnsi="Arial" w:cs="Arial"/>
          <w:lang w:val="en-US"/>
        </w:rPr>
        <w:t xml:space="preserve"> class represents a statement.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6B5D411A" w14:textId="77777777" w:rsidR="005D20A0" w:rsidRPr="005D20A0" w:rsidRDefault="005D20A0" w:rsidP="005E0D2E">
      <w:pPr>
        <w:spacing w:line="360" w:lineRule="auto"/>
        <w:jc w:val="both"/>
        <w:rPr>
          <w:rFonts w:ascii="Arial" w:eastAsia="Arial" w:hAnsi="Arial" w:cs="Arial"/>
          <w:lang w:val="en-US"/>
        </w:rPr>
      </w:pPr>
    </w:p>
    <w:p w14:paraId="73976772"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w:t>
      </w:r>
      <w:proofErr w:type="spellStart"/>
      <w:r w:rsidRPr="005D20A0">
        <w:rPr>
          <w:rFonts w:ascii="Arial" w:eastAsia="Arial" w:hAnsi="Arial" w:cs="Arial"/>
          <w:lang w:val="en-US"/>
        </w:rPr>
        <w:t>forEach</w:t>
      </w:r>
      <w:proofErr w:type="spellEnd"/>
      <w:r w:rsidRPr="005D20A0">
        <w:rPr>
          <w:rFonts w:ascii="Arial" w:eastAsia="Arial" w:hAnsi="Arial" w:cs="Arial"/>
          <w:lang w:val="en-US"/>
        </w:rPr>
        <w:t>((</w:t>
      </w:r>
      <w:proofErr w:type="spellStart"/>
      <w:r w:rsidRPr="005D20A0">
        <w:rPr>
          <w:rFonts w:ascii="Arial" w:eastAsia="Arial" w:hAnsi="Arial" w:cs="Arial"/>
          <w:lang w:val="en-US"/>
        </w:rPr>
        <w:t>i</w:t>
      </w:r>
      <w:proofErr w:type="spellEnd"/>
      <w:r w:rsidRPr="005D20A0">
        <w:rPr>
          <w:rFonts w:ascii="Arial" w:eastAsia="Arial" w:hAnsi="Arial" w:cs="Arial"/>
          <w:lang w:val="en-US"/>
        </w:rPr>
        <w:t>) =&gt; console.log(</w:t>
      </w:r>
      <w:proofErr w:type="spellStart"/>
      <w:r w:rsidRPr="005D20A0">
        <w:rPr>
          <w:rFonts w:ascii="Arial" w:eastAsia="Arial" w:hAnsi="Arial" w:cs="Arial"/>
          <w:lang w:val="en-US"/>
        </w:rPr>
        <w:t>i</w:t>
      </w:r>
      <w:proofErr w:type="spellEnd"/>
      <w:r w:rsidRPr="005D20A0">
        <w:rPr>
          <w:rFonts w:ascii="Arial" w:eastAsia="Arial" w:hAnsi="Arial" w:cs="Arial"/>
          <w:lang w:val="en-US"/>
        </w:rPr>
        <w:t>)</w:t>
      </w:r>
      <w:proofErr w:type="gramStart"/>
      <w:r w:rsidRPr="005D20A0">
        <w:rPr>
          <w:rFonts w:ascii="Arial" w:eastAsia="Arial" w:hAnsi="Arial" w:cs="Arial"/>
          <w:lang w:val="en-US"/>
        </w:rPr>
        <w:t>);,</w:t>
      </w:r>
      <w:proofErr w:type="gramEnd"/>
      <w:r w:rsidRPr="005D20A0">
        <w:rPr>
          <w:rFonts w:ascii="Arial" w:eastAsia="Arial" w:hAnsi="Arial" w:cs="Arial"/>
          <w:lang w:val="en-US"/>
        </w:rPr>
        <w:t xml:space="preserve"> are suitable instances of expression statements, as they trigger actions like printing to the console or iterating through an array with side effects.</w:t>
      </w:r>
    </w:p>
    <w:p w14:paraId="12687AED" w14:textId="77777777" w:rsidR="005D20A0" w:rsidRPr="005D20A0" w:rsidRDefault="005D20A0" w:rsidP="005E0D2E">
      <w:pPr>
        <w:spacing w:line="360" w:lineRule="auto"/>
        <w:jc w:val="both"/>
        <w:rPr>
          <w:rFonts w:ascii="Arial" w:eastAsia="Arial" w:hAnsi="Arial" w:cs="Arial"/>
          <w:lang w:val="en-US"/>
        </w:rPr>
      </w:pPr>
    </w:p>
    <w:p w14:paraId="2CAAB518" w14:textId="6E2A8C30" w:rsidR="00E55A6D" w:rsidRPr="00D07147"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Conditional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23AEE372" w14:textId="77777777" w:rsidR="00D53655" w:rsidRPr="005D20A0" w:rsidRDefault="00D5365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48BC92B"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 As of now, its current implementation support only else blocks, but potentially the class can be extended to store vector storing “else if” nodes.</w:t>
      </w:r>
    </w:p>
    <w:p w14:paraId="6BA3C63C" w14:textId="77777777" w:rsidR="005D20A0" w:rsidRPr="005D20A0" w:rsidRDefault="005D20A0" w:rsidP="005E0D2E">
      <w:pPr>
        <w:spacing w:line="360" w:lineRule="auto"/>
        <w:jc w:val="both"/>
        <w:rPr>
          <w:rFonts w:ascii="Arial" w:eastAsia="Arial" w:hAnsi="Arial" w:cs="Arial"/>
          <w:b/>
          <w:bCs/>
          <w:lang w:val="en-US"/>
        </w:rPr>
      </w:pPr>
    </w:p>
    <w:p w14:paraId="2EFFC41C" w14:textId="285A6F2D" w:rsidR="00EB67A8" w:rsidRPr="00D07147" w:rsidRDefault="00A3397A"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00135504" w:rsidRPr="00D07147">
        <w:rPr>
          <w:rFonts w:ascii="Arial" w:eastAsia="Times New Roman" w:hAnsi="Arial" w:cs="Arial"/>
          <w:color w:val="000000"/>
          <w:kern w:val="0"/>
          <w:sz w:val="20"/>
          <w:szCs w:val="20"/>
          <w:lang w:val="en-US" w:eastAsia="en-GB"/>
          <w14:ligatures w14:val="none"/>
        </w:rPr>
        <w:t>Function</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374C8446" w14:textId="77777777" w:rsidR="00532168" w:rsidRPr="005D20A0" w:rsidRDefault="00532168"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593573C4" w14:textId="77777777" w:rsidR="005D20A0" w:rsidRPr="005D20A0" w:rsidRDefault="005D20A0" w:rsidP="005E0D2E">
      <w:pPr>
        <w:spacing w:line="360" w:lineRule="auto"/>
        <w:jc w:val="both"/>
        <w:rPr>
          <w:rFonts w:ascii="Arial" w:eastAsia="Arial" w:hAnsi="Arial" w:cs="Arial"/>
          <w:lang w:val="en-US"/>
        </w:rPr>
      </w:pPr>
      <w:proofErr w:type="gramStart"/>
      <w:r w:rsidRPr="005D20A0">
        <w:rPr>
          <w:rFonts w:ascii="Arial" w:eastAsia="Arial" w:hAnsi="Arial" w:cs="Arial"/>
          <w:lang w:val="en-US"/>
        </w:rPr>
        <w:t>Stores</w:t>
      </w:r>
      <w:proofErr w:type="gramEnd"/>
      <w:r w:rsidRPr="005D20A0">
        <w:rPr>
          <w:rFonts w:ascii="Arial" w:eastAsia="Arial" w:hAnsi="Arial" w:cs="Arial"/>
          <w:lang w:val="en-US"/>
        </w:rPr>
        <w:t xml:space="preserve"> function arguments and the code block parsed during function invocation.</w:t>
      </w:r>
    </w:p>
    <w:p w14:paraId="72A71CE3" w14:textId="77777777" w:rsidR="005D20A0" w:rsidRPr="005D20A0" w:rsidRDefault="005D20A0" w:rsidP="005E0D2E">
      <w:pPr>
        <w:spacing w:line="360" w:lineRule="auto"/>
        <w:jc w:val="both"/>
        <w:rPr>
          <w:rFonts w:ascii="Arial" w:eastAsia="Arial" w:hAnsi="Arial" w:cs="Arial"/>
          <w:lang w:val="en-US"/>
        </w:rPr>
      </w:pPr>
    </w:p>
    <w:p w14:paraId="02E7F171" w14:textId="28A29CE5" w:rsidR="00950F53" w:rsidRPr="00D07147" w:rsidRDefault="00F7391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Invocation</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374279D2" w14:textId="77777777" w:rsidR="00137285" w:rsidRPr="00D07147" w:rsidRDefault="0013728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D15F47E" w14:textId="38648FBF"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Records function invocations, parsing and storing argument values. This enables the use of actual values when invoking the function's body, replacing variables with their values.</w:t>
      </w:r>
    </w:p>
    <w:p w14:paraId="0E5151C1" w14:textId="77777777" w:rsidR="005D20A0" w:rsidRPr="005D20A0" w:rsidRDefault="005D20A0" w:rsidP="005E0D2E">
      <w:pPr>
        <w:spacing w:line="360" w:lineRule="auto"/>
        <w:jc w:val="both"/>
        <w:rPr>
          <w:rFonts w:ascii="Arial" w:eastAsia="Arial" w:hAnsi="Arial" w:cs="Arial"/>
          <w:lang w:val="en-US"/>
        </w:rPr>
      </w:pPr>
    </w:p>
    <w:p w14:paraId="2EB30CEF" w14:textId="252FCAF0" w:rsidR="00DF75C3" w:rsidRPr="00D07147" w:rsidRDefault="0052629B"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String</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724EA2D6" w14:textId="77777777" w:rsidR="00E95AD1" w:rsidRPr="005D20A0" w:rsidRDefault="00E95AD1"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5D90025F"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Simple storage for string values.</w:t>
      </w:r>
    </w:p>
    <w:p w14:paraId="78B7CC27" w14:textId="77777777" w:rsidR="005D20A0" w:rsidRPr="005D20A0" w:rsidRDefault="005D20A0" w:rsidP="005E0D2E">
      <w:pPr>
        <w:spacing w:line="360" w:lineRule="auto"/>
        <w:jc w:val="both"/>
        <w:rPr>
          <w:rFonts w:ascii="Arial" w:eastAsia="Arial" w:hAnsi="Arial" w:cs="Arial"/>
          <w:lang w:val="en-US"/>
        </w:rPr>
      </w:pPr>
    </w:p>
    <w:p w14:paraId="00445B6B" w14:textId="4CD9B349" w:rsidR="00DF75C3" w:rsidRPr="00D07147" w:rsidRDefault="00DF75C3"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Integer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40D2053A" w14:textId="77777777" w:rsidR="00640A81" w:rsidRPr="00D07147" w:rsidRDefault="00640A81"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68B86BA9" w14:textId="055A9CF7" w:rsidR="005D20A0" w:rsidRPr="005D20A0" w:rsidRDefault="005D20A0" w:rsidP="005E0D2E">
      <w:pPr>
        <w:spacing w:line="360" w:lineRule="auto"/>
        <w:jc w:val="both"/>
        <w:rPr>
          <w:rFonts w:ascii="Arial" w:eastAsia="Arial" w:hAnsi="Arial" w:cs="Arial"/>
          <w:lang w:val="en-US"/>
        </w:rPr>
      </w:pPr>
      <w:proofErr w:type="gramStart"/>
      <w:r w:rsidRPr="005D20A0">
        <w:rPr>
          <w:rFonts w:ascii="Arial" w:eastAsia="Arial" w:hAnsi="Arial" w:cs="Arial"/>
          <w:lang w:val="en-US"/>
        </w:rPr>
        <w:t>Similar to</w:t>
      </w:r>
      <w:proofErr w:type="gramEnd"/>
      <w:r w:rsidRPr="005D20A0">
        <w:rPr>
          <w:rFonts w:ascii="Arial" w:eastAsia="Arial" w:hAnsi="Arial" w:cs="Arial"/>
          <w:lang w:val="en-US"/>
        </w:rPr>
        <w:t xml:space="preserve"> the String class, but stores integer values instead of string values.</w:t>
      </w:r>
    </w:p>
    <w:p w14:paraId="06071202" w14:textId="77777777" w:rsidR="005D20A0" w:rsidRPr="005D20A0" w:rsidRDefault="005D20A0" w:rsidP="005E0D2E">
      <w:pPr>
        <w:spacing w:line="360" w:lineRule="auto"/>
        <w:jc w:val="both"/>
        <w:rPr>
          <w:rFonts w:ascii="Arial" w:eastAsia="Arial" w:hAnsi="Arial" w:cs="Arial"/>
          <w:lang w:val="en-US"/>
        </w:rPr>
      </w:pPr>
    </w:p>
    <w:p w14:paraId="65A71333" w14:textId="5AED5720" w:rsidR="00B147DE" w:rsidRPr="00D07147" w:rsidRDefault="001C4F77"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Identifier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0424DC67" w14:textId="77777777" w:rsidR="00C45E26" w:rsidRPr="005D20A0" w:rsidRDefault="00C45E26"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D574D91"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Manages the identifier and the right-hand side expression, assigning the expression's value to the identifier during parsing.</w:t>
      </w:r>
    </w:p>
    <w:p w14:paraId="59477862" w14:textId="77777777" w:rsidR="005D20A0" w:rsidRPr="005D20A0" w:rsidRDefault="005D20A0" w:rsidP="005E0D2E">
      <w:pPr>
        <w:spacing w:line="360" w:lineRule="auto"/>
        <w:jc w:val="both"/>
        <w:rPr>
          <w:rFonts w:ascii="Arial" w:eastAsia="Arial" w:hAnsi="Arial" w:cs="Arial"/>
          <w:b/>
          <w:bCs/>
          <w:lang w:val="en-US"/>
        </w:rPr>
      </w:pPr>
    </w:p>
    <w:p w14:paraId="71B1C626" w14:textId="18EF04F7" w:rsidR="00894E2F" w:rsidRPr="00D07147" w:rsidRDefault="00894E2F"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Identifier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48D763CB" w14:textId="77777777" w:rsidR="009B3E72" w:rsidRPr="00D07147" w:rsidRDefault="009B3E72"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72687858" w14:textId="31DC7643"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Stores the identifier pointing to the referenced value.</w:t>
      </w:r>
    </w:p>
    <w:p w14:paraId="2CDDC600" w14:textId="77777777" w:rsidR="005D20A0" w:rsidRPr="005D20A0" w:rsidRDefault="005D20A0" w:rsidP="005E0D2E">
      <w:pPr>
        <w:spacing w:line="360" w:lineRule="auto"/>
        <w:jc w:val="both"/>
        <w:rPr>
          <w:rFonts w:ascii="Arial" w:eastAsia="Arial" w:hAnsi="Arial" w:cs="Arial"/>
          <w:lang w:val="en-US"/>
        </w:rPr>
      </w:pPr>
    </w:p>
    <w:p w14:paraId="201B3642" w14:textId="461FC977" w:rsidR="00AB0D15" w:rsidRPr="00D07147" w:rsidRDefault="00AB0D1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Pointer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22104F60" w14:textId="77777777" w:rsidR="005915E2" w:rsidRPr="005D20A0" w:rsidRDefault="005915E2"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3993498" w14:textId="77777777" w:rsidR="005D20A0" w:rsidRPr="005D20A0" w:rsidRDefault="005D20A0" w:rsidP="005E0D2E">
      <w:pPr>
        <w:spacing w:line="360" w:lineRule="auto"/>
        <w:jc w:val="both"/>
        <w:rPr>
          <w:rFonts w:ascii="Arial" w:eastAsia="Arial" w:hAnsi="Arial" w:cs="Arial"/>
          <w:lang w:val="en-US"/>
        </w:rPr>
      </w:pPr>
      <w:proofErr w:type="gramStart"/>
      <w:r w:rsidRPr="005D20A0">
        <w:rPr>
          <w:rFonts w:ascii="Arial" w:eastAsia="Arial" w:hAnsi="Arial" w:cs="Arial"/>
          <w:lang w:val="en-US"/>
        </w:rPr>
        <w:t>Similar to</w:t>
      </w:r>
      <w:proofErr w:type="gramEnd"/>
      <w:r w:rsidRPr="005D20A0">
        <w:rPr>
          <w:rFonts w:ascii="Arial" w:eastAsia="Arial" w:hAnsi="Arial" w:cs="Arial"/>
          <w:lang w:val="en-US"/>
        </w:rPr>
        <w:t xml:space="preserve"> the Reference class, storing identifiers that need to be dereferenced.</w:t>
      </w:r>
    </w:p>
    <w:p w14:paraId="27836E95" w14:textId="77777777" w:rsidR="005D20A0" w:rsidRPr="005D20A0" w:rsidRDefault="005D20A0" w:rsidP="005E0D2E">
      <w:pPr>
        <w:spacing w:line="360" w:lineRule="auto"/>
        <w:jc w:val="both"/>
        <w:rPr>
          <w:rFonts w:ascii="Arial" w:eastAsia="Arial" w:hAnsi="Arial" w:cs="Arial"/>
          <w:lang w:val="en-US"/>
        </w:rPr>
      </w:pPr>
    </w:p>
    <w:p w14:paraId="5DE1FEAE" w14:textId="68330CC6" w:rsidR="001F5A3D" w:rsidRPr="00D07147" w:rsidRDefault="001F5A3D"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r w:rsidRPr="00D07147">
        <w:rPr>
          <w:rFonts w:ascii="Arial" w:eastAsia="Times New Roman" w:hAnsi="Arial" w:cs="Arial"/>
          <w:color w:val="000000"/>
          <w:kern w:val="0"/>
          <w:sz w:val="20"/>
          <w:szCs w:val="20"/>
          <w:lang w:val="en-US" w:eastAsia="en-GB"/>
          <w14:ligatures w14:val="none"/>
        </w:rPr>
        <w:t>Comment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3012535A" w14:textId="77777777" w:rsidR="002E5A00" w:rsidRPr="00D07147" w:rsidRDefault="002E5A0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4C010174" w14:textId="1A94EA02"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Stores only the token, aiding the parser in determining when to skip a line.</w:t>
      </w:r>
    </w:p>
    <w:p w14:paraId="5DA19023" w14:textId="77777777" w:rsidR="005D20A0" w:rsidRPr="005D20A0" w:rsidRDefault="005D20A0" w:rsidP="005E0D2E">
      <w:pPr>
        <w:spacing w:line="360" w:lineRule="auto"/>
        <w:jc w:val="both"/>
        <w:rPr>
          <w:rFonts w:ascii="Arial" w:eastAsia="Arial" w:hAnsi="Arial" w:cs="Arial"/>
          <w:lang w:val="en-US"/>
        </w:rPr>
      </w:pPr>
    </w:p>
    <w:p w14:paraId="54C060B3" w14:textId="77777777" w:rsidR="00CA4BD4" w:rsidRPr="00D07147" w:rsidRDefault="00D816C3"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val="en-US"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proofErr w:type="spellStart"/>
      <w:r w:rsidR="00365490" w:rsidRPr="00D07147">
        <w:rPr>
          <w:rFonts w:ascii="Arial" w:eastAsia="Times New Roman" w:hAnsi="Arial" w:cs="Arial"/>
          <w:color w:val="000000"/>
          <w:kern w:val="0"/>
          <w:sz w:val="20"/>
          <w:szCs w:val="20"/>
          <w:lang w:val="en-US" w:eastAsia="en-GB"/>
          <w14:ligatures w14:val="none"/>
        </w:rPr>
        <w:t>BlockStatement</w:t>
      </w:r>
      <w:proofErr w:type="spellEnd"/>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w:t>
      </w:r>
      <w:r w:rsidR="00365490" w:rsidRPr="00D07147">
        <w:rPr>
          <w:rFonts w:ascii="Arial" w:eastAsia="Times New Roman" w:hAnsi="Arial" w:cs="Arial"/>
          <w:color w:val="000000"/>
          <w:kern w:val="0"/>
          <w:sz w:val="20"/>
          <w:szCs w:val="20"/>
          <w:lang w:val="en-US" w:eastAsia="en-GB"/>
          <w14:ligatures w14:val="none"/>
        </w:rPr>
        <w:t>Statement</w:t>
      </w:r>
    </w:p>
    <w:p w14:paraId="1A23761E" w14:textId="48E6AE7A"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val="en-US" w:eastAsia="en-GB"/>
          <w14:ligatures w14:val="none"/>
        </w:rPr>
      </w:pPr>
      <w:r w:rsidRPr="005D20A0">
        <w:rPr>
          <w:rFonts w:ascii="Arial" w:eastAsia="Arial" w:hAnsi="Arial" w:cs="Arial"/>
          <w:b/>
          <w:bCs/>
          <w:lang w:val="en-US"/>
        </w:rPr>
        <w:br/>
      </w:r>
      <w:r w:rsidRPr="005D20A0">
        <w:rPr>
          <w:rFonts w:ascii="Arial" w:eastAsia="Arial" w:hAnsi="Arial" w:cs="Arial"/>
          <w:lang w:val="en-US"/>
        </w:rPr>
        <w:t>Stores all the statements within a code block so that they can be later parsed. Imagine an else block of a for loop</w:t>
      </w:r>
      <w:r w:rsidR="00253B78" w:rsidRPr="00D07147">
        <w:rPr>
          <w:rFonts w:ascii="Arial" w:eastAsia="Arial" w:hAnsi="Arial" w:cs="Arial"/>
          <w:lang w:val="en-US"/>
        </w:rPr>
        <w:t xml:space="preserve"> - the</w:t>
      </w:r>
      <w:r w:rsidRPr="005D20A0">
        <w:rPr>
          <w:rFonts w:ascii="Arial" w:eastAsia="Arial" w:hAnsi="Arial" w:cs="Arial"/>
          <w:lang w:val="en-US"/>
        </w:rPr>
        <w:t xml:space="preserve"> content of the else block is stored as a pointer to an object of class </w:t>
      </w:r>
      <w:proofErr w:type="spellStart"/>
      <w:r w:rsidRPr="005D20A0">
        <w:rPr>
          <w:rFonts w:ascii="Arial" w:eastAsia="Arial" w:hAnsi="Arial" w:cs="Arial"/>
          <w:lang w:val="en-US"/>
        </w:rPr>
        <w:t>BlockStatement</w:t>
      </w:r>
      <w:proofErr w:type="spellEnd"/>
      <w:r w:rsidRPr="005D20A0">
        <w:rPr>
          <w:rFonts w:ascii="Arial" w:eastAsia="Arial" w:hAnsi="Arial" w:cs="Arial"/>
          <w:lang w:val="en-US"/>
        </w:rPr>
        <w:t>.</w:t>
      </w:r>
    </w:p>
    <w:p w14:paraId="5D7729D9" w14:textId="77777777" w:rsidR="005D20A0" w:rsidRPr="005D20A0" w:rsidRDefault="005D20A0" w:rsidP="005E0D2E">
      <w:pPr>
        <w:spacing w:line="360" w:lineRule="auto"/>
        <w:jc w:val="both"/>
        <w:rPr>
          <w:rFonts w:ascii="Arial" w:eastAsia="Arial" w:hAnsi="Arial" w:cs="Arial"/>
          <w:lang w:val="en-US"/>
        </w:rPr>
      </w:pPr>
    </w:p>
    <w:p w14:paraId="3F8D5894" w14:textId="2D9739CB"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lastRenderedPageBreak/>
        <w:t xml:space="preserve">Before stepping into explaining how </w:t>
      </w:r>
      <w:r w:rsidR="004143D5" w:rsidRPr="00D07147">
        <w:rPr>
          <w:rFonts w:ascii="Arial" w:eastAsia="Arial" w:hAnsi="Arial" w:cs="Arial"/>
          <w:lang w:val="en-US"/>
        </w:rPr>
        <w:t>the</w:t>
      </w:r>
      <w:r w:rsidRPr="005D20A0">
        <w:rPr>
          <w:rFonts w:ascii="Arial" w:eastAsia="Arial" w:hAnsi="Arial" w:cs="Arial"/>
          <w:lang w:val="en-US"/>
        </w:rPr>
        <w:t xml:space="preserve"> </w:t>
      </w:r>
      <w:proofErr w:type="spellStart"/>
      <w:r w:rsidRPr="005D20A0">
        <w:rPr>
          <w:rFonts w:ascii="Arial" w:eastAsia="Arial" w:hAnsi="Arial" w:cs="Arial"/>
          <w:lang w:val="en-US"/>
        </w:rPr>
        <w:t>ForLoop</w:t>
      </w:r>
      <w:proofErr w:type="spellEnd"/>
      <w:r w:rsidRPr="005D20A0">
        <w:rPr>
          <w:rFonts w:ascii="Arial" w:eastAsia="Arial" w:hAnsi="Arial" w:cs="Arial"/>
          <w:lang w:val="en-US"/>
        </w:rPr>
        <w:t xml:space="preserve"> </w:t>
      </w:r>
      <w:r w:rsidR="004143D5" w:rsidRPr="00D07147">
        <w:rPr>
          <w:rFonts w:ascii="Arial" w:eastAsia="Arial" w:hAnsi="Arial" w:cs="Arial"/>
          <w:lang w:val="en-US"/>
        </w:rPr>
        <w:t xml:space="preserve">class </w:t>
      </w:r>
      <w:r w:rsidRPr="005D20A0">
        <w:rPr>
          <w:rFonts w:ascii="Arial" w:eastAsia="Arial" w:hAnsi="Arial" w:cs="Arial"/>
          <w:lang w:val="en-US"/>
        </w:rPr>
        <w:t>is defined within the syntax tree, there are two important classes we haven’t mentioned yet.</w:t>
      </w:r>
    </w:p>
    <w:p w14:paraId="2C8BEB13" w14:textId="77777777" w:rsidR="005D20A0" w:rsidRPr="005D20A0" w:rsidRDefault="005D20A0" w:rsidP="005E0D2E">
      <w:pPr>
        <w:spacing w:line="360" w:lineRule="auto"/>
        <w:jc w:val="both"/>
        <w:rPr>
          <w:rFonts w:ascii="Arial" w:eastAsia="Arial" w:hAnsi="Arial" w:cs="Arial"/>
          <w:lang w:val="en-US"/>
        </w:rPr>
      </w:pPr>
    </w:p>
    <w:p w14:paraId="0EC6126B"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Infix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5FBD5688"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kern w:val="0"/>
          <w:sz w:val="20"/>
          <w:szCs w:val="20"/>
          <w:lang w:val="en-US" w:eastAsia="en-GB"/>
          <w14:ligatures w14:val="none"/>
        </w:rPr>
        <w:br/>
      </w: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Prefix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7DAD7A11"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0330D624"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These two classes delineate nodes within the code corresponding to prefix and infix operators. In the context of expressions, infix operators are positioned between their operands, while prefix operators precede their operands.</w:t>
      </w:r>
    </w:p>
    <w:p w14:paraId="0393CF37" w14:textId="77777777" w:rsidR="005D20A0" w:rsidRPr="005D20A0" w:rsidRDefault="005D20A0" w:rsidP="005E0D2E">
      <w:pPr>
        <w:spacing w:line="360" w:lineRule="auto"/>
        <w:jc w:val="both"/>
        <w:rPr>
          <w:rFonts w:ascii="Arial" w:eastAsia="Arial" w:hAnsi="Arial" w:cs="Arial"/>
          <w:lang w:val="en-US"/>
        </w:rPr>
      </w:pPr>
    </w:p>
    <w:p w14:paraId="588123EF"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For instance, consider the following example of a prefix operator:</w:t>
      </w:r>
    </w:p>
    <w:p w14:paraId="6D4C6614" w14:textId="77777777" w:rsidR="005D20A0" w:rsidRPr="005D20A0" w:rsidRDefault="005D20A0" w:rsidP="005E0D2E">
      <w:pPr>
        <w:spacing w:line="360" w:lineRule="auto"/>
        <w:jc w:val="both"/>
        <w:rPr>
          <w:rFonts w:ascii="Arial" w:eastAsia="Arial" w:hAnsi="Arial" w:cs="Arial"/>
          <w:lang w:val="en-US"/>
        </w:rPr>
      </w:pPr>
    </w:p>
    <w:p w14:paraId="26F4F2CC"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foobar</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696969"/>
          <w:kern w:val="0"/>
          <w:sz w:val="20"/>
          <w:szCs w:val="20"/>
          <w:lang w:eastAsia="en-GB"/>
          <w14:ligatures w14:val="none"/>
        </w:rPr>
        <w:t># Here, we dereference the reference foobar.</w:t>
      </w:r>
    </w:p>
    <w:p w14:paraId="1E133462" w14:textId="77777777" w:rsidR="005D20A0" w:rsidRPr="005D20A0" w:rsidRDefault="005D20A0" w:rsidP="005E0D2E">
      <w:pPr>
        <w:spacing w:line="360" w:lineRule="auto"/>
        <w:jc w:val="both"/>
        <w:rPr>
          <w:rFonts w:ascii="Arial" w:eastAsia="Arial" w:hAnsi="Arial" w:cs="Arial"/>
          <w:lang w:val="en-US"/>
        </w:rPr>
      </w:pPr>
    </w:p>
    <w:p w14:paraId="61CD56E3"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And an example of an infix operator:</w:t>
      </w:r>
    </w:p>
    <w:p w14:paraId="1D8B20A7" w14:textId="77777777" w:rsidR="005D20A0" w:rsidRPr="005D20A0" w:rsidRDefault="005D20A0" w:rsidP="005E0D2E">
      <w:pPr>
        <w:spacing w:line="360" w:lineRule="auto"/>
        <w:jc w:val="both"/>
        <w:rPr>
          <w:rFonts w:ascii="Arial" w:eastAsia="Arial" w:hAnsi="Arial" w:cs="Arial"/>
          <w:lang w:val="en-US"/>
        </w:rPr>
      </w:pPr>
    </w:p>
    <w:p w14:paraId="7D706681"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696969"/>
          <w:kern w:val="0"/>
          <w:sz w:val="20"/>
          <w:szCs w:val="20"/>
          <w:lang w:eastAsia="en-GB"/>
          <w14:ligatures w14:val="none"/>
        </w:rPr>
        <w:t># Adding two numbers.</w:t>
      </w:r>
    </w:p>
    <w:p w14:paraId="5C1959C6" w14:textId="77777777" w:rsidR="005D20A0" w:rsidRPr="005D20A0" w:rsidRDefault="005D20A0" w:rsidP="005E0D2E">
      <w:pPr>
        <w:spacing w:line="360" w:lineRule="auto"/>
        <w:jc w:val="both"/>
        <w:rPr>
          <w:rFonts w:ascii="Arial" w:eastAsia="Arial" w:hAnsi="Arial" w:cs="Arial"/>
          <w:lang w:val="en-US"/>
        </w:rPr>
      </w:pPr>
    </w:p>
    <w:p w14:paraId="5395E4F5" w14:textId="77777777" w:rsidR="005D20A0" w:rsidRPr="005D20A0" w:rsidRDefault="005D20A0" w:rsidP="005E0D2E">
      <w:pPr>
        <w:spacing w:line="360" w:lineRule="auto"/>
        <w:jc w:val="both"/>
        <w:rPr>
          <w:rFonts w:ascii="Arial" w:eastAsia="Arial" w:hAnsi="Arial" w:cs="Arial"/>
        </w:rPr>
      </w:pPr>
      <w:r w:rsidRPr="005D20A0">
        <w:rPr>
          <w:rFonts w:ascii="Arial" w:eastAsia="Arial" w:hAnsi="Arial" w:cs="Arial"/>
        </w:rPr>
        <w:t xml:space="preserve">In the prefix node class, a single pointer is employed to store the expression, positioned on its right side. An illustration of this is found in expressions like </w:t>
      </w:r>
      <w:r w:rsidRPr="005D20A0">
        <w:rPr>
          <w:rFonts w:ascii="Arial" w:eastAsia="Arial" w:hAnsi="Arial" w:cs="Arial"/>
          <w:b/>
          <w:bCs/>
        </w:rPr>
        <w:t>-5</w:t>
      </w:r>
      <w:r w:rsidRPr="005D20A0">
        <w:rPr>
          <w:rFonts w:ascii="Arial" w:eastAsia="Arial" w:hAnsi="Arial" w:cs="Arial"/>
        </w:rPr>
        <w:t xml:space="preserve">, where the '-' is the prefix operator and </w:t>
      </w:r>
      <w:r w:rsidRPr="005D20A0">
        <w:rPr>
          <w:rFonts w:ascii="Arial" w:eastAsia="Arial" w:hAnsi="Arial" w:cs="Arial"/>
          <w:b/>
          <w:bCs/>
        </w:rPr>
        <w:t>5</w:t>
      </w:r>
      <w:r w:rsidRPr="005D20A0">
        <w:rPr>
          <w:rFonts w:ascii="Arial" w:eastAsia="Arial" w:hAnsi="Arial" w:cs="Arial"/>
        </w:rPr>
        <w:t xml:space="preserve"> is the integer expression. Conversely, the infix class employs two pointers, one for the right expression and another for the left expression. An example of this is seen in the expression </w:t>
      </w:r>
      <w:r w:rsidRPr="005D20A0">
        <w:rPr>
          <w:rFonts w:ascii="Arial" w:eastAsia="Arial" w:hAnsi="Arial" w:cs="Arial"/>
          <w:b/>
          <w:bCs/>
        </w:rPr>
        <w:t>20 / 20</w:t>
      </w:r>
      <w:r w:rsidRPr="005D20A0">
        <w:rPr>
          <w:rFonts w:ascii="Arial" w:eastAsia="Arial" w:hAnsi="Arial" w:cs="Arial"/>
        </w:rPr>
        <w:t xml:space="preserve">, where </w:t>
      </w:r>
      <w:r w:rsidRPr="005D20A0">
        <w:rPr>
          <w:rFonts w:ascii="Arial" w:eastAsia="Arial" w:hAnsi="Arial" w:cs="Arial"/>
          <w:b/>
          <w:bCs/>
        </w:rPr>
        <w:t>20</w:t>
      </w:r>
      <w:r w:rsidRPr="005D20A0">
        <w:rPr>
          <w:rFonts w:ascii="Arial" w:eastAsia="Arial" w:hAnsi="Arial" w:cs="Arial"/>
        </w:rPr>
        <w:t xml:space="preserve"> on the left is the left integer expression, '/' is the operator, and the other </w:t>
      </w:r>
      <w:r w:rsidRPr="005D20A0">
        <w:rPr>
          <w:rFonts w:ascii="Arial" w:eastAsia="Arial" w:hAnsi="Arial" w:cs="Arial"/>
          <w:b/>
          <w:bCs/>
        </w:rPr>
        <w:t>20</w:t>
      </w:r>
      <w:r w:rsidRPr="005D20A0">
        <w:rPr>
          <w:rFonts w:ascii="Arial" w:eastAsia="Arial" w:hAnsi="Arial" w:cs="Arial"/>
        </w:rPr>
        <w:t xml:space="preserve"> on the right is the right integer expression.</w:t>
      </w:r>
    </w:p>
    <w:p w14:paraId="387D77A7" w14:textId="77777777" w:rsidR="005D20A0" w:rsidRPr="005D20A0" w:rsidRDefault="005D20A0" w:rsidP="005E0D2E">
      <w:pPr>
        <w:spacing w:line="360" w:lineRule="auto"/>
        <w:jc w:val="both"/>
        <w:rPr>
          <w:rFonts w:ascii="Arial" w:eastAsia="Arial" w:hAnsi="Arial" w:cs="Arial"/>
        </w:rPr>
      </w:pPr>
    </w:p>
    <w:p w14:paraId="46D146A4" w14:textId="76F45928" w:rsidR="004D3FE1" w:rsidRPr="00D07147" w:rsidRDefault="004D3FE1" w:rsidP="005E0D2E">
      <w:pPr>
        <w:spacing w:line="360" w:lineRule="auto"/>
        <w:jc w:val="both"/>
        <w:rPr>
          <w:rFonts w:ascii="Arial" w:eastAsia="Times New Roman" w:hAnsi="Arial" w:cs="Arial"/>
          <w:color w:val="00000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class</w:t>
      </w:r>
      <w:r w:rsidRPr="005D20A0">
        <w:rPr>
          <w:rFonts w:ascii="Arial" w:eastAsia="Times New Roman" w:hAnsi="Arial" w:cs="Arial"/>
          <w:color w:val="000000"/>
          <w:kern w:val="0"/>
          <w:sz w:val="20"/>
          <w:szCs w:val="20"/>
          <w:lang w:eastAsia="en-GB"/>
          <w14:ligatures w14:val="none"/>
        </w:rPr>
        <w:t xml:space="preserve"> </w:t>
      </w:r>
      <w:proofErr w:type="spellStart"/>
      <w:r w:rsidRPr="00D07147">
        <w:rPr>
          <w:rFonts w:ascii="Arial" w:eastAsia="Times New Roman" w:hAnsi="Arial" w:cs="Arial"/>
          <w:color w:val="000000"/>
          <w:kern w:val="0"/>
          <w:sz w:val="20"/>
          <w:szCs w:val="20"/>
          <w:lang w:val="en-US" w:eastAsia="en-GB"/>
          <w14:ligatures w14:val="none"/>
        </w:rPr>
        <w:t>ForLoop</w:t>
      </w:r>
      <w:proofErr w:type="spellEnd"/>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008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b/>
          <w:bCs/>
          <w:color w:val="800000"/>
          <w:kern w:val="0"/>
          <w:sz w:val="20"/>
          <w:szCs w:val="20"/>
          <w:lang w:eastAsia="en-GB"/>
          <w14:ligatures w14:val="none"/>
        </w:rPr>
        <w:t>public</w:t>
      </w:r>
      <w:r w:rsidRPr="005D20A0">
        <w:rPr>
          <w:rFonts w:ascii="Arial" w:eastAsia="Times New Roman" w:hAnsi="Arial" w:cs="Arial"/>
          <w:color w:val="000000"/>
          <w:kern w:val="0"/>
          <w:sz w:val="20"/>
          <w:szCs w:val="20"/>
          <w:lang w:eastAsia="en-GB"/>
          <w14:ligatures w14:val="none"/>
        </w:rPr>
        <w:t xml:space="preserve"> Expression</w:t>
      </w:r>
    </w:p>
    <w:p w14:paraId="04AB5C29" w14:textId="77777777" w:rsidR="003E436B" w:rsidRPr="005D20A0" w:rsidRDefault="003E436B" w:rsidP="005E0D2E">
      <w:pPr>
        <w:spacing w:line="360" w:lineRule="auto"/>
        <w:jc w:val="both"/>
        <w:rPr>
          <w:rFonts w:ascii="Arial" w:eastAsia="Times New Roman" w:hAnsi="Arial" w:cs="Arial"/>
          <w:color w:val="000000"/>
          <w:kern w:val="0"/>
          <w:sz w:val="20"/>
          <w:szCs w:val="20"/>
          <w:lang w:eastAsia="en-GB"/>
          <w14:ligatures w14:val="none"/>
        </w:rPr>
      </w:pPr>
    </w:p>
    <w:p w14:paraId="614396B6"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 xml:space="preserve">The interesting thing for this </w:t>
      </w:r>
      <w:proofErr w:type="gramStart"/>
      <w:r w:rsidRPr="005D20A0">
        <w:rPr>
          <w:rFonts w:ascii="Arial" w:eastAsia="Arial" w:hAnsi="Arial" w:cs="Arial"/>
          <w:lang w:val="en-US"/>
        </w:rPr>
        <w:t>particular class</w:t>
      </w:r>
      <w:proofErr w:type="gramEnd"/>
      <w:r w:rsidRPr="005D20A0">
        <w:rPr>
          <w:rFonts w:ascii="Arial" w:eastAsia="Arial" w:hAnsi="Arial" w:cs="Arial"/>
          <w:lang w:val="en-US"/>
        </w:rPr>
        <w:t xml:space="preserve"> is the way we actually store the for-loop’s initialization header. In </w:t>
      </w:r>
      <w:proofErr w:type="spellStart"/>
      <w:r w:rsidRPr="005D20A0">
        <w:rPr>
          <w:rFonts w:ascii="Arial" w:eastAsia="Arial" w:hAnsi="Arial" w:cs="Arial"/>
          <w:lang w:val="en-US"/>
        </w:rPr>
        <w:t>Nulascript</w:t>
      </w:r>
      <w:proofErr w:type="spellEnd"/>
      <w:r w:rsidRPr="005D20A0">
        <w:rPr>
          <w:rFonts w:ascii="Arial" w:eastAsia="Arial" w:hAnsi="Arial" w:cs="Arial"/>
          <w:lang w:val="en-US"/>
        </w:rPr>
        <w:t xml:space="preserve"> you define a loop the following way:</w:t>
      </w:r>
    </w:p>
    <w:p w14:paraId="78F9B4A8" w14:textId="77777777" w:rsidR="005D20A0" w:rsidRPr="005D20A0" w:rsidRDefault="005D20A0" w:rsidP="005E0D2E">
      <w:pPr>
        <w:spacing w:line="360" w:lineRule="auto"/>
        <w:jc w:val="both"/>
        <w:rPr>
          <w:rFonts w:ascii="Arial" w:eastAsia="Arial" w:hAnsi="Arial" w:cs="Arial"/>
          <w:lang w:val="en-US"/>
        </w:rPr>
      </w:pPr>
    </w:p>
    <w:p w14:paraId="1E948A7E"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803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for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b/>
          <w:bCs/>
          <w:color w:val="800000"/>
          <w:kern w:val="0"/>
          <w:sz w:val="20"/>
          <w:szCs w:val="20"/>
          <w:lang w:eastAsia="en-GB"/>
          <w14:ligatures w14:val="none"/>
        </w:rPr>
        <w:t>def</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5</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&lt;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val="en-US" w:eastAsia="en-GB"/>
          <w14:ligatures w14:val="none"/>
        </w:rPr>
        <w:t>2</w:t>
      </w:r>
      <w:r w:rsidRPr="005D20A0">
        <w:rPr>
          <w:rFonts w:ascii="Arial" w:eastAsia="Times New Roman" w:hAnsi="Arial" w:cs="Arial"/>
          <w:color w:val="808030"/>
          <w:kern w:val="0"/>
          <w:sz w:val="20"/>
          <w:szCs w:val="20"/>
          <w:lang w:eastAsia="en-GB"/>
          <w14:ligatures w14:val="none"/>
        </w:rPr>
        <w:t>)</w:t>
      </w:r>
    </w:p>
    <w:p w14:paraId="4391C82F"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both"/>
        <w:rPr>
          <w:rFonts w:ascii="Arial" w:eastAsia="Times New Roman" w:hAnsi="Arial" w:cs="Arial"/>
          <w:color w:val="808030"/>
          <w:kern w:val="0"/>
          <w:sz w:val="20"/>
          <w:szCs w:val="20"/>
          <w:lang w:eastAsia="en-GB"/>
          <w14:ligatures w14:val="none"/>
        </w:rPr>
      </w:pPr>
    </w:p>
    <w:p w14:paraId="4AB986B2" w14:textId="77777777" w:rsidR="005D20A0" w:rsidRPr="005D20A0" w:rsidRDefault="005D20A0" w:rsidP="005E0D2E">
      <w:pPr>
        <w:spacing w:line="360" w:lineRule="auto"/>
        <w:jc w:val="both"/>
        <w:rPr>
          <w:rFonts w:ascii="Arial" w:eastAsia="Arial" w:hAnsi="Arial" w:cs="Arial"/>
          <w:lang w:val="en-US"/>
        </w:rPr>
      </w:pPr>
      <w:r w:rsidRPr="005D20A0">
        <w:rPr>
          <w:rFonts w:ascii="Arial" w:eastAsia="Arial" w:hAnsi="Arial" w:cs="Arial"/>
          <w:lang w:val="en-US"/>
        </w:rPr>
        <w:t>While in other languages this might be written as follows:</w:t>
      </w:r>
    </w:p>
    <w:p w14:paraId="4A71296A" w14:textId="77777777" w:rsidR="005D20A0" w:rsidRPr="005D20A0" w:rsidRDefault="005D20A0" w:rsidP="005E0D2E">
      <w:pPr>
        <w:spacing w:line="360" w:lineRule="auto"/>
        <w:jc w:val="both"/>
        <w:rPr>
          <w:rFonts w:ascii="Arial" w:eastAsia="Arial" w:hAnsi="Arial" w:cs="Arial"/>
          <w:lang w:val="en-US"/>
        </w:rPr>
      </w:pPr>
    </w:p>
    <w:p w14:paraId="724E9DAC"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8030"/>
          <w:kern w:val="0"/>
          <w:sz w:val="20"/>
          <w:szCs w:val="20"/>
          <w:lang w:eastAsia="en-GB"/>
          <w14:ligatures w14:val="none"/>
        </w:rPr>
      </w:pPr>
      <w:r w:rsidRPr="005D20A0">
        <w:rPr>
          <w:rFonts w:ascii="Arial" w:eastAsia="Times New Roman" w:hAnsi="Arial" w:cs="Arial"/>
          <w:b/>
          <w:bCs/>
          <w:color w:val="800000"/>
          <w:kern w:val="0"/>
          <w:sz w:val="20"/>
          <w:szCs w:val="20"/>
          <w:lang w:eastAsia="en-GB"/>
          <w14:ligatures w14:val="none"/>
        </w:rPr>
        <w:t>for</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b/>
          <w:bCs/>
          <w:color w:val="800000"/>
          <w:kern w:val="0"/>
          <w:sz w:val="20"/>
          <w:szCs w:val="20"/>
          <w:lang w:val="en-US" w:eastAsia="en-GB"/>
          <w14:ligatures w14:val="none"/>
        </w:rPr>
        <w:t xml:space="preserve">let </w:t>
      </w:r>
      <w:r w:rsidRPr="005D20A0">
        <w:rPr>
          <w:rFonts w:ascii="Arial" w:eastAsia="Times New Roman" w:hAnsi="Arial" w:cs="Arial"/>
          <w:color w:val="000000"/>
          <w:kern w:val="0"/>
          <w:sz w:val="20"/>
          <w:szCs w:val="20"/>
          <w:lang w:eastAsia="en-GB"/>
          <w14:ligatures w14:val="none"/>
        </w:rPr>
        <w:t xml:space="preserve">a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5</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&lt;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10</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808030"/>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a </w:t>
      </w:r>
      <w:r w:rsidRPr="005D20A0">
        <w:rPr>
          <w:rFonts w:ascii="Arial" w:eastAsia="Times New Roman" w:hAnsi="Arial" w:cs="Arial"/>
          <w:color w:val="44AADD"/>
          <w:kern w:val="0"/>
          <w:sz w:val="20"/>
          <w:szCs w:val="20"/>
          <w:lang w:eastAsia="en-GB"/>
          <w14:ligatures w14:val="none"/>
        </w:rPr>
        <w:t>+</w:t>
      </w:r>
      <w:r w:rsidRPr="005D20A0">
        <w:rPr>
          <w:rFonts w:ascii="Arial" w:eastAsia="Times New Roman" w:hAnsi="Arial" w:cs="Arial"/>
          <w:color w:val="000000"/>
          <w:kern w:val="0"/>
          <w:sz w:val="20"/>
          <w:szCs w:val="20"/>
          <w:lang w:eastAsia="en-GB"/>
          <w14:ligatures w14:val="none"/>
        </w:rPr>
        <w:t xml:space="preserve"> </w:t>
      </w:r>
      <w:r w:rsidRPr="005D20A0">
        <w:rPr>
          <w:rFonts w:ascii="Arial" w:eastAsia="Times New Roman" w:hAnsi="Arial" w:cs="Arial"/>
          <w:color w:val="008C00"/>
          <w:kern w:val="0"/>
          <w:sz w:val="20"/>
          <w:szCs w:val="20"/>
          <w:lang w:eastAsia="en-GB"/>
          <w14:ligatures w14:val="none"/>
        </w:rPr>
        <w:t>2</w:t>
      </w:r>
      <w:r w:rsidRPr="005D20A0">
        <w:rPr>
          <w:rFonts w:ascii="Arial" w:eastAsia="Times New Roman" w:hAnsi="Arial" w:cs="Arial"/>
          <w:color w:val="808030"/>
          <w:kern w:val="0"/>
          <w:sz w:val="20"/>
          <w:szCs w:val="20"/>
          <w:lang w:eastAsia="en-GB"/>
          <w14:ligatures w14:val="none"/>
        </w:rPr>
        <w:t>)</w:t>
      </w:r>
    </w:p>
    <w:p w14:paraId="4D03CB57" w14:textId="77777777" w:rsidR="005D20A0" w:rsidRPr="005D20A0" w:rsidRDefault="005D20A0"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8030"/>
          <w:kern w:val="0"/>
          <w:sz w:val="20"/>
          <w:szCs w:val="20"/>
          <w:lang w:eastAsia="en-GB"/>
          <w14:ligatures w14:val="none"/>
        </w:rPr>
      </w:pPr>
    </w:p>
    <w:p w14:paraId="09088D9E" w14:textId="0B4D3527" w:rsidR="00104E83" w:rsidRPr="00D07147" w:rsidRDefault="005D20A0" w:rsidP="005E0D2E">
      <w:pPr>
        <w:spacing w:line="360" w:lineRule="auto"/>
        <w:jc w:val="both"/>
        <w:rPr>
          <w:rFonts w:ascii="Arial" w:eastAsia="Arial" w:hAnsi="Arial" w:cs="Arial"/>
          <w:lang w:val="en-US"/>
        </w:rPr>
      </w:pPr>
      <w:r w:rsidRPr="005D20A0">
        <w:rPr>
          <w:rFonts w:ascii="Arial" w:eastAsia="Arial" w:hAnsi="Arial" w:cs="Arial"/>
        </w:rPr>
        <w:t>In Nulascript, there's no requirement for us to explicitly specify adding a number to a defined variable through reassignment, as the entire expression is stored as an infix expression rather than an assignment expression. The conditional expression, much like comparing two values in other programming languages, is also treated as an infix operation and expression. A distinctive feature in Nulascript is that for loops always necessitate the initialization of a new variable, exclusively used within the loop and subsequently discarded. Therefore, a for loop in Nulascript always expects a LetStatement in its header.</w:t>
      </w:r>
    </w:p>
    <w:p w14:paraId="0B04B204" w14:textId="77777777" w:rsidR="007B0036" w:rsidRPr="00D07147" w:rsidRDefault="007B0036" w:rsidP="005E0D2E">
      <w:pPr>
        <w:spacing w:line="360" w:lineRule="auto"/>
        <w:jc w:val="both"/>
        <w:rPr>
          <w:rFonts w:ascii="Arial" w:eastAsia="Arial" w:hAnsi="Arial" w:cs="Arial"/>
          <w:lang w:val="en-US"/>
        </w:rPr>
      </w:pPr>
    </w:p>
    <w:p w14:paraId="37C018EC" w14:textId="3F46629A" w:rsidR="00D31C92" w:rsidRPr="00D07147" w:rsidRDefault="00D31C92">
      <w:pPr>
        <w:pStyle w:val="Heading2"/>
        <w:numPr>
          <w:ilvl w:val="0"/>
          <w:numId w:val="3"/>
        </w:numPr>
        <w:jc w:val="both"/>
        <w:rPr>
          <w:rFonts w:ascii="Arial" w:hAnsi="Arial" w:cs="Arial"/>
          <w:sz w:val="24"/>
          <w:szCs w:val="24"/>
          <w:lang w:val="en-US"/>
        </w:rPr>
      </w:pPr>
      <w:bookmarkStart w:id="59" w:name="_Toc152266345"/>
      <w:r w:rsidRPr="00D07147">
        <w:rPr>
          <w:rFonts w:ascii="Arial" w:hAnsi="Arial" w:cs="Arial"/>
          <w:sz w:val="24"/>
          <w:szCs w:val="24"/>
          <w:lang w:val="en-US"/>
        </w:rPr>
        <w:t>Parser Implementation</w:t>
      </w:r>
      <w:bookmarkEnd w:id="59"/>
    </w:p>
    <w:p w14:paraId="2D8FA7F9" w14:textId="77777777" w:rsidR="00150839" w:rsidRPr="00D07147" w:rsidRDefault="00150839" w:rsidP="005E0D2E">
      <w:pPr>
        <w:jc w:val="both"/>
        <w:rPr>
          <w:rFonts w:ascii="Arial" w:hAnsi="Arial" w:cs="Arial"/>
          <w:lang w:val="en-US"/>
        </w:rPr>
      </w:pPr>
    </w:p>
    <w:p w14:paraId="08A28EA2" w14:textId="0E755A1E" w:rsidR="00150839" w:rsidRPr="00150839" w:rsidRDefault="00150839" w:rsidP="005E0D2E">
      <w:pPr>
        <w:spacing w:line="360" w:lineRule="auto"/>
        <w:jc w:val="both"/>
        <w:rPr>
          <w:rFonts w:ascii="Arial" w:eastAsia="Arial" w:hAnsi="Arial" w:cs="Arial"/>
          <w:lang w:val="en-US"/>
        </w:rPr>
      </w:pPr>
      <w:r w:rsidRPr="00150839">
        <w:rPr>
          <w:rFonts w:ascii="Arial" w:eastAsia="Arial" w:hAnsi="Arial" w:cs="Arial"/>
          <w:lang w:val="en-US"/>
        </w:rPr>
        <w:t xml:space="preserve">We have now reached the part where we begin exploring how statements are parsed in the Parser class. The </w:t>
      </w:r>
      <w:proofErr w:type="spellStart"/>
      <w:r w:rsidRPr="00150839">
        <w:rPr>
          <w:rFonts w:ascii="Arial" w:eastAsia="Arial" w:hAnsi="Arial" w:cs="Arial"/>
          <w:lang w:val="en-US"/>
        </w:rPr>
        <w:t>parseStatement</w:t>
      </w:r>
      <w:proofErr w:type="spellEnd"/>
      <w:r w:rsidRPr="00150839">
        <w:rPr>
          <w:rFonts w:ascii="Arial" w:eastAsia="Arial" w:hAnsi="Arial" w:cs="Arial"/>
          <w:lang w:val="en-US"/>
        </w:rPr>
        <w:t>() function is a crucial component of this process. Let's explain the code:</w:t>
      </w:r>
    </w:p>
    <w:p w14:paraId="5F46A1EF"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33BF39CC"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 xml:space="preserve"> Parser</w:t>
      </w:r>
      <w:r w:rsidRPr="00150839">
        <w:rPr>
          <w:rFonts w:ascii="Arial" w:eastAsia="Times New Roman" w:hAnsi="Arial" w:cs="Arial"/>
          <w:color w:val="80008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parseStatement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color w:val="800080"/>
          <w:kern w:val="0"/>
          <w:sz w:val="20"/>
          <w:szCs w:val="20"/>
          <w:lang w:eastAsia="en-GB"/>
          <w14:ligatures w14:val="none"/>
        </w:rPr>
        <w:t>{</w:t>
      </w:r>
    </w:p>
    <w:p w14:paraId="4A191722"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switch</w:t>
      </w: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currentToken</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type</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color w:val="800080"/>
          <w:kern w:val="0"/>
          <w:sz w:val="20"/>
          <w:szCs w:val="20"/>
          <w:lang w:eastAsia="en-GB"/>
          <w14:ligatures w14:val="none"/>
        </w:rPr>
        <w:t>{</w:t>
      </w:r>
    </w:p>
    <w:p w14:paraId="3F994CE4"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 xml:space="preserve">case </w:t>
      </w:r>
      <w:r w:rsidRPr="00150839">
        <w:rPr>
          <w:rFonts w:ascii="Arial" w:eastAsia="Times New Roman" w:hAnsi="Arial" w:cs="Arial"/>
          <w:color w:val="7D0045"/>
          <w:kern w:val="0"/>
          <w:sz w:val="20"/>
          <w:szCs w:val="20"/>
          <w:lang w:eastAsia="en-GB"/>
          <w14:ligatures w14:val="none"/>
        </w:rPr>
        <w:t>TokenType</w:t>
      </w:r>
      <w:r w:rsidRPr="00150839">
        <w:rPr>
          <w:rFonts w:ascii="Arial" w:eastAsia="Times New Roman" w:hAnsi="Arial" w:cs="Arial"/>
          <w:color w:val="800080"/>
          <w:kern w:val="0"/>
          <w:sz w:val="20"/>
          <w:szCs w:val="20"/>
          <w:lang w:eastAsia="en-GB"/>
          <w14:ligatures w14:val="none"/>
        </w:rPr>
        <w:t>::</w:t>
      </w:r>
      <w:r w:rsidRPr="00150839">
        <w:rPr>
          <w:rFonts w:ascii="Arial" w:eastAsia="Times New Roman" w:hAnsi="Arial" w:cs="Arial"/>
          <w:color w:val="7D0045"/>
          <w:kern w:val="0"/>
          <w:sz w:val="20"/>
          <w:szCs w:val="20"/>
          <w:lang w:eastAsia="en-GB"/>
          <w14:ligatures w14:val="none"/>
        </w:rPr>
        <w:t>LET</w:t>
      </w:r>
      <w:r w:rsidRPr="00150839">
        <w:rPr>
          <w:rFonts w:ascii="Arial" w:eastAsia="Times New Roman" w:hAnsi="Arial" w:cs="Arial"/>
          <w:color w:val="E34ADC"/>
          <w:kern w:val="0"/>
          <w:sz w:val="20"/>
          <w:szCs w:val="20"/>
          <w:lang w:eastAsia="en-GB"/>
          <w14:ligatures w14:val="none"/>
        </w:rPr>
        <w:t>:</w:t>
      </w:r>
    </w:p>
    <w:p w14:paraId="7727A2FD"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return</w:t>
      </w:r>
      <w:r w:rsidRPr="00150839">
        <w:rPr>
          <w:rFonts w:ascii="Arial" w:eastAsia="Times New Roman" w:hAnsi="Arial" w:cs="Arial"/>
          <w:color w:val="000000"/>
          <w:kern w:val="0"/>
          <w:sz w:val="20"/>
          <w:szCs w:val="20"/>
          <w:lang w:eastAsia="en-GB"/>
          <w14:ligatures w14:val="none"/>
        </w:rPr>
        <w:t xml:space="preserve"> parseLetStatement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800080"/>
          <w:kern w:val="0"/>
          <w:sz w:val="20"/>
          <w:szCs w:val="20"/>
          <w:lang w:eastAsia="en-GB"/>
          <w14:ligatures w14:val="none"/>
        </w:rPr>
        <w:t>;</w:t>
      </w:r>
    </w:p>
    <w:p w14:paraId="46A4ADC9"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 xml:space="preserve">case </w:t>
      </w:r>
      <w:r w:rsidRPr="00150839">
        <w:rPr>
          <w:rFonts w:ascii="Arial" w:eastAsia="Times New Roman" w:hAnsi="Arial" w:cs="Arial"/>
          <w:color w:val="7D0045"/>
          <w:kern w:val="0"/>
          <w:sz w:val="20"/>
          <w:szCs w:val="20"/>
          <w:lang w:eastAsia="en-GB"/>
          <w14:ligatures w14:val="none"/>
        </w:rPr>
        <w:t>TokenType</w:t>
      </w:r>
      <w:r w:rsidRPr="00150839">
        <w:rPr>
          <w:rFonts w:ascii="Arial" w:eastAsia="Times New Roman" w:hAnsi="Arial" w:cs="Arial"/>
          <w:color w:val="800080"/>
          <w:kern w:val="0"/>
          <w:sz w:val="20"/>
          <w:szCs w:val="20"/>
          <w:lang w:eastAsia="en-GB"/>
          <w14:ligatures w14:val="none"/>
        </w:rPr>
        <w:t>::</w:t>
      </w:r>
      <w:r w:rsidRPr="00150839">
        <w:rPr>
          <w:rFonts w:ascii="Arial" w:eastAsia="Times New Roman" w:hAnsi="Arial" w:cs="Arial"/>
          <w:color w:val="7D0045"/>
          <w:kern w:val="0"/>
          <w:sz w:val="20"/>
          <w:szCs w:val="20"/>
          <w:lang w:eastAsia="en-GB"/>
          <w14:ligatures w14:val="none"/>
        </w:rPr>
        <w:t>RETURN</w:t>
      </w:r>
      <w:r w:rsidRPr="00150839">
        <w:rPr>
          <w:rFonts w:ascii="Arial" w:eastAsia="Times New Roman" w:hAnsi="Arial" w:cs="Arial"/>
          <w:color w:val="E34ADC"/>
          <w:kern w:val="0"/>
          <w:sz w:val="20"/>
          <w:szCs w:val="20"/>
          <w:lang w:eastAsia="en-GB"/>
          <w14:ligatures w14:val="none"/>
        </w:rPr>
        <w:t>:</w:t>
      </w:r>
    </w:p>
    <w:p w14:paraId="36ABC4D2" w14:textId="77777777" w:rsidR="0015083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return</w:t>
      </w:r>
      <w:r w:rsidRPr="00150839">
        <w:rPr>
          <w:rFonts w:ascii="Arial" w:eastAsia="Times New Roman" w:hAnsi="Arial" w:cs="Arial"/>
          <w:color w:val="000000"/>
          <w:kern w:val="0"/>
          <w:sz w:val="20"/>
          <w:szCs w:val="20"/>
          <w:lang w:eastAsia="en-GB"/>
          <w14:ligatures w14:val="none"/>
        </w:rPr>
        <w:t xml:space="preserve"> parseReturnStatement</w:t>
      </w:r>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800080"/>
          <w:kern w:val="0"/>
          <w:sz w:val="20"/>
          <w:szCs w:val="20"/>
          <w:lang w:eastAsia="en-GB"/>
          <w14:ligatures w14:val="none"/>
        </w:rPr>
        <w:t>;</w:t>
      </w:r>
    </w:p>
    <w:p w14:paraId="0AE3035B" w14:textId="7EA18BC1" w:rsidR="004A1CE9" w:rsidRPr="00150839" w:rsidRDefault="0015083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r w:rsidRPr="00150839">
        <w:rPr>
          <w:rFonts w:ascii="Arial" w:eastAsia="Times New Roman" w:hAnsi="Arial" w:cs="Arial"/>
          <w:color w:val="E34ADC"/>
          <w:kern w:val="0"/>
          <w:sz w:val="20"/>
          <w:szCs w:val="20"/>
          <w:lang w:eastAsia="en-GB"/>
          <w14:ligatures w14:val="none"/>
        </w:rPr>
        <w:t xml:space="preserve">    </w:t>
      </w:r>
      <w:r w:rsidR="004A1CE9" w:rsidRPr="00D07147">
        <w:rPr>
          <w:rFonts w:ascii="Arial" w:eastAsia="Times New Roman" w:hAnsi="Arial" w:cs="Arial"/>
          <w:b/>
          <w:bCs/>
          <w:color w:val="800000"/>
          <w:kern w:val="0"/>
          <w:sz w:val="20"/>
          <w:szCs w:val="20"/>
          <w:lang w:val="en-US" w:eastAsia="en-GB"/>
          <w14:ligatures w14:val="none"/>
        </w:rPr>
        <w:t>default:</w:t>
      </w:r>
    </w:p>
    <w:p w14:paraId="42047062" w14:textId="12C6C2C8" w:rsidR="004A1CE9" w:rsidRDefault="004A1CE9"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r w:rsidRPr="00150839">
        <w:rPr>
          <w:rFonts w:ascii="Arial" w:eastAsia="Times New Roman" w:hAnsi="Arial" w:cs="Arial"/>
          <w:color w:val="000000"/>
          <w:kern w:val="0"/>
          <w:sz w:val="20"/>
          <w:szCs w:val="20"/>
          <w:lang w:eastAsia="en-GB"/>
          <w14:ligatures w14:val="none"/>
        </w:rPr>
        <w:t xml:space="preserve">        </w:t>
      </w:r>
      <w:r w:rsidRPr="00150839">
        <w:rPr>
          <w:rFonts w:ascii="Arial" w:eastAsia="Times New Roman" w:hAnsi="Arial" w:cs="Arial"/>
          <w:b/>
          <w:bCs/>
          <w:color w:val="800000"/>
          <w:kern w:val="0"/>
          <w:sz w:val="20"/>
          <w:szCs w:val="20"/>
          <w:lang w:eastAsia="en-GB"/>
          <w14:ligatures w14:val="none"/>
        </w:rPr>
        <w:t>return</w:t>
      </w:r>
      <w:r w:rsidRPr="00150839">
        <w:rPr>
          <w:rFonts w:ascii="Arial" w:eastAsia="Times New Roman" w:hAnsi="Arial" w:cs="Arial"/>
          <w:color w:val="000000"/>
          <w:kern w:val="0"/>
          <w:sz w:val="20"/>
          <w:szCs w:val="20"/>
          <w:lang w:eastAsia="en-GB"/>
          <w14:ligatures w14:val="none"/>
        </w:rPr>
        <w:t xml:space="preserve"> </w:t>
      </w:r>
      <w:proofErr w:type="spellStart"/>
      <w:r w:rsidRPr="00D07147">
        <w:rPr>
          <w:rFonts w:ascii="Arial" w:eastAsia="Times New Roman" w:hAnsi="Arial" w:cs="Arial"/>
          <w:color w:val="000000"/>
          <w:kern w:val="0"/>
          <w:sz w:val="20"/>
          <w:szCs w:val="20"/>
          <w:lang w:val="en-US" w:eastAsia="en-GB"/>
          <w14:ligatures w14:val="none"/>
        </w:rPr>
        <w:t>parseExpressionStatement</w:t>
      </w:r>
      <w:proofErr w:type="spellEnd"/>
      <w:r w:rsidRPr="00150839">
        <w:rPr>
          <w:rFonts w:ascii="Arial" w:eastAsia="Times New Roman" w:hAnsi="Arial" w:cs="Arial"/>
          <w:color w:val="808030"/>
          <w:kern w:val="0"/>
          <w:sz w:val="20"/>
          <w:szCs w:val="20"/>
          <w:lang w:eastAsia="en-GB"/>
          <w14:ligatures w14:val="none"/>
        </w:rPr>
        <w:t>()</w:t>
      </w:r>
      <w:r w:rsidRPr="00150839">
        <w:rPr>
          <w:rFonts w:ascii="Arial" w:eastAsia="Times New Roman" w:hAnsi="Arial" w:cs="Arial"/>
          <w:color w:val="800080"/>
          <w:kern w:val="0"/>
          <w:sz w:val="20"/>
          <w:szCs w:val="20"/>
          <w:lang w:eastAsia="en-GB"/>
          <w14:ligatures w14:val="none"/>
        </w:rPr>
        <w:t>;</w:t>
      </w:r>
    </w:p>
    <w:p w14:paraId="2562E8E6" w14:textId="77777777" w:rsidR="000C2365" w:rsidRDefault="000C2365"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800080"/>
          <w:kern w:val="0"/>
          <w:sz w:val="20"/>
          <w:szCs w:val="20"/>
          <w:lang w:eastAsia="en-GB"/>
          <w14:ligatures w14:val="none"/>
        </w:rPr>
      </w:pPr>
    </w:p>
    <w:p w14:paraId="2480DDDE" w14:textId="3D49472D" w:rsidR="00CB5F66" w:rsidRPr="00D34D5C" w:rsidRDefault="00CB5F66" w:rsidP="005E0D2E">
      <w:pPr>
        <w:pStyle w:val="Caption"/>
        <w:jc w:val="both"/>
        <w:rPr>
          <w:lang w:val="en-US"/>
        </w:rPr>
      </w:pPr>
      <w:r>
        <w:rPr>
          <w:lang w:val="en-US"/>
        </w:rPr>
        <w:t xml:space="preserve">Snippet 7: </w:t>
      </w:r>
      <w:r w:rsidR="00DB38B5">
        <w:rPr>
          <w:lang w:val="en-US"/>
        </w:rPr>
        <w:t>Parsing statements</w:t>
      </w:r>
    </w:p>
    <w:p w14:paraId="07F3C5A3" w14:textId="77777777" w:rsidR="00150839" w:rsidRPr="00150839" w:rsidRDefault="00150839" w:rsidP="005E0D2E">
      <w:pPr>
        <w:spacing w:line="360" w:lineRule="auto"/>
        <w:jc w:val="both"/>
        <w:rPr>
          <w:rFonts w:ascii="Arial" w:eastAsia="Arial" w:hAnsi="Arial" w:cs="Arial"/>
          <w:lang w:val="en-US"/>
        </w:rPr>
      </w:pPr>
    </w:p>
    <w:p w14:paraId="1E22CA85" w14:textId="2FA24F18" w:rsidR="00D31C92" w:rsidRPr="00D07147" w:rsidRDefault="00150839" w:rsidP="005E0D2E">
      <w:pPr>
        <w:spacing w:line="360" w:lineRule="auto"/>
        <w:jc w:val="both"/>
        <w:rPr>
          <w:rFonts w:ascii="Arial" w:eastAsia="Arial" w:hAnsi="Arial" w:cs="Arial"/>
          <w:lang w:val="en-US"/>
        </w:rPr>
      </w:pPr>
      <w:r w:rsidRPr="00D07147">
        <w:rPr>
          <w:rFonts w:ascii="Arial" w:eastAsia="Arial" w:hAnsi="Arial" w:cs="Arial"/>
          <w:lang w:val="en-US"/>
        </w:rPr>
        <w:t xml:space="preserve">This </w:t>
      </w:r>
      <w:r w:rsidR="00853641" w:rsidRPr="00D07147">
        <w:rPr>
          <w:rFonts w:ascii="Arial" w:eastAsia="Arial" w:hAnsi="Arial" w:cs="Arial"/>
          <w:lang w:val="en-US"/>
        </w:rPr>
        <w:t>method</w:t>
      </w:r>
      <w:r w:rsidRPr="00D07147">
        <w:rPr>
          <w:rFonts w:ascii="Arial" w:eastAsia="Arial" w:hAnsi="Arial" w:cs="Arial"/>
          <w:lang w:val="en-US"/>
        </w:rPr>
        <w:t xml:space="preserve"> is responsible for parsing statements in the source code. It determines the type of statement based on the current token (the token being processed) and then delegates the parsing of that specific type of statement to dedicated </w:t>
      </w:r>
      <w:r w:rsidR="00B00F0D" w:rsidRPr="00D07147">
        <w:rPr>
          <w:rFonts w:ascii="Arial" w:eastAsia="Arial" w:hAnsi="Arial" w:cs="Arial"/>
          <w:lang w:val="en-US"/>
        </w:rPr>
        <w:t>methods.</w:t>
      </w:r>
    </w:p>
    <w:p w14:paraId="3C6C932F" w14:textId="77777777" w:rsidR="00447ADC" w:rsidRPr="00D07147" w:rsidRDefault="00447ADC" w:rsidP="005E0D2E">
      <w:pPr>
        <w:jc w:val="both"/>
        <w:rPr>
          <w:rFonts w:ascii="Arial" w:eastAsia="Arial" w:hAnsi="Arial" w:cs="Arial"/>
          <w:lang w:val="en-US"/>
        </w:rPr>
      </w:pPr>
    </w:p>
    <w:p w14:paraId="1208A86A" w14:textId="078AA8B5" w:rsidR="00A15179" w:rsidRPr="00D07147" w:rsidRDefault="008261BA" w:rsidP="005E0D2E">
      <w:pPr>
        <w:pStyle w:val="Heading3"/>
        <w:ind w:firstLine="720"/>
        <w:jc w:val="both"/>
      </w:pPr>
      <w:bookmarkStart w:id="60" w:name="_Toc152266346"/>
      <w:r>
        <w:t xml:space="preserve">3.1 </w:t>
      </w:r>
      <w:r w:rsidR="00A15179" w:rsidRPr="00D07147">
        <w:t xml:space="preserve">Parsing </w:t>
      </w:r>
      <w:r w:rsidR="003B11FA" w:rsidRPr="00D07147">
        <w:t>Initialization Statements</w:t>
      </w:r>
      <w:bookmarkEnd w:id="60"/>
    </w:p>
    <w:p w14:paraId="29119BD8" w14:textId="77777777" w:rsidR="00864229" w:rsidRPr="00D07147" w:rsidRDefault="00864229" w:rsidP="005E0D2E">
      <w:pPr>
        <w:jc w:val="both"/>
        <w:rPr>
          <w:rFonts w:ascii="Arial" w:hAnsi="Arial" w:cs="Arial"/>
          <w:lang w:val="en-US"/>
        </w:rPr>
      </w:pPr>
    </w:p>
    <w:p w14:paraId="1049EDB8" w14:textId="77777777" w:rsidR="00864229" w:rsidRPr="00D07147" w:rsidRDefault="00864229" w:rsidP="005E0D2E">
      <w:pPr>
        <w:spacing w:line="360" w:lineRule="auto"/>
        <w:jc w:val="both"/>
        <w:rPr>
          <w:rFonts w:ascii="Arial" w:eastAsia="Arial" w:hAnsi="Arial" w:cs="Arial"/>
        </w:rPr>
      </w:pPr>
      <w:r w:rsidRPr="00864229">
        <w:rPr>
          <w:rFonts w:ascii="Arial" w:eastAsia="Arial" w:hAnsi="Arial" w:cs="Arial"/>
          <w:lang w:val="en-US"/>
        </w:rPr>
        <w:t xml:space="preserve">The parsing of a </w:t>
      </w:r>
      <w:proofErr w:type="spellStart"/>
      <w:r w:rsidRPr="00864229">
        <w:rPr>
          <w:rFonts w:ascii="Arial" w:eastAsia="Arial" w:hAnsi="Arial" w:cs="Arial"/>
          <w:b/>
          <w:bCs/>
          <w:lang w:val="en-US"/>
        </w:rPr>
        <w:t>LetStatement</w:t>
      </w:r>
      <w:proofErr w:type="spellEnd"/>
      <w:r w:rsidRPr="00864229">
        <w:rPr>
          <w:rFonts w:ascii="Arial" w:eastAsia="Arial" w:hAnsi="Arial" w:cs="Arial"/>
          <w:lang w:val="en-US"/>
        </w:rPr>
        <w:t xml:space="preserve"> </w:t>
      </w:r>
      <w:r w:rsidRPr="00864229">
        <w:rPr>
          <w:rFonts w:ascii="Arial" w:eastAsia="Arial" w:hAnsi="Arial" w:cs="Arial"/>
        </w:rPr>
        <w:t xml:space="preserve">begins by initializing a </w:t>
      </w:r>
      <w:r w:rsidRPr="00864229">
        <w:rPr>
          <w:rFonts w:ascii="Arial" w:eastAsia="Arial" w:hAnsi="Arial" w:cs="Arial"/>
          <w:b/>
          <w:bCs/>
        </w:rPr>
        <w:t>LetStatement</w:t>
      </w:r>
      <w:r w:rsidRPr="00864229">
        <w:rPr>
          <w:rFonts w:ascii="Arial" w:eastAsia="Arial" w:hAnsi="Arial" w:cs="Arial"/>
        </w:rPr>
        <w:t xml:space="preserve"> object with the current token. The parser then checks if the next token is an identifier, representing </w:t>
      </w:r>
      <w:r w:rsidRPr="00864229">
        <w:rPr>
          <w:rFonts w:ascii="Arial" w:eastAsia="Arial" w:hAnsi="Arial" w:cs="Arial"/>
        </w:rPr>
        <w:lastRenderedPageBreak/>
        <w:t xml:space="preserve">the variable name in the "let" statement. If an identifier is not found, the function returns </w:t>
      </w:r>
      <w:r w:rsidRPr="00864229">
        <w:rPr>
          <w:rFonts w:ascii="Arial" w:eastAsia="Arial" w:hAnsi="Arial" w:cs="Arial"/>
          <w:b/>
          <w:bCs/>
        </w:rPr>
        <w:t>nullptr</w:t>
      </w:r>
      <w:r w:rsidRPr="00864229">
        <w:rPr>
          <w:rFonts w:ascii="Arial" w:eastAsia="Arial" w:hAnsi="Arial" w:cs="Arial"/>
        </w:rPr>
        <w:t xml:space="preserve"> to indicate a parsing error. If the identifier is successfully identified, an </w:t>
      </w:r>
      <w:r w:rsidRPr="00864229">
        <w:rPr>
          <w:rFonts w:ascii="Arial" w:eastAsia="Arial" w:hAnsi="Arial" w:cs="Arial"/>
          <w:b/>
          <w:bCs/>
        </w:rPr>
        <w:t>Identifier</w:t>
      </w:r>
      <w:r w:rsidRPr="00864229">
        <w:rPr>
          <w:rFonts w:ascii="Arial" w:eastAsia="Arial" w:hAnsi="Arial" w:cs="Arial"/>
        </w:rPr>
        <w:t xml:space="preserve"> object is created and assigned to the </w:t>
      </w:r>
      <w:r w:rsidRPr="00864229">
        <w:rPr>
          <w:rFonts w:ascii="Arial" w:eastAsia="Arial" w:hAnsi="Arial" w:cs="Arial"/>
          <w:b/>
          <w:bCs/>
        </w:rPr>
        <w:t>name</w:t>
      </w:r>
      <w:r w:rsidRPr="00864229">
        <w:rPr>
          <w:rFonts w:ascii="Arial" w:eastAsia="Arial" w:hAnsi="Arial" w:cs="Arial"/>
        </w:rPr>
        <w:t xml:space="preserve"> attribute of the </w:t>
      </w:r>
      <w:r w:rsidRPr="00864229">
        <w:rPr>
          <w:rFonts w:ascii="Arial" w:eastAsia="Arial" w:hAnsi="Arial" w:cs="Arial"/>
          <w:b/>
          <w:bCs/>
        </w:rPr>
        <w:t>LetStatement</w:t>
      </w:r>
      <w:r w:rsidRPr="00864229">
        <w:rPr>
          <w:rFonts w:ascii="Arial" w:eastAsia="Arial" w:hAnsi="Arial" w:cs="Arial"/>
        </w:rPr>
        <w:t xml:space="preserve">. The parser then checks for the presence of an assignment operator ("="). If it is missing, the function returns </w:t>
      </w:r>
      <w:r w:rsidRPr="00864229">
        <w:rPr>
          <w:rFonts w:ascii="Arial" w:eastAsia="Arial" w:hAnsi="Arial" w:cs="Arial"/>
          <w:b/>
          <w:bCs/>
        </w:rPr>
        <w:t>nullptr</w:t>
      </w:r>
      <w:r w:rsidRPr="00864229">
        <w:rPr>
          <w:rFonts w:ascii="Arial" w:eastAsia="Arial" w:hAnsi="Arial" w:cs="Arial"/>
        </w:rPr>
        <w:t>. Upon confirming the assignment operator, the parser advances to the next token</w:t>
      </w:r>
      <w:r w:rsidRPr="00864229">
        <w:rPr>
          <w:rFonts w:ascii="Arial" w:eastAsia="Arial" w:hAnsi="Arial" w:cs="Arial"/>
          <w:lang w:val="en-US"/>
        </w:rPr>
        <w:t>, which in this case is the semicolon</w:t>
      </w:r>
      <w:r w:rsidRPr="00864229">
        <w:rPr>
          <w:rFonts w:ascii="Arial" w:eastAsia="Arial" w:hAnsi="Arial" w:cs="Arial"/>
        </w:rPr>
        <w:t xml:space="preserve">. The code proceeds to parse the expression on the right side of the assignment using the </w:t>
      </w:r>
      <w:r w:rsidRPr="00864229">
        <w:rPr>
          <w:rFonts w:ascii="Arial" w:eastAsia="Arial" w:hAnsi="Arial" w:cs="Arial"/>
          <w:b/>
          <w:bCs/>
        </w:rPr>
        <w:t>parseExpression</w:t>
      </w:r>
      <w:r w:rsidRPr="00864229">
        <w:rPr>
          <w:rFonts w:ascii="Arial" w:eastAsia="Arial" w:hAnsi="Arial" w:cs="Arial"/>
        </w:rPr>
        <w:t xml:space="preserve"> function, and the resulting expression is assigned to the </w:t>
      </w:r>
      <w:r w:rsidRPr="00864229">
        <w:rPr>
          <w:rFonts w:ascii="Arial" w:eastAsia="Arial" w:hAnsi="Arial" w:cs="Arial"/>
          <w:b/>
          <w:bCs/>
        </w:rPr>
        <w:t>value</w:t>
      </w:r>
      <w:r w:rsidRPr="00864229">
        <w:rPr>
          <w:rFonts w:ascii="Arial" w:eastAsia="Arial" w:hAnsi="Arial" w:cs="Arial"/>
        </w:rPr>
        <w:t xml:space="preserve"> attribute of the </w:t>
      </w:r>
      <w:r w:rsidRPr="00864229">
        <w:rPr>
          <w:rFonts w:ascii="Arial" w:eastAsia="Arial" w:hAnsi="Arial" w:cs="Arial"/>
          <w:b/>
          <w:bCs/>
        </w:rPr>
        <w:t>LetStatement</w:t>
      </w:r>
      <w:r w:rsidRPr="00864229">
        <w:rPr>
          <w:rFonts w:ascii="Arial" w:eastAsia="Arial" w:hAnsi="Arial" w:cs="Arial"/>
        </w:rPr>
        <w:t xml:space="preserve">. Finally, the code checks for the presence of a semicolon at the end of the statement, moving to the next token if found. The fully parsed </w:t>
      </w:r>
      <w:r w:rsidRPr="00864229">
        <w:rPr>
          <w:rFonts w:ascii="Arial" w:eastAsia="Arial" w:hAnsi="Arial" w:cs="Arial"/>
          <w:b/>
          <w:bCs/>
        </w:rPr>
        <w:t>LetStatement</w:t>
      </w:r>
      <w:r w:rsidRPr="00864229">
        <w:rPr>
          <w:rFonts w:ascii="Arial" w:eastAsia="Arial" w:hAnsi="Arial" w:cs="Arial"/>
        </w:rPr>
        <w:t xml:space="preserve"> object is then returned.</w:t>
      </w:r>
    </w:p>
    <w:p w14:paraId="4700027F" w14:textId="77777777" w:rsidR="00A0487F" w:rsidRPr="00D07147" w:rsidRDefault="00A0487F" w:rsidP="005E0D2E">
      <w:pPr>
        <w:spacing w:line="360" w:lineRule="auto"/>
        <w:jc w:val="both"/>
        <w:rPr>
          <w:rFonts w:ascii="Arial" w:eastAsia="Arial" w:hAnsi="Arial" w:cs="Arial"/>
        </w:rPr>
      </w:pPr>
    </w:p>
    <w:p w14:paraId="3964266B" w14:textId="049FD047" w:rsidR="00A0487F" w:rsidRPr="00D07147" w:rsidRDefault="008261BA" w:rsidP="005E0D2E">
      <w:pPr>
        <w:pStyle w:val="Heading3"/>
        <w:ind w:firstLine="720"/>
        <w:jc w:val="both"/>
      </w:pPr>
      <w:bookmarkStart w:id="61" w:name="_Toc152266347"/>
      <w:r>
        <w:t xml:space="preserve">3.2 </w:t>
      </w:r>
      <w:r w:rsidR="00A0487F" w:rsidRPr="00D07147">
        <w:t>Parsing Return Statements</w:t>
      </w:r>
      <w:bookmarkEnd w:id="61"/>
    </w:p>
    <w:p w14:paraId="0465C3B6" w14:textId="77777777" w:rsidR="002578F8" w:rsidRPr="00D07147" w:rsidRDefault="002578F8" w:rsidP="005E0D2E">
      <w:pPr>
        <w:jc w:val="both"/>
        <w:rPr>
          <w:rFonts w:ascii="Arial" w:hAnsi="Arial" w:cs="Arial"/>
          <w:lang w:val="en-US"/>
        </w:rPr>
      </w:pPr>
    </w:p>
    <w:p w14:paraId="78E0EFDF" w14:textId="137A7738" w:rsidR="002578F8" w:rsidRPr="00D07147" w:rsidRDefault="002578F8" w:rsidP="005E0D2E">
      <w:pPr>
        <w:spacing w:line="360" w:lineRule="auto"/>
        <w:jc w:val="both"/>
        <w:rPr>
          <w:rFonts w:ascii="Arial" w:hAnsi="Arial" w:cs="Arial"/>
          <w:lang w:val="en-US"/>
        </w:rPr>
      </w:pPr>
      <w:r w:rsidRPr="00D07147">
        <w:rPr>
          <w:rFonts w:ascii="Arial" w:eastAsia="Arial" w:hAnsi="Arial" w:cs="Arial"/>
        </w:rPr>
        <w:t xml:space="preserve">This </w:t>
      </w:r>
      <w:r w:rsidRPr="00D07147">
        <w:rPr>
          <w:rFonts w:ascii="Arial" w:eastAsia="Arial" w:hAnsi="Arial" w:cs="Arial"/>
          <w:lang w:val="en-US"/>
        </w:rPr>
        <w:t xml:space="preserve">code is </w:t>
      </w:r>
      <w:r w:rsidRPr="00D07147">
        <w:rPr>
          <w:rFonts w:ascii="Arial" w:eastAsia="Arial" w:hAnsi="Arial" w:cs="Arial"/>
        </w:rPr>
        <w:t xml:space="preserve">responsible for handling the parsing of "return" statements in a programming language. The </w:t>
      </w:r>
      <w:r w:rsidRPr="00D07147">
        <w:rPr>
          <w:rFonts w:ascii="Arial" w:eastAsia="Arial" w:hAnsi="Arial" w:cs="Arial"/>
          <w:lang w:val="en-US"/>
        </w:rPr>
        <w:t>method</w:t>
      </w:r>
      <w:r w:rsidRPr="00D07147">
        <w:rPr>
          <w:rFonts w:ascii="Arial" w:eastAsia="Arial" w:hAnsi="Arial" w:cs="Arial"/>
        </w:rPr>
        <w:t xml:space="preserve"> starts by creating a </w:t>
      </w:r>
      <w:r w:rsidRPr="00D07147">
        <w:rPr>
          <w:rFonts w:ascii="Arial" w:eastAsia="Arial" w:hAnsi="Arial" w:cs="Arial"/>
          <w:b/>
          <w:bCs/>
        </w:rPr>
        <w:t>ReturnStatement</w:t>
      </w:r>
      <w:r w:rsidRPr="00D07147">
        <w:rPr>
          <w:rFonts w:ascii="Arial" w:eastAsia="Arial" w:hAnsi="Arial" w:cs="Arial"/>
        </w:rPr>
        <w:t xml:space="preserve"> object and initializing it with the current token. Subsequently, it advances to the next token using the </w:t>
      </w:r>
      <w:r w:rsidRPr="00D07147">
        <w:rPr>
          <w:rFonts w:ascii="Arial" w:eastAsia="Arial" w:hAnsi="Arial" w:cs="Arial"/>
          <w:b/>
          <w:bCs/>
        </w:rPr>
        <w:t>getNextToken</w:t>
      </w:r>
      <w:r w:rsidRPr="00D07147">
        <w:rPr>
          <w:rFonts w:ascii="Arial" w:eastAsia="Arial" w:hAnsi="Arial" w:cs="Arial"/>
        </w:rPr>
        <w:t xml:space="preserve"> function. The code then parses the expression following the "return" keyword using the </w:t>
      </w:r>
      <w:r w:rsidRPr="00D07147">
        <w:rPr>
          <w:rFonts w:ascii="Arial" w:eastAsia="Arial" w:hAnsi="Arial" w:cs="Arial"/>
          <w:b/>
          <w:bCs/>
        </w:rPr>
        <w:t>parseExpression</w:t>
      </w:r>
      <w:r w:rsidRPr="00D07147">
        <w:rPr>
          <w:rFonts w:ascii="Arial" w:eastAsia="Arial" w:hAnsi="Arial" w:cs="Arial"/>
        </w:rPr>
        <w:t xml:space="preserve"> function, and the resulting expression is assigned to the </w:t>
      </w:r>
      <w:r w:rsidRPr="00D07147">
        <w:rPr>
          <w:rFonts w:ascii="Arial" w:eastAsia="Arial" w:hAnsi="Arial" w:cs="Arial"/>
          <w:b/>
          <w:bCs/>
        </w:rPr>
        <w:t>returnValue</w:t>
      </w:r>
      <w:r w:rsidRPr="00D07147">
        <w:rPr>
          <w:rFonts w:ascii="Arial" w:eastAsia="Arial" w:hAnsi="Arial" w:cs="Arial"/>
        </w:rPr>
        <w:t xml:space="preserve"> attribute of the </w:t>
      </w:r>
      <w:r w:rsidRPr="00D07147">
        <w:rPr>
          <w:rFonts w:ascii="Arial" w:eastAsia="Arial" w:hAnsi="Arial" w:cs="Arial"/>
          <w:b/>
          <w:bCs/>
        </w:rPr>
        <w:t>ReturnStatement</w:t>
      </w:r>
      <w:r w:rsidRPr="00D07147">
        <w:rPr>
          <w:rFonts w:ascii="Arial" w:eastAsia="Arial" w:hAnsi="Arial" w:cs="Arial"/>
        </w:rPr>
        <w:t>. Following this, it checks if the next token is a semicolon</w:t>
      </w:r>
      <w:r w:rsidRPr="00D07147">
        <w:rPr>
          <w:rFonts w:ascii="Arial" w:eastAsia="Arial" w:hAnsi="Arial" w:cs="Arial"/>
          <w:lang w:val="en-US"/>
        </w:rPr>
        <w:t xml:space="preserve">. </w:t>
      </w:r>
      <w:r w:rsidRPr="00D07147">
        <w:rPr>
          <w:rFonts w:ascii="Arial" w:eastAsia="Arial" w:hAnsi="Arial" w:cs="Arial"/>
        </w:rPr>
        <w:t>If a semicolon is present, it moves</w:t>
      </w:r>
      <w:r w:rsidRPr="00D07147">
        <w:rPr>
          <w:rFonts w:ascii="Arial" w:eastAsia="Arial" w:hAnsi="Arial" w:cs="Arial"/>
          <w:lang w:val="en-US"/>
        </w:rPr>
        <w:t xml:space="preserve"> the cursor</w:t>
      </w:r>
      <w:r w:rsidRPr="00D07147">
        <w:rPr>
          <w:rFonts w:ascii="Arial" w:eastAsia="Arial" w:hAnsi="Arial" w:cs="Arial"/>
        </w:rPr>
        <w:t xml:space="preserve"> to </w:t>
      </w:r>
      <w:r w:rsidRPr="00D07147">
        <w:rPr>
          <w:rFonts w:ascii="Arial" w:eastAsia="Arial" w:hAnsi="Arial" w:cs="Arial"/>
          <w:lang w:val="en-US"/>
        </w:rPr>
        <w:t>semicolon</w:t>
      </w:r>
      <w:r w:rsidRPr="00D07147">
        <w:rPr>
          <w:rFonts w:ascii="Arial" w:eastAsia="Arial" w:hAnsi="Arial" w:cs="Arial"/>
        </w:rPr>
        <w:t xml:space="preserve">. Finally, the function returns the fully parsed </w:t>
      </w:r>
      <w:r w:rsidRPr="00D07147">
        <w:rPr>
          <w:rFonts w:ascii="Arial" w:eastAsia="Arial" w:hAnsi="Arial" w:cs="Arial"/>
          <w:b/>
          <w:bCs/>
        </w:rPr>
        <w:t>ReturnStatement</w:t>
      </w:r>
      <w:r w:rsidRPr="00D07147">
        <w:rPr>
          <w:rFonts w:ascii="Arial" w:eastAsia="Arial" w:hAnsi="Arial" w:cs="Arial"/>
        </w:rPr>
        <w:t xml:space="preserve"> object, encapsulating the information about the "return" statement and the associated expression.</w:t>
      </w:r>
    </w:p>
    <w:p w14:paraId="14A60B8D" w14:textId="294883C3" w:rsidR="00B31DF0" w:rsidRPr="00D07147" w:rsidRDefault="008261BA" w:rsidP="005E0D2E">
      <w:pPr>
        <w:pStyle w:val="Heading3"/>
        <w:ind w:firstLine="720"/>
        <w:jc w:val="both"/>
      </w:pPr>
      <w:bookmarkStart w:id="62" w:name="_Toc152266348"/>
      <w:r>
        <w:t xml:space="preserve">3.3 </w:t>
      </w:r>
      <w:r w:rsidR="00B31DF0" w:rsidRPr="00D07147">
        <w:t xml:space="preserve">Parsing </w:t>
      </w:r>
      <w:r w:rsidR="00445F9D" w:rsidRPr="00D07147">
        <w:t>Expression Statements</w:t>
      </w:r>
      <w:bookmarkEnd w:id="62"/>
    </w:p>
    <w:p w14:paraId="5D41BFC1" w14:textId="77777777" w:rsidR="00591A29" w:rsidRPr="00D07147" w:rsidRDefault="00591A29" w:rsidP="005E0D2E">
      <w:pPr>
        <w:jc w:val="both"/>
        <w:rPr>
          <w:rFonts w:ascii="Arial" w:hAnsi="Arial" w:cs="Arial"/>
          <w:lang w:val="en-US"/>
        </w:rPr>
      </w:pPr>
    </w:p>
    <w:p w14:paraId="73FE921D" w14:textId="77777777" w:rsidR="00591A29" w:rsidRPr="00591A29" w:rsidRDefault="00591A29" w:rsidP="005E0D2E">
      <w:pPr>
        <w:spacing w:line="360" w:lineRule="auto"/>
        <w:jc w:val="both"/>
        <w:rPr>
          <w:rFonts w:ascii="Arial" w:eastAsia="Arial" w:hAnsi="Arial" w:cs="Arial"/>
        </w:rPr>
      </w:pPr>
      <w:r w:rsidRPr="00591A29">
        <w:rPr>
          <w:rFonts w:ascii="Arial" w:eastAsia="Arial" w:hAnsi="Arial" w:cs="Arial"/>
          <w:lang w:val="en-US"/>
        </w:rPr>
        <w:t>T</w:t>
      </w:r>
      <w:r w:rsidRPr="00591A29">
        <w:rPr>
          <w:rFonts w:ascii="Arial" w:eastAsia="Arial" w:hAnsi="Arial" w:cs="Arial"/>
        </w:rPr>
        <w:t xml:space="preserve">he </w:t>
      </w:r>
      <w:r w:rsidRPr="00591A29">
        <w:rPr>
          <w:rFonts w:ascii="Arial" w:eastAsia="Arial" w:hAnsi="Arial" w:cs="Arial"/>
          <w:b/>
          <w:bCs/>
        </w:rPr>
        <w:t>parseExpressionStatement</w:t>
      </w:r>
      <w:r w:rsidRPr="00591A29">
        <w:rPr>
          <w:rFonts w:ascii="Arial" w:eastAsia="Arial" w:hAnsi="Arial" w:cs="Arial"/>
        </w:rPr>
        <w:t xml:space="preserve"> function begins by creating an </w:t>
      </w:r>
      <w:r w:rsidRPr="00591A29">
        <w:rPr>
          <w:rFonts w:ascii="Arial" w:eastAsia="Arial" w:hAnsi="Arial" w:cs="Arial"/>
          <w:b/>
          <w:bCs/>
        </w:rPr>
        <w:t>ExpressionStatement</w:t>
      </w:r>
      <w:r w:rsidRPr="00591A29">
        <w:rPr>
          <w:rFonts w:ascii="Arial" w:eastAsia="Arial" w:hAnsi="Arial" w:cs="Arial"/>
        </w:rPr>
        <w:t xml:space="preserve"> object and initializing it with the current token. The parser then proceeds to parse the expression using the </w:t>
      </w:r>
      <w:r w:rsidRPr="00591A29">
        <w:rPr>
          <w:rFonts w:ascii="Arial" w:eastAsia="Arial" w:hAnsi="Arial" w:cs="Arial"/>
          <w:b/>
          <w:bCs/>
        </w:rPr>
        <w:t>parseExpression</w:t>
      </w:r>
      <w:r w:rsidRPr="00591A29">
        <w:rPr>
          <w:rFonts w:ascii="Arial" w:eastAsia="Arial" w:hAnsi="Arial" w:cs="Arial"/>
        </w:rPr>
        <w:t xml:space="preserve"> function, and the resulting expression is assigned to the </w:t>
      </w:r>
      <w:r w:rsidRPr="00591A29">
        <w:rPr>
          <w:rFonts w:ascii="Arial" w:eastAsia="Arial" w:hAnsi="Arial" w:cs="Arial"/>
          <w:b/>
          <w:bCs/>
        </w:rPr>
        <w:t>expression</w:t>
      </w:r>
      <w:r w:rsidRPr="00591A29">
        <w:rPr>
          <w:rFonts w:ascii="Arial" w:eastAsia="Arial" w:hAnsi="Arial" w:cs="Arial"/>
        </w:rPr>
        <w:t xml:space="preserve"> attribute of the </w:t>
      </w:r>
      <w:r w:rsidRPr="00591A29">
        <w:rPr>
          <w:rFonts w:ascii="Arial" w:eastAsia="Arial" w:hAnsi="Arial" w:cs="Arial"/>
          <w:b/>
          <w:bCs/>
        </w:rPr>
        <w:t>ExpressionStatement</w:t>
      </w:r>
      <w:r w:rsidRPr="00591A29">
        <w:rPr>
          <w:rFonts w:ascii="Arial" w:eastAsia="Arial" w:hAnsi="Arial" w:cs="Arial"/>
        </w:rPr>
        <w:t xml:space="preserve">. After parsing the expression, it checks if the next token is a semicolon, which typically signifies the end of a statement in many programming languages. If a semicolon is found, the parser advances to the next token. The function then returns the fully parsed </w:t>
      </w:r>
      <w:r w:rsidRPr="00591A29">
        <w:rPr>
          <w:rFonts w:ascii="Arial" w:eastAsia="Arial" w:hAnsi="Arial" w:cs="Arial"/>
          <w:b/>
          <w:bCs/>
        </w:rPr>
        <w:t>ExpressionStatement</w:t>
      </w:r>
      <w:r w:rsidRPr="00591A29">
        <w:rPr>
          <w:rFonts w:ascii="Arial" w:eastAsia="Arial" w:hAnsi="Arial" w:cs="Arial"/>
        </w:rPr>
        <w:t xml:space="preserve"> object, encapsulating the information about the expression to be executed as a statement.</w:t>
      </w:r>
    </w:p>
    <w:p w14:paraId="08384B97" w14:textId="77777777" w:rsidR="00591A29" w:rsidRPr="00591A29" w:rsidRDefault="00591A29" w:rsidP="005E0D2E">
      <w:pPr>
        <w:spacing w:line="360" w:lineRule="auto"/>
        <w:jc w:val="both"/>
        <w:rPr>
          <w:rFonts w:ascii="Arial" w:eastAsia="Arial" w:hAnsi="Arial" w:cs="Arial"/>
        </w:rPr>
      </w:pPr>
    </w:p>
    <w:p w14:paraId="791B3F4C" w14:textId="4A0CAEF0" w:rsidR="007274E8" w:rsidRPr="00D07147" w:rsidRDefault="00591A29" w:rsidP="005E0D2E">
      <w:pPr>
        <w:spacing w:line="360" w:lineRule="auto"/>
        <w:jc w:val="both"/>
        <w:rPr>
          <w:rFonts w:ascii="Arial" w:eastAsia="Arial" w:hAnsi="Arial" w:cs="Arial"/>
        </w:rPr>
      </w:pPr>
      <w:r w:rsidRPr="00591A29">
        <w:rPr>
          <w:rFonts w:ascii="Arial" w:eastAsia="Arial" w:hAnsi="Arial" w:cs="Arial"/>
        </w:rPr>
        <w:t xml:space="preserve">The </w:t>
      </w:r>
      <w:r w:rsidRPr="00591A29">
        <w:rPr>
          <w:rFonts w:ascii="Arial" w:eastAsia="Arial" w:hAnsi="Arial" w:cs="Arial"/>
          <w:b/>
          <w:bCs/>
        </w:rPr>
        <w:t>parseExpression</w:t>
      </w:r>
      <w:r w:rsidRPr="00591A29">
        <w:rPr>
          <w:rFonts w:ascii="Arial" w:eastAsia="Arial" w:hAnsi="Arial" w:cs="Arial"/>
        </w:rPr>
        <w:t xml:space="preserve"> method serves as a fundamental and shared functionality among the three methods mentioned. It plays a crucial role in recursively evaluating expressions, constituting the core logic for handling the parsing of expressions within the parser.</w:t>
      </w:r>
    </w:p>
    <w:p w14:paraId="0BCA79C6" w14:textId="77777777" w:rsidR="00AB7C7E" w:rsidRPr="007274E8" w:rsidRDefault="00AB7C7E" w:rsidP="005E0D2E">
      <w:pPr>
        <w:spacing w:line="360" w:lineRule="auto"/>
        <w:jc w:val="both"/>
        <w:rPr>
          <w:rFonts w:ascii="Arial" w:eastAsia="Arial" w:hAnsi="Arial" w:cs="Arial"/>
        </w:rPr>
      </w:pPr>
    </w:p>
    <w:p w14:paraId="25584564" w14:textId="379C1193" w:rsidR="007274E8" w:rsidRPr="007274E8" w:rsidRDefault="007274E8" w:rsidP="005E0D2E">
      <w:pPr>
        <w:spacing w:line="360" w:lineRule="auto"/>
        <w:jc w:val="both"/>
        <w:rPr>
          <w:rFonts w:ascii="Arial" w:eastAsia="Arial" w:hAnsi="Arial" w:cs="Arial"/>
        </w:rPr>
      </w:pPr>
      <w:r w:rsidRPr="007274E8">
        <w:rPr>
          <w:rFonts w:ascii="Arial" w:eastAsia="Arial" w:hAnsi="Arial" w:cs="Arial"/>
        </w:rPr>
        <w:t xml:space="preserve">It starts by looking up the parsing </w:t>
      </w:r>
      <w:r w:rsidR="00AB7C7E" w:rsidRPr="00D07147">
        <w:rPr>
          <w:rFonts w:ascii="Arial" w:eastAsia="Arial" w:hAnsi="Arial" w:cs="Arial"/>
          <w:lang w:val="en-US"/>
        </w:rPr>
        <w:t>method</w:t>
      </w:r>
      <w:r w:rsidRPr="007274E8">
        <w:rPr>
          <w:rFonts w:ascii="Arial" w:eastAsia="Arial" w:hAnsi="Arial" w:cs="Arial"/>
        </w:rPr>
        <w:t xml:space="preserve"> for the current token type in the </w:t>
      </w:r>
      <w:r w:rsidRPr="007274E8">
        <w:rPr>
          <w:rFonts w:ascii="Arial" w:eastAsia="Arial" w:hAnsi="Arial" w:cs="Arial"/>
          <w:b/>
          <w:bCs/>
        </w:rPr>
        <w:t>prefixParsingFunctions</w:t>
      </w:r>
      <w:r w:rsidRPr="007274E8">
        <w:rPr>
          <w:rFonts w:ascii="Arial" w:eastAsia="Arial" w:hAnsi="Arial" w:cs="Arial"/>
        </w:rPr>
        <w:t xml:space="preserve"> map. If no function is found, it generates an error message, appends it to an error list, and returns </w:t>
      </w:r>
      <w:r w:rsidRPr="007274E8">
        <w:rPr>
          <w:rFonts w:ascii="Arial" w:eastAsia="Arial" w:hAnsi="Arial" w:cs="Arial"/>
          <w:b/>
          <w:bCs/>
        </w:rPr>
        <w:t>nullptr</w:t>
      </w:r>
      <w:r w:rsidRPr="007274E8">
        <w:rPr>
          <w:rFonts w:ascii="Arial" w:eastAsia="Arial" w:hAnsi="Arial" w:cs="Arial"/>
        </w:rPr>
        <w:t xml:space="preserve"> (indicating a parsing failure).</w:t>
      </w:r>
    </w:p>
    <w:p w14:paraId="466ACDB1" w14:textId="77777777" w:rsidR="007274E8" w:rsidRPr="007274E8" w:rsidRDefault="007274E8" w:rsidP="005E0D2E">
      <w:pPr>
        <w:spacing w:line="360" w:lineRule="auto"/>
        <w:jc w:val="both"/>
        <w:rPr>
          <w:rFonts w:ascii="Arial" w:eastAsia="Arial" w:hAnsi="Arial" w:cs="Arial"/>
        </w:rPr>
      </w:pPr>
    </w:p>
    <w:p w14:paraId="0A61DA44" w14:textId="5831B92D" w:rsidR="007274E8" w:rsidRPr="007274E8" w:rsidRDefault="007274E8" w:rsidP="005E0D2E">
      <w:pPr>
        <w:spacing w:line="360" w:lineRule="auto"/>
        <w:jc w:val="both"/>
        <w:rPr>
          <w:rFonts w:ascii="Arial" w:eastAsia="Arial" w:hAnsi="Arial" w:cs="Arial"/>
        </w:rPr>
      </w:pPr>
      <w:r w:rsidRPr="007274E8">
        <w:rPr>
          <w:rFonts w:ascii="Arial" w:eastAsia="Arial" w:hAnsi="Arial" w:cs="Arial"/>
        </w:rPr>
        <w:t xml:space="preserve">If a parsing function is found, it calls it to parse the left expression. The result is stored in the </w:t>
      </w:r>
      <w:r w:rsidRPr="007274E8">
        <w:rPr>
          <w:rFonts w:ascii="Arial" w:eastAsia="Arial" w:hAnsi="Arial" w:cs="Arial"/>
          <w:b/>
          <w:bCs/>
        </w:rPr>
        <w:t>leftExpression</w:t>
      </w:r>
      <w:r w:rsidRPr="007274E8">
        <w:rPr>
          <w:rFonts w:ascii="Arial" w:eastAsia="Arial" w:hAnsi="Arial" w:cs="Arial"/>
        </w:rPr>
        <w:t xml:space="preserve"> </w:t>
      </w:r>
      <w:r w:rsidR="00E178A0" w:rsidRPr="00D07147">
        <w:rPr>
          <w:rFonts w:ascii="Arial" w:eastAsia="Arial" w:hAnsi="Arial" w:cs="Arial"/>
          <w:lang w:val="en-US"/>
        </w:rPr>
        <w:t>(left node expression) s</w:t>
      </w:r>
      <w:r w:rsidRPr="007274E8">
        <w:rPr>
          <w:rFonts w:ascii="Arial" w:eastAsia="Arial" w:hAnsi="Arial" w:cs="Arial"/>
        </w:rPr>
        <w:t>variable.</w:t>
      </w:r>
    </w:p>
    <w:p w14:paraId="66FF29CF" w14:textId="77777777" w:rsidR="007274E8" w:rsidRPr="007274E8" w:rsidRDefault="007274E8" w:rsidP="005E0D2E">
      <w:pPr>
        <w:spacing w:line="360" w:lineRule="auto"/>
        <w:jc w:val="both"/>
        <w:rPr>
          <w:rFonts w:ascii="Arial" w:eastAsia="Arial" w:hAnsi="Arial" w:cs="Arial"/>
        </w:rPr>
      </w:pPr>
    </w:p>
    <w:p w14:paraId="7280AF9F" w14:textId="6B09C5BF" w:rsidR="007274E8" w:rsidRPr="007274E8" w:rsidRDefault="007274E8" w:rsidP="005E0D2E">
      <w:pPr>
        <w:spacing w:line="360" w:lineRule="auto"/>
        <w:jc w:val="both"/>
        <w:rPr>
          <w:rFonts w:ascii="Arial" w:eastAsia="Arial" w:hAnsi="Arial" w:cs="Arial"/>
          <w:lang w:val="en-US"/>
        </w:rPr>
      </w:pPr>
      <w:r w:rsidRPr="007274E8">
        <w:rPr>
          <w:rFonts w:ascii="Arial" w:eastAsia="Arial" w:hAnsi="Arial" w:cs="Arial"/>
        </w:rPr>
        <w:t xml:space="preserve">The function then enters a loop that continues as long as the current token type is not </w:t>
      </w:r>
      <w:r w:rsidRPr="007274E8">
        <w:rPr>
          <w:rFonts w:ascii="Arial" w:eastAsia="Arial" w:hAnsi="Arial" w:cs="Arial"/>
          <w:b/>
          <w:bCs/>
        </w:rPr>
        <w:t>SEMICOLON</w:t>
      </w:r>
      <w:r w:rsidR="00A35D9A" w:rsidRPr="00D07147">
        <w:rPr>
          <w:rFonts w:ascii="Arial" w:eastAsia="Arial" w:hAnsi="Arial" w:cs="Arial"/>
          <w:lang w:val="en-US"/>
        </w:rPr>
        <w:t xml:space="preserve">. </w:t>
      </w:r>
      <w:r w:rsidRPr="007274E8">
        <w:rPr>
          <w:rFonts w:ascii="Arial" w:eastAsia="Arial" w:hAnsi="Arial" w:cs="Arial"/>
        </w:rPr>
        <w:t xml:space="preserve">Inside the loop, it looks up the parsing function for the next token's type in the </w:t>
      </w:r>
      <w:r w:rsidRPr="007274E8">
        <w:rPr>
          <w:rFonts w:ascii="Arial" w:eastAsia="Arial" w:hAnsi="Arial" w:cs="Arial"/>
          <w:b/>
          <w:bCs/>
        </w:rPr>
        <w:t>infixParsingFunctions</w:t>
      </w:r>
      <w:r w:rsidRPr="007274E8">
        <w:rPr>
          <w:rFonts w:ascii="Arial" w:eastAsia="Arial" w:hAnsi="Arial" w:cs="Arial"/>
        </w:rPr>
        <w:t xml:space="preserve"> map. If no function is found, it returns the </w:t>
      </w:r>
      <w:r w:rsidR="00F265E9" w:rsidRPr="00D07147">
        <w:rPr>
          <w:rFonts w:ascii="Arial" w:eastAsia="Arial" w:hAnsi="Arial" w:cs="Arial"/>
          <w:b/>
          <w:bCs/>
          <w:lang w:val="en-US"/>
        </w:rPr>
        <w:t>left node expression</w:t>
      </w:r>
      <w:r w:rsidRPr="007274E8">
        <w:rPr>
          <w:rFonts w:ascii="Arial" w:eastAsia="Arial" w:hAnsi="Arial" w:cs="Arial"/>
        </w:rPr>
        <w:t>, indicating that the parsing is complete.</w:t>
      </w:r>
    </w:p>
    <w:p w14:paraId="4DDE56EE" w14:textId="77777777" w:rsidR="007274E8" w:rsidRPr="007274E8" w:rsidRDefault="007274E8" w:rsidP="005E0D2E">
      <w:pPr>
        <w:spacing w:line="360" w:lineRule="auto"/>
        <w:jc w:val="both"/>
        <w:rPr>
          <w:rFonts w:ascii="Arial" w:eastAsia="Arial" w:hAnsi="Arial" w:cs="Arial"/>
        </w:rPr>
      </w:pPr>
    </w:p>
    <w:p w14:paraId="65B9BF27" w14:textId="4EA7693A" w:rsidR="007274E8" w:rsidRPr="007274E8" w:rsidRDefault="007274E8" w:rsidP="005E0D2E">
      <w:pPr>
        <w:spacing w:line="360" w:lineRule="auto"/>
        <w:jc w:val="both"/>
        <w:rPr>
          <w:rFonts w:ascii="Arial" w:eastAsia="Arial" w:hAnsi="Arial" w:cs="Arial"/>
          <w:lang w:val="en-US"/>
        </w:rPr>
      </w:pPr>
      <w:r w:rsidRPr="007274E8">
        <w:rPr>
          <w:rFonts w:ascii="Arial" w:eastAsia="Arial" w:hAnsi="Arial" w:cs="Arial"/>
        </w:rPr>
        <w:t>If an infix parsing function is found, it advances to the next token</w:t>
      </w:r>
      <w:r w:rsidR="00F75E8C" w:rsidRPr="00D07147">
        <w:rPr>
          <w:rFonts w:ascii="Arial" w:eastAsia="Arial" w:hAnsi="Arial" w:cs="Arial"/>
          <w:lang w:val="en-US"/>
        </w:rPr>
        <w:t xml:space="preserve"> </w:t>
      </w:r>
      <w:r w:rsidRPr="007274E8">
        <w:rPr>
          <w:rFonts w:ascii="Arial" w:eastAsia="Arial" w:hAnsi="Arial" w:cs="Arial"/>
        </w:rPr>
        <w:t xml:space="preserve">and calls the infix parsing function with the </w:t>
      </w:r>
      <w:r w:rsidRPr="007274E8">
        <w:rPr>
          <w:rFonts w:ascii="Arial" w:eastAsia="Arial" w:hAnsi="Arial" w:cs="Arial"/>
          <w:b/>
          <w:bCs/>
        </w:rPr>
        <w:t>left</w:t>
      </w:r>
      <w:r w:rsidR="00633CDB" w:rsidRPr="00D07147">
        <w:rPr>
          <w:rFonts w:ascii="Arial" w:eastAsia="Arial" w:hAnsi="Arial" w:cs="Arial"/>
          <w:b/>
          <w:bCs/>
          <w:lang w:val="en-US"/>
        </w:rPr>
        <w:t xml:space="preserve"> node e</w:t>
      </w:r>
      <w:r w:rsidRPr="007274E8">
        <w:rPr>
          <w:rFonts w:ascii="Arial" w:eastAsia="Arial" w:hAnsi="Arial" w:cs="Arial"/>
          <w:b/>
          <w:bCs/>
        </w:rPr>
        <w:t>xpression</w:t>
      </w:r>
      <w:r w:rsidRPr="007274E8">
        <w:rPr>
          <w:rFonts w:ascii="Arial" w:eastAsia="Arial" w:hAnsi="Arial" w:cs="Arial"/>
        </w:rPr>
        <w:t xml:space="preserve"> as an argument. The result is assigned back to the </w:t>
      </w:r>
      <w:r w:rsidRPr="007274E8">
        <w:rPr>
          <w:rFonts w:ascii="Arial" w:eastAsia="Arial" w:hAnsi="Arial" w:cs="Arial"/>
          <w:b/>
          <w:bCs/>
        </w:rPr>
        <w:t>leftExpression</w:t>
      </w:r>
      <w:r w:rsidRPr="007274E8">
        <w:rPr>
          <w:rFonts w:ascii="Arial" w:eastAsia="Arial" w:hAnsi="Arial" w:cs="Arial"/>
        </w:rPr>
        <w:t xml:space="preserve"> variable.</w:t>
      </w:r>
    </w:p>
    <w:p w14:paraId="21E71B14" w14:textId="77777777" w:rsidR="007274E8" w:rsidRPr="007274E8" w:rsidRDefault="007274E8" w:rsidP="005E0D2E">
      <w:pPr>
        <w:spacing w:line="360" w:lineRule="auto"/>
        <w:jc w:val="both"/>
        <w:rPr>
          <w:rFonts w:ascii="Arial" w:eastAsia="Arial" w:hAnsi="Arial" w:cs="Arial"/>
          <w:lang w:val="en-US"/>
        </w:rPr>
      </w:pPr>
    </w:p>
    <w:p w14:paraId="3A0694EC" w14:textId="77777777" w:rsidR="007274E8" w:rsidRPr="007274E8" w:rsidRDefault="007274E8" w:rsidP="005E0D2E">
      <w:pPr>
        <w:spacing w:line="360" w:lineRule="auto"/>
        <w:jc w:val="both"/>
        <w:rPr>
          <w:rFonts w:ascii="Arial" w:eastAsia="Arial" w:hAnsi="Arial" w:cs="Arial"/>
        </w:rPr>
      </w:pPr>
      <w:r w:rsidRPr="007274E8">
        <w:rPr>
          <w:rFonts w:ascii="Arial" w:eastAsia="Arial" w:hAnsi="Arial" w:cs="Arial"/>
        </w:rPr>
        <w:t>The loop continues until it either reaches the end of the expression or the precedence of the current token is lower than the specified precedence level.</w:t>
      </w:r>
    </w:p>
    <w:p w14:paraId="298C0697" w14:textId="77777777" w:rsidR="007274E8" w:rsidRPr="007274E8" w:rsidRDefault="007274E8" w:rsidP="005E0D2E">
      <w:pPr>
        <w:spacing w:line="360" w:lineRule="auto"/>
        <w:jc w:val="both"/>
        <w:rPr>
          <w:rFonts w:ascii="Arial" w:eastAsia="Arial" w:hAnsi="Arial" w:cs="Arial"/>
        </w:rPr>
      </w:pPr>
      <w:r w:rsidRPr="007274E8">
        <w:rPr>
          <w:rFonts w:ascii="Arial" w:eastAsia="Arial" w:hAnsi="Arial" w:cs="Arial"/>
        </w:rPr>
        <w:t>Finally, the function returns the parsed expression.</w:t>
      </w:r>
    </w:p>
    <w:p w14:paraId="7BE5950F" w14:textId="77777777" w:rsidR="007274E8" w:rsidRPr="007274E8" w:rsidRDefault="007274E8" w:rsidP="005E0D2E">
      <w:pPr>
        <w:spacing w:line="360" w:lineRule="auto"/>
        <w:jc w:val="both"/>
        <w:rPr>
          <w:rFonts w:ascii="Arial" w:eastAsia="Arial" w:hAnsi="Arial" w:cs="Arial"/>
        </w:rPr>
      </w:pPr>
    </w:p>
    <w:p w14:paraId="31946838" w14:textId="77777777" w:rsidR="007274E8" w:rsidRPr="00D07147" w:rsidRDefault="007274E8" w:rsidP="005E0D2E">
      <w:pPr>
        <w:spacing w:line="360" w:lineRule="auto"/>
        <w:jc w:val="both"/>
        <w:rPr>
          <w:rFonts w:ascii="Arial" w:eastAsia="Arial" w:hAnsi="Arial" w:cs="Arial"/>
        </w:rPr>
      </w:pPr>
      <w:r w:rsidRPr="007274E8">
        <w:rPr>
          <w:rFonts w:ascii="Arial" w:eastAsia="Arial" w:hAnsi="Arial" w:cs="Arial"/>
        </w:rPr>
        <w:t>In summary, this code implements a recursive descent parser for expressions, handling both prefix and infix operators based on their precedence levels. The parsing process is driven by the precedence of operators and involves calling the appropriate parsing functions for prefix and infix operators. The result is a parsed expression tree.</w:t>
      </w:r>
    </w:p>
    <w:p w14:paraId="0EFD8D11" w14:textId="77777777" w:rsidR="000818D4" w:rsidRPr="00D07147" w:rsidRDefault="000818D4" w:rsidP="005E0D2E">
      <w:pPr>
        <w:spacing w:line="360" w:lineRule="auto"/>
        <w:jc w:val="both"/>
        <w:rPr>
          <w:rFonts w:ascii="Arial" w:eastAsia="Arial" w:hAnsi="Arial" w:cs="Arial"/>
        </w:rPr>
      </w:pPr>
    </w:p>
    <w:p w14:paraId="6A1AC6BB" w14:textId="541828AE" w:rsidR="000818D4" w:rsidRPr="00D07147" w:rsidRDefault="008261BA" w:rsidP="005E0D2E">
      <w:pPr>
        <w:pStyle w:val="Heading3"/>
        <w:ind w:left="720" w:firstLine="720"/>
        <w:jc w:val="both"/>
      </w:pPr>
      <w:bookmarkStart w:id="63" w:name="_Toc152266349"/>
      <w:r>
        <w:t xml:space="preserve">3.4 </w:t>
      </w:r>
      <w:r w:rsidR="000818D4" w:rsidRPr="00D07147">
        <w:t xml:space="preserve">Debugging Parsing of </w:t>
      </w:r>
      <w:r w:rsidR="004E355A" w:rsidRPr="00D07147">
        <w:t xml:space="preserve">an </w:t>
      </w:r>
      <w:r w:rsidR="000818D4" w:rsidRPr="00D07147">
        <w:t>Infix Expression</w:t>
      </w:r>
      <w:bookmarkEnd w:id="63"/>
    </w:p>
    <w:p w14:paraId="71BA70AC" w14:textId="77777777" w:rsidR="00465E5A" w:rsidRPr="00D07147" w:rsidRDefault="00465E5A" w:rsidP="005E0D2E">
      <w:pPr>
        <w:jc w:val="both"/>
        <w:rPr>
          <w:rFonts w:ascii="Arial" w:hAnsi="Arial" w:cs="Arial"/>
          <w:lang w:val="en-US"/>
        </w:rPr>
      </w:pPr>
    </w:p>
    <w:p w14:paraId="4F2AE107" w14:textId="62B63443"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Let’s debug an infix expression (5 + 10) step by step:</w:t>
      </w:r>
    </w:p>
    <w:p w14:paraId="3B07B750" w14:textId="77777777" w:rsidR="00465E5A" w:rsidRPr="00465E5A" w:rsidRDefault="00465E5A" w:rsidP="005E0D2E">
      <w:pPr>
        <w:spacing w:line="360" w:lineRule="auto"/>
        <w:jc w:val="both"/>
        <w:rPr>
          <w:rFonts w:ascii="Arial" w:eastAsia="Arial" w:hAnsi="Arial" w:cs="Arial"/>
          <w:lang w:val="en-US"/>
        </w:rPr>
      </w:pPr>
    </w:p>
    <w:p w14:paraId="321055E0" w14:textId="0D49E84D"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The current token is of type Integer. We find the following parsing function</w:t>
      </w:r>
      <w:r w:rsidRPr="00465E5A">
        <w:rPr>
          <w:rFonts w:ascii="Arial" w:eastAsia="Arial" w:hAnsi="Arial" w:cs="Arial"/>
          <w:lang w:val="bg-BG"/>
        </w:rPr>
        <w:t>:</w:t>
      </w:r>
      <w:r w:rsidRPr="00465E5A">
        <w:rPr>
          <w:rFonts w:ascii="Arial" w:eastAsia="Arial" w:hAnsi="Arial" w:cs="Arial"/>
          <w:lang w:val="en-US"/>
        </w:rPr>
        <w:t xml:space="preserve"> </w:t>
      </w:r>
      <w:proofErr w:type="spellStart"/>
      <w:r w:rsidRPr="00465E5A">
        <w:rPr>
          <w:rFonts w:ascii="Arial" w:eastAsia="Arial" w:hAnsi="Arial" w:cs="Arial"/>
          <w:b/>
          <w:bCs/>
          <w:lang w:val="en-US"/>
        </w:rPr>
        <w:t>parseInteger</w:t>
      </w:r>
      <w:proofErr w:type="spellEnd"/>
      <w:r w:rsidR="008908EF" w:rsidRPr="00D07147">
        <w:rPr>
          <w:rFonts w:ascii="Arial" w:eastAsia="Arial" w:hAnsi="Arial" w:cs="Arial"/>
          <w:b/>
          <w:bCs/>
          <w:lang w:val="en-US"/>
        </w:rPr>
        <w:t>()</w:t>
      </w:r>
    </w:p>
    <w:p w14:paraId="37BB35BD" w14:textId="77777777" w:rsidR="00465E5A" w:rsidRPr="00465E5A" w:rsidRDefault="00465E5A" w:rsidP="005E0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000000"/>
          <w:kern w:val="0"/>
          <w:sz w:val="20"/>
          <w:szCs w:val="20"/>
          <w:lang w:eastAsia="en-GB"/>
          <w14:ligatures w14:val="none"/>
        </w:rPr>
      </w:pPr>
    </w:p>
    <w:p w14:paraId="14ACE7DD" w14:textId="4D1F34C0"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 xml:space="preserve">This is the function which gets invoked to parse our current token to an expression. </w:t>
      </w:r>
    </w:p>
    <w:p w14:paraId="0322EACE" w14:textId="77777777" w:rsidR="006829C1" w:rsidRPr="00D07147" w:rsidRDefault="00465E5A" w:rsidP="005E0D2E">
      <w:pPr>
        <w:spacing w:line="360" w:lineRule="auto"/>
        <w:jc w:val="both"/>
        <w:rPr>
          <w:rFonts w:ascii="Arial" w:eastAsia="Arial" w:hAnsi="Arial" w:cs="Arial"/>
          <w:lang w:val="en-US"/>
        </w:rPr>
      </w:pPr>
      <w:r w:rsidRPr="00465E5A">
        <w:rPr>
          <w:rFonts w:ascii="Arial" w:eastAsia="Arial" w:hAnsi="Arial" w:cs="Arial"/>
          <w:lang w:val="en-US"/>
        </w:rPr>
        <w:t xml:space="preserve">Now, after we’ve parsed our integer expression and assigned it to a variable, we </w:t>
      </w:r>
      <w:proofErr w:type="gramStart"/>
      <w:r w:rsidRPr="00465E5A">
        <w:rPr>
          <w:rFonts w:ascii="Arial" w:eastAsia="Arial" w:hAnsi="Arial" w:cs="Arial"/>
          <w:lang w:val="en-US"/>
        </w:rPr>
        <w:t>have to</w:t>
      </w:r>
      <w:proofErr w:type="gramEnd"/>
      <w:r w:rsidRPr="00465E5A">
        <w:rPr>
          <w:rFonts w:ascii="Arial" w:eastAsia="Arial" w:hAnsi="Arial" w:cs="Arial"/>
          <w:lang w:val="en-US"/>
        </w:rPr>
        <w:t xml:space="preserve"> check if the next token defines an infix operation.</w:t>
      </w:r>
    </w:p>
    <w:p w14:paraId="01CB45E8" w14:textId="7A8BCC7B" w:rsidR="00465E5A" w:rsidRPr="00465E5A" w:rsidRDefault="00465E5A" w:rsidP="005E0D2E">
      <w:pPr>
        <w:spacing w:line="360" w:lineRule="auto"/>
        <w:jc w:val="both"/>
        <w:rPr>
          <w:rFonts w:ascii="Arial" w:eastAsia="Arial" w:hAnsi="Arial" w:cs="Arial"/>
          <w:color w:val="000000"/>
        </w:rPr>
      </w:pPr>
      <w:r w:rsidRPr="00465E5A">
        <w:rPr>
          <w:rFonts w:ascii="Arial" w:eastAsia="Arial" w:hAnsi="Arial" w:cs="Arial"/>
        </w:rPr>
        <w:br/>
        <w:t xml:space="preserve">Within </w:t>
      </w:r>
      <w:r w:rsidR="00825ACE" w:rsidRPr="00D07147">
        <w:rPr>
          <w:rFonts w:ascii="Arial" w:eastAsia="Arial" w:hAnsi="Arial" w:cs="Arial"/>
          <w:lang w:val="en-US"/>
        </w:rPr>
        <w:t>its</w:t>
      </w:r>
      <w:r w:rsidRPr="00465E5A">
        <w:rPr>
          <w:rFonts w:ascii="Arial" w:eastAsia="Arial" w:hAnsi="Arial" w:cs="Arial"/>
        </w:rPr>
        <w:t xml:space="preserve"> execution, the </w:t>
      </w:r>
      <w:r w:rsidRPr="00465E5A">
        <w:rPr>
          <w:rFonts w:ascii="Arial" w:eastAsia="Arial" w:hAnsi="Arial" w:cs="Arial"/>
          <w:lang w:val="en-US"/>
        </w:rPr>
        <w:t>method</w:t>
      </w:r>
      <w:r w:rsidRPr="00465E5A">
        <w:rPr>
          <w:rFonts w:ascii="Arial" w:eastAsia="Arial" w:hAnsi="Arial" w:cs="Arial"/>
        </w:rPr>
        <w:t xml:space="preserve"> attempts to locate infix parsing functions for the upcoming token. Should it successfully find such a function, it invokes it, supplying the expression yielded by a preceding </w:t>
      </w:r>
      <w:r w:rsidRPr="00465E5A">
        <w:rPr>
          <w:rFonts w:ascii="Arial" w:eastAsia="Arial" w:hAnsi="Arial" w:cs="Arial"/>
          <w:lang w:val="en-US"/>
        </w:rPr>
        <w:t xml:space="preserve">parsed </w:t>
      </w:r>
      <w:r w:rsidRPr="00465E5A">
        <w:rPr>
          <w:rFonts w:ascii="Arial" w:eastAsia="Arial" w:hAnsi="Arial" w:cs="Arial"/>
        </w:rPr>
        <w:t xml:space="preserve">prefix </w:t>
      </w:r>
      <w:r w:rsidRPr="00465E5A">
        <w:rPr>
          <w:rFonts w:ascii="Arial" w:eastAsia="Arial" w:hAnsi="Arial" w:cs="Arial"/>
          <w:lang w:val="en-US"/>
        </w:rPr>
        <w:t xml:space="preserve">expression </w:t>
      </w:r>
      <w:r w:rsidRPr="00465E5A">
        <w:rPr>
          <w:rFonts w:ascii="Arial" w:eastAsia="Arial" w:hAnsi="Arial" w:cs="Arial"/>
        </w:rPr>
        <w:t>as an input. This iterative process repeats until the parser encounters a token with a greater precedence, signaling the conclusion of the infix expression parsing.</w:t>
      </w:r>
    </w:p>
    <w:p w14:paraId="6E457FFD" w14:textId="77777777" w:rsidR="00465E5A" w:rsidRPr="00465E5A" w:rsidRDefault="00465E5A" w:rsidP="005E0D2E">
      <w:pPr>
        <w:spacing w:line="360" w:lineRule="auto"/>
        <w:jc w:val="both"/>
        <w:rPr>
          <w:rFonts w:ascii="Arial" w:eastAsia="Arial" w:hAnsi="Arial" w:cs="Arial"/>
        </w:rPr>
      </w:pPr>
    </w:p>
    <w:p w14:paraId="7B4BFB47" w14:textId="0C45773B"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 xml:space="preserve">In this case, we call the found </w:t>
      </w:r>
      <w:proofErr w:type="spellStart"/>
      <w:r w:rsidRPr="00465E5A">
        <w:rPr>
          <w:rFonts w:ascii="Arial" w:eastAsia="Arial" w:hAnsi="Arial" w:cs="Arial"/>
          <w:b/>
          <w:bCs/>
          <w:lang w:val="en-US"/>
        </w:rPr>
        <w:t>parseInfix</w:t>
      </w:r>
      <w:proofErr w:type="spellEnd"/>
      <w:r w:rsidRPr="00465E5A">
        <w:rPr>
          <w:rFonts w:ascii="Arial" w:eastAsia="Arial" w:hAnsi="Arial" w:cs="Arial"/>
          <w:lang w:val="en-US"/>
        </w:rPr>
        <w:t xml:space="preserve"> function which is registered for the ‘+’ token and provide the parsed </w:t>
      </w:r>
      <w:r w:rsidRPr="00465E5A">
        <w:rPr>
          <w:rFonts w:ascii="Arial" w:eastAsia="Arial" w:hAnsi="Arial" w:cs="Arial"/>
          <w:b/>
          <w:bCs/>
          <w:lang w:val="en-US"/>
        </w:rPr>
        <w:t>Integer(</w:t>
      </w:r>
      <w:r w:rsidR="00DD16C0" w:rsidRPr="00D07147">
        <w:rPr>
          <w:rFonts w:ascii="Arial" w:eastAsia="Arial" w:hAnsi="Arial" w:cs="Arial"/>
          <w:b/>
          <w:bCs/>
          <w:lang w:val="en-US"/>
        </w:rPr>
        <w:t>Token(</w:t>
      </w:r>
      <w:r w:rsidRPr="00465E5A">
        <w:rPr>
          <w:rFonts w:ascii="Arial" w:eastAsia="Arial" w:hAnsi="Arial" w:cs="Arial"/>
          <w:b/>
          <w:bCs/>
          <w:lang w:val="en-US"/>
        </w:rPr>
        <w:t>5</w:t>
      </w:r>
      <w:r w:rsidR="00DD16C0" w:rsidRPr="00D07147">
        <w:rPr>
          <w:rFonts w:ascii="Arial" w:eastAsia="Arial" w:hAnsi="Arial" w:cs="Arial"/>
          <w:b/>
          <w:bCs/>
          <w:lang w:val="en-US"/>
        </w:rPr>
        <w:t>)</w:t>
      </w:r>
      <w:r w:rsidRPr="00465E5A">
        <w:rPr>
          <w:rFonts w:ascii="Arial" w:eastAsia="Arial" w:hAnsi="Arial" w:cs="Arial"/>
          <w:b/>
          <w:bCs/>
          <w:lang w:val="en-US"/>
        </w:rPr>
        <w:t>)</w:t>
      </w:r>
      <w:r w:rsidRPr="00465E5A">
        <w:rPr>
          <w:rFonts w:ascii="Arial" w:eastAsia="Arial" w:hAnsi="Arial" w:cs="Arial"/>
          <w:lang w:val="en-US"/>
        </w:rPr>
        <w:t xml:space="preserve"> expression to the function as an argument.</w:t>
      </w:r>
    </w:p>
    <w:p w14:paraId="2CF3D8FE" w14:textId="77777777" w:rsidR="00465E5A" w:rsidRPr="00465E5A" w:rsidRDefault="00465E5A" w:rsidP="005E0D2E">
      <w:pPr>
        <w:spacing w:line="360" w:lineRule="auto"/>
        <w:jc w:val="both"/>
        <w:rPr>
          <w:rFonts w:ascii="Arial" w:eastAsia="Arial" w:hAnsi="Arial" w:cs="Arial"/>
          <w:lang w:val="en-US"/>
        </w:rPr>
      </w:pPr>
    </w:p>
    <w:p w14:paraId="21D8480A" w14:textId="77777777" w:rsidR="00465E5A" w:rsidRPr="00465E5A" w:rsidRDefault="00465E5A" w:rsidP="005E0D2E">
      <w:pPr>
        <w:spacing w:line="360" w:lineRule="auto"/>
        <w:jc w:val="both"/>
        <w:rPr>
          <w:rFonts w:ascii="Arial" w:eastAsia="Arial" w:hAnsi="Arial" w:cs="Arial"/>
          <w:lang w:val="en-US"/>
        </w:rPr>
      </w:pPr>
      <w:r w:rsidRPr="00465E5A">
        <w:rPr>
          <w:rFonts w:ascii="Arial" w:eastAsia="Arial" w:hAnsi="Arial" w:cs="Arial"/>
          <w:lang w:val="en-US"/>
        </w:rPr>
        <w:t>Then the result is reassigned to the initially created variable and returned. The returned value is an instance of the Infix class which holds to pointers to its left and right expression.</w:t>
      </w:r>
    </w:p>
    <w:p w14:paraId="01507137" w14:textId="77777777" w:rsidR="00465E5A" w:rsidRPr="00465E5A" w:rsidRDefault="00465E5A" w:rsidP="00032778">
      <w:pPr>
        <w:spacing w:line="360" w:lineRule="auto"/>
        <w:rPr>
          <w:rFonts w:ascii="Arial" w:eastAsia="Arial" w:hAnsi="Arial" w:cs="Arial"/>
          <w:lang w:val="en-US"/>
        </w:rPr>
      </w:pPr>
    </w:p>
    <w:p w14:paraId="06140CB2" w14:textId="77777777" w:rsidR="00465E5A" w:rsidRPr="00465E5A" w:rsidRDefault="00465E5A" w:rsidP="00032778">
      <w:pPr>
        <w:spacing w:line="360" w:lineRule="auto"/>
        <w:rPr>
          <w:rFonts w:ascii="Arial" w:eastAsia="Arial" w:hAnsi="Arial" w:cs="Arial"/>
          <w:lang w:val="en-US"/>
        </w:rPr>
      </w:pPr>
      <w:r w:rsidRPr="00465E5A">
        <w:rPr>
          <w:rFonts w:ascii="Arial" w:eastAsia="Arial" w:hAnsi="Arial" w:cs="Arial"/>
          <w:lang w:val="en-US"/>
        </w:rPr>
        <w:t>We can visualize it as follows:</w:t>
      </w:r>
      <w:r w:rsidRPr="00465E5A">
        <w:rPr>
          <w:rFonts w:ascii="Arial" w:eastAsia="Arial" w:hAnsi="Arial" w:cs="Arial"/>
          <w:lang w:val="en-US"/>
        </w:rPr>
        <w:br/>
      </w:r>
    </w:p>
    <w:p w14:paraId="4A37C79B" w14:textId="77777777"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b/>
          <w:bCs/>
          <w:color w:val="800000"/>
          <w:kern w:val="0"/>
          <w:sz w:val="20"/>
          <w:szCs w:val="20"/>
          <w:lang w:eastAsia="en-GB"/>
          <w14:ligatures w14:val="none"/>
        </w:rPr>
        <w:t>class</w:t>
      </w:r>
      <w:r w:rsidRPr="00465E5A">
        <w:rPr>
          <w:rFonts w:ascii="Arial" w:eastAsia="Times New Roman" w:hAnsi="Arial" w:cs="Arial"/>
          <w:color w:val="000000"/>
          <w:kern w:val="0"/>
          <w:sz w:val="20"/>
          <w:szCs w:val="20"/>
          <w:lang w:eastAsia="en-GB"/>
          <w14:ligatures w14:val="none"/>
        </w:rPr>
        <w:t xml:space="preserve"> Infix </w:t>
      </w:r>
      <w:r w:rsidRPr="00465E5A">
        <w:rPr>
          <w:rFonts w:ascii="Arial" w:eastAsia="Times New Roman" w:hAnsi="Arial" w:cs="Arial"/>
          <w:color w:val="80008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w:t>
      </w:r>
      <w:r w:rsidRPr="00465E5A">
        <w:rPr>
          <w:rFonts w:ascii="Arial" w:eastAsia="Times New Roman" w:hAnsi="Arial" w:cs="Arial"/>
          <w:b/>
          <w:bCs/>
          <w:color w:val="800000"/>
          <w:kern w:val="0"/>
          <w:sz w:val="20"/>
          <w:szCs w:val="20"/>
          <w:lang w:eastAsia="en-GB"/>
          <w14:ligatures w14:val="none"/>
        </w:rPr>
        <w:t>public</w:t>
      </w:r>
      <w:r w:rsidRPr="00465E5A">
        <w:rPr>
          <w:rFonts w:ascii="Arial" w:eastAsia="Times New Roman" w:hAnsi="Arial" w:cs="Arial"/>
          <w:color w:val="000000"/>
          <w:kern w:val="0"/>
          <w:sz w:val="20"/>
          <w:szCs w:val="20"/>
          <w:lang w:eastAsia="en-GB"/>
          <w14:ligatures w14:val="none"/>
        </w:rPr>
        <w:t xml:space="preserve"> Expression </w:t>
      </w:r>
      <w:r w:rsidRPr="00465E5A">
        <w:rPr>
          <w:rFonts w:ascii="Arial" w:eastAsia="Times New Roman" w:hAnsi="Arial" w:cs="Arial"/>
          <w:color w:val="800080"/>
          <w:kern w:val="0"/>
          <w:sz w:val="20"/>
          <w:szCs w:val="20"/>
          <w:lang w:eastAsia="en-GB"/>
          <w14:ligatures w14:val="none"/>
        </w:rPr>
        <w:t>{</w:t>
      </w:r>
    </w:p>
    <w:p w14:paraId="58F15A77" w14:textId="7C417EF5"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color w:val="000000"/>
          <w:kern w:val="0"/>
          <w:sz w:val="20"/>
          <w:szCs w:val="20"/>
          <w:lang w:eastAsia="en-GB"/>
          <w14:ligatures w14:val="none"/>
        </w:rPr>
        <w:t xml:space="preserve">Token token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Token</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E6"/>
          <w:kern w:val="0"/>
          <w:sz w:val="20"/>
          <w:szCs w:val="20"/>
          <w:lang w:eastAsia="en-GB"/>
          <w14:ligatures w14:val="none"/>
        </w:rPr>
        <w:t>'+'</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3E285E99" w14:textId="77B07B41"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color w:val="000000"/>
          <w:kern w:val="0"/>
          <w:sz w:val="20"/>
          <w:szCs w:val="20"/>
          <w:lang w:eastAsia="en-GB"/>
          <w14:ligatures w14:val="none"/>
        </w:rPr>
        <w:t>Expression</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left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Integer</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8C00"/>
          <w:kern w:val="0"/>
          <w:sz w:val="20"/>
          <w:szCs w:val="20"/>
          <w:lang w:eastAsia="en-GB"/>
          <w14:ligatures w14:val="none"/>
        </w:rPr>
        <w:t>5</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2DC1E57B" w14:textId="48756F5D" w:rsidR="00465E5A" w:rsidRP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kern w:val="0"/>
          <w:sz w:val="20"/>
          <w:szCs w:val="20"/>
          <w:lang w:eastAsia="en-GB"/>
          <w14:ligatures w14:val="none"/>
        </w:rPr>
      </w:pPr>
      <w:r w:rsidRPr="00465E5A">
        <w:rPr>
          <w:rFonts w:ascii="Arial" w:eastAsia="Times New Roman" w:hAnsi="Arial" w:cs="Arial"/>
          <w:color w:val="000000"/>
          <w:kern w:val="0"/>
          <w:sz w:val="20"/>
          <w:szCs w:val="20"/>
          <w:lang w:eastAsia="en-GB"/>
          <w14:ligatures w14:val="none"/>
        </w:rPr>
        <w:t>Expression</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right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Integer</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8C00"/>
          <w:kern w:val="0"/>
          <w:sz w:val="20"/>
          <w:szCs w:val="20"/>
          <w:lang w:eastAsia="en-GB"/>
          <w14:ligatures w14:val="none"/>
        </w:rPr>
        <w:t>10</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028D679E" w14:textId="5C3E1B46" w:rsidR="00465E5A" w:rsidRDefault="00465E5A" w:rsidP="00032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800080"/>
          <w:kern w:val="0"/>
          <w:sz w:val="20"/>
          <w:szCs w:val="20"/>
          <w:lang w:eastAsia="en-GB"/>
          <w14:ligatures w14:val="none"/>
        </w:rPr>
      </w:pPr>
      <w:r w:rsidRPr="00465E5A">
        <w:rPr>
          <w:rFonts w:ascii="Arial" w:eastAsia="Times New Roman" w:hAnsi="Arial" w:cs="Arial"/>
          <w:color w:val="666616"/>
          <w:kern w:val="0"/>
          <w:sz w:val="20"/>
          <w:szCs w:val="20"/>
          <w:lang w:eastAsia="en-GB"/>
          <w14:ligatures w14:val="none"/>
        </w:rPr>
        <w:t>std</w:t>
      </w:r>
      <w:r w:rsidRPr="00465E5A">
        <w:rPr>
          <w:rFonts w:ascii="Arial" w:eastAsia="Times New Roman" w:hAnsi="Arial" w:cs="Arial"/>
          <w:color w:val="800080"/>
          <w:kern w:val="0"/>
          <w:sz w:val="20"/>
          <w:szCs w:val="20"/>
          <w:lang w:eastAsia="en-GB"/>
          <w14:ligatures w14:val="none"/>
        </w:rPr>
        <w:t>::</w:t>
      </w:r>
      <w:r w:rsidRPr="00465E5A">
        <w:rPr>
          <w:rFonts w:ascii="Arial" w:eastAsia="Times New Roman" w:hAnsi="Arial" w:cs="Arial"/>
          <w:color w:val="603000"/>
          <w:kern w:val="0"/>
          <w:sz w:val="20"/>
          <w:szCs w:val="20"/>
          <w:lang w:eastAsia="en-GB"/>
          <w14:ligatures w14:val="none"/>
        </w:rPr>
        <w:t>string</w:t>
      </w:r>
      <w:r w:rsidRPr="00465E5A">
        <w:rPr>
          <w:rFonts w:ascii="Arial" w:eastAsia="Times New Roman" w:hAnsi="Arial" w:cs="Arial"/>
          <w:color w:val="000000"/>
          <w:kern w:val="0"/>
          <w:sz w:val="20"/>
          <w:szCs w:val="20"/>
          <w:lang w:eastAsia="en-GB"/>
          <w14:ligatures w14:val="none"/>
        </w:rPr>
        <w:t xml:space="preserve"> op </w:t>
      </w:r>
      <w:r w:rsidRPr="00465E5A">
        <w:rPr>
          <w:rFonts w:ascii="Arial" w:eastAsia="Times New Roman" w:hAnsi="Arial" w:cs="Arial"/>
          <w:color w:val="808030"/>
          <w:kern w:val="0"/>
          <w:sz w:val="20"/>
          <w:szCs w:val="20"/>
          <w:lang w:eastAsia="en-GB"/>
          <w14:ligatures w14:val="none"/>
        </w:rPr>
        <w:t>=</w:t>
      </w:r>
      <w:r w:rsidRPr="00465E5A">
        <w:rPr>
          <w:rFonts w:ascii="Arial" w:eastAsia="Times New Roman" w:hAnsi="Arial" w:cs="Arial"/>
          <w:color w:val="000000"/>
          <w:kern w:val="0"/>
          <w:sz w:val="20"/>
          <w:szCs w:val="20"/>
          <w:lang w:eastAsia="en-GB"/>
          <w14:ligatures w14:val="none"/>
        </w:rPr>
        <w:t xml:space="preserve"> </w:t>
      </w:r>
      <w:r w:rsidRPr="00465E5A">
        <w:rPr>
          <w:rFonts w:ascii="Arial" w:eastAsia="Times New Roman" w:hAnsi="Arial" w:cs="Arial"/>
          <w:color w:val="0000E6"/>
          <w:kern w:val="0"/>
          <w:sz w:val="20"/>
          <w:szCs w:val="20"/>
          <w:lang w:eastAsia="en-GB"/>
          <w14:ligatures w14:val="none"/>
        </w:rPr>
        <w:t>'+'</w:t>
      </w:r>
      <w:r w:rsidRPr="00465E5A">
        <w:rPr>
          <w:rFonts w:ascii="Arial" w:eastAsia="Times New Roman" w:hAnsi="Arial" w:cs="Arial"/>
          <w:color w:val="800080"/>
          <w:kern w:val="0"/>
          <w:sz w:val="20"/>
          <w:szCs w:val="20"/>
          <w:lang w:eastAsia="en-GB"/>
          <w14:ligatures w14:val="none"/>
        </w:rPr>
        <w:t>;</w:t>
      </w:r>
    </w:p>
    <w:p w14:paraId="78FB1BC0" w14:textId="38E2EEA4" w:rsidR="00825986" w:rsidRPr="00D34D5C" w:rsidRDefault="00825986" w:rsidP="00032778">
      <w:pPr>
        <w:pStyle w:val="Caption"/>
        <w:rPr>
          <w:lang w:val="en-US"/>
        </w:rPr>
      </w:pPr>
      <w:r>
        <w:rPr>
          <w:lang w:val="en-US"/>
        </w:rPr>
        <w:t xml:space="preserve">Snippet 8: Infix initialization logical </w:t>
      </w:r>
      <w:r w:rsidR="00954E20">
        <w:rPr>
          <w:lang w:val="en-US"/>
        </w:rPr>
        <w:t>visualization</w:t>
      </w:r>
    </w:p>
    <w:p w14:paraId="3987F18D" w14:textId="77777777" w:rsidR="00465E5A" w:rsidRPr="00D07147" w:rsidRDefault="00465E5A" w:rsidP="005E0D2E">
      <w:pPr>
        <w:jc w:val="both"/>
        <w:rPr>
          <w:rFonts w:ascii="Arial" w:hAnsi="Arial" w:cs="Arial"/>
          <w:lang w:val="en-US"/>
        </w:rPr>
      </w:pPr>
    </w:p>
    <w:p w14:paraId="17080A3A" w14:textId="5C9F8C8C" w:rsidR="00C0796B" w:rsidRPr="00D07147" w:rsidRDefault="008261BA" w:rsidP="005E0D2E">
      <w:pPr>
        <w:pStyle w:val="Heading3"/>
        <w:ind w:left="720" w:firstLine="720"/>
        <w:jc w:val="both"/>
      </w:pPr>
      <w:bookmarkStart w:id="64" w:name="_Toc152266350"/>
      <w:r>
        <w:t xml:space="preserve">3.5 </w:t>
      </w:r>
      <w:r w:rsidR="00C0796B" w:rsidRPr="00D07147">
        <w:t>Parsing References</w:t>
      </w:r>
      <w:bookmarkEnd w:id="64"/>
    </w:p>
    <w:p w14:paraId="370710CC" w14:textId="77777777" w:rsidR="00005BF9" w:rsidRPr="00572816" w:rsidRDefault="00005BF9" w:rsidP="005E0D2E">
      <w:pPr>
        <w:jc w:val="both"/>
        <w:rPr>
          <w:rFonts w:ascii="Arial" w:hAnsi="Arial" w:cs="Arial"/>
          <w:lang w:val="en-US"/>
        </w:rPr>
      </w:pPr>
    </w:p>
    <w:p w14:paraId="7952CFE4" w14:textId="19270BB9" w:rsidR="00005BF9" w:rsidRPr="00005BF9" w:rsidRDefault="00005BF9" w:rsidP="005E0D2E">
      <w:pPr>
        <w:spacing w:line="360" w:lineRule="auto"/>
        <w:jc w:val="both"/>
        <w:rPr>
          <w:rFonts w:ascii="Arial" w:eastAsia="Arial" w:hAnsi="Arial" w:cs="Arial"/>
          <w:lang w:val="en-US"/>
        </w:rPr>
      </w:pPr>
      <w:r w:rsidRPr="00005BF9">
        <w:rPr>
          <w:rFonts w:ascii="Arial" w:eastAsia="Arial" w:hAnsi="Arial" w:cs="Arial"/>
          <w:lang w:val="en-US"/>
        </w:rPr>
        <w:t xml:space="preserve">The </w:t>
      </w:r>
      <w:proofErr w:type="spellStart"/>
      <w:r w:rsidRPr="00005BF9">
        <w:rPr>
          <w:rFonts w:ascii="Arial" w:eastAsia="Arial" w:hAnsi="Arial" w:cs="Arial"/>
          <w:lang w:val="en-US"/>
        </w:rPr>
        <w:t>parseReference</w:t>
      </w:r>
      <w:proofErr w:type="spellEnd"/>
      <w:r w:rsidRPr="00005BF9">
        <w:rPr>
          <w:rFonts w:ascii="Arial" w:eastAsia="Arial" w:hAnsi="Arial" w:cs="Arial"/>
          <w:lang w:val="en-US"/>
        </w:rPr>
        <w:t xml:space="preserve"> function is responsible for parsing references.</w:t>
      </w:r>
    </w:p>
    <w:p w14:paraId="0EF872E1" w14:textId="7EAA9719" w:rsidR="00005BF9" w:rsidRPr="00D07147" w:rsidRDefault="00005BF9" w:rsidP="005E0D2E">
      <w:pPr>
        <w:spacing w:line="360" w:lineRule="auto"/>
        <w:jc w:val="both"/>
        <w:rPr>
          <w:rFonts w:ascii="Arial" w:eastAsia="Arial" w:hAnsi="Arial" w:cs="Arial"/>
          <w:lang w:val="en-US"/>
        </w:rPr>
      </w:pPr>
      <w:r w:rsidRPr="00005BF9">
        <w:rPr>
          <w:rFonts w:ascii="Arial" w:eastAsia="Arial" w:hAnsi="Arial" w:cs="Arial"/>
          <w:lang w:val="en-US"/>
        </w:rPr>
        <w:t xml:space="preserve">It begins by creating a new Reference object named ref and initializes it with the current token. The Reference class represents references to identifiers in the </w:t>
      </w:r>
      <w:r w:rsidRPr="00005BF9">
        <w:rPr>
          <w:rFonts w:ascii="Arial" w:eastAsia="Arial" w:hAnsi="Arial" w:cs="Arial"/>
          <w:lang w:val="en-US"/>
        </w:rPr>
        <w:lastRenderedPageBreak/>
        <w:t>language.</w:t>
      </w:r>
      <w:r w:rsidR="00850251" w:rsidRPr="00D07147">
        <w:rPr>
          <w:rFonts w:ascii="Arial" w:eastAsia="Arial" w:hAnsi="Arial" w:cs="Arial"/>
          <w:lang w:val="en-US"/>
        </w:rPr>
        <w:t xml:space="preserve"> </w:t>
      </w:r>
      <w:r w:rsidRPr="00005BF9">
        <w:rPr>
          <w:rFonts w:ascii="Arial" w:eastAsia="Arial" w:hAnsi="Arial" w:cs="Arial"/>
          <w:lang w:val="en-US"/>
        </w:rPr>
        <w:t xml:space="preserve">The function checks if the next expected token is an identifier (IDENT) using the </w:t>
      </w:r>
      <w:proofErr w:type="spellStart"/>
      <w:r w:rsidRPr="00005BF9">
        <w:rPr>
          <w:rFonts w:ascii="Arial" w:eastAsia="Arial" w:hAnsi="Arial" w:cs="Arial"/>
          <w:lang w:val="en-US"/>
        </w:rPr>
        <w:t>peekAndLoadExpectedToken</w:t>
      </w:r>
      <w:proofErr w:type="spellEnd"/>
      <w:r w:rsidRPr="00005BF9">
        <w:rPr>
          <w:rFonts w:ascii="Arial" w:eastAsia="Arial" w:hAnsi="Arial" w:cs="Arial"/>
          <w:lang w:val="en-US"/>
        </w:rPr>
        <w:t xml:space="preserve"> function.</w:t>
      </w:r>
      <w:r w:rsidR="00C35302" w:rsidRPr="00D07147">
        <w:rPr>
          <w:rFonts w:ascii="Arial" w:eastAsia="Arial" w:hAnsi="Arial" w:cs="Arial"/>
          <w:lang w:val="en-US"/>
        </w:rPr>
        <w:t xml:space="preserve"> </w:t>
      </w:r>
      <w:r w:rsidRPr="00005BF9">
        <w:rPr>
          <w:rFonts w:ascii="Arial" w:eastAsia="Arial" w:hAnsi="Arial" w:cs="Arial"/>
          <w:lang w:val="en-US"/>
        </w:rPr>
        <w:t xml:space="preserve">Assuming the next token is an identifier, the function assigns the value of the literal of the current token (presumably the identifier's name) to the </w:t>
      </w:r>
      <w:proofErr w:type="spellStart"/>
      <w:r w:rsidRPr="00005BF9">
        <w:rPr>
          <w:rFonts w:ascii="Arial" w:eastAsia="Arial" w:hAnsi="Arial" w:cs="Arial"/>
          <w:lang w:val="en-US"/>
        </w:rPr>
        <w:t>referencedIdentifier</w:t>
      </w:r>
      <w:proofErr w:type="spellEnd"/>
      <w:r w:rsidRPr="00005BF9">
        <w:rPr>
          <w:rFonts w:ascii="Arial" w:eastAsia="Arial" w:hAnsi="Arial" w:cs="Arial"/>
          <w:lang w:val="en-US"/>
        </w:rPr>
        <w:t xml:space="preserve"> field of the ref object.</w:t>
      </w:r>
      <w:r w:rsidR="004E11CC" w:rsidRPr="00D07147">
        <w:rPr>
          <w:rFonts w:ascii="Arial" w:eastAsia="Arial" w:hAnsi="Arial" w:cs="Arial"/>
          <w:lang w:val="en-US"/>
        </w:rPr>
        <w:t xml:space="preserve"> </w:t>
      </w:r>
      <w:r w:rsidRPr="00005BF9">
        <w:rPr>
          <w:rFonts w:ascii="Arial" w:eastAsia="Arial" w:hAnsi="Arial" w:cs="Arial"/>
          <w:lang w:val="en-US"/>
        </w:rPr>
        <w:t xml:space="preserve">It then advances to the next token using </w:t>
      </w:r>
      <w:proofErr w:type="spellStart"/>
      <w:r w:rsidRPr="00005BF9">
        <w:rPr>
          <w:rFonts w:ascii="Arial" w:eastAsia="Arial" w:hAnsi="Arial" w:cs="Arial"/>
          <w:lang w:val="en-US"/>
        </w:rPr>
        <w:t>getNextToken</w:t>
      </w:r>
      <w:proofErr w:type="spellEnd"/>
      <w:r w:rsidRPr="00005BF9">
        <w:rPr>
          <w:rFonts w:ascii="Arial" w:eastAsia="Arial" w:hAnsi="Arial" w:cs="Arial"/>
          <w:lang w:val="en-US"/>
        </w:rPr>
        <w:t>() to prepare for subsequent parsing.</w:t>
      </w:r>
      <w:r w:rsidR="00F4763F" w:rsidRPr="00D07147">
        <w:rPr>
          <w:rFonts w:ascii="Arial" w:eastAsia="Arial" w:hAnsi="Arial" w:cs="Arial"/>
          <w:lang w:val="en-US"/>
        </w:rPr>
        <w:t xml:space="preserve"> </w:t>
      </w:r>
      <w:r w:rsidRPr="00005BF9">
        <w:rPr>
          <w:rFonts w:ascii="Arial" w:eastAsia="Arial" w:hAnsi="Arial" w:cs="Arial"/>
          <w:lang w:val="en-US"/>
        </w:rPr>
        <w:t>Finally, the function returns a pointer to the fully parsed Reference object, encapsulating information about the parsed identifier reference.</w:t>
      </w:r>
    </w:p>
    <w:p w14:paraId="47FDE1E5" w14:textId="77C524B1" w:rsidR="00005BF9" w:rsidRPr="00D07147" w:rsidRDefault="008F6E20" w:rsidP="005E0D2E">
      <w:pPr>
        <w:spacing w:line="360" w:lineRule="auto"/>
        <w:jc w:val="both"/>
        <w:rPr>
          <w:rFonts w:ascii="Arial" w:eastAsia="Arial" w:hAnsi="Arial" w:cs="Arial"/>
        </w:rPr>
      </w:pPr>
      <w:r w:rsidRPr="00D07147">
        <w:rPr>
          <w:rFonts w:ascii="Arial" w:eastAsia="Arial" w:hAnsi="Arial" w:cs="Arial"/>
        </w:rPr>
        <w:br/>
        <w:t>In essence, references in Nulascript operate as powerful aliases, providing an alternate means to refer to identifiers. They serve as dynamic labels that seamlessly point to the same underlying data, enabling developers to manipulate and access variables using different names interchangeably.</w:t>
      </w:r>
    </w:p>
    <w:p w14:paraId="360A5C8C" w14:textId="77777777" w:rsidR="00EA49F4" w:rsidRPr="00D07147" w:rsidRDefault="00EA49F4" w:rsidP="005E0D2E">
      <w:pPr>
        <w:spacing w:line="360" w:lineRule="auto"/>
        <w:jc w:val="both"/>
        <w:rPr>
          <w:rFonts w:ascii="Arial" w:eastAsia="Arial" w:hAnsi="Arial" w:cs="Arial"/>
        </w:rPr>
      </w:pPr>
    </w:p>
    <w:p w14:paraId="78ECF852" w14:textId="7C6BD802" w:rsidR="00176518" w:rsidRPr="00D07147" w:rsidRDefault="00874EA2">
      <w:pPr>
        <w:pStyle w:val="Heading2"/>
        <w:numPr>
          <w:ilvl w:val="0"/>
          <w:numId w:val="3"/>
        </w:numPr>
        <w:jc w:val="both"/>
        <w:rPr>
          <w:rFonts w:ascii="Arial" w:hAnsi="Arial" w:cs="Arial"/>
          <w:sz w:val="24"/>
          <w:szCs w:val="24"/>
          <w:lang w:val="en-US"/>
        </w:rPr>
      </w:pPr>
      <w:bookmarkStart w:id="65" w:name="_Toc152266351"/>
      <w:r w:rsidRPr="00D07147">
        <w:rPr>
          <w:rFonts w:ascii="Arial" w:hAnsi="Arial" w:cs="Arial"/>
          <w:sz w:val="24"/>
          <w:szCs w:val="24"/>
          <w:lang w:val="en-US"/>
        </w:rPr>
        <w:t>Evaluation</w:t>
      </w:r>
      <w:bookmarkEnd w:id="65"/>
    </w:p>
    <w:p w14:paraId="682A8FA2" w14:textId="33052966" w:rsidR="006A7A62" w:rsidRPr="00D07147" w:rsidRDefault="008261BA" w:rsidP="005E0D2E">
      <w:pPr>
        <w:pStyle w:val="Heading3"/>
        <w:ind w:left="360" w:firstLine="720"/>
        <w:jc w:val="both"/>
      </w:pPr>
      <w:bookmarkStart w:id="66" w:name="_Toc152266352"/>
      <w:r>
        <w:t xml:space="preserve">4.1 </w:t>
      </w:r>
      <w:r w:rsidR="00C76C62" w:rsidRPr="00D07147">
        <w:t>Storage</w:t>
      </w:r>
      <w:r w:rsidR="00A05E60" w:rsidRPr="00D07147">
        <w:t xml:space="preserve"> and Representation</w:t>
      </w:r>
      <w:r w:rsidR="00A12529" w:rsidRPr="00D07147">
        <w:t xml:space="preserve"> of Values</w:t>
      </w:r>
      <w:bookmarkEnd w:id="66"/>
    </w:p>
    <w:p w14:paraId="17A4BE13" w14:textId="77777777" w:rsidR="001E0C81" w:rsidRPr="001E0C81" w:rsidRDefault="001E0C81" w:rsidP="005E0D2E">
      <w:pPr>
        <w:spacing w:line="360" w:lineRule="auto"/>
        <w:jc w:val="both"/>
        <w:rPr>
          <w:rFonts w:ascii="Arial" w:eastAsia="Arial" w:hAnsi="Arial" w:cs="Arial"/>
          <w:lang w:val="en-US"/>
        </w:rPr>
      </w:pPr>
    </w:p>
    <w:p w14:paraId="261C97A0" w14:textId="77777777" w:rsidR="001E0C81" w:rsidRPr="001E0C81" w:rsidRDefault="001E0C81" w:rsidP="005E0D2E">
      <w:pPr>
        <w:spacing w:line="360" w:lineRule="auto"/>
        <w:jc w:val="both"/>
        <w:rPr>
          <w:rFonts w:ascii="Arial" w:eastAsia="Arial" w:hAnsi="Arial" w:cs="Arial"/>
        </w:rPr>
      </w:pPr>
      <w:r w:rsidRPr="001E0C81">
        <w:rPr>
          <w:rFonts w:ascii="Arial" w:eastAsia="Arial" w:hAnsi="Arial" w:cs="Arial"/>
        </w:rPr>
        <w:t>In the dynamic landscape of programming languages, the smooth execution and interpretation of code rely heavily on advanced evaluators that boast resilient components dedicated to the management and storage of results. Central to this complex operation is the essential collaboration between a class responsible for representing data and guiding its interpretation by the REPL during the print step. These components collectively constitute the foundation of evaluators, offering a well-organized structure to handle a variety of data types, oversee variable scopes, and streamline the interpretation process of code.</w:t>
      </w:r>
    </w:p>
    <w:p w14:paraId="31F19BDC" w14:textId="77777777" w:rsidR="001E0C81" w:rsidRPr="00D07147" w:rsidRDefault="001E0C81" w:rsidP="005E0D2E">
      <w:pPr>
        <w:spacing w:line="360" w:lineRule="auto"/>
        <w:jc w:val="both"/>
        <w:rPr>
          <w:rFonts w:ascii="Arial" w:eastAsia="Arial" w:hAnsi="Arial" w:cs="Arial"/>
        </w:rPr>
      </w:pPr>
      <w:r w:rsidRPr="001E0C81">
        <w:rPr>
          <w:rFonts w:ascii="Arial" w:eastAsia="Arial" w:hAnsi="Arial" w:cs="Arial"/>
        </w:rPr>
        <w:br/>
        <w:t xml:space="preserve">In the context of an evaluator, </w:t>
      </w:r>
      <w:proofErr w:type="spellStart"/>
      <w:r w:rsidRPr="001E0C81">
        <w:rPr>
          <w:rFonts w:ascii="Arial" w:eastAsia="Arial" w:hAnsi="Arial" w:cs="Arial"/>
          <w:lang w:val="en-US"/>
        </w:rPr>
        <w:t>Nulascript’s</w:t>
      </w:r>
      <w:proofErr w:type="spellEnd"/>
      <w:r w:rsidRPr="001E0C81">
        <w:rPr>
          <w:rFonts w:ascii="Arial" w:eastAsia="Arial" w:hAnsi="Arial" w:cs="Arial"/>
          <w:lang w:val="en-US"/>
        </w:rPr>
        <w:t xml:space="preserve"> class which represents data is called </w:t>
      </w:r>
      <w:r w:rsidRPr="001E0C81">
        <w:rPr>
          <w:rFonts w:ascii="Arial" w:eastAsia="Arial" w:hAnsi="Arial" w:cs="Arial"/>
        </w:rPr>
        <w:t xml:space="preserve">a </w:t>
      </w:r>
      <w:r w:rsidRPr="001E0C81">
        <w:rPr>
          <w:rFonts w:ascii="Arial" w:eastAsia="Arial" w:hAnsi="Arial" w:cs="Arial"/>
          <w:b/>
          <w:bCs/>
        </w:rPr>
        <w:t>Storage</w:t>
      </w:r>
      <w:r w:rsidRPr="001E0C81">
        <w:rPr>
          <w:rFonts w:ascii="Arial" w:eastAsia="Arial" w:hAnsi="Arial" w:cs="Arial"/>
        </w:rPr>
        <w:t xml:space="preserve"> class and the accompanying </w:t>
      </w:r>
      <w:r w:rsidRPr="001E0C81">
        <w:rPr>
          <w:rFonts w:ascii="Arial" w:eastAsia="Arial" w:hAnsi="Arial" w:cs="Arial"/>
          <w:b/>
          <w:bCs/>
        </w:rPr>
        <w:t>Environment</w:t>
      </w:r>
      <w:r w:rsidRPr="001E0C81">
        <w:rPr>
          <w:rFonts w:ascii="Arial" w:eastAsia="Arial" w:hAnsi="Arial" w:cs="Arial"/>
        </w:rPr>
        <w:t xml:space="preserve"> class serve as fundamental components for managing and storing the results of evaluations. Here are several reasons why a </w:t>
      </w:r>
      <w:r w:rsidRPr="001E0C81">
        <w:rPr>
          <w:rFonts w:ascii="Arial" w:eastAsia="Arial" w:hAnsi="Arial" w:cs="Arial"/>
          <w:b/>
          <w:bCs/>
        </w:rPr>
        <w:t>Storage</w:t>
      </w:r>
      <w:r w:rsidRPr="001E0C81">
        <w:rPr>
          <w:rFonts w:ascii="Arial" w:eastAsia="Arial" w:hAnsi="Arial" w:cs="Arial"/>
        </w:rPr>
        <w:t xml:space="preserve"> class is essential:</w:t>
      </w:r>
    </w:p>
    <w:p w14:paraId="07E81EF2" w14:textId="77777777" w:rsidR="008430CB" w:rsidRPr="00D07147" w:rsidRDefault="008430CB" w:rsidP="005E0D2E">
      <w:pPr>
        <w:spacing w:line="360" w:lineRule="auto"/>
        <w:jc w:val="both"/>
        <w:rPr>
          <w:rFonts w:ascii="Arial" w:eastAsia="Arial" w:hAnsi="Arial" w:cs="Arial"/>
        </w:rPr>
      </w:pPr>
    </w:p>
    <w:p w14:paraId="4D0327C1" w14:textId="34F2E7F6" w:rsidR="00886F01"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4.1.1 </w:t>
      </w:r>
      <w:r w:rsidR="0028775C" w:rsidRPr="008810BA">
        <w:rPr>
          <w:rFonts w:ascii="Arial" w:hAnsi="Arial" w:cs="Arial"/>
          <w:lang w:val="en-US"/>
        </w:rPr>
        <w:t>Result Storage</w:t>
      </w:r>
    </w:p>
    <w:p w14:paraId="6D448D46" w14:textId="77777777" w:rsidR="00886F01" w:rsidRPr="001E0C81" w:rsidRDefault="00886F01" w:rsidP="005E0D2E">
      <w:pPr>
        <w:spacing w:line="360" w:lineRule="auto"/>
        <w:jc w:val="both"/>
        <w:rPr>
          <w:rFonts w:ascii="Arial" w:eastAsia="Arial" w:hAnsi="Arial" w:cs="Arial"/>
        </w:rPr>
      </w:pPr>
    </w:p>
    <w:p w14:paraId="7FE8CDAF"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lastRenderedPageBreak/>
        <w:t xml:space="preserve">The </w:t>
      </w:r>
      <w:r w:rsidRPr="001E0C81">
        <w:rPr>
          <w:rFonts w:ascii="Arial" w:eastAsia="Arial" w:hAnsi="Arial" w:cs="Arial"/>
          <w:b/>
          <w:bCs/>
        </w:rPr>
        <w:t>Storage</w:t>
      </w:r>
      <w:r w:rsidRPr="001E0C81">
        <w:rPr>
          <w:rFonts w:ascii="Arial" w:eastAsia="Arial" w:hAnsi="Arial" w:cs="Arial"/>
        </w:rPr>
        <w:t xml:space="preserve"> class provides a standardized way to store the results of evaluations. Each subclass of </w:t>
      </w:r>
      <w:r w:rsidRPr="001E0C81">
        <w:rPr>
          <w:rFonts w:ascii="Arial" w:eastAsia="Arial" w:hAnsi="Arial" w:cs="Arial"/>
          <w:b/>
          <w:bCs/>
        </w:rPr>
        <w:t>Storage</w:t>
      </w:r>
      <w:r w:rsidRPr="001E0C81">
        <w:rPr>
          <w:rFonts w:ascii="Arial" w:eastAsia="Arial" w:hAnsi="Arial" w:cs="Arial"/>
        </w:rPr>
        <w:t xml:space="preserve"> corresponds to a specific type of result, such as integers, booleans, functions, errors, and more.</w:t>
      </w:r>
    </w:p>
    <w:p w14:paraId="2127BAB9"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The use of a common interface ensures that the evaluator can uniformly handle and manage diverse types of results.</w:t>
      </w:r>
    </w:p>
    <w:p w14:paraId="62553396" w14:textId="77777777" w:rsidR="0028775C" w:rsidRPr="00D07147" w:rsidRDefault="0028775C" w:rsidP="005E0D2E">
      <w:pPr>
        <w:spacing w:line="360" w:lineRule="auto"/>
        <w:jc w:val="both"/>
        <w:rPr>
          <w:rFonts w:ascii="Arial" w:eastAsia="Arial" w:hAnsi="Arial" w:cs="Arial"/>
        </w:rPr>
      </w:pPr>
    </w:p>
    <w:p w14:paraId="5552399B" w14:textId="47374D89" w:rsidR="0028775C"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4.1.2 </w:t>
      </w:r>
      <w:r w:rsidR="00C24B44" w:rsidRPr="008810BA">
        <w:rPr>
          <w:rFonts w:ascii="Arial" w:hAnsi="Arial" w:cs="Arial"/>
          <w:lang w:val="en-US"/>
        </w:rPr>
        <w:t>Abstraction of Data Types</w:t>
      </w:r>
    </w:p>
    <w:p w14:paraId="678E3348" w14:textId="77777777" w:rsidR="0028775C" w:rsidRPr="001E0C81" w:rsidRDefault="0028775C" w:rsidP="005E0D2E">
      <w:pPr>
        <w:spacing w:line="360" w:lineRule="auto"/>
        <w:jc w:val="both"/>
        <w:rPr>
          <w:rFonts w:ascii="Arial" w:eastAsia="Arial" w:hAnsi="Arial" w:cs="Arial"/>
        </w:rPr>
      </w:pPr>
    </w:p>
    <w:p w14:paraId="1BA08E67"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Different types of data (e.g., integers, booleans, functions) can be abstracted into instances of the </w:t>
      </w:r>
      <w:r w:rsidRPr="001E0C81">
        <w:rPr>
          <w:rFonts w:ascii="Arial" w:eastAsia="Arial" w:hAnsi="Arial" w:cs="Arial"/>
          <w:b/>
          <w:bCs/>
        </w:rPr>
        <w:t>Storage</w:t>
      </w:r>
      <w:r w:rsidRPr="001E0C81">
        <w:rPr>
          <w:rFonts w:ascii="Arial" w:eastAsia="Arial" w:hAnsi="Arial" w:cs="Arial"/>
        </w:rPr>
        <w:t xml:space="preserve"> class. This abstraction allows the evaluator to work with generic storage objects without directly dealing with the specifics of each data type.</w:t>
      </w:r>
    </w:p>
    <w:p w14:paraId="7983D0DE"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It promotes a high level of abstraction, making the evaluator more flexible and extensible.</w:t>
      </w:r>
    </w:p>
    <w:p w14:paraId="69AB9CF1" w14:textId="77777777" w:rsidR="00012A31" w:rsidRPr="00D07147" w:rsidRDefault="00012A31" w:rsidP="005E0D2E">
      <w:pPr>
        <w:spacing w:line="360" w:lineRule="auto"/>
        <w:jc w:val="both"/>
        <w:rPr>
          <w:rFonts w:ascii="Arial" w:eastAsia="Arial" w:hAnsi="Arial" w:cs="Arial"/>
        </w:rPr>
      </w:pPr>
    </w:p>
    <w:p w14:paraId="6CD9D3D8" w14:textId="5FF455B7" w:rsidR="00012A31"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4.1.3 </w:t>
      </w:r>
      <w:r w:rsidR="00012A31" w:rsidRPr="008810BA">
        <w:rPr>
          <w:rFonts w:ascii="Arial" w:hAnsi="Arial" w:cs="Arial"/>
          <w:lang w:val="en-US"/>
        </w:rPr>
        <w:t>Uniform Evaluation Interface</w:t>
      </w:r>
    </w:p>
    <w:p w14:paraId="55B0DFAA" w14:textId="77777777" w:rsidR="0028775C" w:rsidRPr="001E0C81" w:rsidRDefault="0028775C" w:rsidP="005E0D2E">
      <w:pPr>
        <w:spacing w:line="360" w:lineRule="auto"/>
        <w:jc w:val="both"/>
        <w:rPr>
          <w:rFonts w:ascii="Arial" w:eastAsia="Arial" w:hAnsi="Arial" w:cs="Arial"/>
        </w:rPr>
      </w:pPr>
    </w:p>
    <w:p w14:paraId="41A126B0"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All subclasses of </w:t>
      </w:r>
      <w:r w:rsidRPr="001E0C81">
        <w:rPr>
          <w:rFonts w:ascii="Arial" w:eastAsia="Arial" w:hAnsi="Arial" w:cs="Arial"/>
          <w:b/>
          <w:bCs/>
        </w:rPr>
        <w:t>Storage</w:t>
      </w:r>
      <w:r w:rsidRPr="001E0C81">
        <w:rPr>
          <w:rFonts w:ascii="Arial" w:eastAsia="Arial" w:hAnsi="Arial" w:cs="Arial"/>
        </w:rPr>
        <w:t xml:space="preserve"> share a common interface, including the </w:t>
      </w:r>
      <w:r w:rsidRPr="001E0C81">
        <w:rPr>
          <w:rFonts w:ascii="Arial" w:eastAsia="Arial" w:hAnsi="Arial" w:cs="Arial"/>
          <w:b/>
          <w:bCs/>
        </w:rPr>
        <w:t>evaluate</w:t>
      </w:r>
      <w:r w:rsidRPr="001E0C81">
        <w:rPr>
          <w:rFonts w:ascii="Arial" w:eastAsia="Arial" w:hAnsi="Arial" w:cs="Arial"/>
        </w:rPr>
        <w:t xml:space="preserve"> method. This uniform interface allows the evaluator to interact with the stored results consistently, regardless of the underlying data type.</w:t>
      </w:r>
    </w:p>
    <w:p w14:paraId="5E5600F5"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can be called on any </w:t>
      </w:r>
      <w:r w:rsidRPr="001E0C81">
        <w:rPr>
          <w:rFonts w:ascii="Arial" w:eastAsia="Arial" w:hAnsi="Arial" w:cs="Arial"/>
          <w:b/>
          <w:bCs/>
        </w:rPr>
        <w:t>Storage</w:t>
      </w:r>
      <w:r w:rsidRPr="001E0C81">
        <w:rPr>
          <w:rFonts w:ascii="Arial" w:eastAsia="Arial" w:hAnsi="Arial" w:cs="Arial"/>
        </w:rPr>
        <w:t xml:space="preserve"> object to obtain a string representation of its value.</w:t>
      </w:r>
    </w:p>
    <w:p w14:paraId="7970517F" w14:textId="77777777" w:rsidR="004F1D69" w:rsidRPr="00D07147" w:rsidRDefault="004F1D69" w:rsidP="005E0D2E">
      <w:pPr>
        <w:spacing w:line="360" w:lineRule="auto"/>
        <w:jc w:val="both"/>
        <w:rPr>
          <w:rFonts w:ascii="Arial" w:eastAsia="Arial" w:hAnsi="Arial" w:cs="Arial"/>
        </w:rPr>
      </w:pPr>
    </w:p>
    <w:p w14:paraId="646A1A70" w14:textId="3539B332" w:rsidR="004F1D69"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4.1.4 </w:t>
      </w:r>
      <w:r w:rsidR="00953666" w:rsidRPr="008810BA">
        <w:rPr>
          <w:rFonts w:ascii="Arial" w:hAnsi="Arial" w:cs="Arial"/>
          <w:lang w:val="en-US"/>
        </w:rPr>
        <w:t>Environment Management</w:t>
      </w:r>
    </w:p>
    <w:p w14:paraId="5A4A0336" w14:textId="77777777" w:rsidR="004F1D69" w:rsidRPr="001E0C81" w:rsidRDefault="004F1D69" w:rsidP="005E0D2E">
      <w:pPr>
        <w:spacing w:line="360" w:lineRule="auto"/>
        <w:jc w:val="both"/>
        <w:rPr>
          <w:rFonts w:ascii="Arial" w:eastAsia="Arial" w:hAnsi="Arial" w:cs="Arial"/>
        </w:rPr>
      </w:pPr>
    </w:p>
    <w:p w14:paraId="688FEF11"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Environment</w:t>
      </w:r>
      <w:r w:rsidRPr="001E0C81">
        <w:rPr>
          <w:rFonts w:ascii="Arial" w:eastAsia="Arial" w:hAnsi="Arial" w:cs="Arial"/>
        </w:rPr>
        <w:t xml:space="preserve"> class, which is a part of the storage system, facilitates the creation and management of environments. Environments are used to store and retrieve variables during evaluation.</w:t>
      </w:r>
    </w:p>
    <w:p w14:paraId="74D35808"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Environment</w:t>
      </w:r>
      <w:r w:rsidRPr="001E0C81">
        <w:rPr>
          <w:rFonts w:ascii="Arial" w:eastAsia="Arial" w:hAnsi="Arial" w:cs="Arial"/>
        </w:rPr>
        <w:t xml:space="preserve"> class includes methods for setting, getting, and removing variables, contributing to the dynamic scoping and management of variable bindings.</w:t>
      </w:r>
    </w:p>
    <w:p w14:paraId="4401B821" w14:textId="77777777" w:rsidR="002E01E2" w:rsidRPr="00D07147" w:rsidRDefault="002E01E2" w:rsidP="005E0D2E">
      <w:pPr>
        <w:spacing w:line="360" w:lineRule="auto"/>
        <w:jc w:val="both"/>
        <w:rPr>
          <w:rFonts w:ascii="Arial" w:eastAsia="Arial" w:hAnsi="Arial" w:cs="Arial"/>
        </w:rPr>
      </w:pPr>
    </w:p>
    <w:p w14:paraId="5E893E80" w14:textId="0B1D7B5F" w:rsidR="002E01E2"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lastRenderedPageBreak/>
        <w:t xml:space="preserve">4.1.5 </w:t>
      </w:r>
      <w:r w:rsidR="00020651" w:rsidRPr="008810BA">
        <w:rPr>
          <w:rFonts w:ascii="Arial" w:hAnsi="Arial" w:cs="Arial"/>
          <w:lang w:val="en-US"/>
        </w:rPr>
        <w:t>Nested Environments for Scoping</w:t>
      </w:r>
    </w:p>
    <w:p w14:paraId="4781EDB6" w14:textId="77777777" w:rsidR="002E01E2" w:rsidRPr="001E0C81" w:rsidRDefault="002E01E2" w:rsidP="005E0D2E">
      <w:pPr>
        <w:spacing w:line="360" w:lineRule="auto"/>
        <w:jc w:val="both"/>
        <w:rPr>
          <w:rFonts w:ascii="Arial" w:eastAsia="Arial" w:hAnsi="Arial" w:cs="Arial"/>
        </w:rPr>
      </w:pPr>
    </w:p>
    <w:p w14:paraId="749F83BF"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Environment</w:t>
      </w:r>
      <w:r w:rsidRPr="001E0C81">
        <w:rPr>
          <w:rFonts w:ascii="Arial" w:eastAsia="Arial" w:hAnsi="Arial" w:cs="Arial"/>
        </w:rPr>
        <w:t xml:space="preserve"> class supports nested environments, allowing for the creation of scopes. This is crucial for managing variable bindings and scoping rules during the evaluation of code.</w:t>
      </w:r>
    </w:p>
    <w:p w14:paraId="268E2CB3"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Nested environments enable the implementation of lexical scoping, where variables are resolved based on their lexical context.</w:t>
      </w:r>
    </w:p>
    <w:p w14:paraId="7C36A7FB" w14:textId="77777777" w:rsidR="007A1B09" w:rsidRPr="00D07147" w:rsidRDefault="007A1B09" w:rsidP="005E0D2E">
      <w:pPr>
        <w:spacing w:line="360" w:lineRule="auto"/>
        <w:jc w:val="both"/>
        <w:rPr>
          <w:rFonts w:ascii="Arial" w:eastAsia="Arial" w:hAnsi="Arial" w:cs="Arial"/>
        </w:rPr>
      </w:pPr>
    </w:p>
    <w:p w14:paraId="324981C9" w14:textId="3F93E1DA" w:rsidR="0070466F"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4.1.6 </w:t>
      </w:r>
      <w:r w:rsidR="007E736E" w:rsidRPr="008810BA">
        <w:rPr>
          <w:rFonts w:ascii="Arial" w:hAnsi="Arial" w:cs="Arial"/>
          <w:lang w:val="en-US"/>
        </w:rPr>
        <w:t>Error Handling</w:t>
      </w:r>
    </w:p>
    <w:p w14:paraId="3FB588AF" w14:textId="77777777" w:rsidR="0070466F" w:rsidRPr="001E0C81" w:rsidRDefault="0070466F" w:rsidP="005E0D2E">
      <w:pPr>
        <w:spacing w:line="360" w:lineRule="auto"/>
        <w:jc w:val="both"/>
        <w:rPr>
          <w:rFonts w:ascii="Arial" w:eastAsia="Arial" w:hAnsi="Arial" w:cs="Arial"/>
        </w:rPr>
      </w:pPr>
    </w:p>
    <w:p w14:paraId="6B282ABC"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Storage</w:t>
      </w:r>
      <w:r w:rsidRPr="001E0C81">
        <w:rPr>
          <w:rFonts w:ascii="Arial" w:eastAsia="Arial" w:hAnsi="Arial" w:cs="Arial"/>
        </w:rPr>
        <w:t xml:space="preserve"> class includes an </w:t>
      </w:r>
      <w:r w:rsidRPr="001E0C81">
        <w:rPr>
          <w:rFonts w:ascii="Arial" w:eastAsia="Arial" w:hAnsi="Arial" w:cs="Arial"/>
          <w:b/>
          <w:bCs/>
        </w:rPr>
        <w:t>ErrorStorage</w:t>
      </w:r>
      <w:r w:rsidRPr="001E0C81">
        <w:rPr>
          <w:rFonts w:ascii="Arial" w:eastAsia="Arial" w:hAnsi="Arial" w:cs="Arial"/>
        </w:rPr>
        <w:t xml:space="preserve"> subclass, dedicated to representing errors during evaluation. This supports proper error handling mechanisms in the scripting language, providing meaningful error messages.</w:t>
      </w:r>
    </w:p>
    <w:p w14:paraId="60EC0DF1" w14:textId="77777777" w:rsidR="00211397" w:rsidRPr="00D07147" w:rsidRDefault="00211397" w:rsidP="005E0D2E">
      <w:pPr>
        <w:spacing w:line="360" w:lineRule="auto"/>
        <w:jc w:val="both"/>
        <w:rPr>
          <w:rFonts w:ascii="Arial" w:eastAsia="Arial" w:hAnsi="Arial" w:cs="Arial"/>
        </w:rPr>
      </w:pPr>
    </w:p>
    <w:p w14:paraId="44A1AFC6" w14:textId="77777777" w:rsidR="003F6316" w:rsidRPr="00D07147" w:rsidRDefault="003F6316" w:rsidP="005E0D2E">
      <w:pPr>
        <w:spacing w:line="360" w:lineRule="auto"/>
        <w:jc w:val="both"/>
        <w:rPr>
          <w:rFonts w:ascii="Arial" w:eastAsia="Arial" w:hAnsi="Arial" w:cs="Arial"/>
        </w:rPr>
      </w:pPr>
    </w:p>
    <w:p w14:paraId="7195FEA2" w14:textId="75ACA698" w:rsidR="003F6316"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4.1.7 </w:t>
      </w:r>
      <w:r w:rsidR="003F6316" w:rsidRPr="008810BA">
        <w:rPr>
          <w:rFonts w:ascii="Arial" w:hAnsi="Arial" w:cs="Arial"/>
          <w:lang w:val="en-US"/>
        </w:rPr>
        <w:t>User-Defined Functions</w:t>
      </w:r>
    </w:p>
    <w:p w14:paraId="196F2709" w14:textId="2A71FA24" w:rsidR="003F6316" w:rsidRPr="00D07147" w:rsidRDefault="003F6316" w:rsidP="005E0D2E">
      <w:pPr>
        <w:spacing w:line="360" w:lineRule="auto"/>
        <w:jc w:val="both"/>
        <w:rPr>
          <w:rFonts w:ascii="Arial" w:eastAsia="Arial" w:hAnsi="Arial" w:cs="Arial"/>
          <w:lang w:val="en-US"/>
        </w:rPr>
      </w:pPr>
    </w:p>
    <w:p w14:paraId="3122E48C"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FunctionStorage</w:t>
      </w:r>
      <w:r w:rsidRPr="001E0C81">
        <w:rPr>
          <w:rFonts w:ascii="Arial" w:eastAsia="Arial" w:hAnsi="Arial" w:cs="Arial"/>
        </w:rPr>
        <w:t xml:space="preserve"> class is designed to represent user-defined functions. This allows the evaluator to store function definitions, including the function's arguments, code block, and associated environment.</w:t>
      </w:r>
    </w:p>
    <w:p w14:paraId="22A69A77"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for </w:t>
      </w:r>
      <w:r w:rsidRPr="001E0C81">
        <w:rPr>
          <w:rFonts w:ascii="Arial" w:eastAsia="Arial" w:hAnsi="Arial" w:cs="Arial"/>
          <w:b/>
          <w:bCs/>
        </w:rPr>
        <w:t>FunctionStorage</w:t>
      </w:r>
      <w:r w:rsidRPr="001E0C81">
        <w:rPr>
          <w:rFonts w:ascii="Arial" w:eastAsia="Arial" w:hAnsi="Arial" w:cs="Arial"/>
        </w:rPr>
        <w:t xml:space="preserve"> can be implemented to handle function calls, supporting the execution of user-defined functions.</w:t>
      </w:r>
    </w:p>
    <w:p w14:paraId="65AB6199" w14:textId="77777777" w:rsidR="0045395E" w:rsidRPr="00D07147" w:rsidRDefault="0045395E" w:rsidP="005E0D2E">
      <w:pPr>
        <w:spacing w:line="360" w:lineRule="auto"/>
        <w:jc w:val="both"/>
        <w:rPr>
          <w:rFonts w:ascii="Arial" w:eastAsia="Arial" w:hAnsi="Arial" w:cs="Arial"/>
        </w:rPr>
      </w:pPr>
    </w:p>
    <w:p w14:paraId="2D73869A" w14:textId="0EB1867D" w:rsidR="009359B7"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4.1.8 </w:t>
      </w:r>
      <w:r w:rsidR="00276805" w:rsidRPr="008810BA">
        <w:rPr>
          <w:rFonts w:ascii="Arial" w:hAnsi="Arial" w:cs="Arial"/>
          <w:lang w:val="en-US"/>
        </w:rPr>
        <w:t>Standard Library</w:t>
      </w:r>
      <w:r w:rsidR="009359B7" w:rsidRPr="008810BA">
        <w:rPr>
          <w:rFonts w:ascii="Arial" w:hAnsi="Arial" w:cs="Arial"/>
          <w:lang w:val="en-US"/>
        </w:rPr>
        <w:t xml:space="preserve"> Functions</w:t>
      </w:r>
    </w:p>
    <w:p w14:paraId="2DE4613F" w14:textId="77777777" w:rsidR="009359B7" w:rsidRPr="001E0C81" w:rsidRDefault="009359B7" w:rsidP="005E0D2E">
      <w:pPr>
        <w:spacing w:line="360" w:lineRule="auto"/>
        <w:jc w:val="both"/>
        <w:rPr>
          <w:rFonts w:ascii="Arial" w:eastAsia="Arial" w:hAnsi="Arial" w:cs="Arial"/>
        </w:rPr>
      </w:pPr>
    </w:p>
    <w:p w14:paraId="19859132"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StandardFunction</w:t>
      </w:r>
      <w:r w:rsidRPr="001E0C81">
        <w:rPr>
          <w:rFonts w:ascii="Arial" w:eastAsia="Arial" w:hAnsi="Arial" w:cs="Arial"/>
        </w:rPr>
        <w:t xml:space="preserve"> class represents functions from a standard library. These functions can be used as built-in operations in the scripting language.</w:t>
      </w:r>
    </w:p>
    <w:p w14:paraId="341FD8A6"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for </w:t>
      </w:r>
      <w:r w:rsidRPr="001E0C81">
        <w:rPr>
          <w:rFonts w:ascii="Arial" w:eastAsia="Arial" w:hAnsi="Arial" w:cs="Arial"/>
          <w:b/>
          <w:bCs/>
        </w:rPr>
        <w:t>StandardFunction</w:t>
      </w:r>
      <w:r w:rsidRPr="001E0C81">
        <w:rPr>
          <w:rFonts w:ascii="Arial" w:eastAsia="Arial" w:hAnsi="Arial" w:cs="Arial"/>
        </w:rPr>
        <w:t xml:space="preserve"> executes the function's logic, allowing the evaluator to seamlessly integrate standard library functionality.</w:t>
      </w:r>
    </w:p>
    <w:p w14:paraId="6296C551" w14:textId="77777777" w:rsidR="00276805" w:rsidRPr="00D07147" w:rsidRDefault="00276805" w:rsidP="005E0D2E">
      <w:pPr>
        <w:spacing w:line="360" w:lineRule="auto"/>
        <w:jc w:val="both"/>
        <w:rPr>
          <w:rFonts w:ascii="Arial" w:eastAsia="Arial" w:hAnsi="Arial" w:cs="Arial"/>
        </w:rPr>
      </w:pPr>
    </w:p>
    <w:p w14:paraId="56ED137E" w14:textId="7883BE54" w:rsidR="008D2DF2"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4.1.</w:t>
      </w:r>
      <w:r w:rsidR="008810BA">
        <w:rPr>
          <w:rFonts w:ascii="Arial" w:hAnsi="Arial" w:cs="Arial"/>
          <w:lang w:val="en-US"/>
        </w:rPr>
        <w:t>9</w:t>
      </w:r>
      <w:r w:rsidRPr="008810BA">
        <w:rPr>
          <w:rFonts w:ascii="Arial" w:hAnsi="Arial" w:cs="Arial"/>
          <w:lang w:val="en-US"/>
        </w:rPr>
        <w:t xml:space="preserve"> </w:t>
      </w:r>
      <w:r w:rsidR="001D3696" w:rsidRPr="008810BA">
        <w:rPr>
          <w:rFonts w:ascii="Arial" w:hAnsi="Arial" w:cs="Arial"/>
          <w:lang w:val="en-US"/>
        </w:rPr>
        <w:t>Reference Handling</w:t>
      </w:r>
    </w:p>
    <w:p w14:paraId="65610AED" w14:textId="77777777" w:rsidR="008D2DF2" w:rsidRPr="001E0C81" w:rsidRDefault="008D2DF2" w:rsidP="005E0D2E">
      <w:pPr>
        <w:spacing w:line="360" w:lineRule="auto"/>
        <w:jc w:val="both"/>
        <w:rPr>
          <w:rFonts w:ascii="Arial" w:eastAsia="Arial" w:hAnsi="Arial" w:cs="Arial"/>
        </w:rPr>
      </w:pPr>
    </w:p>
    <w:p w14:paraId="24945863"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lastRenderedPageBreak/>
        <w:t xml:space="preserve">The </w:t>
      </w:r>
      <w:r w:rsidRPr="001E0C81">
        <w:rPr>
          <w:rFonts w:ascii="Arial" w:eastAsia="Arial" w:hAnsi="Arial" w:cs="Arial"/>
          <w:b/>
          <w:bCs/>
        </w:rPr>
        <w:t>ReferenceStorage</w:t>
      </w:r>
      <w:r w:rsidRPr="001E0C81">
        <w:rPr>
          <w:rFonts w:ascii="Arial" w:eastAsia="Arial" w:hAnsi="Arial" w:cs="Arial"/>
        </w:rPr>
        <w:t xml:space="preserve"> class is designed to handle references to variables. This is crucial for managing variable assignments, especially in the context of nested environments.</w:t>
      </w:r>
    </w:p>
    <w:p w14:paraId="6A0FA494" w14:textId="77777777" w:rsidR="001E0C81" w:rsidRPr="00D07147"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w:t>
      </w:r>
      <w:r w:rsidRPr="001E0C81">
        <w:rPr>
          <w:rFonts w:ascii="Arial" w:eastAsia="Arial" w:hAnsi="Arial" w:cs="Arial"/>
          <w:b/>
          <w:bCs/>
        </w:rPr>
        <w:t>evaluate</w:t>
      </w:r>
      <w:r w:rsidRPr="001E0C81">
        <w:rPr>
          <w:rFonts w:ascii="Arial" w:eastAsia="Arial" w:hAnsi="Arial" w:cs="Arial"/>
        </w:rPr>
        <w:t xml:space="preserve"> method for </w:t>
      </w:r>
      <w:r w:rsidRPr="001E0C81">
        <w:rPr>
          <w:rFonts w:ascii="Arial" w:eastAsia="Arial" w:hAnsi="Arial" w:cs="Arial"/>
          <w:b/>
          <w:bCs/>
        </w:rPr>
        <w:t>ReferenceStorage</w:t>
      </w:r>
      <w:r w:rsidRPr="001E0C81">
        <w:rPr>
          <w:rFonts w:ascii="Arial" w:eastAsia="Arial" w:hAnsi="Arial" w:cs="Arial"/>
        </w:rPr>
        <w:t xml:space="preserve"> can retrieve the value of the referenced variable from the associated environment.</w:t>
      </w:r>
    </w:p>
    <w:p w14:paraId="6FC3D7C0" w14:textId="77777777" w:rsidR="002A382D" w:rsidRPr="00D07147" w:rsidRDefault="002A382D" w:rsidP="005E0D2E">
      <w:pPr>
        <w:spacing w:line="360" w:lineRule="auto"/>
        <w:jc w:val="both"/>
        <w:rPr>
          <w:rFonts w:ascii="Arial" w:eastAsia="Arial" w:hAnsi="Arial" w:cs="Arial"/>
        </w:rPr>
      </w:pPr>
    </w:p>
    <w:p w14:paraId="7E50ADE1" w14:textId="2EAC3147" w:rsidR="002A382D" w:rsidRPr="008810BA" w:rsidRDefault="006D761F" w:rsidP="005E0D2E">
      <w:pPr>
        <w:pStyle w:val="Heading4"/>
        <w:ind w:left="360" w:firstLine="720"/>
        <w:jc w:val="both"/>
        <w:rPr>
          <w:rFonts w:ascii="Arial" w:hAnsi="Arial" w:cs="Arial"/>
          <w:lang w:val="en-US"/>
        </w:rPr>
      </w:pPr>
      <w:r w:rsidRPr="008810BA">
        <w:rPr>
          <w:rFonts w:ascii="Arial" w:hAnsi="Arial" w:cs="Arial"/>
          <w:lang w:val="en-US"/>
        </w:rPr>
        <w:t xml:space="preserve">4.1.9 </w:t>
      </w:r>
      <w:r w:rsidR="002A382D" w:rsidRPr="008810BA">
        <w:rPr>
          <w:rFonts w:ascii="Arial" w:hAnsi="Arial" w:cs="Arial"/>
          <w:lang w:val="en-US"/>
        </w:rPr>
        <w:t>Reference Handling</w:t>
      </w:r>
    </w:p>
    <w:p w14:paraId="06145620" w14:textId="77777777" w:rsidR="002A382D" w:rsidRPr="001E0C81" w:rsidRDefault="002A382D" w:rsidP="005E0D2E">
      <w:pPr>
        <w:spacing w:line="360" w:lineRule="auto"/>
        <w:jc w:val="both"/>
        <w:rPr>
          <w:rFonts w:ascii="Arial" w:eastAsia="Arial" w:hAnsi="Arial" w:cs="Arial"/>
        </w:rPr>
      </w:pPr>
    </w:p>
    <w:p w14:paraId="5DE09A51"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 xml:space="preserve">The design of the </w:t>
      </w:r>
      <w:r w:rsidRPr="001E0C81">
        <w:rPr>
          <w:rFonts w:ascii="Arial" w:eastAsia="Arial" w:hAnsi="Arial" w:cs="Arial"/>
          <w:b/>
          <w:bCs/>
        </w:rPr>
        <w:t>Storage</w:t>
      </w:r>
      <w:r w:rsidRPr="001E0C81">
        <w:rPr>
          <w:rFonts w:ascii="Arial" w:eastAsia="Arial" w:hAnsi="Arial" w:cs="Arial"/>
        </w:rPr>
        <w:t xml:space="preserve"> class and its subclasses promotes extensibility. New types of data or storage classes can be added by introducing additional subclasses.</w:t>
      </w:r>
    </w:p>
    <w:p w14:paraId="0C8CF9E8" w14:textId="77777777" w:rsidR="001E0C81" w:rsidRPr="001E0C81" w:rsidRDefault="001E0C81">
      <w:pPr>
        <w:numPr>
          <w:ilvl w:val="1"/>
          <w:numId w:val="6"/>
        </w:numPr>
        <w:spacing w:line="360" w:lineRule="auto"/>
        <w:jc w:val="both"/>
        <w:rPr>
          <w:rFonts w:ascii="Arial" w:eastAsia="Arial" w:hAnsi="Arial" w:cs="Arial"/>
        </w:rPr>
      </w:pPr>
      <w:r w:rsidRPr="001E0C81">
        <w:rPr>
          <w:rFonts w:ascii="Arial" w:eastAsia="Arial" w:hAnsi="Arial" w:cs="Arial"/>
        </w:rPr>
        <w:t>The modular structure allows developers to extend the capabilities of the evaluator by introducing new storage types without modifying the core evaluator logic.</w:t>
      </w:r>
    </w:p>
    <w:p w14:paraId="175C0303" w14:textId="77777777" w:rsidR="001E0C81" w:rsidRPr="001E0C81" w:rsidRDefault="001E0C81" w:rsidP="005E0D2E">
      <w:pPr>
        <w:spacing w:line="360" w:lineRule="auto"/>
        <w:jc w:val="both"/>
        <w:rPr>
          <w:rFonts w:ascii="Arial" w:eastAsia="Arial" w:hAnsi="Arial" w:cs="Arial"/>
        </w:rPr>
      </w:pPr>
    </w:p>
    <w:p w14:paraId="3FEC59BD" w14:textId="77777777" w:rsidR="001E0C81" w:rsidRPr="00D07147" w:rsidRDefault="001E0C81" w:rsidP="005E0D2E">
      <w:pPr>
        <w:spacing w:line="360" w:lineRule="auto"/>
        <w:jc w:val="both"/>
        <w:rPr>
          <w:rFonts w:ascii="Arial" w:eastAsia="Arial" w:hAnsi="Arial" w:cs="Arial"/>
        </w:rPr>
      </w:pPr>
      <w:r w:rsidRPr="001E0C81">
        <w:rPr>
          <w:rFonts w:ascii="Arial" w:eastAsia="Arial" w:hAnsi="Arial" w:cs="Arial"/>
        </w:rPr>
        <w:t xml:space="preserve">In summary, the </w:t>
      </w:r>
      <w:r w:rsidRPr="001E0C81">
        <w:rPr>
          <w:rFonts w:ascii="Arial" w:eastAsia="Arial" w:hAnsi="Arial" w:cs="Arial"/>
          <w:b/>
          <w:bCs/>
        </w:rPr>
        <w:t>Storage</w:t>
      </w:r>
      <w:r w:rsidRPr="001E0C81">
        <w:rPr>
          <w:rFonts w:ascii="Arial" w:eastAsia="Arial" w:hAnsi="Arial" w:cs="Arial"/>
        </w:rPr>
        <w:t xml:space="preserve"> class, in conjunction with the </w:t>
      </w:r>
      <w:r w:rsidRPr="001E0C81">
        <w:rPr>
          <w:rFonts w:ascii="Arial" w:eastAsia="Arial" w:hAnsi="Arial" w:cs="Arial"/>
          <w:b/>
          <w:bCs/>
        </w:rPr>
        <w:t>Environment</w:t>
      </w:r>
      <w:r w:rsidRPr="001E0C81">
        <w:rPr>
          <w:rFonts w:ascii="Arial" w:eastAsia="Arial" w:hAnsi="Arial" w:cs="Arial"/>
        </w:rPr>
        <w:t xml:space="preserve"> class, provides a robust infrastructure for storing, managing, and interacting with the results of evaluations in a scripting language. It abstracts different data types, facilitates a unified interface, supports scoping and variable management, and enables seamless integration of user-defined and standard library functions. This design enhances the flexibility, modularity, and extensibility of the evaluator, making it a crucial component in the implementation of a scripting language interpreter.</w:t>
      </w:r>
    </w:p>
    <w:p w14:paraId="35389CF2" w14:textId="4B545B13" w:rsidR="00A05E60" w:rsidRPr="00D07147" w:rsidRDefault="00A05E60" w:rsidP="005E0D2E">
      <w:pPr>
        <w:jc w:val="both"/>
        <w:rPr>
          <w:rFonts w:ascii="Arial" w:hAnsi="Arial" w:cs="Arial"/>
          <w:lang w:val="en-US"/>
        </w:rPr>
      </w:pPr>
    </w:p>
    <w:p w14:paraId="7061BF9D" w14:textId="77777777" w:rsidR="002F30ED" w:rsidRPr="00D07147" w:rsidRDefault="002F30ED" w:rsidP="005E0D2E">
      <w:pPr>
        <w:jc w:val="both"/>
        <w:rPr>
          <w:rFonts w:ascii="Arial" w:hAnsi="Arial" w:cs="Arial"/>
          <w:lang w:val="en-US"/>
        </w:rPr>
      </w:pPr>
    </w:p>
    <w:p w14:paraId="3C43710C" w14:textId="76AFC623" w:rsidR="007C2301" w:rsidRPr="00D07147" w:rsidRDefault="006D761F" w:rsidP="005E0D2E">
      <w:pPr>
        <w:jc w:val="both"/>
        <w:rPr>
          <w:rFonts w:ascii="Arial" w:hAnsi="Arial" w:cs="Arial"/>
          <w:lang w:val="en-US"/>
        </w:rPr>
      </w:pPr>
      <w:r>
        <w:rPr>
          <w:rFonts w:ascii="Arial" w:hAnsi="Arial" w:cs="Arial"/>
          <w:lang w:val="en-US"/>
        </w:rPr>
        <w:tab/>
      </w:r>
    </w:p>
    <w:p w14:paraId="7F9D87F9" w14:textId="7055151E" w:rsidR="009C1825" w:rsidRPr="00D07147" w:rsidRDefault="00AB3B32">
      <w:pPr>
        <w:pStyle w:val="Heading3"/>
        <w:numPr>
          <w:ilvl w:val="1"/>
          <w:numId w:val="18"/>
        </w:numPr>
        <w:jc w:val="both"/>
      </w:pPr>
      <w:bookmarkStart w:id="67" w:name="_Toc152266353"/>
      <w:r w:rsidRPr="00D07147">
        <w:t>Evaluation Function</w:t>
      </w:r>
      <w:bookmarkEnd w:id="67"/>
    </w:p>
    <w:p w14:paraId="198F3A2C" w14:textId="77777777" w:rsidR="00AB3B32" w:rsidRPr="00D07147" w:rsidRDefault="00AB3B32" w:rsidP="005E0D2E">
      <w:pPr>
        <w:jc w:val="both"/>
        <w:rPr>
          <w:rFonts w:ascii="Arial" w:hAnsi="Arial" w:cs="Arial"/>
          <w:lang w:val="en-US"/>
        </w:rPr>
      </w:pPr>
    </w:p>
    <w:p w14:paraId="2757BF1F" w14:textId="77777777" w:rsidR="00AB4FAE" w:rsidRPr="00AB4FAE" w:rsidRDefault="00AB4FAE" w:rsidP="005E0D2E">
      <w:pPr>
        <w:spacing w:line="360" w:lineRule="auto"/>
        <w:jc w:val="both"/>
        <w:rPr>
          <w:rFonts w:ascii="Arial" w:eastAsia="Arial" w:hAnsi="Arial" w:cs="Arial"/>
          <w:lang w:val="en-US"/>
        </w:rPr>
      </w:pPr>
    </w:p>
    <w:p w14:paraId="6C4BC267"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The evaluate function in </w:t>
      </w:r>
      <w:proofErr w:type="spellStart"/>
      <w:r w:rsidRPr="00AB4FAE">
        <w:rPr>
          <w:rFonts w:ascii="Arial" w:eastAsia="Arial" w:hAnsi="Arial" w:cs="Arial"/>
          <w:lang w:val="en-US"/>
        </w:rPr>
        <w:t>Nulascript</w:t>
      </w:r>
      <w:proofErr w:type="spellEnd"/>
      <w:r w:rsidRPr="00AB4FAE">
        <w:rPr>
          <w:rFonts w:ascii="Arial" w:eastAsia="Arial" w:hAnsi="Arial" w:cs="Arial"/>
          <w:lang w:val="en-US"/>
        </w:rPr>
        <w:t xml:space="preserve"> serves as a versatile interpreter, responsible for evaluating different types of nodes in the abstract syntax tree (AST). Its purpose is to execute and interpret various language constructs, such as expressions, statements, loops, and functions, by dispatching the evaluation to specific handler functions based on the type of the provided AST node.</w:t>
      </w:r>
    </w:p>
    <w:p w14:paraId="316DE7D3" w14:textId="77777777" w:rsidR="00AB4FAE" w:rsidRPr="00AB4FAE" w:rsidRDefault="00AB4FAE" w:rsidP="005E0D2E">
      <w:pPr>
        <w:spacing w:line="360" w:lineRule="auto"/>
        <w:jc w:val="both"/>
        <w:rPr>
          <w:rFonts w:ascii="Arial" w:eastAsia="Arial" w:hAnsi="Arial" w:cs="Arial"/>
          <w:lang w:val="en-US"/>
        </w:rPr>
      </w:pPr>
    </w:p>
    <w:p w14:paraId="60634D9C"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lastRenderedPageBreak/>
        <w:t xml:space="preserve">The function checks the type of the input node and then delegates the evaluation to the appropriate handler function. For example, when encountering a node representing an integer or a </w:t>
      </w:r>
      <w:proofErr w:type="spellStart"/>
      <w:r w:rsidRPr="00AB4FAE">
        <w:rPr>
          <w:rFonts w:ascii="Arial" w:eastAsia="Arial" w:hAnsi="Arial" w:cs="Arial"/>
          <w:lang w:val="en-US"/>
        </w:rPr>
        <w:t>boolean</w:t>
      </w:r>
      <w:proofErr w:type="spellEnd"/>
      <w:r w:rsidRPr="00AB4FAE">
        <w:rPr>
          <w:rFonts w:ascii="Arial" w:eastAsia="Arial" w:hAnsi="Arial" w:cs="Arial"/>
          <w:lang w:val="en-US"/>
        </w:rPr>
        <w:t>, it creates corresponding storage objects (</w:t>
      </w:r>
      <w:proofErr w:type="spellStart"/>
      <w:r w:rsidRPr="00AB4FAE">
        <w:rPr>
          <w:rFonts w:ascii="Arial" w:eastAsia="Arial" w:hAnsi="Arial" w:cs="Arial"/>
          <w:lang w:val="en-US"/>
        </w:rPr>
        <w:t>IntegerStorage</w:t>
      </w:r>
      <w:proofErr w:type="spellEnd"/>
      <w:r w:rsidRPr="00AB4FAE">
        <w:rPr>
          <w:rFonts w:ascii="Arial" w:eastAsia="Arial" w:hAnsi="Arial" w:cs="Arial"/>
          <w:lang w:val="en-US"/>
        </w:rPr>
        <w:t xml:space="preserve"> or </w:t>
      </w:r>
      <w:proofErr w:type="spellStart"/>
      <w:r w:rsidRPr="00AB4FAE">
        <w:rPr>
          <w:rFonts w:ascii="Arial" w:eastAsia="Arial" w:hAnsi="Arial" w:cs="Arial"/>
          <w:lang w:val="en-US"/>
        </w:rPr>
        <w:t>BooleanStorage</w:t>
      </w:r>
      <w:proofErr w:type="spellEnd"/>
      <w:r w:rsidRPr="00AB4FAE">
        <w:rPr>
          <w:rFonts w:ascii="Arial" w:eastAsia="Arial" w:hAnsi="Arial" w:cs="Arial"/>
          <w:lang w:val="en-US"/>
        </w:rPr>
        <w:t>). Similarly, for prefix and infix expressions, it evaluates the expressions and performs the specified operations. The function also handles blocks of statements, conditionals, return statements, variable assignments, and references, among other language constructs.</w:t>
      </w:r>
    </w:p>
    <w:p w14:paraId="5CA55035" w14:textId="77777777" w:rsidR="00AB4FAE" w:rsidRPr="00AB4FAE" w:rsidRDefault="00AB4FAE" w:rsidP="005E0D2E">
      <w:pPr>
        <w:spacing w:line="360" w:lineRule="auto"/>
        <w:jc w:val="both"/>
        <w:rPr>
          <w:rFonts w:ascii="Arial" w:eastAsia="Arial" w:hAnsi="Arial" w:cs="Arial"/>
          <w:lang w:val="en-US"/>
        </w:rPr>
      </w:pPr>
    </w:p>
    <w:p w14:paraId="4D02E8BB"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Notably, the evaluate function plays a crucial role in managing environments, ensuring correct variable scoping and resolution. It interacts with the Environment class to retrieve, set, or modify variables as needed during the evaluation process.</w:t>
      </w:r>
    </w:p>
    <w:p w14:paraId="03A721DB" w14:textId="77777777" w:rsidR="00AB4FAE" w:rsidRPr="00AB4FAE" w:rsidRDefault="00AB4FAE" w:rsidP="005E0D2E">
      <w:pPr>
        <w:spacing w:line="360" w:lineRule="auto"/>
        <w:jc w:val="both"/>
        <w:rPr>
          <w:rFonts w:ascii="Arial" w:eastAsia="Arial" w:hAnsi="Arial" w:cs="Arial"/>
          <w:lang w:val="en-US"/>
        </w:rPr>
      </w:pPr>
    </w:p>
    <w:p w14:paraId="3DCA92D2"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Several key functionalities include handling functions and their invocations. When evaluating a function node, the function checks if the function body is empty, returning an error if so. For function invocations, it evaluates the function, processes the arguments, and then invokes the function with the provided arguments.</w:t>
      </w:r>
    </w:p>
    <w:p w14:paraId="1F6F47FA" w14:textId="77777777" w:rsidR="00AB4FAE" w:rsidRPr="00AB4FAE" w:rsidRDefault="00AB4FAE" w:rsidP="005E0D2E">
      <w:pPr>
        <w:spacing w:line="360" w:lineRule="auto"/>
        <w:jc w:val="both"/>
        <w:rPr>
          <w:rFonts w:ascii="Arial" w:eastAsia="Arial" w:hAnsi="Arial" w:cs="Arial"/>
          <w:lang w:val="en-US"/>
        </w:rPr>
      </w:pPr>
    </w:p>
    <w:p w14:paraId="0B28F274"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In the context of variables, the function appropriately manages assignments, references, and pointers. It handles variable assignments by evaluating the assigned expression and updating the environment with the new value. For references, it creates a </w:t>
      </w:r>
      <w:proofErr w:type="spellStart"/>
      <w:r w:rsidRPr="00AB4FAE">
        <w:rPr>
          <w:rFonts w:ascii="Arial" w:eastAsia="Arial" w:hAnsi="Arial" w:cs="Arial"/>
          <w:lang w:val="en-US"/>
        </w:rPr>
        <w:t>ReferenceStorage</w:t>
      </w:r>
      <w:proofErr w:type="spellEnd"/>
      <w:r w:rsidRPr="00AB4FAE">
        <w:rPr>
          <w:rFonts w:ascii="Arial" w:eastAsia="Arial" w:hAnsi="Arial" w:cs="Arial"/>
          <w:lang w:val="en-US"/>
        </w:rPr>
        <w:t xml:space="preserve"> object representing the referenced variable. Pointers are dereferenced to obtain the value they point to.</w:t>
      </w:r>
    </w:p>
    <w:p w14:paraId="3CE9FB32" w14:textId="77777777" w:rsidR="00AB4FAE" w:rsidRPr="00AB4FAE" w:rsidRDefault="00AB4FAE" w:rsidP="005E0D2E">
      <w:pPr>
        <w:spacing w:line="360" w:lineRule="auto"/>
        <w:jc w:val="both"/>
        <w:rPr>
          <w:rFonts w:ascii="Arial" w:eastAsia="Arial" w:hAnsi="Arial" w:cs="Arial"/>
          <w:lang w:val="en-US"/>
        </w:rPr>
      </w:pPr>
    </w:p>
    <w:p w14:paraId="775689B3"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Furthermore, the function accommodates loop constructs, specifically the </w:t>
      </w:r>
      <w:proofErr w:type="spellStart"/>
      <w:r w:rsidRPr="00AB4FAE">
        <w:rPr>
          <w:rFonts w:ascii="Arial" w:eastAsia="Arial" w:hAnsi="Arial" w:cs="Arial"/>
          <w:lang w:val="en-US"/>
        </w:rPr>
        <w:t>ForLoop</w:t>
      </w:r>
      <w:proofErr w:type="spellEnd"/>
      <w:r w:rsidRPr="00AB4FAE">
        <w:rPr>
          <w:rFonts w:ascii="Arial" w:eastAsia="Arial" w:hAnsi="Arial" w:cs="Arial"/>
          <w:lang w:val="en-US"/>
        </w:rPr>
        <w:t xml:space="preserve"> node, by invoking the </w:t>
      </w:r>
      <w:proofErr w:type="spellStart"/>
      <w:r w:rsidRPr="00AB4FAE">
        <w:rPr>
          <w:rFonts w:ascii="Arial" w:eastAsia="Arial" w:hAnsi="Arial" w:cs="Arial"/>
          <w:lang w:val="en-US"/>
        </w:rPr>
        <w:t>runForLoop</w:t>
      </w:r>
      <w:proofErr w:type="spellEnd"/>
      <w:r w:rsidRPr="00AB4FAE">
        <w:rPr>
          <w:rFonts w:ascii="Arial" w:eastAsia="Arial" w:hAnsi="Arial" w:cs="Arial"/>
          <w:lang w:val="en-US"/>
        </w:rPr>
        <w:t xml:space="preserve"> function to execute the loop's block of code.</w:t>
      </w:r>
    </w:p>
    <w:p w14:paraId="4DED7E61" w14:textId="77777777" w:rsidR="00AB4FAE" w:rsidRPr="00AB4FAE" w:rsidRDefault="00AB4FAE" w:rsidP="005E0D2E">
      <w:pPr>
        <w:spacing w:line="360" w:lineRule="auto"/>
        <w:jc w:val="both"/>
        <w:rPr>
          <w:rFonts w:ascii="Arial" w:eastAsia="Arial" w:hAnsi="Arial" w:cs="Arial"/>
          <w:lang w:val="en-US"/>
        </w:rPr>
      </w:pPr>
    </w:p>
    <w:p w14:paraId="2B162DB9" w14:textId="77777777" w:rsidR="00AB4FAE" w:rsidRPr="00AB4FAE" w:rsidRDefault="00AB4FAE" w:rsidP="005E0D2E">
      <w:pPr>
        <w:spacing w:line="360" w:lineRule="auto"/>
        <w:jc w:val="both"/>
        <w:rPr>
          <w:rFonts w:ascii="Arial" w:eastAsia="Arial" w:hAnsi="Arial" w:cs="Arial"/>
          <w:lang w:val="en-US"/>
        </w:rPr>
      </w:pPr>
      <w:r w:rsidRPr="00AB4FAE">
        <w:rPr>
          <w:rFonts w:ascii="Arial" w:eastAsia="Arial" w:hAnsi="Arial" w:cs="Arial"/>
          <w:lang w:val="en-US"/>
        </w:rPr>
        <w:t>The evaluate function is designed to be comprehensive, covering a wide range of language features. It addresses potential error scenarios, such as encountering an unknown node type, and returns an error storage object in such cases.</w:t>
      </w:r>
    </w:p>
    <w:p w14:paraId="0CE4EDEC" w14:textId="77777777" w:rsidR="00AB4FAE" w:rsidRPr="00AB4FAE" w:rsidRDefault="00AB4FAE" w:rsidP="005E0D2E">
      <w:pPr>
        <w:spacing w:line="360" w:lineRule="auto"/>
        <w:jc w:val="both"/>
        <w:rPr>
          <w:rFonts w:ascii="Arial" w:eastAsia="Arial" w:hAnsi="Arial" w:cs="Arial"/>
          <w:lang w:val="en-US"/>
        </w:rPr>
      </w:pPr>
    </w:p>
    <w:p w14:paraId="458836CC" w14:textId="463AB141" w:rsidR="00AB4FAE" w:rsidRPr="00D07147" w:rsidRDefault="00AB4FAE" w:rsidP="005E0D2E">
      <w:pPr>
        <w:spacing w:line="360" w:lineRule="auto"/>
        <w:jc w:val="both"/>
        <w:rPr>
          <w:rFonts w:ascii="Arial" w:eastAsia="Arial" w:hAnsi="Arial" w:cs="Arial"/>
          <w:lang w:val="en-US"/>
        </w:rPr>
      </w:pPr>
      <w:r w:rsidRPr="00AB4FAE">
        <w:rPr>
          <w:rFonts w:ascii="Arial" w:eastAsia="Arial" w:hAnsi="Arial" w:cs="Arial"/>
          <w:lang w:val="en-US"/>
        </w:rPr>
        <w:t xml:space="preserve">In summary, the evaluate function is </w:t>
      </w:r>
      <w:r w:rsidR="005D001B" w:rsidRPr="00D07147">
        <w:rPr>
          <w:rFonts w:ascii="Arial" w:eastAsia="Arial" w:hAnsi="Arial" w:cs="Arial"/>
          <w:lang w:val="en-US"/>
        </w:rPr>
        <w:t>the</w:t>
      </w:r>
      <w:r w:rsidRPr="00AB4FAE">
        <w:rPr>
          <w:rFonts w:ascii="Arial" w:eastAsia="Arial" w:hAnsi="Arial" w:cs="Arial"/>
          <w:lang w:val="en-US"/>
        </w:rPr>
        <w:t xml:space="preserve"> pivotal component of the </w:t>
      </w:r>
      <w:proofErr w:type="spellStart"/>
      <w:r w:rsidRPr="00AB4FAE">
        <w:rPr>
          <w:rFonts w:ascii="Arial" w:eastAsia="Arial" w:hAnsi="Arial" w:cs="Arial"/>
          <w:lang w:val="en-US"/>
        </w:rPr>
        <w:t>Nulascript</w:t>
      </w:r>
      <w:proofErr w:type="spellEnd"/>
      <w:r w:rsidRPr="00AB4FAE">
        <w:rPr>
          <w:rFonts w:ascii="Arial" w:eastAsia="Arial" w:hAnsi="Arial" w:cs="Arial"/>
          <w:lang w:val="en-US"/>
        </w:rPr>
        <w:t xml:space="preserve"> interpreter, providing a versatile and extensible mechanism for the interpretation of diverse language constructs within the AST. It ensures proper scoping, handles </w:t>
      </w:r>
      <w:r w:rsidRPr="00AB4FAE">
        <w:rPr>
          <w:rFonts w:ascii="Arial" w:eastAsia="Arial" w:hAnsi="Arial" w:cs="Arial"/>
          <w:lang w:val="en-US"/>
        </w:rPr>
        <w:lastRenderedPageBreak/>
        <w:t>variable assignments, manages control flow, and facilitates the execution of user-defined functions and loops.</w:t>
      </w:r>
    </w:p>
    <w:p w14:paraId="55C2D244" w14:textId="77777777" w:rsidR="00F577E7" w:rsidRPr="00D07147" w:rsidRDefault="00F577E7" w:rsidP="005E0D2E">
      <w:pPr>
        <w:spacing w:line="360" w:lineRule="auto"/>
        <w:jc w:val="both"/>
        <w:rPr>
          <w:rFonts w:ascii="Arial" w:eastAsia="Arial" w:hAnsi="Arial" w:cs="Arial"/>
          <w:lang w:val="en-US"/>
        </w:rPr>
      </w:pPr>
    </w:p>
    <w:p w14:paraId="7705823C" w14:textId="29621E73" w:rsidR="00206A5D" w:rsidRPr="00D07147" w:rsidRDefault="003201C8" w:rsidP="005E0D2E">
      <w:pPr>
        <w:pStyle w:val="Heading1"/>
        <w:jc w:val="both"/>
        <w:rPr>
          <w:rFonts w:ascii="Arial" w:hAnsi="Arial" w:cs="Arial"/>
          <w:b/>
          <w:bCs/>
          <w:sz w:val="28"/>
          <w:szCs w:val="28"/>
          <w:u w:val="single"/>
          <w:lang w:val="en-US"/>
        </w:rPr>
      </w:pPr>
      <w:bookmarkStart w:id="68" w:name="_Toc152266354"/>
      <w:r w:rsidRPr="00D07147">
        <w:rPr>
          <w:rFonts w:ascii="Arial" w:hAnsi="Arial" w:cs="Arial"/>
          <w:b/>
          <w:bCs/>
          <w:sz w:val="28"/>
          <w:szCs w:val="28"/>
          <w:u w:val="single"/>
          <w:lang w:val="en-US"/>
        </w:rPr>
        <w:t xml:space="preserve">5. </w:t>
      </w:r>
      <w:r w:rsidR="004038E7" w:rsidRPr="00D07147">
        <w:rPr>
          <w:rFonts w:ascii="Arial" w:hAnsi="Arial" w:cs="Arial"/>
          <w:b/>
          <w:bCs/>
          <w:sz w:val="28"/>
          <w:szCs w:val="28"/>
          <w:u w:val="single"/>
          <w:lang w:val="en-US"/>
        </w:rPr>
        <w:t>Testing</w:t>
      </w:r>
      <w:r w:rsidR="00206A5D" w:rsidRPr="00D07147">
        <w:rPr>
          <w:rFonts w:ascii="Arial" w:hAnsi="Arial" w:cs="Arial"/>
          <w:b/>
          <w:bCs/>
          <w:sz w:val="28"/>
          <w:szCs w:val="28"/>
          <w:u w:val="single"/>
          <w:lang w:val="en-US"/>
        </w:rPr>
        <w:t>:</w:t>
      </w:r>
      <w:bookmarkEnd w:id="68"/>
    </w:p>
    <w:p w14:paraId="3C94E873" w14:textId="77777777" w:rsidR="00206A5D" w:rsidRPr="00D07147" w:rsidRDefault="00206A5D" w:rsidP="005E0D2E">
      <w:pPr>
        <w:jc w:val="both"/>
        <w:rPr>
          <w:rFonts w:ascii="Arial" w:hAnsi="Arial" w:cs="Arial"/>
          <w:lang w:val="en-US"/>
        </w:rPr>
      </w:pPr>
    </w:p>
    <w:p w14:paraId="18F02BAF" w14:textId="2F38FE18" w:rsidR="00E34614" w:rsidRPr="00D07147" w:rsidRDefault="00206A5D" w:rsidP="005E0D2E">
      <w:pPr>
        <w:spacing w:line="360" w:lineRule="auto"/>
        <w:jc w:val="both"/>
        <w:rPr>
          <w:rFonts w:ascii="Arial" w:eastAsia="Arial" w:hAnsi="Arial" w:cs="Arial"/>
        </w:rPr>
      </w:pPr>
      <w:r w:rsidRPr="00206A5D">
        <w:rPr>
          <w:rFonts w:ascii="Arial" w:eastAsia="Arial" w:hAnsi="Arial" w:cs="Arial"/>
        </w:rPr>
        <w:t>Nulascript's commitment to software quality is exemplified by its meticulous testing strategy, which includes leveraging GitHub Actions for continuous integration and incorporating Google's C++ Testing Library to enhance the rigor of its unit testing processes. This comprehensive approach underscores Nulascript's dedication to creating a reliable and robust scripting language. In this extended discussion, we delve into the significance of automated testing, the role of GitHub Actions, the integration of Google's C++ Testing Library, and the broader implications for Nulascript's development lifecycle.</w:t>
      </w:r>
    </w:p>
    <w:p w14:paraId="3CBBD7FF" w14:textId="77777777" w:rsidR="00183B59" w:rsidRPr="00D07147" w:rsidRDefault="00183B59" w:rsidP="005E0D2E">
      <w:pPr>
        <w:spacing w:line="360" w:lineRule="auto"/>
        <w:jc w:val="both"/>
        <w:rPr>
          <w:rFonts w:ascii="Arial" w:eastAsia="Arial" w:hAnsi="Arial" w:cs="Arial"/>
        </w:rPr>
      </w:pPr>
    </w:p>
    <w:p w14:paraId="26DFCBE7" w14:textId="1C4F87B8" w:rsidR="001F7F0D" w:rsidRPr="00D07147" w:rsidRDefault="001F7F0D">
      <w:pPr>
        <w:pStyle w:val="Heading2"/>
        <w:numPr>
          <w:ilvl w:val="0"/>
          <w:numId w:val="7"/>
        </w:numPr>
        <w:jc w:val="both"/>
        <w:rPr>
          <w:rFonts w:ascii="Arial" w:hAnsi="Arial" w:cs="Arial"/>
          <w:sz w:val="24"/>
          <w:szCs w:val="24"/>
          <w:lang w:val="en-US"/>
        </w:rPr>
      </w:pPr>
      <w:bookmarkStart w:id="69" w:name="_Toc152266355"/>
      <w:r w:rsidRPr="00D07147">
        <w:rPr>
          <w:rFonts w:ascii="Arial" w:hAnsi="Arial" w:cs="Arial"/>
          <w:sz w:val="24"/>
          <w:szCs w:val="24"/>
          <w:lang w:val="en-US"/>
        </w:rPr>
        <w:t>Automated Testing</w:t>
      </w:r>
      <w:bookmarkEnd w:id="69"/>
    </w:p>
    <w:p w14:paraId="3A07D63D" w14:textId="77777777" w:rsidR="00335E96" w:rsidRPr="00D07147" w:rsidRDefault="00335E96" w:rsidP="005E0D2E">
      <w:pPr>
        <w:jc w:val="both"/>
        <w:rPr>
          <w:rFonts w:ascii="Arial" w:hAnsi="Arial" w:cs="Arial"/>
          <w:lang w:val="en-US"/>
        </w:rPr>
      </w:pPr>
    </w:p>
    <w:p w14:paraId="18D9B9A8" w14:textId="217B018C" w:rsidR="00A74378" w:rsidRPr="00D07147" w:rsidRDefault="00A74378" w:rsidP="005E0D2E">
      <w:pPr>
        <w:spacing w:line="360" w:lineRule="auto"/>
        <w:jc w:val="both"/>
        <w:rPr>
          <w:rFonts w:ascii="Arial" w:hAnsi="Arial" w:cs="Arial"/>
        </w:rPr>
      </w:pPr>
      <w:r w:rsidRPr="00206A5D">
        <w:rPr>
          <w:rFonts w:ascii="Arial" w:hAnsi="Arial" w:cs="Arial"/>
        </w:rPr>
        <w:t>Automated testing has become a cornerstone of modern software development, offering an efficient means to validate code changes and ensure the stability of a project. In the case of Nulascript, the integration of automated testing practices is particularly crucial, given the dynamic and evolving nature of scripting languages. Unit tests, which target specific units of code, provide an effective mechanism to verify the correctness of individual components.</w:t>
      </w:r>
    </w:p>
    <w:p w14:paraId="5B54F01E" w14:textId="77777777" w:rsidR="00A74378" w:rsidRPr="00D07147" w:rsidRDefault="00A74378" w:rsidP="005E0D2E">
      <w:pPr>
        <w:jc w:val="both"/>
        <w:rPr>
          <w:rFonts w:ascii="Arial" w:hAnsi="Arial" w:cs="Arial"/>
          <w:lang w:val="en-US"/>
        </w:rPr>
      </w:pPr>
    </w:p>
    <w:p w14:paraId="06091E65" w14:textId="369EEDC6" w:rsidR="001F7F0D" w:rsidRPr="00D07147" w:rsidRDefault="006D761F" w:rsidP="005E0D2E">
      <w:pPr>
        <w:pStyle w:val="Heading3"/>
        <w:ind w:firstLine="720"/>
        <w:jc w:val="both"/>
      </w:pPr>
      <w:bookmarkStart w:id="70" w:name="_Toc152266356"/>
      <w:r>
        <w:t xml:space="preserve">1.1 </w:t>
      </w:r>
      <w:r w:rsidR="00F671F1" w:rsidRPr="00D07147">
        <w:t>Unit Tests</w:t>
      </w:r>
      <w:bookmarkEnd w:id="70"/>
    </w:p>
    <w:p w14:paraId="54153D97" w14:textId="77777777" w:rsidR="00183B59" w:rsidRPr="00D07147" w:rsidRDefault="00183B59" w:rsidP="005E0D2E">
      <w:pPr>
        <w:spacing w:line="360" w:lineRule="auto"/>
        <w:jc w:val="both"/>
        <w:rPr>
          <w:rFonts w:ascii="Arial" w:eastAsiaTheme="majorEastAsia" w:hAnsi="Arial" w:cs="Arial"/>
          <w:lang w:val="en-US"/>
        </w:rPr>
      </w:pPr>
    </w:p>
    <w:p w14:paraId="236E57B8" w14:textId="43448F06" w:rsidR="00206A5D" w:rsidRPr="00206A5D" w:rsidRDefault="00206A5D" w:rsidP="005E0D2E">
      <w:pPr>
        <w:spacing w:line="360" w:lineRule="auto"/>
        <w:jc w:val="both"/>
        <w:rPr>
          <w:rFonts w:ascii="Arial" w:eastAsia="Arial" w:hAnsi="Arial" w:cs="Arial"/>
        </w:rPr>
      </w:pPr>
      <w:r w:rsidRPr="00206A5D">
        <w:rPr>
          <w:rFonts w:ascii="Arial" w:eastAsia="Arial" w:hAnsi="Arial" w:cs="Arial"/>
        </w:rPr>
        <w:t>By embracing automated unit testing, Nulascript can systematically evaluate the behavior of language constructs, parsing mechanisms, and execution procedures, ensuring that each unit performs as intended in isolation.</w:t>
      </w:r>
    </w:p>
    <w:p w14:paraId="5B27FEFD" w14:textId="77777777" w:rsidR="00206A5D" w:rsidRPr="00206A5D" w:rsidRDefault="00206A5D" w:rsidP="005E0D2E">
      <w:pPr>
        <w:spacing w:line="360" w:lineRule="auto"/>
        <w:jc w:val="both"/>
        <w:rPr>
          <w:rFonts w:ascii="Arial" w:eastAsia="Arial" w:hAnsi="Arial" w:cs="Arial"/>
        </w:rPr>
      </w:pPr>
    </w:p>
    <w:p w14:paraId="286E2540"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 xml:space="preserve">GitHub Actions plays a central role in Nulascript's automated testing workflow. GitHub Actions is a versatile CI/CD (Continuous Integration/Continuous Deployment) solution that seamlessly integrates with GitHub repositories, allowing developers to automate tasks such as building, testing, and deploying code. For Nulascript, GitHub Actions triggers the CI pipeline upon every git push, initiating a series of predefined workflows that orchestrate the execution of unit tests. This immediate feedback loop is </w:t>
      </w:r>
      <w:r w:rsidRPr="00206A5D">
        <w:rPr>
          <w:rFonts w:ascii="Arial" w:eastAsia="Arial" w:hAnsi="Arial" w:cs="Arial"/>
        </w:rPr>
        <w:lastRenderedPageBreak/>
        <w:t>invaluable, providing developers with prompt insights into the health of the codebase and helping them identify potential issues early in the development cycle.</w:t>
      </w:r>
    </w:p>
    <w:p w14:paraId="2497CCF6" w14:textId="77777777" w:rsidR="00206A5D" w:rsidRPr="00206A5D" w:rsidRDefault="00206A5D" w:rsidP="005E0D2E">
      <w:pPr>
        <w:spacing w:line="360" w:lineRule="auto"/>
        <w:jc w:val="both"/>
        <w:rPr>
          <w:rFonts w:ascii="Arial" w:eastAsia="Arial" w:hAnsi="Arial" w:cs="Arial"/>
        </w:rPr>
      </w:pPr>
    </w:p>
    <w:p w14:paraId="6E9EC27F" w14:textId="4417330B" w:rsidR="00206A5D" w:rsidRPr="00D07147" w:rsidRDefault="00206A5D" w:rsidP="005E0D2E">
      <w:pPr>
        <w:spacing w:line="360" w:lineRule="auto"/>
        <w:jc w:val="both"/>
        <w:rPr>
          <w:rFonts w:ascii="Arial" w:eastAsia="Arial" w:hAnsi="Arial" w:cs="Arial"/>
        </w:rPr>
      </w:pPr>
      <w:r w:rsidRPr="00206A5D">
        <w:rPr>
          <w:rFonts w:ascii="Arial" w:eastAsia="Arial" w:hAnsi="Arial" w:cs="Arial"/>
        </w:rPr>
        <w:t>The GitHub Actions workflow for Nulascript involves a Linux virtual machine hosted in the cloud, creating an isolated environment for testing. This environment ensures consistency and reproducibility, critical factors in reliable testing. GitHub Actions fetches the latest changes from the repository, builds the code, and then executes the suite of unit tests.</w:t>
      </w:r>
    </w:p>
    <w:p w14:paraId="3B7F7829" w14:textId="77777777" w:rsidR="00206A5D" w:rsidRPr="00206A5D" w:rsidRDefault="00206A5D" w:rsidP="005E0D2E">
      <w:pPr>
        <w:spacing w:line="360" w:lineRule="auto"/>
        <w:jc w:val="both"/>
        <w:rPr>
          <w:rFonts w:ascii="Arial" w:eastAsia="Arial" w:hAnsi="Arial" w:cs="Arial"/>
        </w:rPr>
      </w:pPr>
    </w:p>
    <w:p w14:paraId="5B9866C4"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One notable aspect of Nulascript's testing strategy is the incorporation of Google's C++ Testing Library. The decision to use a well-established and widely adopted testing library underscores Nulascript's commitment to industry best practices. Google's C++ Testing Library provides a robust and extensible framework for writing unit tests in C++, offering a rich set of assertion macros and advanced testing features. This library aligns with Nulascript's C++ underpinnings, enabling seamless integration with the existing codebase and facilitating the creation of expressive and thorough unit tests.</w:t>
      </w:r>
    </w:p>
    <w:p w14:paraId="00AB44F3" w14:textId="77777777" w:rsidR="00206A5D" w:rsidRPr="00206A5D" w:rsidRDefault="00206A5D" w:rsidP="005E0D2E">
      <w:pPr>
        <w:spacing w:line="360" w:lineRule="auto"/>
        <w:jc w:val="both"/>
        <w:rPr>
          <w:rFonts w:ascii="Arial" w:eastAsia="Arial" w:hAnsi="Arial" w:cs="Arial"/>
        </w:rPr>
      </w:pPr>
    </w:p>
    <w:p w14:paraId="4580C64A" w14:textId="0C67970D" w:rsidR="00206A5D" w:rsidRPr="00206A5D" w:rsidRDefault="00905B86" w:rsidP="005E0D2E">
      <w:pPr>
        <w:spacing w:line="360" w:lineRule="auto"/>
        <w:jc w:val="both"/>
        <w:rPr>
          <w:rFonts w:ascii="Arial" w:eastAsia="Arial" w:hAnsi="Arial" w:cs="Arial"/>
        </w:rPr>
      </w:pPr>
      <w:r w:rsidRPr="00D07147">
        <w:rPr>
          <w:rFonts w:ascii="Arial" w:eastAsia="Arial" w:hAnsi="Arial" w:cs="Arial"/>
          <w:lang w:val="en-US"/>
        </w:rPr>
        <w:t>Furthermore,</w:t>
      </w:r>
      <w:r w:rsidR="00206A5D" w:rsidRPr="00206A5D">
        <w:rPr>
          <w:rFonts w:ascii="Arial" w:eastAsia="Arial" w:hAnsi="Arial" w:cs="Arial"/>
        </w:rPr>
        <w:t xml:space="preserve"> Google's C++ Testing Library to Nulascript's testing suite brings several advantages. First and foremost, the library's rich set of assertion macros allows developers to express test conditions succinctly and clearly. This contributes to the readability of the tests, making it easier for developers to understand the expected behavior and logic being tested. Additionally, the advanced features of the library, such as parameterized tests and test fixtures, provide flexibility in designing comprehensive test suites that cover various scenarios and edge cases.</w:t>
      </w:r>
    </w:p>
    <w:p w14:paraId="039A3CEA" w14:textId="77777777" w:rsidR="00206A5D" w:rsidRPr="00206A5D" w:rsidRDefault="00206A5D" w:rsidP="005E0D2E">
      <w:pPr>
        <w:spacing w:line="360" w:lineRule="auto"/>
        <w:jc w:val="both"/>
        <w:rPr>
          <w:rFonts w:ascii="Arial" w:eastAsia="Arial" w:hAnsi="Arial" w:cs="Arial"/>
        </w:rPr>
      </w:pPr>
    </w:p>
    <w:p w14:paraId="4F1F841F" w14:textId="77777777" w:rsidR="00206A5D" w:rsidRPr="00D07147" w:rsidRDefault="00206A5D" w:rsidP="005E0D2E">
      <w:pPr>
        <w:spacing w:line="360" w:lineRule="auto"/>
        <w:jc w:val="both"/>
        <w:rPr>
          <w:rFonts w:ascii="Arial" w:eastAsia="Arial" w:hAnsi="Arial" w:cs="Arial"/>
        </w:rPr>
      </w:pPr>
      <w:r w:rsidRPr="00206A5D">
        <w:rPr>
          <w:rFonts w:ascii="Arial" w:eastAsia="Arial" w:hAnsi="Arial" w:cs="Arial"/>
        </w:rPr>
        <w:t>In conclusion, Nulascript's commitment to software quality is exemplified by its meticulous unit testing strategy, which incorporates Google's C++ Testing Library. The synergy between automated testing using GitHub Actions and the powerful capabilities of the testing library contributes to a robust and reliable development lifecycle. Nulascript's testing infrastructure not only identifies potential issues early but also fosters a collaborative and efficient development environment. As the language continues to evolve, this testing strategy serves as a foundation for maintaining code integrity, fostering innovation, and enhancing the overall reliability of Nulascript.</w:t>
      </w:r>
    </w:p>
    <w:p w14:paraId="3E0B24F9" w14:textId="77777777" w:rsidR="0087369B" w:rsidRPr="00206A5D" w:rsidRDefault="0087369B" w:rsidP="005E0D2E">
      <w:pPr>
        <w:spacing w:line="360" w:lineRule="auto"/>
        <w:jc w:val="both"/>
        <w:rPr>
          <w:rFonts w:ascii="Arial" w:eastAsia="Arial" w:hAnsi="Arial" w:cs="Arial"/>
        </w:rPr>
      </w:pPr>
    </w:p>
    <w:p w14:paraId="56916BE3" w14:textId="7A4FB315" w:rsidR="00AE3F65" w:rsidRPr="00D07147" w:rsidRDefault="006D761F" w:rsidP="005E0D2E">
      <w:pPr>
        <w:pStyle w:val="Heading3"/>
        <w:ind w:firstLine="720"/>
        <w:jc w:val="both"/>
      </w:pPr>
      <w:bookmarkStart w:id="71" w:name="_Toc152266357"/>
      <w:r>
        <w:lastRenderedPageBreak/>
        <w:t xml:space="preserve">1.2 </w:t>
      </w:r>
      <w:r w:rsidR="00AE3F65" w:rsidRPr="00D07147">
        <w:t>Functional Tests (End-to-End testing)</w:t>
      </w:r>
      <w:bookmarkEnd w:id="71"/>
    </w:p>
    <w:p w14:paraId="7AC9294B" w14:textId="77777777" w:rsidR="007E412B" w:rsidRPr="00D07147" w:rsidRDefault="007E412B" w:rsidP="005E0D2E">
      <w:pPr>
        <w:spacing w:line="360" w:lineRule="auto"/>
        <w:jc w:val="both"/>
        <w:rPr>
          <w:rFonts w:ascii="Arial" w:eastAsia="Arial" w:hAnsi="Arial" w:cs="Arial"/>
        </w:rPr>
      </w:pPr>
    </w:p>
    <w:p w14:paraId="50B03C91" w14:textId="14BB917D" w:rsidR="00206A5D" w:rsidRPr="00206A5D" w:rsidRDefault="00206A5D" w:rsidP="005E0D2E">
      <w:pPr>
        <w:spacing w:line="360" w:lineRule="auto"/>
        <w:jc w:val="both"/>
        <w:rPr>
          <w:rFonts w:ascii="Arial" w:eastAsia="Arial" w:hAnsi="Arial" w:cs="Arial"/>
        </w:rPr>
      </w:pPr>
      <w:r w:rsidRPr="00206A5D">
        <w:rPr>
          <w:rFonts w:ascii="Arial" w:eastAsia="Arial" w:hAnsi="Arial" w:cs="Arial"/>
        </w:rPr>
        <w:t>Nulascript embraces a comprehensive testing strategy that extends beyond unit testing, incorporating functional tests to validate the holistic functionality of its interpreter. These functional tests, implemented in Python using the built-in `subprocess` module and the `unittest` framework, assess the interpreter's behavior when executing actual script files. This multifaceted approach to testing, coupled with the seamless integration of GitHub Actions into the development workflow, showcases Nulascript's commitment to delivering a reliable and robust scripting language.</w:t>
      </w:r>
    </w:p>
    <w:p w14:paraId="1410580D" w14:textId="77777777" w:rsidR="00206A5D" w:rsidRPr="00206A5D" w:rsidRDefault="00206A5D" w:rsidP="005E0D2E">
      <w:pPr>
        <w:spacing w:line="360" w:lineRule="auto"/>
        <w:jc w:val="both"/>
        <w:rPr>
          <w:rFonts w:ascii="Arial" w:eastAsia="Arial" w:hAnsi="Arial" w:cs="Arial"/>
        </w:rPr>
      </w:pPr>
    </w:p>
    <w:p w14:paraId="520EA83D" w14:textId="387720EC" w:rsidR="00206A5D" w:rsidRPr="00206A5D" w:rsidRDefault="00206A5D" w:rsidP="005E0D2E">
      <w:pPr>
        <w:spacing w:line="360" w:lineRule="auto"/>
        <w:jc w:val="both"/>
        <w:rPr>
          <w:rFonts w:ascii="Arial" w:eastAsia="Arial" w:hAnsi="Arial" w:cs="Arial"/>
        </w:rPr>
      </w:pPr>
      <w:r w:rsidRPr="00206A5D">
        <w:rPr>
          <w:rFonts w:ascii="Arial" w:eastAsia="Arial" w:hAnsi="Arial" w:cs="Arial"/>
        </w:rPr>
        <w:t>The functional testing framework in Nulascript revolves around a Python script named `interpreter.py`. This script serves a dual purpose: it functions as both a testing tool and a utility for executing Nulascript scripts from the command line. The key functionality lies in the `run_interpreter` function within this script, which takes a script filename as input, executes the Nulascript interpreter on that script using a subprocess, and captures the output. This not only enables automated testing but also provides a convenient means of running scripts during development and debugging.</w:t>
      </w:r>
    </w:p>
    <w:p w14:paraId="17590ADF" w14:textId="77777777" w:rsidR="00206A5D" w:rsidRPr="00206A5D" w:rsidRDefault="00206A5D" w:rsidP="005E0D2E">
      <w:pPr>
        <w:spacing w:line="360" w:lineRule="auto"/>
        <w:jc w:val="both"/>
        <w:rPr>
          <w:rFonts w:ascii="Arial" w:eastAsia="Arial" w:hAnsi="Arial" w:cs="Arial"/>
        </w:rPr>
      </w:pPr>
    </w:p>
    <w:p w14:paraId="4E02D744"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The functional tests are organized using Python's `unittest` framework, creating a structured and modular testing environment. The `TestInterpreter` class contains individual test methods, each corresponding to a specific Nulascript script located in the `examples` directory. For instance, there are tests for scripts involving loops, closures, logging, and conditionals. This approach ensures that a diverse set of language features is covered, allowing for a thorough evaluation of the interpreter's capabilities.</w:t>
      </w:r>
    </w:p>
    <w:p w14:paraId="5E0925C4" w14:textId="77777777" w:rsidR="00206A5D" w:rsidRPr="00206A5D" w:rsidRDefault="00206A5D" w:rsidP="005E0D2E">
      <w:pPr>
        <w:spacing w:line="360" w:lineRule="auto"/>
        <w:jc w:val="both"/>
        <w:rPr>
          <w:rFonts w:ascii="Arial" w:eastAsia="Arial" w:hAnsi="Arial" w:cs="Arial"/>
        </w:rPr>
      </w:pPr>
    </w:p>
    <w:p w14:paraId="1FFAB6C8" w14:textId="7777777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What sets functional testing apart is its focus on end-to-end testing, evaluating the interpreter's behavior when executing complete scripts. Unlike unit tests that isolate specific units of code, functional tests provide a more realistic assessment of the interpreter's performance in real-world scenarios. The expected output for each script is predefined, and the tests verify whether the actual output matches these expectations. This ensures that Nulascript not only correctly parses and evaluates individual language constructs but also functions as expected when executing complete and complex scripts.</w:t>
      </w:r>
    </w:p>
    <w:p w14:paraId="7042E3AE" w14:textId="77777777" w:rsidR="00206A5D" w:rsidRPr="00206A5D" w:rsidRDefault="00206A5D" w:rsidP="005E0D2E">
      <w:pPr>
        <w:spacing w:line="360" w:lineRule="auto"/>
        <w:jc w:val="both"/>
        <w:rPr>
          <w:rFonts w:ascii="Arial" w:eastAsia="Arial" w:hAnsi="Arial" w:cs="Arial"/>
        </w:rPr>
      </w:pPr>
    </w:p>
    <w:p w14:paraId="51257FEC" w14:textId="6FAAD637" w:rsidR="00206A5D" w:rsidRPr="00206A5D" w:rsidRDefault="00206A5D" w:rsidP="005E0D2E">
      <w:pPr>
        <w:spacing w:line="360" w:lineRule="auto"/>
        <w:jc w:val="both"/>
        <w:rPr>
          <w:rFonts w:ascii="Arial" w:eastAsia="Arial" w:hAnsi="Arial" w:cs="Arial"/>
        </w:rPr>
      </w:pPr>
      <w:r w:rsidRPr="00206A5D">
        <w:rPr>
          <w:rFonts w:ascii="Arial" w:eastAsia="Arial" w:hAnsi="Arial" w:cs="Arial"/>
        </w:rPr>
        <w:t>A critical aspect of the functional testing strategy is the integration with GitHub Actions. Upon each git push, the GitHub Actions pipeline is triggered, initiating a series of predefined workflows. In this context, the CI pipeline not only builds the interpreter itself but also runs the suite of functional tests. This automation ensures a consistent and reproducible testing environment, allowing developers to receive immediate feedback on the impact of their code changes.</w:t>
      </w:r>
    </w:p>
    <w:p w14:paraId="1683BBA6" w14:textId="02E5D8E1" w:rsidR="00823BDC" w:rsidRPr="00206A5D" w:rsidRDefault="00823BDC" w:rsidP="005E0D2E">
      <w:pPr>
        <w:spacing w:line="360" w:lineRule="auto"/>
        <w:jc w:val="both"/>
        <w:rPr>
          <w:rFonts w:ascii="Arial" w:eastAsia="Arial" w:hAnsi="Arial" w:cs="Arial"/>
          <w:lang w:val="en-US"/>
        </w:rPr>
      </w:pPr>
    </w:p>
    <w:p w14:paraId="7312D9E0" w14:textId="77777777" w:rsidR="00206A5D" w:rsidRPr="00D07147" w:rsidRDefault="00206A5D" w:rsidP="005E0D2E">
      <w:pPr>
        <w:spacing w:line="360" w:lineRule="auto"/>
        <w:jc w:val="both"/>
        <w:rPr>
          <w:rFonts w:ascii="Arial" w:eastAsia="Arial" w:hAnsi="Arial" w:cs="Arial"/>
        </w:rPr>
      </w:pPr>
      <w:r w:rsidRPr="00206A5D">
        <w:rPr>
          <w:rFonts w:ascii="Arial" w:eastAsia="Arial" w:hAnsi="Arial" w:cs="Arial"/>
        </w:rPr>
        <w:t>In conclusion, Nulascript's testing strategy is a holistic approach that combines unit testing and functional testing to ensure the correctness and reliability of its interpreter. The use of Python, GitHub Actions, and Google's C++ Testing Library underscores a commitment to industry best practices. By incorporating functional tests, Nulascript not only evaluates individual language constructs but also assesses the interpreter's behavior when executing complete scripts. This comprehensive testing framework, seamlessly integrated into the development workflow, positions Nulascript as a scripting language that prioritizes code quality, reliability, and continuous improvement.</w:t>
      </w:r>
    </w:p>
    <w:p w14:paraId="6F065FC6" w14:textId="77777777" w:rsidR="00ED786E" w:rsidRPr="00206A5D" w:rsidRDefault="00ED786E" w:rsidP="005E0D2E">
      <w:pPr>
        <w:spacing w:line="360" w:lineRule="auto"/>
        <w:jc w:val="both"/>
        <w:rPr>
          <w:rFonts w:ascii="Arial" w:eastAsia="Arial" w:hAnsi="Arial" w:cs="Arial"/>
        </w:rPr>
      </w:pPr>
    </w:p>
    <w:p w14:paraId="10C6A991" w14:textId="3E230257" w:rsidR="00BA75F8" w:rsidRPr="00D07147" w:rsidRDefault="00BA75F8">
      <w:pPr>
        <w:pStyle w:val="Heading2"/>
        <w:numPr>
          <w:ilvl w:val="0"/>
          <w:numId w:val="7"/>
        </w:numPr>
        <w:jc w:val="both"/>
        <w:rPr>
          <w:rFonts w:ascii="Arial" w:hAnsi="Arial" w:cs="Arial"/>
          <w:sz w:val="24"/>
          <w:szCs w:val="24"/>
          <w:lang w:val="en-US"/>
        </w:rPr>
      </w:pPr>
      <w:bookmarkStart w:id="72" w:name="_Toc152266358"/>
      <w:r w:rsidRPr="00D07147">
        <w:rPr>
          <w:rFonts w:ascii="Arial" w:hAnsi="Arial" w:cs="Arial"/>
          <w:sz w:val="24"/>
          <w:szCs w:val="24"/>
          <w:lang w:val="en-US"/>
        </w:rPr>
        <w:t>Regressions</w:t>
      </w:r>
      <w:bookmarkEnd w:id="72"/>
    </w:p>
    <w:p w14:paraId="184762C3" w14:textId="77777777" w:rsidR="003201C8" w:rsidRPr="00D07147" w:rsidRDefault="003201C8" w:rsidP="005E0D2E">
      <w:pPr>
        <w:spacing w:line="360" w:lineRule="auto"/>
        <w:jc w:val="both"/>
        <w:rPr>
          <w:rFonts w:ascii="Arial" w:hAnsi="Arial" w:cs="Arial"/>
          <w:lang w:val="en-US"/>
        </w:rPr>
      </w:pPr>
    </w:p>
    <w:p w14:paraId="43207108"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The process of catching regressions, especially in a scripting language like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is a crucial aspect of maintaining code reliability and preventing unintended side effects. Regressions can manifest in various forms, from unexpected behavior to performance issues, and addressing them promptly is essential for the overall health of the codebase.</w:t>
      </w:r>
    </w:p>
    <w:p w14:paraId="4E9D20CA" w14:textId="77777777" w:rsidR="00C802C7" w:rsidRPr="00C802C7" w:rsidRDefault="00C802C7" w:rsidP="005E0D2E">
      <w:pPr>
        <w:spacing w:line="360" w:lineRule="auto"/>
        <w:jc w:val="both"/>
        <w:rPr>
          <w:rFonts w:ascii="Arial" w:eastAsia="Arial" w:hAnsi="Arial" w:cs="Arial"/>
          <w:lang w:val="en-US"/>
        </w:rPr>
      </w:pPr>
    </w:p>
    <w:p w14:paraId="7CFFB9E6"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One notable instance where regressions were identified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involved the handling of uninitialized pointers in class objects. The code, originally developed on a Unix machine, assumed that uninitialized pointers in class objects would be </w:t>
      </w:r>
      <w:proofErr w:type="spellStart"/>
      <w:r w:rsidRPr="00C802C7">
        <w:rPr>
          <w:rFonts w:ascii="Arial" w:eastAsia="Arial" w:hAnsi="Arial" w:cs="Arial"/>
          <w:lang w:val="en-US"/>
        </w:rPr>
        <w:t>falsy</w:t>
      </w:r>
      <w:proofErr w:type="spellEnd"/>
      <w:r w:rsidRPr="00C802C7">
        <w:rPr>
          <w:rFonts w:ascii="Arial" w:eastAsia="Arial" w:hAnsi="Arial" w:cs="Arial"/>
          <w:lang w:val="en-US"/>
        </w:rPr>
        <w:t xml:space="preserve"> values, aligning with the behavior observed in that environment. However, when building binaries on Linux machines, an unexpected deviation occurred—uninitialized pointers were considered truthy values. This discrepancy in pointer evaluation led to failures in the code execution, as attempts to access uninitialized memory slots were resulting in unexpected behavior.</w:t>
      </w:r>
    </w:p>
    <w:p w14:paraId="798BA88F" w14:textId="77777777" w:rsidR="00C802C7" w:rsidRPr="00C802C7" w:rsidRDefault="00C802C7" w:rsidP="005E0D2E">
      <w:pPr>
        <w:spacing w:line="360" w:lineRule="auto"/>
        <w:jc w:val="both"/>
        <w:rPr>
          <w:rFonts w:ascii="Arial" w:eastAsia="Arial" w:hAnsi="Arial" w:cs="Arial"/>
          <w:lang w:val="en-US"/>
        </w:rPr>
      </w:pPr>
    </w:p>
    <w:p w14:paraId="7DCE6776"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lastRenderedPageBreak/>
        <w:t xml:space="preserve">This regression scenario underscores the importance of cross-platform testing and highlights the challenges that can arise when code is developed and tested in one environment but deployed and executed in another. In this case, the realization that the code behaved differently on Linux machines compared to Unix machines was a crucial revelation. The ability to catch such platform-specific regressions early in the development cycle is a testament to the effectiveness of </w:t>
      </w:r>
      <w:proofErr w:type="spellStart"/>
      <w:r w:rsidRPr="00C802C7">
        <w:rPr>
          <w:rFonts w:ascii="Arial" w:eastAsia="Arial" w:hAnsi="Arial" w:cs="Arial"/>
          <w:lang w:val="en-US"/>
        </w:rPr>
        <w:t>Nulascript's</w:t>
      </w:r>
      <w:proofErr w:type="spellEnd"/>
      <w:r w:rsidRPr="00C802C7">
        <w:rPr>
          <w:rFonts w:ascii="Arial" w:eastAsia="Arial" w:hAnsi="Arial" w:cs="Arial"/>
          <w:lang w:val="en-US"/>
        </w:rPr>
        <w:t xml:space="preserve"> testing infrastructure, including both unit and functional tests.</w:t>
      </w:r>
    </w:p>
    <w:p w14:paraId="72642143" w14:textId="77777777" w:rsidR="00C802C7" w:rsidRPr="00C802C7" w:rsidRDefault="00C802C7" w:rsidP="005E0D2E">
      <w:pPr>
        <w:spacing w:line="360" w:lineRule="auto"/>
        <w:jc w:val="both"/>
        <w:rPr>
          <w:rFonts w:ascii="Arial" w:eastAsia="Arial" w:hAnsi="Arial" w:cs="Arial"/>
          <w:lang w:val="en-US"/>
        </w:rPr>
      </w:pPr>
    </w:p>
    <w:p w14:paraId="065CE9E0" w14:textId="7FB37C5A"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The detection of this regression not only facilitated the correction of the specific issue but also prompted a deeper evaluation of the code's platform independence. </w:t>
      </w:r>
      <w:r w:rsidR="000F332E">
        <w:rPr>
          <w:rFonts w:ascii="Arial" w:eastAsia="Arial" w:hAnsi="Arial" w:cs="Arial"/>
          <w:lang w:val="en-US"/>
        </w:rPr>
        <w:t>I was able</w:t>
      </w:r>
      <w:r w:rsidRPr="00C802C7">
        <w:rPr>
          <w:rFonts w:ascii="Arial" w:eastAsia="Arial" w:hAnsi="Arial" w:cs="Arial"/>
          <w:lang w:val="en-US"/>
        </w:rPr>
        <w:t xml:space="preserve"> to address the inconsistencies in pointer evaluation, ensuring that the code behaved consistently across different platforms. This corrective action not only resolved the immediate regression but also fortified the codebase, making it more resilient and adaptable to diverse execution environments.</w:t>
      </w:r>
    </w:p>
    <w:p w14:paraId="3584E475" w14:textId="77777777" w:rsidR="00C802C7" w:rsidRPr="00C802C7" w:rsidRDefault="00C802C7" w:rsidP="005E0D2E">
      <w:pPr>
        <w:spacing w:line="360" w:lineRule="auto"/>
        <w:jc w:val="both"/>
        <w:rPr>
          <w:rFonts w:ascii="Arial" w:eastAsia="Arial" w:hAnsi="Arial" w:cs="Arial"/>
          <w:lang w:val="en-US"/>
        </w:rPr>
      </w:pPr>
    </w:p>
    <w:p w14:paraId="463D2B2E"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Another regression that was identified and addressed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pertained to the precedence of operations. In this case, a seemingly negligible change in the codebase unexpectedly impacted the behavior of precedence, leading to failures in the expected order of operations. The significance of catching this regression lies in the fact that it was not an explicit modification to the precedence logic but a side effect of a seemingly unrelated alteration.</w:t>
      </w:r>
    </w:p>
    <w:p w14:paraId="33AE52E9" w14:textId="77777777" w:rsidR="00C802C7" w:rsidRPr="00C802C7" w:rsidRDefault="00C802C7" w:rsidP="005E0D2E">
      <w:pPr>
        <w:spacing w:line="360" w:lineRule="auto"/>
        <w:jc w:val="both"/>
        <w:rPr>
          <w:rFonts w:ascii="Arial" w:eastAsia="Arial" w:hAnsi="Arial" w:cs="Arial"/>
          <w:lang w:val="en-US"/>
        </w:rPr>
      </w:pPr>
    </w:p>
    <w:p w14:paraId="41AF8E42"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Regression testing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played a pivotal role in exposing this subtle yet impactful change. The ability to identify regressions stemming from seemingly unrelated modifications is a testament to the thoroughness of the testing suite. It goes beyond verifying individual language constructs and assesses the holistic behavior of the interpreter, ensuring that modifications do not inadvertently introduce subtle bugs or alter the expected semantics of the language.</w:t>
      </w:r>
    </w:p>
    <w:p w14:paraId="06F15D1C" w14:textId="77777777" w:rsidR="00C802C7" w:rsidRPr="00C802C7" w:rsidRDefault="00C802C7" w:rsidP="005E0D2E">
      <w:pPr>
        <w:spacing w:line="360" w:lineRule="auto"/>
        <w:jc w:val="both"/>
        <w:rPr>
          <w:rFonts w:ascii="Arial" w:eastAsia="Arial" w:hAnsi="Arial" w:cs="Arial"/>
          <w:lang w:val="en-US"/>
        </w:rPr>
      </w:pPr>
    </w:p>
    <w:p w14:paraId="748DBA8F"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The swift detection and resolution of these regressions showcase the effectiveness of </w:t>
      </w:r>
      <w:proofErr w:type="spellStart"/>
      <w:r w:rsidRPr="00C802C7">
        <w:rPr>
          <w:rFonts w:ascii="Arial" w:eastAsia="Arial" w:hAnsi="Arial" w:cs="Arial"/>
          <w:lang w:val="en-US"/>
        </w:rPr>
        <w:t>Nulascript's</w:t>
      </w:r>
      <w:proofErr w:type="spellEnd"/>
      <w:r w:rsidRPr="00C802C7">
        <w:rPr>
          <w:rFonts w:ascii="Arial" w:eastAsia="Arial" w:hAnsi="Arial" w:cs="Arial"/>
          <w:lang w:val="en-US"/>
        </w:rPr>
        <w:t xml:space="preserve"> testing infrastructure, leveraging both unit and functional tests. By adopting a proactive approach to testing,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maintains a high level of code quality and reduces the likelihood of bugs making their way into the production environment. The combination of automated testing, continuous integration through </w:t>
      </w:r>
      <w:r w:rsidRPr="00C802C7">
        <w:rPr>
          <w:rFonts w:ascii="Arial" w:eastAsia="Arial" w:hAnsi="Arial" w:cs="Arial"/>
          <w:lang w:val="en-US"/>
        </w:rPr>
        <w:lastRenderedPageBreak/>
        <w:t>tools like GitHub Actions, and a robust testing framework enables developers to catch regressions early in the development process.</w:t>
      </w:r>
    </w:p>
    <w:p w14:paraId="7C3AF369" w14:textId="77777777" w:rsidR="00C802C7" w:rsidRPr="00C802C7" w:rsidRDefault="00C802C7" w:rsidP="005E0D2E">
      <w:pPr>
        <w:spacing w:line="360" w:lineRule="auto"/>
        <w:jc w:val="both"/>
        <w:rPr>
          <w:rFonts w:ascii="Arial" w:eastAsia="Arial" w:hAnsi="Arial" w:cs="Arial"/>
          <w:lang w:val="en-US"/>
        </w:rPr>
      </w:pPr>
    </w:p>
    <w:p w14:paraId="7C98FFE6" w14:textId="101C9AC1"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Furthermore, the iterative nature of regression testing contributes to the evolution of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As new features are introduced, and the codebase undergoes changes, the testing suite plays a critical role in ensuring that existing functionality remains intact. This iterative testing process fosters a development environment where </w:t>
      </w:r>
      <w:r w:rsidR="00730C13">
        <w:rPr>
          <w:rFonts w:ascii="Arial" w:eastAsia="Arial" w:hAnsi="Arial" w:cs="Arial"/>
          <w:lang w:val="en-US"/>
        </w:rPr>
        <w:t xml:space="preserve">potential </w:t>
      </w:r>
      <w:r w:rsidRPr="00C802C7">
        <w:rPr>
          <w:rFonts w:ascii="Arial" w:eastAsia="Arial" w:hAnsi="Arial" w:cs="Arial"/>
          <w:lang w:val="en-US"/>
        </w:rPr>
        <w:t>developers can confidently introduce enhancements and modifications, knowing that the testing infrastructure will promptly identify and flag any regressions.</w:t>
      </w:r>
    </w:p>
    <w:p w14:paraId="149E0508" w14:textId="77777777" w:rsidR="00C802C7" w:rsidRPr="00C802C7" w:rsidRDefault="00C802C7" w:rsidP="005E0D2E">
      <w:pPr>
        <w:spacing w:line="360" w:lineRule="auto"/>
        <w:jc w:val="both"/>
        <w:rPr>
          <w:rFonts w:ascii="Arial" w:eastAsia="Arial" w:hAnsi="Arial" w:cs="Arial"/>
          <w:lang w:val="en-US"/>
        </w:rPr>
      </w:pPr>
    </w:p>
    <w:p w14:paraId="0D33BBBB" w14:textId="77777777" w:rsidR="00C802C7" w:rsidRPr="00C802C7" w:rsidRDefault="00C802C7" w:rsidP="005E0D2E">
      <w:pPr>
        <w:spacing w:line="360" w:lineRule="auto"/>
        <w:jc w:val="both"/>
        <w:rPr>
          <w:rFonts w:ascii="Arial" w:eastAsia="Arial" w:hAnsi="Arial" w:cs="Arial"/>
          <w:lang w:val="en-US"/>
        </w:rPr>
      </w:pPr>
      <w:r w:rsidRPr="00C802C7">
        <w:rPr>
          <w:rFonts w:ascii="Arial" w:eastAsia="Arial" w:hAnsi="Arial" w:cs="Arial"/>
          <w:lang w:val="en-US"/>
        </w:rPr>
        <w:t xml:space="preserve">In summary, the instances where regressions were caught in </w:t>
      </w:r>
      <w:proofErr w:type="spellStart"/>
      <w:r w:rsidRPr="00C802C7">
        <w:rPr>
          <w:rFonts w:ascii="Arial" w:eastAsia="Arial" w:hAnsi="Arial" w:cs="Arial"/>
          <w:lang w:val="en-US"/>
        </w:rPr>
        <w:t>Nulascript</w:t>
      </w:r>
      <w:proofErr w:type="spellEnd"/>
      <w:r w:rsidRPr="00C802C7">
        <w:rPr>
          <w:rFonts w:ascii="Arial" w:eastAsia="Arial" w:hAnsi="Arial" w:cs="Arial"/>
          <w:lang w:val="en-US"/>
        </w:rPr>
        <w:t xml:space="preserve">, particularly in the evaluation of uninitialized pointers and the precedence of operations, underscore the significance of rigorous testing practices. These regressions were not only promptly identified but were also used as opportunities to enhance the codebase, improving its platform </w:t>
      </w:r>
      <w:proofErr w:type="gramStart"/>
      <w:r w:rsidRPr="00C802C7">
        <w:rPr>
          <w:rFonts w:ascii="Arial" w:eastAsia="Arial" w:hAnsi="Arial" w:cs="Arial"/>
          <w:lang w:val="en-US"/>
        </w:rPr>
        <w:t>independence</w:t>
      </w:r>
      <w:proofErr w:type="gramEnd"/>
      <w:r w:rsidRPr="00C802C7">
        <w:rPr>
          <w:rFonts w:ascii="Arial" w:eastAsia="Arial" w:hAnsi="Arial" w:cs="Arial"/>
          <w:lang w:val="en-US"/>
        </w:rPr>
        <w:t xml:space="preserve"> and preserving the expected behavior of language constructs. The investment in comprehensive testing has not only prevented the introduction of subtle bugs but has also contributed to a more resilient, reliable, and adaptable scripting language. The lessons learned from these regression cases further reinforce the importance of a robust testing strategy in the ongoing development and maintenance of complex software systems.</w:t>
      </w:r>
    </w:p>
    <w:p w14:paraId="223E671E" w14:textId="77777777" w:rsidR="00C802C7" w:rsidRPr="00D07147" w:rsidRDefault="00C802C7" w:rsidP="005E0D2E">
      <w:pPr>
        <w:spacing w:line="360" w:lineRule="auto"/>
        <w:jc w:val="both"/>
        <w:rPr>
          <w:rFonts w:ascii="Arial" w:eastAsia="Arial" w:hAnsi="Arial" w:cs="Arial"/>
          <w:lang w:val="en-US"/>
        </w:rPr>
      </w:pPr>
    </w:p>
    <w:p w14:paraId="4BBD5AD4" w14:textId="302CC18E" w:rsidR="001B0C54" w:rsidRPr="00D07147" w:rsidRDefault="00996D63">
      <w:pPr>
        <w:pStyle w:val="Heading2"/>
        <w:numPr>
          <w:ilvl w:val="0"/>
          <w:numId w:val="7"/>
        </w:numPr>
        <w:jc w:val="both"/>
        <w:rPr>
          <w:rFonts w:ascii="Arial" w:hAnsi="Arial" w:cs="Arial"/>
          <w:sz w:val="24"/>
          <w:szCs w:val="24"/>
          <w:lang w:val="en-US"/>
        </w:rPr>
      </w:pPr>
      <w:bookmarkStart w:id="73" w:name="_Toc152266359"/>
      <w:r w:rsidRPr="00D07147">
        <w:rPr>
          <w:rFonts w:ascii="Arial" w:hAnsi="Arial" w:cs="Arial"/>
          <w:sz w:val="24"/>
          <w:szCs w:val="24"/>
          <w:lang w:val="en-US"/>
        </w:rPr>
        <w:t>Tested</w:t>
      </w:r>
      <w:r w:rsidR="00913F18" w:rsidRPr="00D07147">
        <w:rPr>
          <w:rFonts w:ascii="Arial" w:hAnsi="Arial" w:cs="Arial"/>
          <w:sz w:val="24"/>
          <w:szCs w:val="24"/>
          <w:lang w:val="en-US"/>
        </w:rPr>
        <w:t xml:space="preserve"> </w:t>
      </w:r>
      <w:r w:rsidR="005C19B3" w:rsidRPr="00D07147">
        <w:rPr>
          <w:rFonts w:ascii="Arial" w:hAnsi="Arial" w:cs="Arial"/>
          <w:sz w:val="24"/>
          <w:szCs w:val="24"/>
          <w:lang w:val="en-US"/>
        </w:rPr>
        <w:t xml:space="preserve">Functional </w:t>
      </w:r>
      <w:r w:rsidR="00913F18" w:rsidRPr="00D07147">
        <w:rPr>
          <w:rFonts w:ascii="Arial" w:hAnsi="Arial" w:cs="Arial"/>
          <w:sz w:val="24"/>
          <w:szCs w:val="24"/>
          <w:lang w:val="en-US"/>
        </w:rPr>
        <w:t>Requirements</w:t>
      </w:r>
      <w:bookmarkEnd w:id="73"/>
    </w:p>
    <w:p w14:paraId="430D101F" w14:textId="77777777" w:rsidR="00564FEE" w:rsidRPr="00D07147" w:rsidRDefault="00564FEE" w:rsidP="005E0D2E">
      <w:pPr>
        <w:jc w:val="both"/>
        <w:rPr>
          <w:rFonts w:ascii="Arial" w:hAnsi="Arial" w:cs="Arial"/>
          <w:lang w:val="en-US"/>
        </w:rPr>
      </w:pPr>
    </w:p>
    <w:p w14:paraId="76BBFCB9" w14:textId="54647A5D" w:rsidR="001B0C54" w:rsidRPr="00D07147" w:rsidRDefault="006D761F" w:rsidP="005E0D2E">
      <w:pPr>
        <w:pStyle w:val="Heading3"/>
        <w:ind w:firstLine="720"/>
        <w:jc w:val="both"/>
      </w:pPr>
      <w:bookmarkStart w:id="74" w:name="_Toc152266360"/>
      <w:r>
        <w:t xml:space="preserve">3.1 </w:t>
      </w:r>
      <w:r w:rsidR="00EF67D9" w:rsidRPr="00D07147">
        <w:t>Dynamic Typing System</w:t>
      </w:r>
      <w:bookmarkEnd w:id="74"/>
    </w:p>
    <w:p w14:paraId="242B1A22" w14:textId="77777777" w:rsidR="00DB5155" w:rsidRPr="00D07147" w:rsidRDefault="00DB5155" w:rsidP="005E0D2E">
      <w:pPr>
        <w:jc w:val="both"/>
        <w:rPr>
          <w:rFonts w:ascii="Arial" w:hAnsi="Arial" w:cs="Arial"/>
          <w:lang w:val="en-US"/>
        </w:rPr>
      </w:pPr>
    </w:p>
    <w:p w14:paraId="5AC14889" w14:textId="5E9637B2" w:rsidR="00EF67D9" w:rsidRPr="00D07147" w:rsidRDefault="00EF67D9" w:rsidP="005E0D2E">
      <w:pPr>
        <w:spacing w:line="360" w:lineRule="auto"/>
        <w:jc w:val="both"/>
        <w:rPr>
          <w:rFonts w:ascii="Arial" w:hAnsi="Arial" w:cs="Arial"/>
        </w:rPr>
      </w:pPr>
      <w:r w:rsidRPr="00D07147">
        <w:rPr>
          <w:rFonts w:ascii="Arial" w:hAnsi="Arial" w:cs="Arial"/>
        </w:rPr>
        <w:t xml:space="preserve">In implementing the Dynamic Typing System for Nulascript, a notable achievement has been realized by allowing variables to be dynamically typed while minimizing the associated performance implications. The language successfully supports dynamic typing, enabling variables to be assigned without requiring explicit type declarations. This flexibility is particularly valuable for developers who can adapt their code dynamically during runtime, enhancing the language's adaptability. Despite the inherent challenges related to dynamic typing, a careful balancing act has been performed to mitigate performance concerns, ensuring that the runtime type determination is efficient. Performance constraints have been considered and addressed to a significant extent, resulting in a dynamic typing system that operates </w:t>
      </w:r>
      <w:r w:rsidRPr="00D07147">
        <w:rPr>
          <w:rFonts w:ascii="Arial" w:hAnsi="Arial" w:cs="Arial"/>
        </w:rPr>
        <w:lastRenderedPageBreak/>
        <w:t>on par with and, in certain cases, even surpasses the speed of widely used dynamically typed languages like JavaScript. While acknowledging that it may not match the speed of statically typed languages, the achieved performance is notably less sluggish, offering a favorable compromise between dynamic typing flexibility and runtime efficiency.</w:t>
      </w:r>
    </w:p>
    <w:p w14:paraId="046EA130" w14:textId="77777777" w:rsidR="0004298B" w:rsidRPr="00D07147" w:rsidRDefault="0004298B" w:rsidP="005E0D2E">
      <w:pPr>
        <w:spacing w:line="360" w:lineRule="auto"/>
        <w:jc w:val="both"/>
        <w:rPr>
          <w:rFonts w:ascii="Arial" w:hAnsi="Arial" w:cs="Arial"/>
        </w:rPr>
      </w:pPr>
    </w:p>
    <w:p w14:paraId="14C81225" w14:textId="555A4FDC" w:rsidR="0004298B" w:rsidRPr="00D07147" w:rsidRDefault="006D761F" w:rsidP="005E0D2E">
      <w:pPr>
        <w:pStyle w:val="Heading3"/>
        <w:ind w:firstLine="720"/>
        <w:jc w:val="both"/>
      </w:pPr>
      <w:bookmarkStart w:id="75" w:name="_Toc152266361"/>
      <w:r>
        <w:t xml:space="preserve">3.2 </w:t>
      </w:r>
      <w:r w:rsidR="0004298B" w:rsidRPr="00D07147">
        <w:t>Referencing &amp; Dereferencing</w:t>
      </w:r>
      <w:bookmarkEnd w:id="75"/>
    </w:p>
    <w:p w14:paraId="2A7C0735" w14:textId="77777777" w:rsidR="00855590" w:rsidRPr="00D07147" w:rsidRDefault="00855590" w:rsidP="005E0D2E">
      <w:pPr>
        <w:jc w:val="both"/>
        <w:rPr>
          <w:rFonts w:ascii="Arial" w:hAnsi="Arial" w:cs="Arial"/>
          <w:lang w:val="en-US"/>
        </w:rPr>
      </w:pPr>
    </w:p>
    <w:p w14:paraId="6B58C4C4" w14:textId="77777777" w:rsidR="00855590" w:rsidRPr="00855590" w:rsidRDefault="00855590" w:rsidP="005E0D2E">
      <w:pPr>
        <w:spacing w:line="360" w:lineRule="auto"/>
        <w:jc w:val="both"/>
        <w:rPr>
          <w:rFonts w:ascii="Arial" w:hAnsi="Arial" w:cs="Arial"/>
        </w:rPr>
      </w:pPr>
      <w:r w:rsidRPr="00855590">
        <w:rPr>
          <w:rFonts w:ascii="Arial" w:hAnsi="Arial" w:cs="Arial"/>
        </w:rPr>
        <w:t>The implementation of Referencing and Dereferencing in Nulascript has been successfully achieved, introducing references as a feature to create aliases for variables. However, the performance of referencing and dereferencing operations has not reached the anticipated speed due to the necessity for constant dynamic casting during runtime. The language has been designed to support dereferencing of references, but the process involves more dynamic casting than initially expected.</w:t>
      </w:r>
    </w:p>
    <w:p w14:paraId="47818D09" w14:textId="77777777" w:rsidR="00855590" w:rsidRDefault="00855590" w:rsidP="005E0D2E">
      <w:pPr>
        <w:spacing w:line="360" w:lineRule="auto"/>
        <w:jc w:val="both"/>
        <w:rPr>
          <w:rFonts w:ascii="Arial" w:hAnsi="Arial" w:cs="Arial"/>
        </w:rPr>
      </w:pPr>
      <w:r w:rsidRPr="00855590">
        <w:rPr>
          <w:rFonts w:ascii="Arial" w:hAnsi="Arial" w:cs="Arial"/>
        </w:rPr>
        <w:t>Notably, references have been implemented in a way that they point by identifier key rather than memory address. This design choice ensures that dangling storage objects are promptly collected when the main variable no longer points to them, preventing segmentation faults. While segmentation faults are currently not possible, it's essential to exercise caution when implementing deleting functionality in the future. The potential constraint of references not being garbage collected when referenced variables are deleted might resurface, prompting careful consideration and further refinement to maintain the language's robustness and reliability.</w:t>
      </w:r>
    </w:p>
    <w:p w14:paraId="000E0DCC" w14:textId="77777777" w:rsidR="00327C70" w:rsidRPr="00855590" w:rsidRDefault="00327C70" w:rsidP="005E0D2E">
      <w:pPr>
        <w:spacing w:line="360" w:lineRule="auto"/>
        <w:jc w:val="both"/>
        <w:rPr>
          <w:rFonts w:ascii="Arial" w:hAnsi="Arial" w:cs="Arial"/>
        </w:rPr>
      </w:pPr>
    </w:p>
    <w:p w14:paraId="6D7EE771" w14:textId="625CDE08" w:rsidR="00107F77" w:rsidRDefault="006D761F" w:rsidP="005E0D2E">
      <w:pPr>
        <w:pStyle w:val="Heading3"/>
        <w:ind w:firstLine="720"/>
        <w:jc w:val="both"/>
      </w:pPr>
      <w:bookmarkStart w:id="76" w:name="_Toc152266362"/>
      <w:r>
        <w:t xml:space="preserve">3.3 </w:t>
      </w:r>
      <w:r w:rsidR="00120A96">
        <w:t>Functions &amp; Closures</w:t>
      </w:r>
      <w:bookmarkEnd w:id="76"/>
    </w:p>
    <w:p w14:paraId="2DAEC1B2" w14:textId="77777777" w:rsidR="00ED541A" w:rsidRDefault="00ED541A" w:rsidP="005E0D2E">
      <w:pPr>
        <w:jc w:val="both"/>
        <w:rPr>
          <w:lang w:val="en-US"/>
        </w:rPr>
      </w:pPr>
    </w:p>
    <w:p w14:paraId="4BB30A3B" w14:textId="76422922" w:rsidR="00ED541A" w:rsidRPr="00956F22" w:rsidRDefault="00ED541A" w:rsidP="005E0D2E">
      <w:pPr>
        <w:spacing w:line="360" w:lineRule="auto"/>
        <w:jc w:val="both"/>
        <w:rPr>
          <w:rFonts w:ascii="Arial" w:hAnsi="Arial" w:cs="Arial"/>
        </w:rPr>
      </w:pPr>
      <w:r w:rsidRPr="00956F22">
        <w:rPr>
          <w:rFonts w:ascii="Arial" w:hAnsi="Arial" w:cs="Arial"/>
        </w:rPr>
        <w:t xml:space="preserve">In the realm of Nulascript, the support for functions and closures has </w:t>
      </w:r>
      <w:r w:rsidR="0028680D" w:rsidRPr="00956F22">
        <w:rPr>
          <w:rFonts w:ascii="Arial" w:hAnsi="Arial" w:cs="Arial"/>
          <w:lang w:val="en-US"/>
        </w:rPr>
        <w:t xml:space="preserve">designated </w:t>
      </w:r>
      <w:r w:rsidRPr="00956F22">
        <w:rPr>
          <w:rFonts w:ascii="Arial" w:hAnsi="Arial" w:cs="Arial"/>
        </w:rPr>
        <w:t>them solely as first-class citizen members rather than allowing them to be defined as standalones. While this architectural decision may initially seem unconventional, it has p</w:t>
      </w:r>
      <w:proofErr w:type="spellStart"/>
      <w:r w:rsidR="00DE2849" w:rsidRPr="00956F22">
        <w:rPr>
          <w:rFonts w:ascii="Arial" w:hAnsi="Arial" w:cs="Arial"/>
          <w:lang w:val="en-US"/>
        </w:rPr>
        <w:t>roven</w:t>
      </w:r>
      <w:proofErr w:type="spellEnd"/>
      <w:r w:rsidR="00DE2849" w:rsidRPr="00956F22">
        <w:rPr>
          <w:rFonts w:ascii="Arial" w:hAnsi="Arial" w:cs="Arial"/>
          <w:lang w:val="en-US"/>
        </w:rPr>
        <w:t xml:space="preserve"> not to hinder their utility</w:t>
      </w:r>
      <w:r w:rsidRPr="00956F22">
        <w:rPr>
          <w:rFonts w:ascii="Arial" w:hAnsi="Arial" w:cs="Arial"/>
        </w:rPr>
        <w:t>.</w:t>
      </w:r>
    </w:p>
    <w:p w14:paraId="749B7748" w14:textId="77777777" w:rsidR="00BF3B00" w:rsidRDefault="00BF3B00" w:rsidP="005E0D2E">
      <w:pPr>
        <w:spacing w:line="360" w:lineRule="auto"/>
        <w:jc w:val="both"/>
        <w:rPr>
          <w:lang w:val="en-US"/>
        </w:rPr>
      </w:pPr>
    </w:p>
    <w:p w14:paraId="3327562E" w14:textId="4281CB23" w:rsidR="00ED541A" w:rsidRDefault="00ED541A" w:rsidP="005E0D2E">
      <w:pPr>
        <w:spacing w:line="360" w:lineRule="auto"/>
        <w:jc w:val="both"/>
        <w:rPr>
          <w:rFonts w:ascii="Arial" w:hAnsi="Arial" w:cs="Arial"/>
        </w:rPr>
      </w:pPr>
      <w:r w:rsidRPr="00956F22">
        <w:rPr>
          <w:rFonts w:ascii="Arial" w:hAnsi="Arial" w:cs="Arial"/>
        </w:rPr>
        <w:t xml:space="preserve">During the rigorous testing phase, where comparisons between JavaScript and Nulascript were conducted, thousands of closures were created and invoked to assess the language's performance and efficiency in handling such dynamic constructs. Though functions and closures are not defined as standalone entities, this design choice does not hinder their utility. In fact, it opens the door to a dynamic and versatile </w:t>
      </w:r>
      <w:r w:rsidRPr="00956F22">
        <w:rPr>
          <w:rFonts w:ascii="Arial" w:hAnsi="Arial" w:cs="Arial"/>
        </w:rPr>
        <w:lastRenderedPageBreak/>
        <w:t>approach to programming. Leveraging functions and closures as variables means they can be assigned, passed as arguments, and returned from other functions, enhancing the expressive power of Nulascript. This paradigm aligns with the principles of functional programming, empowering developers to write concise and expressive code.</w:t>
      </w:r>
    </w:p>
    <w:p w14:paraId="1E282A16" w14:textId="77777777" w:rsidR="001071D2" w:rsidRDefault="001071D2" w:rsidP="005E0D2E">
      <w:pPr>
        <w:spacing w:line="360" w:lineRule="auto"/>
        <w:jc w:val="both"/>
        <w:rPr>
          <w:rFonts w:ascii="Arial" w:hAnsi="Arial" w:cs="Arial"/>
        </w:rPr>
      </w:pPr>
    </w:p>
    <w:p w14:paraId="191E3C85" w14:textId="0050B6E3" w:rsidR="00D81AEC" w:rsidRDefault="006D761F" w:rsidP="005E0D2E">
      <w:pPr>
        <w:pStyle w:val="Heading3"/>
        <w:ind w:firstLine="720"/>
        <w:jc w:val="both"/>
      </w:pPr>
      <w:bookmarkStart w:id="77" w:name="_Toc152266363"/>
      <w:r>
        <w:t xml:space="preserve">3.3 </w:t>
      </w:r>
      <w:r w:rsidR="00D81AEC">
        <w:t>Syntax</w:t>
      </w:r>
      <w:bookmarkEnd w:id="77"/>
    </w:p>
    <w:p w14:paraId="3C5FFD01" w14:textId="77777777" w:rsidR="0007262E" w:rsidRDefault="0007262E" w:rsidP="005E0D2E">
      <w:pPr>
        <w:jc w:val="both"/>
        <w:rPr>
          <w:lang w:val="en-US"/>
        </w:rPr>
      </w:pPr>
    </w:p>
    <w:p w14:paraId="50FB2AB5" w14:textId="77777777" w:rsidR="00C92B52" w:rsidRDefault="0007262E" w:rsidP="005E0D2E">
      <w:pPr>
        <w:keepNext/>
        <w:jc w:val="both"/>
      </w:pPr>
      <w:r w:rsidRPr="0007262E">
        <w:rPr>
          <w:noProof/>
          <w:lang w:val="en-US"/>
        </w:rPr>
        <w:drawing>
          <wp:inline distT="0" distB="0" distL="0" distR="0" wp14:anchorId="2DDD0A77" wp14:editId="1304D0BC">
            <wp:extent cx="5731510" cy="710565"/>
            <wp:effectExtent l="0" t="0" r="0" b="635"/>
            <wp:docPr id="239569530" name="Picture 5"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69530" name="Picture 1" descr="A black rectangular object with white text&#10;&#10;Description automatically generated"/>
                    <pic:cNvPicPr/>
                  </pic:nvPicPr>
                  <pic:blipFill>
                    <a:blip r:embed="rId11"/>
                    <a:stretch>
                      <a:fillRect/>
                    </a:stretch>
                  </pic:blipFill>
                  <pic:spPr>
                    <a:xfrm>
                      <a:off x="0" y="0"/>
                      <a:ext cx="5731510" cy="710565"/>
                    </a:xfrm>
                    <a:prstGeom prst="rect">
                      <a:avLst/>
                    </a:prstGeom>
                  </pic:spPr>
                </pic:pic>
              </a:graphicData>
            </a:graphic>
          </wp:inline>
        </w:drawing>
      </w:r>
    </w:p>
    <w:p w14:paraId="7CD46D6C" w14:textId="163BD875" w:rsidR="001071D2" w:rsidRPr="004F3173" w:rsidRDefault="00C92B52" w:rsidP="005E0D2E">
      <w:pPr>
        <w:pStyle w:val="Caption"/>
        <w:jc w:val="both"/>
        <w:rPr>
          <w:lang w:val="en-US"/>
        </w:rPr>
      </w:pPr>
      <w:r>
        <w:t xml:space="preserve">Figure </w:t>
      </w:r>
      <w:r>
        <w:fldChar w:fldCharType="begin"/>
      </w:r>
      <w:r>
        <w:instrText xml:space="preserve"> SEQ Figure \* ARABIC </w:instrText>
      </w:r>
      <w:r>
        <w:fldChar w:fldCharType="separate"/>
      </w:r>
      <w:r w:rsidR="004F3173">
        <w:rPr>
          <w:noProof/>
        </w:rPr>
        <w:t>4</w:t>
      </w:r>
      <w:r>
        <w:fldChar w:fldCharType="end"/>
      </w:r>
      <w:r>
        <w:rPr>
          <w:lang w:val="en-US"/>
        </w:rPr>
        <w:t xml:space="preserve">: Execution of </w:t>
      </w:r>
      <w:proofErr w:type="spellStart"/>
      <w:r>
        <w:rPr>
          <w:lang w:val="en-US"/>
        </w:rPr>
        <w:t>Nulascript</w:t>
      </w:r>
      <w:proofErr w:type="spellEnd"/>
      <w:r>
        <w:rPr>
          <w:lang w:val="en-US"/>
        </w:rPr>
        <w:t xml:space="preserve"> code</w:t>
      </w:r>
    </w:p>
    <w:p w14:paraId="39532E73" w14:textId="77777777" w:rsidR="001071D2" w:rsidRPr="001071D2" w:rsidRDefault="001071D2" w:rsidP="005E0D2E">
      <w:pPr>
        <w:spacing w:line="360" w:lineRule="auto"/>
        <w:jc w:val="both"/>
        <w:rPr>
          <w:rFonts w:ascii="Arial" w:hAnsi="Arial" w:cs="Arial"/>
        </w:rPr>
      </w:pPr>
      <w:r w:rsidRPr="001071D2">
        <w:rPr>
          <w:rFonts w:ascii="Arial" w:hAnsi="Arial" w:cs="Arial"/>
        </w:rPr>
        <w:t>In delving into the syntax realm of Nulascript, a notable innovation has been introduced to enhance readability and ease of use. Specifically, the syntax now allows the interchangeability of '==' for 'is' and '!=' for 'is not,' offering developers a familiar and versatile choice in expressing equality and inequality conditions. This adaptation aligns with the principles of language ergonomics, enabling developers to utilize syntax that resonates with their coding preferences and experiences.</w:t>
      </w:r>
    </w:p>
    <w:p w14:paraId="4729C553" w14:textId="77777777" w:rsidR="001071D2" w:rsidRDefault="001071D2" w:rsidP="005E0D2E">
      <w:pPr>
        <w:spacing w:line="360" w:lineRule="auto"/>
        <w:jc w:val="both"/>
        <w:rPr>
          <w:rFonts w:ascii="Arial" w:hAnsi="Arial" w:cs="Arial"/>
        </w:rPr>
      </w:pPr>
      <w:r w:rsidRPr="001071D2">
        <w:rPr>
          <w:rFonts w:ascii="Arial" w:hAnsi="Arial" w:cs="Arial"/>
        </w:rPr>
        <w:t>It's essential to note, however, that the current implementation of Nulascript diverges from the traditional Pythonic syntax, particularly in the handling of code blocks. Unlike Python, which relies on indentation to define code blocks, Nulascript has opted for a structure where code blocks are not dependent on indentation. This decision provides a departure from Python's whitespace-sensitive approach, opting instead to align more closely with the syntax conventions of languages like C++ and JavaScript. While this shift may represent a deviation from one paradigm, it concurrently reinforces a commitment to coherence and consistency, especially for developers accustomed to the syntax styles prevalent in widely adopted programming languages</w:t>
      </w:r>
    </w:p>
    <w:p w14:paraId="44E8AB55" w14:textId="77777777" w:rsidR="00F02C76" w:rsidRDefault="00F02C76" w:rsidP="005E0D2E">
      <w:pPr>
        <w:spacing w:line="360" w:lineRule="auto"/>
        <w:jc w:val="both"/>
        <w:rPr>
          <w:rFonts w:ascii="Arial" w:hAnsi="Arial" w:cs="Arial"/>
        </w:rPr>
      </w:pPr>
    </w:p>
    <w:p w14:paraId="0EBC911A" w14:textId="66738497" w:rsidR="00C9667D" w:rsidRDefault="006D761F" w:rsidP="005E0D2E">
      <w:pPr>
        <w:pStyle w:val="Heading3"/>
        <w:ind w:firstLine="720"/>
        <w:jc w:val="both"/>
      </w:pPr>
      <w:bookmarkStart w:id="78" w:name="_Toc152266364"/>
      <w:r>
        <w:t xml:space="preserve">3.4 </w:t>
      </w:r>
      <w:r w:rsidR="00C9667D">
        <w:t>Control Flow</w:t>
      </w:r>
      <w:bookmarkEnd w:id="78"/>
    </w:p>
    <w:p w14:paraId="12920803" w14:textId="07FE18C5" w:rsidR="003131C1" w:rsidRPr="00867E6D" w:rsidRDefault="003131C1" w:rsidP="005E0D2E">
      <w:pPr>
        <w:spacing w:line="360" w:lineRule="auto"/>
        <w:jc w:val="both"/>
        <w:rPr>
          <w:rFonts w:ascii="Arial" w:hAnsi="Arial" w:cs="Arial"/>
        </w:rPr>
      </w:pPr>
      <w:r w:rsidRPr="003131C1">
        <w:rPr>
          <w:rFonts w:ascii="Arial" w:hAnsi="Arial" w:cs="Arial"/>
        </w:rPr>
        <w:br/>
      </w:r>
      <w:r w:rsidR="00343F3F">
        <w:rPr>
          <w:rFonts w:ascii="Arial" w:hAnsi="Arial" w:cs="Arial"/>
          <w:lang w:val="en-US"/>
        </w:rPr>
        <w:t>A</w:t>
      </w:r>
      <w:r w:rsidRPr="003131C1">
        <w:rPr>
          <w:rFonts w:ascii="Arial" w:hAnsi="Arial" w:cs="Arial"/>
        </w:rPr>
        <w:t xml:space="preserve"> distinctive approach to loops has been implemented, introducing a deviation from common syntax practices. One notable departure lies in the elimination of the need for reassignment within loops—a departure that challenges conventional programming paradigms. This unique twist on loop syntax reflects a personal interpretation, suggesting that this form of loop construction should be more widespread in </w:t>
      </w:r>
      <w:r w:rsidRPr="003131C1">
        <w:rPr>
          <w:rFonts w:ascii="Arial" w:hAnsi="Arial" w:cs="Arial"/>
        </w:rPr>
        <w:lastRenderedPageBreak/>
        <w:t>programming languages. It represents a departure from traditional syntax but serves as a deliberate innovation to streamline code and enhance readability.</w:t>
      </w:r>
    </w:p>
    <w:p w14:paraId="364E3FB0" w14:textId="00ADDCA2" w:rsidR="00D33552" w:rsidRDefault="00832D58" w:rsidP="005E0D2E">
      <w:pPr>
        <w:spacing w:line="360" w:lineRule="auto"/>
        <w:jc w:val="both"/>
        <w:rPr>
          <w:rFonts w:ascii="Arial" w:hAnsi="Arial" w:cs="Arial"/>
        </w:rPr>
      </w:pPr>
      <w:r w:rsidRPr="00832D58">
        <w:rPr>
          <w:rFonts w:ascii="Arial" w:hAnsi="Arial" w:cs="Arial"/>
        </w:rPr>
        <w:br/>
        <w:t xml:space="preserve">In testing the for loop, it demonstrated remarkable versatility and speed, proving to be on par with JavaScript and, in certain scenarios, even faster. However, it's essential to note that the current implementation lacks key functionalities, such as breaking out of the loop or skipping iterations using the </w:t>
      </w:r>
      <w:r w:rsidRPr="00832D58">
        <w:rPr>
          <w:rFonts w:ascii="Arial" w:hAnsi="Arial" w:cs="Arial"/>
          <w:b/>
          <w:bCs/>
        </w:rPr>
        <w:t>continue</w:t>
      </w:r>
      <w:r w:rsidRPr="00832D58">
        <w:rPr>
          <w:rFonts w:ascii="Arial" w:hAnsi="Arial" w:cs="Arial"/>
        </w:rPr>
        <w:t xml:space="preserve"> keyword.</w:t>
      </w:r>
    </w:p>
    <w:p w14:paraId="2D586D17" w14:textId="77777777" w:rsidR="00C141A2" w:rsidRDefault="00C141A2" w:rsidP="005E0D2E">
      <w:pPr>
        <w:spacing w:line="360" w:lineRule="auto"/>
        <w:jc w:val="both"/>
        <w:rPr>
          <w:rFonts w:ascii="Arial" w:hAnsi="Arial" w:cs="Arial"/>
        </w:rPr>
      </w:pPr>
    </w:p>
    <w:p w14:paraId="17D4FE3A" w14:textId="415E271C" w:rsidR="002F370D" w:rsidRDefault="00C141A2">
      <w:pPr>
        <w:pStyle w:val="Heading2"/>
        <w:numPr>
          <w:ilvl w:val="0"/>
          <w:numId w:val="7"/>
        </w:numPr>
        <w:jc w:val="both"/>
        <w:rPr>
          <w:rFonts w:ascii="Arial" w:hAnsi="Arial" w:cs="Arial"/>
          <w:sz w:val="24"/>
          <w:szCs w:val="24"/>
          <w:lang w:val="en-US"/>
        </w:rPr>
      </w:pPr>
      <w:bookmarkStart w:id="79" w:name="_Toc152266365"/>
      <w:r w:rsidRPr="00D07147">
        <w:rPr>
          <w:rFonts w:ascii="Arial" w:hAnsi="Arial" w:cs="Arial"/>
          <w:sz w:val="24"/>
          <w:szCs w:val="24"/>
          <w:lang w:val="en-US"/>
        </w:rPr>
        <w:t xml:space="preserve">Tested </w:t>
      </w:r>
      <w:r w:rsidR="009D7F1B">
        <w:rPr>
          <w:rFonts w:ascii="Arial" w:hAnsi="Arial" w:cs="Arial"/>
          <w:sz w:val="24"/>
          <w:szCs w:val="24"/>
          <w:lang w:val="en-US"/>
        </w:rPr>
        <w:t>Non-functional requirements</w:t>
      </w:r>
      <w:bookmarkEnd w:id="79"/>
    </w:p>
    <w:p w14:paraId="3A88770A" w14:textId="77777777" w:rsidR="00750856" w:rsidRPr="00750856" w:rsidRDefault="00750856" w:rsidP="005E0D2E">
      <w:pPr>
        <w:jc w:val="both"/>
        <w:rPr>
          <w:lang w:val="en-US"/>
        </w:rPr>
      </w:pPr>
    </w:p>
    <w:p w14:paraId="2072500B" w14:textId="4A7CBC06" w:rsidR="00353ADC" w:rsidRDefault="006D761F" w:rsidP="005E0D2E">
      <w:pPr>
        <w:pStyle w:val="Heading3"/>
        <w:ind w:firstLine="720"/>
        <w:jc w:val="both"/>
      </w:pPr>
      <w:bookmarkStart w:id="80" w:name="_Toc152266366"/>
      <w:r>
        <w:t xml:space="preserve">4.1 </w:t>
      </w:r>
      <w:r w:rsidR="00800124">
        <w:t>Maintainability</w:t>
      </w:r>
      <w:bookmarkEnd w:id="80"/>
    </w:p>
    <w:p w14:paraId="7923F75F" w14:textId="77777777" w:rsidR="00140E2E" w:rsidRPr="00140E2E" w:rsidRDefault="00140E2E" w:rsidP="005E0D2E">
      <w:pPr>
        <w:jc w:val="both"/>
        <w:rPr>
          <w:lang w:val="en-US"/>
        </w:rPr>
      </w:pPr>
    </w:p>
    <w:p w14:paraId="78C09DF9" w14:textId="2E460401" w:rsidR="00E40A16" w:rsidRPr="00140E2E" w:rsidRDefault="00E40A16" w:rsidP="005E0D2E">
      <w:pPr>
        <w:spacing w:line="360" w:lineRule="auto"/>
        <w:jc w:val="both"/>
        <w:rPr>
          <w:rFonts w:ascii="Arial" w:hAnsi="Arial" w:cs="Arial"/>
        </w:rPr>
      </w:pPr>
      <w:r w:rsidRPr="00140E2E">
        <w:rPr>
          <w:rFonts w:ascii="Arial" w:hAnsi="Arial" w:cs="Arial"/>
        </w:rPr>
        <w:t>In crafting Nulascript, I've been hands-on in testing and refining its modularity and maintainability. Once the evaluation functionality was in place, I put the language through its paces, pushing the boundaries to ensure that adding new functionalities remained straightforward and efficient.</w:t>
      </w:r>
    </w:p>
    <w:p w14:paraId="1079649A" w14:textId="77777777" w:rsidR="00E40A16" w:rsidRDefault="00E40A16" w:rsidP="005E0D2E">
      <w:pPr>
        <w:spacing w:line="360" w:lineRule="auto"/>
        <w:jc w:val="both"/>
        <w:rPr>
          <w:rFonts w:ascii="Arial" w:hAnsi="Arial" w:cs="Arial"/>
        </w:rPr>
      </w:pPr>
      <w:r w:rsidRPr="00E40A16">
        <w:rPr>
          <w:rFonts w:ascii="Arial" w:hAnsi="Arial" w:cs="Arial"/>
        </w:rPr>
        <w:t>Testing the modularity was a practical process. I systematically introduced new features, gauging how seamlessly they integrated with the existing codebase. The design choices made in Nulascript, especially in terms of Object-Oriented Programming (OOP) principles, proved their worth during these tests. I found it easy to extend and modify the codebase, a testament to the language's commitment to modularity.</w:t>
      </w:r>
    </w:p>
    <w:p w14:paraId="360C5555" w14:textId="77777777" w:rsidR="0031431E" w:rsidRDefault="0031431E" w:rsidP="005E0D2E">
      <w:pPr>
        <w:spacing w:line="360" w:lineRule="auto"/>
        <w:jc w:val="both"/>
        <w:rPr>
          <w:rFonts w:ascii="Arial" w:hAnsi="Arial" w:cs="Arial"/>
        </w:rPr>
      </w:pPr>
    </w:p>
    <w:p w14:paraId="1C152743" w14:textId="7D8D6FF0" w:rsidR="00E40A16" w:rsidRPr="00E40A16" w:rsidRDefault="00E40A16" w:rsidP="005E0D2E">
      <w:pPr>
        <w:spacing w:line="360" w:lineRule="auto"/>
        <w:jc w:val="both"/>
        <w:rPr>
          <w:rFonts w:ascii="Arial" w:hAnsi="Arial" w:cs="Arial"/>
        </w:rPr>
      </w:pPr>
      <w:r w:rsidRPr="00E40A16">
        <w:rPr>
          <w:rFonts w:ascii="Arial" w:hAnsi="Arial" w:cs="Arial"/>
        </w:rPr>
        <w:t>With version control in play, I rolled back to previous versions, tweaking and refining the code. This hands-on approach allowed me to witness firsthand how easy it is to maintain and enhance Nulascript. The language's version control history acted as a valuable tool, providing a clear roadmap for improvements and optimizations.</w:t>
      </w:r>
    </w:p>
    <w:p w14:paraId="728FFB78" w14:textId="77777777" w:rsidR="00E40A16" w:rsidRDefault="00E40A16" w:rsidP="005E0D2E">
      <w:pPr>
        <w:spacing w:line="360" w:lineRule="auto"/>
        <w:jc w:val="both"/>
        <w:rPr>
          <w:rFonts w:ascii="Arial" w:hAnsi="Arial" w:cs="Arial"/>
        </w:rPr>
      </w:pPr>
      <w:r w:rsidRPr="00E40A16">
        <w:rPr>
          <w:rFonts w:ascii="Arial" w:hAnsi="Arial" w:cs="Arial"/>
        </w:rPr>
        <w:t>One significant outcome of these tests was the confirmation that the for loop, despite its expedited introduction, didn't compromise the language's core principles. It's an extension that fits into the existing OOP design seamlessly. The commitment to maintaining clarity and simplicity in the codebase remained intact, allowing for the quick addition of new features without jeopardizing the language's foundational principles.</w:t>
      </w:r>
    </w:p>
    <w:p w14:paraId="312E0D4C" w14:textId="77777777" w:rsidR="0031431E" w:rsidRPr="00E40A16" w:rsidRDefault="0031431E" w:rsidP="005E0D2E">
      <w:pPr>
        <w:spacing w:line="360" w:lineRule="auto"/>
        <w:jc w:val="both"/>
        <w:rPr>
          <w:rFonts w:ascii="Arial" w:hAnsi="Arial" w:cs="Arial"/>
        </w:rPr>
      </w:pPr>
    </w:p>
    <w:p w14:paraId="18AF2B66" w14:textId="77777777" w:rsidR="00E40A16" w:rsidRDefault="00E40A16" w:rsidP="005E0D2E">
      <w:pPr>
        <w:spacing w:line="360" w:lineRule="auto"/>
        <w:jc w:val="both"/>
        <w:rPr>
          <w:rFonts w:ascii="Arial" w:hAnsi="Arial" w:cs="Arial"/>
        </w:rPr>
      </w:pPr>
      <w:r w:rsidRPr="00E40A16">
        <w:rPr>
          <w:rFonts w:ascii="Arial" w:hAnsi="Arial" w:cs="Arial"/>
        </w:rPr>
        <w:lastRenderedPageBreak/>
        <w:t>Overall, this testing phase underscored Nulascript's adaptability and ease of evolution. It's a language that not only upholds its design principles but also facilitates ongoing development and enhancement. As the architect, this firsthand experience has reinforced my confidence in Nulascript's capacity to be both dynamic and developer-friendly.</w:t>
      </w:r>
    </w:p>
    <w:p w14:paraId="7F1B4BE0" w14:textId="77777777" w:rsidR="0031431E" w:rsidRDefault="0031431E" w:rsidP="005E0D2E">
      <w:pPr>
        <w:spacing w:line="360" w:lineRule="auto"/>
        <w:jc w:val="both"/>
        <w:rPr>
          <w:rFonts w:ascii="Arial" w:hAnsi="Arial" w:cs="Arial"/>
        </w:rPr>
      </w:pPr>
    </w:p>
    <w:p w14:paraId="5B6D0675" w14:textId="4E291F8E" w:rsidR="00EA48EC" w:rsidRDefault="006D761F" w:rsidP="005E0D2E">
      <w:pPr>
        <w:pStyle w:val="Heading3"/>
        <w:ind w:firstLine="720"/>
        <w:jc w:val="both"/>
      </w:pPr>
      <w:bookmarkStart w:id="81" w:name="_Toc152266367"/>
      <w:r>
        <w:t xml:space="preserve">4.2 </w:t>
      </w:r>
      <w:r w:rsidR="00EA48EC">
        <w:t>Portability</w:t>
      </w:r>
      <w:bookmarkEnd w:id="81"/>
    </w:p>
    <w:p w14:paraId="1D1ED6F7" w14:textId="77777777" w:rsidR="004C6FBF" w:rsidRDefault="004C6FBF" w:rsidP="005E0D2E">
      <w:pPr>
        <w:jc w:val="both"/>
        <w:rPr>
          <w:lang w:val="en-US"/>
        </w:rPr>
      </w:pPr>
    </w:p>
    <w:p w14:paraId="49EEF99D" w14:textId="77777777" w:rsidR="004C6FBF" w:rsidRPr="004C6FBF" w:rsidRDefault="004C6FBF" w:rsidP="005E0D2E">
      <w:pPr>
        <w:spacing w:line="360" w:lineRule="auto"/>
        <w:jc w:val="both"/>
        <w:rPr>
          <w:rFonts w:ascii="Arial" w:hAnsi="Arial" w:cs="Arial"/>
        </w:rPr>
      </w:pPr>
      <w:r w:rsidRPr="004C6FBF">
        <w:rPr>
          <w:rFonts w:ascii="Arial" w:hAnsi="Arial" w:cs="Arial"/>
        </w:rPr>
        <w:t>In thoroughly examining the compiled CMake binaries of Nulascript across a variety of machines at my disposal, the observed behavior revealed a striking consistency in terms of execution speeds. This extensive testing aimed to assess the language's performance across diverse hardware configurations and environments. I systematically ran the compiled binaries on various machines, ranging from different processors to varying memory capacities, and consistently found that Nulascript exhibited a stable and predictable execution speed.</w:t>
      </w:r>
    </w:p>
    <w:p w14:paraId="6FEACB88" w14:textId="77777777" w:rsidR="004C6FBF" w:rsidRPr="004C6FBF" w:rsidRDefault="004C6FBF" w:rsidP="005E0D2E">
      <w:pPr>
        <w:spacing w:line="360" w:lineRule="auto"/>
        <w:jc w:val="both"/>
        <w:rPr>
          <w:rFonts w:ascii="Arial" w:hAnsi="Arial" w:cs="Arial"/>
        </w:rPr>
      </w:pPr>
      <w:r w:rsidRPr="004C6FBF">
        <w:rPr>
          <w:rFonts w:ascii="Arial" w:hAnsi="Arial" w:cs="Arial"/>
        </w:rPr>
        <w:t>This consistent behavior across multiple machines not only attests to the language's robustness but also underscores its portability and reliability. The fact that Nulascript delivers similar performance outcomes regardless of the underlying hardware variations indicates a level of optimization and efficiency in its implementation. This is particularly crucial for developers who may deploy Nulascript on a range of devices, ensuring that the language's performance remains reliable and predictable in diverse computing environments. Overall, this comprehensive testing of the compiled binaries serves as a testament to Nulascript's commitment to delivering consistent and dependable execution speeds, fostering a reliable foundation for developers across different platforms.</w:t>
      </w:r>
    </w:p>
    <w:p w14:paraId="7968F270" w14:textId="77777777" w:rsidR="008D51C2" w:rsidRPr="00D07147" w:rsidRDefault="008D51C2" w:rsidP="005E0D2E">
      <w:pPr>
        <w:jc w:val="both"/>
        <w:rPr>
          <w:rFonts w:ascii="Arial" w:hAnsi="Arial" w:cs="Arial"/>
          <w:lang w:val="en-US"/>
        </w:rPr>
      </w:pPr>
    </w:p>
    <w:p w14:paraId="4F70FBCC" w14:textId="4119CA96" w:rsidR="00FB23A7" w:rsidRPr="00D07147" w:rsidRDefault="00FB23A7" w:rsidP="005E0D2E">
      <w:pPr>
        <w:pStyle w:val="Heading1"/>
        <w:jc w:val="both"/>
        <w:rPr>
          <w:rFonts w:ascii="Arial" w:hAnsi="Arial" w:cs="Arial"/>
          <w:b/>
          <w:bCs/>
          <w:sz w:val="28"/>
          <w:szCs w:val="28"/>
          <w:u w:val="single"/>
          <w:lang w:val="en-US"/>
        </w:rPr>
      </w:pPr>
      <w:bookmarkStart w:id="82" w:name="_Toc152266368"/>
      <w:r w:rsidRPr="00D07147">
        <w:rPr>
          <w:rFonts w:ascii="Arial" w:hAnsi="Arial" w:cs="Arial"/>
          <w:b/>
          <w:bCs/>
          <w:sz w:val="28"/>
          <w:szCs w:val="28"/>
          <w:u w:val="single"/>
          <w:lang w:val="en-US"/>
        </w:rPr>
        <w:t xml:space="preserve">6. </w:t>
      </w:r>
      <w:r w:rsidR="00B26115" w:rsidRPr="00D07147">
        <w:rPr>
          <w:rFonts w:ascii="Arial" w:hAnsi="Arial" w:cs="Arial"/>
          <w:b/>
          <w:bCs/>
          <w:sz w:val="28"/>
          <w:szCs w:val="28"/>
          <w:u w:val="single"/>
          <w:lang w:val="en-US"/>
        </w:rPr>
        <w:t>Results and Conclusion</w:t>
      </w:r>
      <w:r w:rsidR="00E16D56" w:rsidRPr="00D07147">
        <w:rPr>
          <w:rFonts w:ascii="Arial" w:hAnsi="Arial" w:cs="Arial"/>
          <w:b/>
          <w:bCs/>
          <w:sz w:val="28"/>
          <w:szCs w:val="28"/>
          <w:u w:val="single"/>
          <w:lang w:val="en-US"/>
        </w:rPr>
        <w:t>:</w:t>
      </w:r>
      <w:bookmarkEnd w:id="82"/>
    </w:p>
    <w:p w14:paraId="4E28D000" w14:textId="77777777" w:rsidR="00F932D8" w:rsidRPr="00D07147" w:rsidRDefault="00F932D8" w:rsidP="005E0D2E">
      <w:pPr>
        <w:jc w:val="both"/>
        <w:rPr>
          <w:rFonts w:ascii="Arial" w:hAnsi="Arial" w:cs="Arial"/>
          <w:lang w:val="en-US"/>
        </w:rPr>
      </w:pPr>
    </w:p>
    <w:p w14:paraId="19A1B44F" w14:textId="77777777" w:rsidR="00A17424" w:rsidRPr="00D07147" w:rsidRDefault="00A17424" w:rsidP="005E0D2E">
      <w:pPr>
        <w:jc w:val="both"/>
        <w:rPr>
          <w:rFonts w:ascii="Arial" w:hAnsi="Arial" w:cs="Arial"/>
          <w:lang w:val="en-US"/>
        </w:rPr>
      </w:pPr>
    </w:p>
    <w:p w14:paraId="638732DB" w14:textId="26729F86" w:rsidR="00260EE9" w:rsidRPr="00D07147" w:rsidRDefault="009F1478">
      <w:pPr>
        <w:pStyle w:val="Heading2"/>
        <w:numPr>
          <w:ilvl w:val="0"/>
          <w:numId w:val="8"/>
        </w:numPr>
        <w:jc w:val="both"/>
        <w:rPr>
          <w:rFonts w:ascii="Arial" w:hAnsi="Arial" w:cs="Arial"/>
          <w:sz w:val="24"/>
          <w:szCs w:val="24"/>
          <w:lang w:val="en-US"/>
        </w:rPr>
      </w:pPr>
      <w:bookmarkStart w:id="83" w:name="_Toc152266369"/>
      <w:r w:rsidRPr="00D07147">
        <w:rPr>
          <w:rFonts w:ascii="Arial" w:hAnsi="Arial" w:cs="Arial"/>
          <w:sz w:val="24"/>
          <w:szCs w:val="24"/>
          <w:lang w:val="en-US"/>
        </w:rPr>
        <w:t>Performance</w:t>
      </w:r>
      <w:r w:rsidR="00386071" w:rsidRPr="00D07147">
        <w:rPr>
          <w:rFonts w:ascii="Arial" w:hAnsi="Arial" w:cs="Arial"/>
          <w:sz w:val="24"/>
          <w:szCs w:val="24"/>
          <w:lang w:val="en-US"/>
        </w:rPr>
        <w:t xml:space="preserve"> – </w:t>
      </w:r>
      <w:proofErr w:type="spellStart"/>
      <w:r w:rsidR="00386071" w:rsidRPr="00D07147">
        <w:rPr>
          <w:rFonts w:ascii="Arial" w:hAnsi="Arial" w:cs="Arial"/>
          <w:sz w:val="24"/>
          <w:szCs w:val="24"/>
          <w:lang w:val="en-US"/>
        </w:rPr>
        <w:t>Nulascript</w:t>
      </w:r>
      <w:proofErr w:type="spellEnd"/>
      <w:r w:rsidR="00386071" w:rsidRPr="00D07147">
        <w:rPr>
          <w:rFonts w:ascii="Arial" w:hAnsi="Arial" w:cs="Arial"/>
          <w:sz w:val="24"/>
          <w:szCs w:val="24"/>
          <w:lang w:val="en-US"/>
        </w:rPr>
        <w:t xml:space="preserve"> vs. </w:t>
      </w:r>
      <w:proofErr w:type="spellStart"/>
      <w:r w:rsidR="00386071" w:rsidRPr="00D07147">
        <w:rPr>
          <w:rFonts w:ascii="Arial" w:hAnsi="Arial" w:cs="Arial"/>
          <w:sz w:val="24"/>
          <w:szCs w:val="24"/>
          <w:lang w:val="en-US"/>
        </w:rPr>
        <w:t>Javascript</w:t>
      </w:r>
      <w:proofErr w:type="spellEnd"/>
      <w:r w:rsidR="00386071" w:rsidRPr="00D07147">
        <w:rPr>
          <w:rFonts w:ascii="Arial" w:hAnsi="Arial" w:cs="Arial"/>
          <w:sz w:val="24"/>
          <w:szCs w:val="24"/>
          <w:lang w:val="en-US"/>
        </w:rPr>
        <w:t xml:space="preserve"> (Node v18)</w:t>
      </w:r>
      <w:bookmarkEnd w:id="83"/>
    </w:p>
    <w:p w14:paraId="366777A0" w14:textId="77777777" w:rsidR="00EB5891" w:rsidRPr="00D07147" w:rsidRDefault="00EB5891" w:rsidP="005E0D2E">
      <w:pPr>
        <w:jc w:val="both"/>
        <w:rPr>
          <w:rFonts w:ascii="Arial" w:hAnsi="Arial" w:cs="Arial"/>
          <w:lang w:val="en-US"/>
        </w:rPr>
      </w:pPr>
    </w:p>
    <w:p w14:paraId="54B6E14F"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 xml:space="preserve">In the domain of printing variables, Nulascript stands out for its commendable performance, maintaining remarkable efficiency with an impressively low average execution time of 0.01 seconds over 1000 print operations. This consistent and swift performance underscores the language's adeptness in handling repetitive tasks, </w:t>
      </w:r>
      <w:r w:rsidRPr="00260EE9">
        <w:rPr>
          <w:rFonts w:ascii="Arial" w:eastAsia="Arial" w:hAnsi="Arial" w:cs="Arial"/>
        </w:rPr>
        <w:lastRenderedPageBreak/>
        <w:t>emphasizing its proficiency in operations involving the output of variables. The negligible average time per print operation reinforces Nulascript's capability to swiftly and reliably execute tasks that involve the repeated display of variable values.</w:t>
      </w:r>
    </w:p>
    <w:p w14:paraId="06EE872B" w14:textId="77777777" w:rsidR="00260EE9" w:rsidRPr="00260EE9" w:rsidRDefault="00260EE9" w:rsidP="005E0D2E">
      <w:pPr>
        <w:spacing w:line="360" w:lineRule="auto"/>
        <w:jc w:val="both"/>
        <w:rPr>
          <w:rFonts w:ascii="Arial" w:eastAsia="Arial" w:hAnsi="Arial" w:cs="Arial"/>
        </w:rPr>
      </w:pPr>
    </w:p>
    <w:p w14:paraId="07C42C94"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JavaScript, in comparison, demonstrates a slightly slower average execution time of 0.05 seconds over 1000 print operations. This variance in performance may be attributed to the interpretive nature of JavaScript, which can introduce additional overhead in handling printing operations. The contrast in execution times between Nulascript and JavaScript underscores the efficiency of Nulascript, particularly in scenarios where rapid and predictable variable output is a critical factor.</w:t>
      </w:r>
    </w:p>
    <w:p w14:paraId="0BEEE6D6"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In creating closures and performing arithmetic operations, Nulascript exhibits noteworthy efficiency, maintaining an average execution time of 0.045 seconds over 1000 iterations. This performance highlights the language's capability to handle the creation of closures and associated arithmetic operations with commendable speed and consistency. Despite the absence of explicit optimizations, Nulascript's ability to maintain a consistently low average time per invocation suggests an intrinsic efficiency in managing complex language constructs.</w:t>
      </w:r>
    </w:p>
    <w:p w14:paraId="671A54A4" w14:textId="77777777" w:rsidR="00260EE9" w:rsidRPr="00260EE9" w:rsidRDefault="00260EE9" w:rsidP="005E0D2E">
      <w:pPr>
        <w:spacing w:line="360" w:lineRule="auto"/>
        <w:jc w:val="both"/>
        <w:rPr>
          <w:rFonts w:ascii="Arial" w:eastAsia="Arial" w:hAnsi="Arial" w:cs="Arial"/>
        </w:rPr>
      </w:pPr>
    </w:p>
    <w:p w14:paraId="782DFA8E"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JavaScript, in the same context, shows a slightly slower average execution time of 0.055 seconds over 1000 iterations. The dynamic nature of JavaScript and potential overhead in managing closures contribute to this difference in performance. While still performing efficiently, JavaScript's comparative speed indicates that Nulascript may have a slight edge in scenarios demanding frequent creation and invocation of closures.</w:t>
      </w:r>
    </w:p>
    <w:p w14:paraId="16F217C5" w14:textId="77777777" w:rsidR="00260EE9" w:rsidRPr="00260EE9" w:rsidRDefault="00260EE9" w:rsidP="005E0D2E">
      <w:pPr>
        <w:spacing w:line="360" w:lineRule="auto"/>
        <w:jc w:val="both"/>
        <w:rPr>
          <w:rFonts w:ascii="Arial" w:eastAsia="Arial" w:hAnsi="Arial" w:cs="Arial"/>
        </w:rPr>
      </w:pPr>
    </w:p>
    <w:p w14:paraId="60868F8B"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Moving to conditional statements with arithmetic expressions, Nulascript impressively demonstrates efficient execution with an average time of 0.02 seconds over 1000 iterations and 0.15 seconds over 10000 iterations. This showcases the language's prowess in handling conditional constructs with arithmetic expressions, striking a balance between speed and consistency. The predictable performance across varying iteration counts reflects Nulascript's reliability in managing complex decision-making structures.</w:t>
      </w:r>
    </w:p>
    <w:p w14:paraId="253DC36E" w14:textId="77777777" w:rsidR="00260EE9" w:rsidRPr="00260EE9" w:rsidRDefault="00260EE9" w:rsidP="005E0D2E">
      <w:pPr>
        <w:spacing w:line="360" w:lineRule="auto"/>
        <w:jc w:val="both"/>
        <w:rPr>
          <w:rFonts w:ascii="Arial" w:eastAsia="Arial" w:hAnsi="Arial" w:cs="Arial"/>
        </w:rPr>
      </w:pPr>
    </w:p>
    <w:p w14:paraId="4D7F1712"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lastRenderedPageBreak/>
        <w:t xml:space="preserve">JavaScript, initially </w:t>
      </w:r>
      <w:r w:rsidRPr="00260EE9">
        <w:rPr>
          <w:rFonts w:ascii="Arial" w:eastAsia="Arial" w:hAnsi="Arial" w:cs="Arial"/>
          <w:lang w:val="en-US"/>
        </w:rPr>
        <w:t>slower</w:t>
      </w:r>
      <w:r w:rsidRPr="00260EE9">
        <w:rPr>
          <w:rFonts w:ascii="Arial" w:eastAsia="Arial" w:hAnsi="Arial" w:cs="Arial"/>
        </w:rPr>
        <w:t xml:space="preserve"> with an average of 0.035 seconds per invocation over 1000 iterations, experiences a slight increase in execution time to 0.05 seconds per invocation over 10000 iterations</w:t>
      </w:r>
      <w:r w:rsidRPr="00260EE9">
        <w:rPr>
          <w:rFonts w:ascii="Arial" w:eastAsia="Arial" w:hAnsi="Arial" w:cs="Arial"/>
          <w:lang w:val="en-US"/>
        </w:rPr>
        <w:t xml:space="preserve"> when compared to </w:t>
      </w:r>
      <w:proofErr w:type="spellStart"/>
      <w:r w:rsidRPr="00260EE9">
        <w:rPr>
          <w:rFonts w:ascii="Arial" w:eastAsia="Arial" w:hAnsi="Arial" w:cs="Arial"/>
          <w:lang w:val="en-US"/>
        </w:rPr>
        <w:t>Nulascript</w:t>
      </w:r>
      <w:proofErr w:type="spellEnd"/>
      <w:r w:rsidRPr="00260EE9">
        <w:rPr>
          <w:rFonts w:ascii="Arial" w:eastAsia="Arial" w:hAnsi="Arial" w:cs="Arial"/>
        </w:rPr>
        <w:t>. This trend suggests that JavaScript's Just-In-Time (JIT) compilation may play a role in the performance difference, with the language adapting dynamically to the execution patterns. While both languages demonstrate competence in managing conditional statements, Nulascript's consistently efficient performance across iterations remains notable.</w:t>
      </w:r>
    </w:p>
    <w:p w14:paraId="1FA4EBA7" w14:textId="77777777" w:rsidR="00260EE9" w:rsidRPr="00260EE9" w:rsidRDefault="00260EE9" w:rsidP="005E0D2E">
      <w:pPr>
        <w:spacing w:line="360" w:lineRule="auto"/>
        <w:jc w:val="both"/>
        <w:rPr>
          <w:rFonts w:ascii="Arial" w:eastAsia="Arial" w:hAnsi="Arial" w:cs="Arial"/>
        </w:rPr>
      </w:pPr>
    </w:p>
    <w:p w14:paraId="14F11E8B"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In the realm of loops, Nulascript exhibits robust efficiency with consistently fast execution times. Across various iteration counts, including 1000, 10000, and 100000, Nulascript maintains low average execution times of 0.01 seconds, 0.06 seconds, and 0.40 seconds, respectively. This highlights the language's optimization for loop-intensive operations, demonstrating its ability to handle repetitive tasks with exceptional speed.</w:t>
      </w:r>
    </w:p>
    <w:p w14:paraId="012D68CE" w14:textId="77777777" w:rsidR="00260EE9" w:rsidRPr="00260EE9" w:rsidRDefault="00260EE9" w:rsidP="005E0D2E">
      <w:pPr>
        <w:spacing w:line="360" w:lineRule="auto"/>
        <w:jc w:val="both"/>
        <w:rPr>
          <w:rFonts w:ascii="Arial" w:eastAsia="Arial" w:hAnsi="Arial" w:cs="Arial"/>
        </w:rPr>
      </w:pPr>
    </w:p>
    <w:p w14:paraId="461A640D"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JavaScript, while still performing adequately, shows a slower average execution time in loop operations. With averages of 0.04 seconds for 1000 iterations, 0.09 seconds for 10000 iterations, and 0.36 seconds for 100000 iterations, JavaScript's performance in loops is comparatively less efficient than Nulascript. The impact of JavaScript's JIT compilation becomes apparent as the number of iterations increases, with the language adapting dynamically to improve performance over subsequent runs.</w:t>
      </w:r>
    </w:p>
    <w:p w14:paraId="7D7D2FEB" w14:textId="77777777" w:rsidR="00260EE9" w:rsidRPr="00260EE9" w:rsidRDefault="00260EE9" w:rsidP="005E0D2E">
      <w:pPr>
        <w:spacing w:line="360" w:lineRule="auto"/>
        <w:jc w:val="both"/>
        <w:rPr>
          <w:rFonts w:ascii="Arial" w:eastAsia="Arial" w:hAnsi="Arial" w:cs="Arial"/>
        </w:rPr>
      </w:pPr>
    </w:p>
    <w:p w14:paraId="46A456F0"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In conclusion, Nulascript proves to be a robust and efficient language, particularly in scenarios where predictability and speed are paramount. Its consistently low execution times across various operations underscore its intrinsic optimization, even in the absence of explicit optimizations.</w:t>
      </w:r>
    </w:p>
    <w:p w14:paraId="29A805BD" w14:textId="77777777" w:rsidR="00260EE9" w:rsidRPr="00260EE9" w:rsidRDefault="00260EE9" w:rsidP="005E0D2E">
      <w:pPr>
        <w:spacing w:line="360" w:lineRule="auto"/>
        <w:jc w:val="both"/>
        <w:rPr>
          <w:rFonts w:ascii="Arial" w:eastAsia="Arial" w:hAnsi="Arial" w:cs="Arial"/>
        </w:rPr>
      </w:pPr>
    </w:p>
    <w:p w14:paraId="2DF0E141" w14:textId="77777777" w:rsidR="00260EE9" w:rsidRPr="00260EE9" w:rsidRDefault="00260EE9" w:rsidP="005E0D2E">
      <w:pPr>
        <w:spacing w:line="360" w:lineRule="auto"/>
        <w:jc w:val="both"/>
        <w:rPr>
          <w:rFonts w:ascii="Arial" w:eastAsia="Arial" w:hAnsi="Arial" w:cs="Arial"/>
        </w:rPr>
      </w:pPr>
      <w:r w:rsidRPr="00260EE9">
        <w:rPr>
          <w:rFonts w:ascii="Arial" w:eastAsia="Arial" w:hAnsi="Arial" w:cs="Arial"/>
        </w:rPr>
        <w:t xml:space="preserve">To propel Nulascript into a competitive stance against statically typed languages and enhance optimization, a pivotal step involves the integration of a Just-In-Time (JIT) interpreter. This evolution entails the development of a dynamic interpreter capable of generating machine code on-the-fly during program execution. Unlike traditional interpreters, a JIT interpreter translates high-level Nulascript code into machine code just before its execution, leveraging runtime information to optimize performance. This </w:t>
      </w:r>
      <w:r w:rsidRPr="00260EE9">
        <w:rPr>
          <w:rFonts w:ascii="Arial" w:eastAsia="Arial" w:hAnsi="Arial" w:cs="Arial"/>
        </w:rPr>
        <w:lastRenderedPageBreak/>
        <w:t>dynamic approach allows for adaptive and context-specific optimizations, aligning more closely with the efficiency associated with statically typed languages.</w:t>
      </w:r>
    </w:p>
    <w:p w14:paraId="09AD3902" w14:textId="118D704C" w:rsidR="007B2C6A" w:rsidRDefault="00260EE9" w:rsidP="00260EE9">
      <w:pPr>
        <w:spacing w:line="360" w:lineRule="auto"/>
        <w:jc w:val="both"/>
        <w:rPr>
          <w:rFonts w:ascii="Arial" w:eastAsia="Arial" w:hAnsi="Arial" w:cs="Arial"/>
        </w:rPr>
      </w:pPr>
      <w:r w:rsidRPr="00260EE9">
        <w:rPr>
          <w:rFonts w:ascii="Arial" w:eastAsia="Arial" w:hAnsi="Arial" w:cs="Arial"/>
        </w:rPr>
        <w:t>Moreover, to address the computational overhead linked to dynamically casting pointers during the comparison of storage objects, a strategic adjustment involves exploring ways to harness type information effectively. Rather than relying on dynamic casting, the JIT interpreter can intelligently leverage type information for storage object comparisons. This shift in approach not only mitigates the overhead associated with dynamic casting but also introduces a more streamlined and efficient mechanism for type-aware comparisons. By doing so, Nulascript can enhance its efficiency and compete more effectively in performance-critical scenarios, further bridging the gap with statically typed languages.</w:t>
      </w:r>
    </w:p>
    <w:p w14:paraId="2E740E5A" w14:textId="77777777" w:rsidR="004F3173" w:rsidRPr="00D07147" w:rsidRDefault="004F3173" w:rsidP="00260EE9">
      <w:pPr>
        <w:spacing w:line="360" w:lineRule="auto"/>
        <w:jc w:val="both"/>
        <w:rPr>
          <w:rFonts w:ascii="Arial" w:eastAsia="Arial" w:hAnsi="Arial" w:cs="Arial"/>
        </w:rPr>
      </w:pPr>
    </w:p>
    <w:p w14:paraId="32112F76" w14:textId="77777777" w:rsidR="004F3173" w:rsidRDefault="00504EF1" w:rsidP="004F3173">
      <w:pPr>
        <w:keepNext/>
        <w:spacing w:line="360" w:lineRule="auto"/>
        <w:jc w:val="both"/>
      </w:pPr>
      <w:r w:rsidRPr="00D07147">
        <w:rPr>
          <w:rFonts w:ascii="Arial" w:eastAsia="Arial" w:hAnsi="Arial" w:cs="Arial"/>
          <w:noProof/>
        </w:rPr>
        <w:drawing>
          <wp:inline distT="0" distB="0" distL="0" distR="0" wp14:anchorId="197BBA23" wp14:editId="11DB4FA3">
            <wp:extent cx="5731510" cy="3226435"/>
            <wp:effectExtent l="0" t="0" r="0" b="0"/>
            <wp:docPr id="93791744"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1744" name="Picture 1" descr="A computer screen shot of a program&#10;&#10;Description automatically generated"/>
                    <pic:cNvPicPr/>
                  </pic:nvPicPr>
                  <pic:blipFill>
                    <a:blip r:embed="rId12"/>
                    <a:stretch>
                      <a:fillRect/>
                    </a:stretch>
                  </pic:blipFill>
                  <pic:spPr>
                    <a:xfrm>
                      <a:off x="0" y="0"/>
                      <a:ext cx="5731510" cy="3226435"/>
                    </a:xfrm>
                    <a:prstGeom prst="rect">
                      <a:avLst/>
                    </a:prstGeom>
                  </pic:spPr>
                </pic:pic>
              </a:graphicData>
            </a:graphic>
          </wp:inline>
        </w:drawing>
      </w:r>
    </w:p>
    <w:p w14:paraId="0D257059" w14:textId="56844D0D" w:rsidR="00357552" w:rsidRPr="00D07147" w:rsidRDefault="004F3173" w:rsidP="004F3173">
      <w:pPr>
        <w:pStyle w:val="Caption"/>
        <w:jc w:val="both"/>
        <w:rPr>
          <w:rFonts w:ascii="Arial" w:eastAsia="Arial" w:hAnsi="Arial" w:cs="Arial"/>
        </w:rPr>
      </w:pPr>
      <w:r>
        <w:t xml:space="preserve">Figure </w:t>
      </w:r>
      <w:fldSimple w:instr=" SEQ Figure \* ARABIC ">
        <w:r>
          <w:rPr>
            <w:noProof/>
          </w:rPr>
          <w:t>5</w:t>
        </w:r>
      </w:fldSimple>
      <w:r>
        <w:rPr>
          <w:lang w:val="en-US"/>
        </w:rPr>
        <w:t>: Executing a function which accepts an argument</w:t>
      </w:r>
    </w:p>
    <w:p w14:paraId="6CBB21A2" w14:textId="77777777" w:rsidR="000C21DF" w:rsidRPr="00D07147" w:rsidRDefault="000C21DF" w:rsidP="00260EE9">
      <w:pPr>
        <w:spacing w:line="360" w:lineRule="auto"/>
        <w:jc w:val="both"/>
        <w:rPr>
          <w:rFonts w:ascii="Arial" w:eastAsia="Arial" w:hAnsi="Arial" w:cs="Arial"/>
        </w:rPr>
      </w:pPr>
    </w:p>
    <w:p w14:paraId="2EE5E2E6" w14:textId="42ACCAF7" w:rsidR="002E55F0" w:rsidRPr="00D07147" w:rsidRDefault="00357552">
      <w:pPr>
        <w:pStyle w:val="Heading2"/>
        <w:numPr>
          <w:ilvl w:val="0"/>
          <w:numId w:val="8"/>
        </w:numPr>
        <w:rPr>
          <w:rFonts w:ascii="Arial" w:hAnsi="Arial" w:cs="Arial"/>
          <w:sz w:val="24"/>
          <w:szCs w:val="24"/>
          <w:lang w:val="en-US"/>
        </w:rPr>
      </w:pPr>
      <w:bookmarkStart w:id="84" w:name="_Toc152266370"/>
      <w:r w:rsidRPr="00D07147">
        <w:rPr>
          <w:rFonts w:ascii="Arial" w:hAnsi="Arial" w:cs="Arial"/>
          <w:sz w:val="24"/>
          <w:szCs w:val="24"/>
          <w:lang w:val="en-US"/>
        </w:rPr>
        <w:t>Takeaways</w:t>
      </w:r>
      <w:bookmarkEnd w:id="84"/>
    </w:p>
    <w:p w14:paraId="5908C082" w14:textId="77777777" w:rsidR="00EB5EA9" w:rsidRPr="00D07147" w:rsidRDefault="00EB5EA9" w:rsidP="00EB5EA9">
      <w:pPr>
        <w:rPr>
          <w:rFonts w:ascii="Arial" w:hAnsi="Arial" w:cs="Arial"/>
          <w:lang w:val="en-US"/>
        </w:rPr>
      </w:pPr>
    </w:p>
    <w:p w14:paraId="2E9639BB"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 xml:space="preserve">Reflecting on Nulascript, my foray into crafting a dynamically typed scripting language with references, it's evident that the journey has been one of both discovery and realization. The foundational concept of a scripting language geared toward flexibility and ease of use remains a guiding principle, and the introduction of references, </w:t>
      </w:r>
      <w:r w:rsidRPr="00EB5EA9">
        <w:rPr>
          <w:rFonts w:ascii="Arial" w:eastAsia="Arial" w:hAnsi="Arial" w:cs="Arial"/>
        </w:rPr>
        <w:lastRenderedPageBreak/>
        <w:t>allowing the creation of aliases for variables, adds a layer of abstraction that aligns with the spirit of scripting languages.</w:t>
      </w:r>
    </w:p>
    <w:p w14:paraId="5431747A" w14:textId="77777777" w:rsidR="00EB5EA9" w:rsidRPr="00EB5EA9" w:rsidRDefault="00EB5EA9" w:rsidP="00EB5EA9">
      <w:pPr>
        <w:spacing w:line="360" w:lineRule="auto"/>
        <w:jc w:val="both"/>
        <w:rPr>
          <w:rFonts w:ascii="Arial" w:eastAsia="Arial" w:hAnsi="Arial" w:cs="Arial"/>
          <w:lang w:val="en-US"/>
        </w:rPr>
      </w:pPr>
    </w:p>
    <w:p w14:paraId="084E5958"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One of the key strengths of Nulascript lies in its pursuit of a dynamic typing system. The decision to embrace dynamic typing is rooted in the desire to provide developers with the freedom to write code without the constraints of static type declarations. This flexibility can be empowering, allowing for rapid development and experimentation. The introduction of references further enhances this flexibility, offering a mechanism for creating aliases that can simplify code and contribute to a more intuitive development experience.</w:t>
      </w:r>
    </w:p>
    <w:p w14:paraId="40C64376" w14:textId="77777777" w:rsidR="00EB5EA9" w:rsidRPr="00EB5EA9" w:rsidRDefault="00EB5EA9" w:rsidP="00EB5EA9">
      <w:pPr>
        <w:spacing w:line="360" w:lineRule="auto"/>
        <w:jc w:val="both"/>
        <w:rPr>
          <w:rFonts w:ascii="Arial" w:eastAsia="Arial" w:hAnsi="Arial" w:cs="Arial"/>
        </w:rPr>
      </w:pPr>
    </w:p>
    <w:p w14:paraId="1116CC14" w14:textId="77777777" w:rsidR="00EB5EA9" w:rsidRPr="00D07147" w:rsidRDefault="00EB5EA9" w:rsidP="00EB5EA9">
      <w:pPr>
        <w:spacing w:line="360" w:lineRule="auto"/>
        <w:jc w:val="both"/>
        <w:rPr>
          <w:rFonts w:ascii="Arial" w:eastAsia="Arial" w:hAnsi="Arial" w:cs="Arial"/>
        </w:rPr>
      </w:pPr>
      <w:r w:rsidRPr="00EB5EA9">
        <w:rPr>
          <w:rFonts w:ascii="Arial" w:eastAsia="Arial" w:hAnsi="Arial" w:cs="Arial"/>
        </w:rPr>
        <w:t>The choice to incorporate a syntax reminiscent of established programming languages is a deliberate one, aiming to make Nulascript approachable for a broader audience. By drawing on familiar syntax elements, developers with diverse language backgrounds can transition more seamlessly into Nulascript. This decision, while intended to ease adoption, also poses challenges, as deviations from established syntax conventions may introduce a learning curve for those expecting strict adherence to certain language norms.</w:t>
      </w:r>
    </w:p>
    <w:p w14:paraId="7D6A6A8F" w14:textId="77777777" w:rsidR="000C21DF" w:rsidRPr="00EB5EA9" w:rsidRDefault="000C21DF" w:rsidP="00EB5EA9">
      <w:pPr>
        <w:spacing w:line="360" w:lineRule="auto"/>
        <w:jc w:val="both"/>
        <w:rPr>
          <w:rFonts w:ascii="Arial" w:eastAsia="Arial" w:hAnsi="Arial" w:cs="Arial"/>
        </w:rPr>
      </w:pPr>
    </w:p>
    <w:p w14:paraId="329FD64F"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As the architect of Nulascript, I acknowledge that every language design involves a series of trade-offs and decisions. While dynamic typing provides freedom, it also introduces challenges in terms of error checking and catching potential issues at compile-time. The absence of a static type system may lead to runtime errors that could be mitigated with a more stringent type-checking approach. Striking the right balance between flexibility and error prevention is an ongoing consideration in the evolution of Nulascript.</w:t>
      </w:r>
    </w:p>
    <w:p w14:paraId="38ED73A2" w14:textId="77777777" w:rsidR="00EB5EA9" w:rsidRPr="00EB5EA9" w:rsidRDefault="00EB5EA9" w:rsidP="00EB5EA9">
      <w:pPr>
        <w:spacing w:line="360" w:lineRule="auto"/>
        <w:jc w:val="both"/>
        <w:rPr>
          <w:rFonts w:ascii="Arial" w:eastAsia="Arial" w:hAnsi="Arial" w:cs="Arial"/>
        </w:rPr>
      </w:pPr>
    </w:p>
    <w:p w14:paraId="0879ED04" w14:textId="77777777" w:rsidR="00EB5EA9" w:rsidRPr="00D07147" w:rsidRDefault="00EB5EA9" w:rsidP="00EB5EA9">
      <w:pPr>
        <w:spacing w:line="360" w:lineRule="auto"/>
        <w:jc w:val="both"/>
        <w:rPr>
          <w:rFonts w:ascii="Arial" w:eastAsia="Arial" w:hAnsi="Arial" w:cs="Arial"/>
        </w:rPr>
      </w:pPr>
      <w:r w:rsidRPr="00EB5EA9">
        <w:rPr>
          <w:rFonts w:ascii="Arial" w:eastAsia="Arial" w:hAnsi="Arial" w:cs="Arial"/>
        </w:rPr>
        <w:t>The introduction of references as a central feature in Nulascript is both a distinctive choice and a potential point of contention. References offer a level of indirection that can simplify certain code constructs, yet they also introduce a layer of complexity. Developers accustomed to more straightforward variable management may find the concept of references less intuitive. Balancing the benefits of references with the potential cognitive load they introduce is a continuous exploration in optimizing the language for usability.</w:t>
      </w:r>
    </w:p>
    <w:p w14:paraId="652F8215" w14:textId="77777777" w:rsidR="00EB5EA9" w:rsidRPr="00EB5EA9" w:rsidRDefault="00EB5EA9" w:rsidP="00EB5EA9">
      <w:pPr>
        <w:spacing w:line="360" w:lineRule="auto"/>
        <w:jc w:val="both"/>
        <w:rPr>
          <w:rFonts w:ascii="Arial" w:eastAsia="Arial" w:hAnsi="Arial" w:cs="Arial"/>
        </w:rPr>
      </w:pPr>
    </w:p>
    <w:p w14:paraId="6A9E4874"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In assessing the performance benchmarks provided, it's apparent that Nulascript demonstrates competitive execution times in certain scenarios. The decision to compare its performance with JavaScript, a widely adopted scripting language, provides valuable context. However, the observed differences in execution times raise questions about the underlying optimizations and areas for further improvement. Optimizing the language implementation and addressing performance differentials can be pivotal in establishing Nulascript as a robust and efficient scripting language.</w:t>
      </w:r>
    </w:p>
    <w:p w14:paraId="554E6866" w14:textId="77777777" w:rsidR="00EB5EA9" w:rsidRPr="00EB5EA9" w:rsidRDefault="00EB5EA9" w:rsidP="00EB5EA9">
      <w:pPr>
        <w:spacing w:line="360" w:lineRule="auto"/>
        <w:jc w:val="both"/>
        <w:rPr>
          <w:rFonts w:ascii="Arial" w:eastAsia="Arial" w:hAnsi="Arial" w:cs="Arial"/>
        </w:rPr>
      </w:pPr>
    </w:p>
    <w:p w14:paraId="3C07FE3A" w14:textId="77777777" w:rsidR="00EB5EA9" w:rsidRPr="00EB5EA9" w:rsidRDefault="00EB5EA9" w:rsidP="00EB5EA9">
      <w:pPr>
        <w:spacing w:line="360" w:lineRule="auto"/>
        <w:jc w:val="both"/>
        <w:rPr>
          <w:rFonts w:ascii="Arial" w:eastAsia="Arial" w:hAnsi="Arial" w:cs="Arial"/>
        </w:rPr>
      </w:pPr>
      <w:r w:rsidRPr="00EB5EA9">
        <w:rPr>
          <w:rFonts w:ascii="Arial" w:eastAsia="Arial" w:hAnsi="Arial" w:cs="Arial"/>
        </w:rPr>
        <w:t>While Nulascript has achieved notable milestones, it's crucial to acknowledge the areas where support and decision-making may benefit from reassessment. The absence of certain language features and the potential complexities introduced by others underscore the iterative nature of language design. Embracing constructive feedback and actively soliciting community input can be instrumental in refining Nulascript's design choices and ensuring its continued evolution as a language that resonates with developers.</w:t>
      </w:r>
    </w:p>
    <w:p w14:paraId="19B0C380" w14:textId="77777777" w:rsidR="00EB5EA9" w:rsidRPr="00EB5EA9" w:rsidRDefault="00EB5EA9" w:rsidP="00EB5EA9">
      <w:pPr>
        <w:spacing w:line="360" w:lineRule="auto"/>
        <w:jc w:val="both"/>
        <w:rPr>
          <w:rFonts w:ascii="Arial" w:eastAsia="Arial" w:hAnsi="Arial" w:cs="Arial"/>
        </w:rPr>
      </w:pPr>
    </w:p>
    <w:p w14:paraId="29472280" w14:textId="4664F7C4" w:rsidR="006F3D1C" w:rsidRDefault="00EB5EA9" w:rsidP="00396E23">
      <w:pPr>
        <w:spacing w:line="360" w:lineRule="auto"/>
        <w:jc w:val="both"/>
        <w:rPr>
          <w:rFonts w:ascii="Arial" w:eastAsia="Arial" w:hAnsi="Arial" w:cs="Arial"/>
        </w:rPr>
      </w:pPr>
      <w:r w:rsidRPr="00EB5EA9">
        <w:rPr>
          <w:rFonts w:ascii="Arial" w:eastAsia="Arial" w:hAnsi="Arial" w:cs="Arial"/>
        </w:rPr>
        <w:t>In conclusion, Nulascript represents a commendable attempt to carve out a niche in the dynamic scripting language landscape. Its emphasis on flexibility, references, and an accessible syntax aligns with the principles of scripting languages. Acknowledging the ongoing nature of language design, I recognize that certain decisions, such as the trade-off between dynamic and static typing, and the introduction of references, warrant careful consideration and potential refinement. Nulascript stands as a testament to the intricacies and challenges inherent in language design, and its journey is a continuous exploration toward a scripting language that strikes the right balance between innovation and developer-friendly usability.</w:t>
      </w:r>
    </w:p>
    <w:p w14:paraId="4A60DBDA" w14:textId="77777777" w:rsidR="0031431E" w:rsidRDefault="0031431E" w:rsidP="00396E23">
      <w:pPr>
        <w:spacing w:line="360" w:lineRule="auto"/>
        <w:jc w:val="both"/>
        <w:rPr>
          <w:rFonts w:ascii="Arial" w:eastAsia="Arial" w:hAnsi="Arial" w:cs="Arial"/>
        </w:rPr>
      </w:pPr>
    </w:p>
    <w:p w14:paraId="5A22360D" w14:textId="77777777" w:rsidR="0031431E" w:rsidRDefault="0031431E" w:rsidP="00396E23">
      <w:pPr>
        <w:spacing w:line="360" w:lineRule="auto"/>
        <w:jc w:val="both"/>
        <w:rPr>
          <w:rFonts w:ascii="Arial" w:eastAsia="Arial" w:hAnsi="Arial" w:cs="Arial"/>
        </w:rPr>
      </w:pPr>
    </w:p>
    <w:p w14:paraId="36677E3E" w14:textId="77777777" w:rsidR="0031431E" w:rsidRDefault="0031431E" w:rsidP="00396E23">
      <w:pPr>
        <w:spacing w:line="360" w:lineRule="auto"/>
        <w:jc w:val="both"/>
        <w:rPr>
          <w:rFonts w:ascii="Arial" w:eastAsia="Arial" w:hAnsi="Arial" w:cs="Arial"/>
        </w:rPr>
      </w:pPr>
    </w:p>
    <w:p w14:paraId="5D60FC79" w14:textId="77777777" w:rsidR="0031431E" w:rsidRDefault="0031431E" w:rsidP="00396E23">
      <w:pPr>
        <w:spacing w:line="360" w:lineRule="auto"/>
        <w:jc w:val="both"/>
        <w:rPr>
          <w:rFonts w:ascii="Arial" w:eastAsia="Arial" w:hAnsi="Arial" w:cs="Arial"/>
        </w:rPr>
      </w:pPr>
    </w:p>
    <w:p w14:paraId="1326226C" w14:textId="006E7D8E" w:rsidR="0031431E" w:rsidRDefault="0031431E">
      <w:pPr>
        <w:pStyle w:val="Heading1"/>
        <w:numPr>
          <w:ilvl w:val="0"/>
          <w:numId w:val="5"/>
        </w:numPr>
        <w:jc w:val="both"/>
        <w:rPr>
          <w:rFonts w:ascii="Arial" w:hAnsi="Arial" w:cs="Arial"/>
          <w:b/>
          <w:bCs/>
          <w:sz w:val="28"/>
          <w:szCs w:val="28"/>
          <w:u w:val="single"/>
          <w:lang w:val="en-US"/>
        </w:rPr>
      </w:pPr>
      <w:bookmarkStart w:id="85" w:name="_Toc152266371"/>
      <w:r>
        <w:rPr>
          <w:rFonts w:ascii="Arial" w:hAnsi="Arial" w:cs="Arial"/>
          <w:b/>
          <w:bCs/>
          <w:sz w:val="28"/>
          <w:szCs w:val="28"/>
          <w:u w:val="single"/>
          <w:lang w:val="en-US"/>
        </w:rPr>
        <w:t>References</w:t>
      </w:r>
      <w:r w:rsidRPr="00D07147">
        <w:rPr>
          <w:rFonts w:ascii="Arial" w:hAnsi="Arial" w:cs="Arial"/>
          <w:b/>
          <w:bCs/>
          <w:sz w:val="28"/>
          <w:szCs w:val="28"/>
          <w:u w:val="single"/>
          <w:lang w:val="en-US"/>
        </w:rPr>
        <w:t>:</w:t>
      </w:r>
      <w:bookmarkEnd w:id="85"/>
    </w:p>
    <w:p w14:paraId="7EF4625D" w14:textId="77777777" w:rsidR="0031431E" w:rsidRDefault="0031431E" w:rsidP="0031431E">
      <w:pPr>
        <w:rPr>
          <w:lang w:val="en-US"/>
        </w:rPr>
      </w:pPr>
    </w:p>
    <w:p w14:paraId="6DA11393" w14:textId="6D2178DE" w:rsidR="0031431E" w:rsidRDefault="00000000">
      <w:pPr>
        <w:pStyle w:val="ListParagraph"/>
        <w:numPr>
          <w:ilvl w:val="0"/>
          <w:numId w:val="13"/>
        </w:numPr>
        <w:rPr>
          <w:lang w:val="en-US"/>
        </w:rPr>
      </w:pPr>
      <w:hyperlink r:id="rId13" w:history="1">
        <w:r w:rsidR="00075C16" w:rsidRPr="001140FD">
          <w:rPr>
            <w:rStyle w:val="Hyperlink"/>
            <w:lang w:val="en-US"/>
          </w:rPr>
          <w:t>https://www.engr.mun.ca/~theo/Misc/exp_parsing.htm</w:t>
        </w:r>
      </w:hyperlink>
    </w:p>
    <w:p w14:paraId="183A42DE" w14:textId="5A13CDC2" w:rsidR="00075C16" w:rsidRDefault="00000000">
      <w:pPr>
        <w:pStyle w:val="ListParagraph"/>
        <w:numPr>
          <w:ilvl w:val="0"/>
          <w:numId w:val="13"/>
        </w:numPr>
        <w:rPr>
          <w:lang w:val="en-US"/>
        </w:rPr>
      </w:pPr>
      <w:hyperlink r:id="rId14" w:history="1">
        <w:r w:rsidR="00945F28" w:rsidRPr="001140FD">
          <w:rPr>
            <w:rStyle w:val="Hyperlink"/>
            <w:lang w:val="en-US"/>
          </w:rPr>
          <w:t>https://matklad.github.io/2020/04/13/simple-but-powerful-pratt-parsing.html</w:t>
        </w:r>
      </w:hyperlink>
    </w:p>
    <w:p w14:paraId="3F18B522" w14:textId="1541652B" w:rsidR="00945F28" w:rsidRDefault="00000000">
      <w:pPr>
        <w:pStyle w:val="ListParagraph"/>
        <w:numPr>
          <w:ilvl w:val="0"/>
          <w:numId w:val="13"/>
        </w:numPr>
        <w:rPr>
          <w:lang w:val="en-US"/>
        </w:rPr>
      </w:pPr>
      <w:hyperlink r:id="rId15" w:history="1">
        <w:r w:rsidR="00794270" w:rsidRPr="001140FD">
          <w:rPr>
            <w:rStyle w:val="Hyperlink"/>
            <w:lang w:val="en-US"/>
          </w:rPr>
          <w:t>https://ycpcs.github.io/cs340-fall2016/lectures/lecture05.html</w:t>
        </w:r>
      </w:hyperlink>
    </w:p>
    <w:p w14:paraId="28989A0D" w14:textId="6878A8B7" w:rsidR="00794270" w:rsidRDefault="00000000">
      <w:pPr>
        <w:pStyle w:val="ListParagraph"/>
        <w:numPr>
          <w:ilvl w:val="0"/>
          <w:numId w:val="13"/>
        </w:numPr>
        <w:rPr>
          <w:lang w:val="en-US"/>
        </w:rPr>
      </w:pPr>
      <w:hyperlink r:id="rId16" w:history="1">
        <w:r w:rsidR="00AF0D91" w:rsidRPr="001140FD">
          <w:rPr>
            <w:rStyle w:val="Hyperlink"/>
            <w:lang w:val="en-US"/>
          </w:rPr>
          <w:t>https://www.csd.uwo.ca/~mmorenom/CS447/Lectures/Syntax.html/node14.html</w:t>
        </w:r>
      </w:hyperlink>
    </w:p>
    <w:p w14:paraId="51C26D55" w14:textId="70C90C57" w:rsidR="00AF0D91" w:rsidRDefault="00000000">
      <w:pPr>
        <w:pStyle w:val="ListParagraph"/>
        <w:numPr>
          <w:ilvl w:val="0"/>
          <w:numId w:val="13"/>
        </w:numPr>
        <w:rPr>
          <w:lang w:val="en-US"/>
        </w:rPr>
      </w:pPr>
      <w:hyperlink r:id="rId17" w:history="1">
        <w:r w:rsidR="00624FCC" w:rsidRPr="001140FD">
          <w:rPr>
            <w:rStyle w:val="Hyperlink"/>
            <w:lang w:val="en-US"/>
          </w:rPr>
          <w:t>https://pages.cs.wisc.edu/~fischer/cs536.s05/lectures/Lecture19.4up.pdf</w:t>
        </w:r>
      </w:hyperlink>
    </w:p>
    <w:p w14:paraId="01F52D42" w14:textId="67164C34" w:rsidR="00624FCC" w:rsidRDefault="00000000">
      <w:pPr>
        <w:pStyle w:val="ListParagraph"/>
        <w:numPr>
          <w:ilvl w:val="0"/>
          <w:numId w:val="13"/>
        </w:numPr>
        <w:rPr>
          <w:lang w:val="en-US"/>
        </w:rPr>
      </w:pPr>
      <w:hyperlink r:id="rId18" w:history="1">
        <w:r w:rsidR="00480DE1" w:rsidRPr="001140FD">
          <w:rPr>
            <w:rStyle w:val="Hyperlink"/>
            <w:lang w:val="en-US"/>
          </w:rPr>
          <w:t>https://cseweb.ucsd.edu/~kube/cls/12.s13/Lectures/lec16/lec16.pdf</w:t>
        </w:r>
      </w:hyperlink>
    </w:p>
    <w:p w14:paraId="4327C480" w14:textId="7C6BE24C" w:rsidR="00480DE1" w:rsidRDefault="00000000">
      <w:pPr>
        <w:pStyle w:val="ListParagraph"/>
        <w:numPr>
          <w:ilvl w:val="0"/>
          <w:numId w:val="13"/>
        </w:numPr>
        <w:rPr>
          <w:lang w:val="en-US"/>
        </w:rPr>
      </w:pPr>
      <w:hyperlink r:id="rId19" w:history="1">
        <w:r w:rsidR="006813BF" w:rsidRPr="001140FD">
          <w:rPr>
            <w:rStyle w:val="Hyperlink"/>
            <w:lang w:val="en-US"/>
          </w:rPr>
          <w:t>https://introcs.cs.princeton.edu/java/11precedence/</w:t>
        </w:r>
      </w:hyperlink>
    </w:p>
    <w:p w14:paraId="5DED154C" w14:textId="5BE6FE53" w:rsidR="000101E9" w:rsidRDefault="00000000">
      <w:pPr>
        <w:pStyle w:val="ListParagraph"/>
        <w:numPr>
          <w:ilvl w:val="0"/>
          <w:numId w:val="13"/>
        </w:numPr>
        <w:rPr>
          <w:lang w:val="en-US"/>
        </w:rPr>
      </w:pPr>
      <w:hyperlink r:id="rId20" w:history="1">
        <w:r w:rsidR="000101E9" w:rsidRPr="001140FD">
          <w:rPr>
            <w:rStyle w:val="Hyperlink"/>
            <w:lang w:val="en-US"/>
          </w:rPr>
          <w:t>https://www.sciencedirect.com/topics/computer-science/left-recursion</w:t>
        </w:r>
      </w:hyperlink>
    </w:p>
    <w:p w14:paraId="43F34036" w14:textId="3BDECCD0" w:rsidR="000900E5" w:rsidRDefault="00000000">
      <w:pPr>
        <w:pStyle w:val="ListParagraph"/>
        <w:numPr>
          <w:ilvl w:val="0"/>
          <w:numId w:val="13"/>
        </w:numPr>
        <w:rPr>
          <w:lang w:val="en-US"/>
        </w:rPr>
      </w:pPr>
      <w:hyperlink r:id="rId21" w:history="1">
        <w:r w:rsidR="000753C8" w:rsidRPr="001140FD">
          <w:rPr>
            <w:rStyle w:val="Hyperlink"/>
            <w:lang w:val="en-US"/>
          </w:rPr>
          <w:t>https://www.researchgate.net/publication/340808780_Usage_of_Dependency_Injection_within_different_frameworks</w:t>
        </w:r>
      </w:hyperlink>
    </w:p>
    <w:p w14:paraId="39E310EB" w14:textId="52DC44FF" w:rsidR="000900E5" w:rsidRDefault="00000000">
      <w:pPr>
        <w:pStyle w:val="ListParagraph"/>
        <w:numPr>
          <w:ilvl w:val="0"/>
          <w:numId w:val="13"/>
        </w:numPr>
        <w:rPr>
          <w:lang w:val="en-US"/>
        </w:rPr>
      </w:pPr>
      <w:hyperlink r:id="rId22" w:anchor="closures" w:history="1">
        <w:r w:rsidR="000900E5" w:rsidRPr="001140FD">
          <w:rPr>
            <w:rStyle w:val="Hyperlink"/>
            <w:lang w:val="en-US"/>
          </w:rPr>
          <w:t>http://adv-r.had.co.nz/Functional-programming.html#closures</w:t>
        </w:r>
      </w:hyperlink>
    </w:p>
    <w:p w14:paraId="783020DF" w14:textId="3C9ED1ED" w:rsidR="00D13CD5" w:rsidRDefault="00000000">
      <w:pPr>
        <w:pStyle w:val="ListParagraph"/>
        <w:numPr>
          <w:ilvl w:val="0"/>
          <w:numId w:val="13"/>
        </w:numPr>
        <w:rPr>
          <w:lang w:val="en-US"/>
        </w:rPr>
      </w:pPr>
      <w:hyperlink r:id="rId23" w:history="1">
        <w:r w:rsidR="00D13CD5" w:rsidRPr="001140FD">
          <w:rPr>
            <w:rStyle w:val="Hyperlink"/>
            <w:lang w:val="en-US"/>
          </w:rPr>
          <w:t>https://craftinginterpreters.com/</w:t>
        </w:r>
      </w:hyperlink>
    </w:p>
    <w:p w14:paraId="69715AD9" w14:textId="4EFD956B" w:rsidR="00203D9C" w:rsidRPr="002C36C2" w:rsidRDefault="00000000">
      <w:pPr>
        <w:pStyle w:val="ListParagraph"/>
        <w:numPr>
          <w:ilvl w:val="0"/>
          <w:numId w:val="13"/>
        </w:numPr>
        <w:rPr>
          <w:rStyle w:val="Hyperlink"/>
          <w:color w:val="auto"/>
          <w:u w:val="none"/>
          <w:lang w:val="en-US"/>
        </w:rPr>
      </w:pPr>
      <w:hyperlink r:id="rId24" w:history="1">
        <w:r w:rsidR="00203D9C" w:rsidRPr="001140FD">
          <w:rPr>
            <w:rStyle w:val="Hyperlink"/>
            <w:lang w:val="en-US"/>
          </w:rPr>
          <w:t>https://github.com/python/cpython</w:t>
        </w:r>
      </w:hyperlink>
    </w:p>
    <w:p w14:paraId="2409FC45" w14:textId="74D67CCA" w:rsidR="002C36C2" w:rsidRDefault="002C36C2">
      <w:pPr>
        <w:pStyle w:val="ListParagraph"/>
        <w:numPr>
          <w:ilvl w:val="0"/>
          <w:numId w:val="13"/>
        </w:numPr>
        <w:rPr>
          <w:lang w:val="en-US"/>
        </w:rPr>
      </w:pPr>
      <w:hyperlink r:id="rId25" w:history="1">
        <w:r w:rsidRPr="001140FD">
          <w:rPr>
            <w:rStyle w:val="Hyperlink"/>
            <w:lang w:val="en-US"/>
          </w:rPr>
          <w:t>https://interpreterbook.com/</w:t>
        </w:r>
      </w:hyperlink>
      <w:r>
        <w:rPr>
          <w:lang w:val="en-US"/>
        </w:rPr>
        <w:t xml:space="preserve"> </w:t>
      </w:r>
    </w:p>
    <w:p w14:paraId="19B5C272" w14:textId="77777777" w:rsidR="00203D9C" w:rsidRPr="0004087E" w:rsidRDefault="00203D9C" w:rsidP="000753C8">
      <w:pPr>
        <w:pStyle w:val="ListParagraph"/>
        <w:rPr>
          <w:lang w:val="en-US"/>
        </w:rPr>
      </w:pPr>
    </w:p>
    <w:sectPr w:rsidR="00203D9C" w:rsidRPr="000408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9A6C" w14:textId="77777777" w:rsidR="00B8097E" w:rsidRDefault="00B8097E" w:rsidP="00B70837">
      <w:r>
        <w:separator/>
      </w:r>
    </w:p>
  </w:endnote>
  <w:endnote w:type="continuationSeparator" w:id="0">
    <w:p w14:paraId="3B5FC3CB" w14:textId="77777777" w:rsidR="00B8097E" w:rsidRDefault="00B8097E" w:rsidP="00B7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B738" w14:textId="77777777" w:rsidR="00B8097E" w:rsidRDefault="00B8097E" w:rsidP="00B70837">
      <w:r>
        <w:separator/>
      </w:r>
    </w:p>
  </w:footnote>
  <w:footnote w:type="continuationSeparator" w:id="0">
    <w:p w14:paraId="2A5B7646" w14:textId="77777777" w:rsidR="00B8097E" w:rsidRDefault="00B8097E" w:rsidP="00B7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8B1"/>
    <w:multiLevelType w:val="hybridMultilevel"/>
    <w:tmpl w:val="8446D0C2"/>
    <w:lvl w:ilvl="0" w:tplc="4174812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BC63B9"/>
    <w:multiLevelType w:val="multilevel"/>
    <w:tmpl w:val="0AEECF0E"/>
    <w:lvl w:ilvl="0">
      <w:start w:val="7"/>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E44DA1"/>
    <w:multiLevelType w:val="multilevel"/>
    <w:tmpl w:val="0AEECF0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494A8D"/>
    <w:multiLevelType w:val="multilevel"/>
    <w:tmpl w:val="F46C811A"/>
    <w:lvl w:ilvl="0">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1936640D"/>
    <w:multiLevelType w:val="multilevel"/>
    <w:tmpl w:val="4BA4530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D987943"/>
    <w:multiLevelType w:val="multilevel"/>
    <w:tmpl w:val="ACACED9E"/>
    <w:lvl w:ilvl="0">
      <w:start w:val="6"/>
      <w:numFmt w:val="decimal"/>
      <w:lvlText w:val="%1"/>
      <w:lvlJc w:val="left"/>
      <w:pPr>
        <w:ind w:left="480" w:hanging="480"/>
      </w:pPr>
      <w:rPr>
        <w:rFonts w:hint="default"/>
      </w:rPr>
    </w:lvl>
    <w:lvl w:ilvl="1">
      <w:start w:val="1"/>
      <w:numFmt w:val="decimal"/>
      <w:lvlText w:val="%1.%2"/>
      <w:lvlJc w:val="left"/>
      <w:pPr>
        <w:ind w:left="1740" w:hanging="48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6" w15:restartNumberingAfterBreak="0">
    <w:nsid w:val="1DD70B32"/>
    <w:multiLevelType w:val="multilevel"/>
    <w:tmpl w:val="3C9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333C2"/>
    <w:multiLevelType w:val="multilevel"/>
    <w:tmpl w:val="1AEC34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7A618B"/>
    <w:multiLevelType w:val="multilevel"/>
    <w:tmpl w:val="A7C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1358A"/>
    <w:multiLevelType w:val="multilevel"/>
    <w:tmpl w:val="57B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277BC"/>
    <w:multiLevelType w:val="multilevel"/>
    <w:tmpl w:val="8526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B1A44"/>
    <w:multiLevelType w:val="multilevel"/>
    <w:tmpl w:val="C79A0698"/>
    <w:lvl w:ilvl="0">
      <w:start w:val="6"/>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48C03D1"/>
    <w:multiLevelType w:val="multilevel"/>
    <w:tmpl w:val="1F30D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1563A"/>
    <w:multiLevelType w:val="multilevel"/>
    <w:tmpl w:val="1F30D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D340A"/>
    <w:multiLevelType w:val="multilevel"/>
    <w:tmpl w:val="51D4961C"/>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4E281D97"/>
    <w:multiLevelType w:val="hybridMultilevel"/>
    <w:tmpl w:val="3496B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AE3448"/>
    <w:multiLevelType w:val="hybridMultilevel"/>
    <w:tmpl w:val="2E40BA80"/>
    <w:lvl w:ilvl="0" w:tplc="F0BE3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06C7C"/>
    <w:multiLevelType w:val="multilevel"/>
    <w:tmpl w:val="259E6BCE"/>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53727B30"/>
    <w:multiLevelType w:val="hybridMultilevel"/>
    <w:tmpl w:val="2CB43B8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A1FB9"/>
    <w:multiLevelType w:val="multilevel"/>
    <w:tmpl w:val="6346CC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691539E"/>
    <w:multiLevelType w:val="hybridMultilevel"/>
    <w:tmpl w:val="09B27440"/>
    <w:lvl w:ilvl="0" w:tplc="E57C4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D2686"/>
    <w:multiLevelType w:val="multilevel"/>
    <w:tmpl w:val="19E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35EA2"/>
    <w:multiLevelType w:val="multilevel"/>
    <w:tmpl w:val="90D6FE94"/>
    <w:lvl w:ilvl="0">
      <w:start w:val="6"/>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3" w15:restartNumberingAfterBreak="0">
    <w:nsid w:val="6F974BE6"/>
    <w:multiLevelType w:val="multilevel"/>
    <w:tmpl w:val="17767DE2"/>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3E6A64"/>
    <w:multiLevelType w:val="multilevel"/>
    <w:tmpl w:val="1F30D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F35700"/>
    <w:multiLevelType w:val="hybridMultilevel"/>
    <w:tmpl w:val="A70ABC50"/>
    <w:lvl w:ilvl="0" w:tplc="D8E2F5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CB7227"/>
    <w:multiLevelType w:val="hybridMultilevel"/>
    <w:tmpl w:val="CC403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93821"/>
    <w:multiLevelType w:val="hybridMultilevel"/>
    <w:tmpl w:val="B622E990"/>
    <w:lvl w:ilvl="0" w:tplc="242899C6">
      <w:start w:val="3"/>
      <w:numFmt w:val="bullet"/>
      <w:lvlText w:val=""/>
      <w:lvlJc w:val="left"/>
      <w:pPr>
        <w:ind w:left="720" w:hanging="360"/>
      </w:pPr>
      <w:rPr>
        <w:rFonts w:ascii="Symbol" w:eastAsia="Arial" w:hAnsi="Symbol"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831251">
    <w:abstractNumId w:val="27"/>
  </w:num>
  <w:num w:numId="2" w16cid:durableId="1070493906">
    <w:abstractNumId w:val="7"/>
  </w:num>
  <w:num w:numId="3" w16cid:durableId="1528984347">
    <w:abstractNumId w:val="0"/>
  </w:num>
  <w:num w:numId="4" w16cid:durableId="1350254672">
    <w:abstractNumId w:val="19"/>
  </w:num>
  <w:num w:numId="5" w16cid:durableId="1753306972">
    <w:abstractNumId w:val="10"/>
  </w:num>
  <w:num w:numId="6" w16cid:durableId="1910457644">
    <w:abstractNumId w:val="24"/>
  </w:num>
  <w:num w:numId="7" w16cid:durableId="627394796">
    <w:abstractNumId w:val="13"/>
  </w:num>
  <w:num w:numId="8" w16cid:durableId="325011648">
    <w:abstractNumId w:val="12"/>
  </w:num>
  <w:num w:numId="9" w16cid:durableId="72624733">
    <w:abstractNumId w:val="6"/>
  </w:num>
  <w:num w:numId="10" w16cid:durableId="242110673">
    <w:abstractNumId w:val="21"/>
  </w:num>
  <w:num w:numId="11" w16cid:durableId="2041203855">
    <w:abstractNumId w:val="8"/>
  </w:num>
  <w:num w:numId="12" w16cid:durableId="528374813">
    <w:abstractNumId w:val="9"/>
  </w:num>
  <w:num w:numId="13" w16cid:durableId="730739454">
    <w:abstractNumId w:val="25"/>
  </w:num>
  <w:num w:numId="14" w16cid:durableId="1697733960">
    <w:abstractNumId w:val="26"/>
  </w:num>
  <w:num w:numId="15" w16cid:durableId="2138721281">
    <w:abstractNumId w:val="18"/>
  </w:num>
  <w:num w:numId="16" w16cid:durableId="2052531792">
    <w:abstractNumId w:val="16"/>
  </w:num>
  <w:num w:numId="17" w16cid:durableId="1515533985">
    <w:abstractNumId w:val="20"/>
  </w:num>
  <w:num w:numId="18" w16cid:durableId="493570211">
    <w:abstractNumId w:val="4"/>
  </w:num>
  <w:num w:numId="19" w16cid:durableId="1205288723">
    <w:abstractNumId w:val="3"/>
  </w:num>
  <w:num w:numId="20" w16cid:durableId="1006521319">
    <w:abstractNumId w:val="15"/>
  </w:num>
  <w:num w:numId="21" w16cid:durableId="767578704">
    <w:abstractNumId w:val="17"/>
  </w:num>
  <w:num w:numId="22" w16cid:durableId="412120331">
    <w:abstractNumId w:val="22"/>
  </w:num>
  <w:num w:numId="23" w16cid:durableId="682558634">
    <w:abstractNumId w:val="5"/>
  </w:num>
  <w:num w:numId="24" w16cid:durableId="517281285">
    <w:abstractNumId w:val="11"/>
  </w:num>
  <w:num w:numId="25" w16cid:durableId="1957443354">
    <w:abstractNumId w:val="23"/>
  </w:num>
  <w:num w:numId="26" w16cid:durableId="47270134">
    <w:abstractNumId w:val="1"/>
  </w:num>
  <w:num w:numId="27" w16cid:durableId="326596567">
    <w:abstractNumId w:val="14"/>
  </w:num>
  <w:num w:numId="28" w16cid:durableId="17194779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C3"/>
    <w:rsid w:val="0000367C"/>
    <w:rsid w:val="00004997"/>
    <w:rsid w:val="00005239"/>
    <w:rsid w:val="00005BF9"/>
    <w:rsid w:val="000101E9"/>
    <w:rsid w:val="0001029C"/>
    <w:rsid w:val="0001266A"/>
    <w:rsid w:val="00012746"/>
    <w:rsid w:val="00012A31"/>
    <w:rsid w:val="00012B4A"/>
    <w:rsid w:val="00012CD7"/>
    <w:rsid w:val="00016680"/>
    <w:rsid w:val="00020651"/>
    <w:rsid w:val="00020842"/>
    <w:rsid w:val="00021FD3"/>
    <w:rsid w:val="000224BC"/>
    <w:rsid w:val="0002317A"/>
    <w:rsid w:val="00030BCA"/>
    <w:rsid w:val="00031211"/>
    <w:rsid w:val="00032778"/>
    <w:rsid w:val="00033507"/>
    <w:rsid w:val="00036AC3"/>
    <w:rsid w:val="0004087E"/>
    <w:rsid w:val="00040E6E"/>
    <w:rsid w:val="0004298B"/>
    <w:rsid w:val="00042AA7"/>
    <w:rsid w:val="00043F46"/>
    <w:rsid w:val="00047A84"/>
    <w:rsid w:val="00053E5C"/>
    <w:rsid w:val="000541FB"/>
    <w:rsid w:val="00062141"/>
    <w:rsid w:val="000649BD"/>
    <w:rsid w:val="00066C58"/>
    <w:rsid w:val="000671BB"/>
    <w:rsid w:val="00067D5C"/>
    <w:rsid w:val="0007262E"/>
    <w:rsid w:val="00072E73"/>
    <w:rsid w:val="00072F9E"/>
    <w:rsid w:val="000753C8"/>
    <w:rsid w:val="00075C16"/>
    <w:rsid w:val="00076819"/>
    <w:rsid w:val="000818D4"/>
    <w:rsid w:val="00081D40"/>
    <w:rsid w:val="00084DA8"/>
    <w:rsid w:val="00086609"/>
    <w:rsid w:val="00086889"/>
    <w:rsid w:val="00087576"/>
    <w:rsid w:val="000900E5"/>
    <w:rsid w:val="00093FCB"/>
    <w:rsid w:val="000A2432"/>
    <w:rsid w:val="000A32AA"/>
    <w:rsid w:val="000A45C1"/>
    <w:rsid w:val="000B0002"/>
    <w:rsid w:val="000B414E"/>
    <w:rsid w:val="000B5890"/>
    <w:rsid w:val="000C21DF"/>
    <w:rsid w:val="000C2365"/>
    <w:rsid w:val="000C336E"/>
    <w:rsid w:val="000C7F67"/>
    <w:rsid w:val="000D1E10"/>
    <w:rsid w:val="000D2974"/>
    <w:rsid w:val="000D4F2A"/>
    <w:rsid w:val="000D5841"/>
    <w:rsid w:val="000E13C1"/>
    <w:rsid w:val="000E168C"/>
    <w:rsid w:val="000E16FD"/>
    <w:rsid w:val="000E292D"/>
    <w:rsid w:val="000E2C3D"/>
    <w:rsid w:val="000E3BB4"/>
    <w:rsid w:val="000E4F58"/>
    <w:rsid w:val="000E6314"/>
    <w:rsid w:val="000E6F85"/>
    <w:rsid w:val="000F0C81"/>
    <w:rsid w:val="000F23A6"/>
    <w:rsid w:val="000F332E"/>
    <w:rsid w:val="000F4005"/>
    <w:rsid w:val="000F4037"/>
    <w:rsid w:val="001002ED"/>
    <w:rsid w:val="00100348"/>
    <w:rsid w:val="001012E8"/>
    <w:rsid w:val="00101361"/>
    <w:rsid w:val="00102D1A"/>
    <w:rsid w:val="00104E83"/>
    <w:rsid w:val="00105E4A"/>
    <w:rsid w:val="001071D2"/>
    <w:rsid w:val="001074E5"/>
    <w:rsid w:val="00107F77"/>
    <w:rsid w:val="00112D54"/>
    <w:rsid w:val="00120A96"/>
    <w:rsid w:val="001216BB"/>
    <w:rsid w:val="00121BAC"/>
    <w:rsid w:val="00124B71"/>
    <w:rsid w:val="00124FDC"/>
    <w:rsid w:val="00126E0A"/>
    <w:rsid w:val="00133F3B"/>
    <w:rsid w:val="00135504"/>
    <w:rsid w:val="00137285"/>
    <w:rsid w:val="00137B0D"/>
    <w:rsid w:val="00140E2E"/>
    <w:rsid w:val="00142B2B"/>
    <w:rsid w:val="00150046"/>
    <w:rsid w:val="00150732"/>
    <w:rsid w:val="00150839"/>
    <w:rsid w:val="00151498"/>
    <w:rsid w:val="00152FBA"/>
    <w:rsid w:val="00153839"/>
    <w:rsid w:val="0015402D"/>
    <w:rsid w:val="00160A25"/>
    <w:rsid w:val="00163FAE"/>
    <w:rsid w:val="00165985"/>
    <w:rsid w:val="0017569C"/>
    <w:rsid w:val="00175B9B"/>
    <w:rsid w:val="00176518"/>
    <w:rsid w:val="00176F4A"/>
    <w:rsid w:val="00180498"/>
    <w:rsid w:val="0018106E"/>
    <w:rsid w:val="00183B59"/>
    <w:rsid w:val="00190C32"/>
    <w:rsid w:val="00193C56"/>
    <w:rsid w:val="001948DD"/>
    <w:rsid w:val="00194CC7"/>
    <w:rsid w:val="00195BF5"/>
    <w:rsid w:val="00196952"/>
    <w:rsid w:val="001A5CD8"/>
    <w:rsid w:val="001A61DA"/>
    <w:rsid w:val="001B0C54"/>
    <w:rsid w:val="001B368E"/>
    <w:rsid w:val="001B3B2F"/>
    <w:rsid w:val="001B5E61"/>
    <w:rsid w:val="001B6DE0"/>
    <w:rsid w:val="001C0115"/>
    <w:rsid w:val="001C066D"/>
    <w:rsid w:val="001C2F5A"/>
    <w:rsid w:val="001C4F77"/>
    <w:rsid w:val="001C4FDE"/>
    <w:rsid w:val="001C7FE9"/>
    <w:rsid w:val="001D0A8B"/>
    <w:rsid w:val="001D111C"/>
    <w:rsid w:val="001D15BF"/>
    <w:rsid w:val="001D2620"/>
    <w:rsid w:val="001D3696"/>
    <w:rsid w:val="001D68D6"/>
    <w:rsid w:val="001E0C81"/>
    <w:rsid w:val="001E3005"/>
    <w:rsid w:val="001E7A3F"/>
    <w:rsid w:val="001F0810"/>
    <w:rsid w:val="001F2D13"/>
    <w:rsid w:val="001F5A3D"/>
    <w:rsid w:val="001F7F0D"/>
    <w:rsid w:val="00203B32"/>
    <w:rsid w:val="00203D9C"/>
    <w:rsid w:val="0020456A"/>
    <w:rsid w:val="0020481B"/>
    <w:rsid w:val="00205C20"/>
    <w:rsid w:val="002069B3"/>
    <w:rsid w:val="00206A5D"/>
    <w:rsid w:val="00207A46"/>
    <w:rsid w:val="00207D40"/>
    <w:rsid w:val="0021070D"/>
    <w:rsid w:val="00211397"/>
    <w:rsid w:val="00213261"/>
    <w:rsid w:val="00213B7E"/>
    <w:rsid w:val="00217A3B"/>
    <w:rsid w:val="00231F4A"/>
    <w:rsid w:val="002337D4"/>
    <w:rsid w:val="002344B5"/>
    <w:rsid w:val="0023598F"/>
    <w:rsid w:val="0023767A"/>
    <w:rsid w:val="00237719"/>
    <w:rsid w:val="00241BD6"/>
    <w:rsid w:val="00246110"/>
    <w:rsid w:val="00250545"/>
    <w:rsid w:val="002506C1"/>
    <w:rsid w:val="002511C4"/>
    <w:rsid w:val="00251D7F"/>
    <w:rsid w:val="00251E23"/>
    <w:rsid w:val="00253B78"/>
    <w:rsid w:val="00253EA7"/>
    <w:rsid w:val="0025561C"/>
    <w:rsid w:val="00255E63"/>
    <w:rsid w:val="002572D2"/>
    <w:rsid w:val="002578F8"/>
    <w:rsid w:val="00260EE9"/>
    <w:rsid w:val="00265599"/>
    <w:rsid w:val="00265ABC"/>
    <w:rsid w:val="00266151"/>
    <w:rsid w:val="00266378"/>
    <w:rsid w:val="00267079"/>
    <w:rsid w:val="00267A8C"/>
    <w:rsid w:val="00271DB0"/>
    <w:rsid w:val="00272AF1"/>
    <w:rsid w:val="00272DE4"/>
    <w:rsid w:val="002745B5"/>
    <w:rsid w:val="0027470D"/>
    <w:rsid w:val="00276805"/>
    <w:rsid w:val="00280F6C"/>
    <w:rsid w:val="00282F7A"/>
    <w:rsid w:val="00284FF0"/>
    <w:rsid w:val="00285300"/>
    <w:rsid w:val="00285823"/>
    <w:rsid w:val="0028680D"/>
    <w:rsid w:val="0028775C"/>
    <w:rsid w:val="0029119F"/>
    <w:rsid w:val="002914CD"/>
    <w:rsid w:val="002921B6"/>
    <w:rsid w:val="0029358D"/>
    <w:rsid w:val="0029388E"/>
    <w:rsid w:val="00296FDA"/>
    <w:rsid w:val="0029795A"/>
    <w:rsid w:val="002A14AF"/>
    <w:rsid w:val="002A382D"/>
    <w:rsid w:val="002A6212"/>
    <w:rsid w:val="002A6CBB"/>
    <w:rsid w:val="002A6F9D"/>
    <w:rsid w:val="002A73D3"/>
    <w:rsid w:val="002B1901"/>
    <w:rsid w:val="002B5BAE"/>
    <w:rsid w:val="002B5F41"/>
    <w:rsid w:val="002B663A"/>
    <w:rsid w:val="002B7145"/>
    <w:rsid w:val="002C00D4"/>
    <w:rsid w:val="002C1D6B"/>
    <w:rsid w:val="002C36C2"/>
    <w:rsid w:val="002C6BC3"/>
    <w:rsid w:val="002D36C9"/>
    <w:rsid w:val="002D465F"/>
    <w:rsid w:val="002D4A20"/>
    <w:rsid w:val="002D6497"/>
    <w:rsid w:val="002D6F89"/>
    <w:rsid w:val="002D78EE"/>
    <w:rsid w:val="002D7DA9"/>
    <w:rsid w:val="002E01E2"/>
    <w:rsid w:val="002E069C"/>
    <w:rsid w:val="002E1D96"/>
    <w:rsid w:val="002E2FF4"/>
    <w:rsid w:val="002E55F0"/>
    <w:rsid w:val="002E5A00"/>
    <w:rsid w:val="002E7F58"/>
    <w:rsid w:val="002F074A"/>
    <w:rsid w:val="002F19B4"/>
    <w:rsid w:val="002F20F9"/>
    <w:rsid w:val="002F2DEE"/>
    <w:rsid w:val="002F30ED"/>
    <w:rsid w:val="002F370D"/>
    <w:rsid w:val="002F4178"/>
    <w:rsid w:val="002F6565"/>
    <w:rsid w:val="002F6CA9"/>
    <w:rsid w:val="00300303"/>
    <w:rsid w:val="003014CD"/>
    <w:rsid w:val="00301E1A"/>
    <w:rsid w:val="003029BB"/>
    <w:rsid w:val="00306A84"/>
    <w:rsid w:val="00310D7C"/>
    <w:rsid w:val="0031125B"/>
    <w:rsid w:val="00311534"/>
    <w:rsid w:val="00312D8B"/>
    <w:rsid w:val="003131C1"/>
    <w:rsid w:val="00313F07"/>
    <w:rsid w:val="0031431E"/>
    <w:rsid w:val="003148EA"/>
    <w:rsid w:val="00314E89"/>
    <w:rsid w:val="00315C2B"/>
    <w:rsid w:val="003201C8"/>
    <w:rsid w:val="00322CC9"/>
    <w:rsid w:val="00326908"/>
    <w:rsid w:val="00327C70"/>
    <w:rsid w:val="0033130A"/>
    <w:rsid w:val="00331D58"/>
    <w:rsid w:val="00333788"/>
    <w:rsid w:val="00335E96"/>
    <w:rsid w:val="0033655E"/>
    <w:rsid w:val="00337F44"/>
    <w:rsid w:val="00343F3F"/>
    <w:rsid w:val="0034718B"/>
    <w:rsid w:val="003472A1"/>
    <w:rsid w:val="00353ADC"/>
    <w:rsid w:val="003543DB"/>
    <w:rsid w:val="00357552"/>
    <w:rsid w:val="0036051F"/>
    <w:rsid w:val="00362A0A"/>
    <w:rsid w:val="003631CB"/>
    <w:rsid w:val="00365490"/>
    <w:rsid w:val="00365A4A"/>
    <w:rsid w:val="00370437"/>
    <w:rsid w:val="00371E8C"/>
    <w:rsid w:val="00382030"/>
    <w:rsid w:val="003821C2"/>
    <w:rsid w:val="00386071"/>
    <w:rsid w:val="003868E6"/>
    <w:rsid w:val="003869EA"/>
    <w:rsid w:val="00387557"/>
    <w:rsid w:val="00390249"/>
    <w:rsid w:val="00395AA1"/>
    <w:rsid w:val="00396E23"/>
    <w:rsid w:val="003A1F28"/>
    <w:rsid w:val="003A24DA"/>
    <w:rsid w:val="003A26A6"/>
    <w:rsid w:val="003A281E"/>
    <w:rsid w:val="003A4B02"/>
    <w:rsid w:val="003B11FA"/>
    <w:rsid w:val="003B1E9B"/>
    <w:rsid w:val="003B77A0"/>
    <w:rsid w:val="003B78DA"/>
    <w:rsid w:val="003B7DFB"/>
    <w:rsid w:val="003C32BF"/>
    <w:rsid w:val="003C39F5"/>
    <w:rsid w:val="003D0BF4"/>
    <w:rsid w:val="003D2DE4"/>
    <w:rsid w:val="003D4031"/>
    <w:rsid w:val="003D49C8"/>
    <w:rsid w:val="003D4BF8"/>
    <w:rsid w:val="003D4E66"/>
    <w:rsid w:val="003D4F3F"/>
    <w:rsid w:val="003D62FE"/>
    <w:rsid w:val="003D633F"/>
    <w:rsid w:val="003D762E"/>
    <w:rsid w:val="003D7D88"/>
    <w:rsid w:val="003E0563"/>
    <w:rsid w:val="003E1A92"/>
    <w:rsid w:val="003E40B0"/>
    <w:rsid w:val="003E436B"/>
    <w:rsid w:val="003E4C32"/>
    <w:rsid w:val="003E68C4"/>
    <w:rsid w:val="003E7D12"/>
    <w:rsid w:val="003F15C0"/>
    <w:rsid w:val="003F6316"/>
    <w:rsid w:val="003F7193"/>
    <w:rsid w:val="004038E7"/>
    <w:rsid w:val="00406C35"/>
    <w:rsid w:val="00411F70"/>
    <w:rsid w:val="00412AE2"/>
    <w:rsid w:val="00412AE8"/>
    <w:rsid w:val="004143D5"/>
    <w:rsid w:val="00415645"/>
    <w:rsid w:val="0041646E"/>
    <w:rsid w:val="0042140A"/>
    <w:rsid w:val="004230B3"/>
    <w:rsid w:val="00436A42"/>
    <w:rsid w:val="00437B5F"/>
    <w:rsid w:val="00442120"/>
    <w:rsid w:val="00445051"/>
    <w:rsid w:val="00445F9D"/>
    <w:rsid w:val="00447454"/>
    <w:rsid w:val="004476A9"/>
    <w:rsid w:val="00447ADC"/>
    <w:rsid w:val="0045172B"/>
    <w:rsid w:val="0045395E"/>
    <w:rsid w:val="00454A5D"/>
    <w:rsid w:val="00456E1E"/>
    <w:rsid w:val="00457754"/>
    <w:rsid w:val="00463A36"/>
    <w:rsid w:val="004653A1"/>
    <w:rsid w:val="00465E5A"/>
    <w:rsid w:val="00466C02"/>
    <w:rsid w:val="00473D25"/>
    <w:rsid w:val="00475AD2"/>
    <w:rsid w:val="00480DE1"/>
    <w:rsid w:val="004825CA"/>
    <w:rsid w:val="00482C1E"/>
    <w:rsid w:val="00494DCB"/>
    <w:rsid w:val="004950D8"/>
    <w:rsid w:val="004A13BF"/>
    <w:rsid w:val="004A1CE9"/>
    <w:rsid w:val="004A2DB2"/>
    <w:rsid w:val="004A3A54"/>
    <w:rsid w:val="004A3E48"/>
    <w:rsid w:val="004A4159"/>
    <w:rsid w:val="004A4597"/>
    <w:rsid w:val="004B0155"/>
    <w:rsid w:val="004B1537"/>
    <w:rsid w:val="004B3D03"/>
    <w:rsid w:val="004B4FAA"/>
    <w:rsid w:val="004B5A39"/>
    <w:rsid w:val="004B6EDE"/>
    <w:rsid w:val="004B7074"/>
    <w:rsid w:val="004C1E90"/>
    <w:rsid w:val="004C6FBF"/>
    <w:rsid w:val="004D258E"/>
    <w:rsid w:val="004D2D2F"/>
    <w:rsid w:val="004D3FE1"/>
    <w:rsid w:val="004D7827"/>
    <w:rsid w:val="004E11CC"/>
    <w:rsid w:val="004E2A98"/>
    <w:rsid w:val="004E2F51"/>
    <w:rsid w:val="004E355A"/>
    <w:rsid w:val="004E5A62"/>
    <w:rsid w:val="004F1D69"/>
    <w:rsid w:val="004F2100"/>
    <w:rsid w:val="004F3173"/>
    <w:rsid w:val="004F53BD"/>
    <w:rsid w:val="004F6BD0"/>
    <w:rsid w:val="004F6E57"/>
    <w:rsid w:val="0050157E"/>
    <w:rsid w:val="00503AC6"/>
    <w:rsid w:val="00504EF1"/>
    <w:rsid w:val="00505181"/>
    <w:rsid w:val="00505A0D"/>
    <w:rsid w:val="00506745"/>
    <w:rsid w:val="0050784C"/>
    <w:rsid w:val="00515DD8"/>
    <w:rsid w:val="00517020"/>
    <w:rsid w:val="005171C0"/>
    <w:rsid w:val="00517D95"/>
    <w:rsid w:val="0052514E"/>
    <w:rsid w:val="0052629B"/>
    <w:rsid w:val="005266D5"/>
    <w:rsid w:val="005269EE"/>
    <w:rsid w:val="00527B68"/>
    <w:rsid w:val="00532168"/>
    <w:rsid w:val="00535187"/>
    <w:rsid w:val="005377B3"/>
    <w:rsid w:val="005402F5"/>
    <w:rsid w:val="00541A5D"/>
    <w:rsid w:val="00543820"/>
    <w:rsid w:val="00545CDF"/>
    <w:rsid w:val="00550942"/>
    <w:rsid w:val="00553490"/>
    <w:rsid w:val="00557FEB"/>
    <w:rsid w:val="00560601"/>
    <w:rsid w:val="00561396"/>
    <w:rsid w:val="00562D4A"/>
    <w:rsid w:val="00563B66"/>
    <w:rsid w:val="00564FEE"/>
    <w:rsid w:val="0056596B"/>
    <w:rsid w:val="00566F65"/>
    <w:rsid w:val="00572816"/>
    <w:rsid w:val="00572E26"/>
    <w:rsid w:val="00572F08"/>
    <w:rsid w:val="005749B5"/>
    <w:rsid w:val="00576AC7"/>
    <w:rsid w:val="00577571"/>
    <w:rsid w:val="00577B2B"/>
    <w:rsid w:val="0058017B"/>
    <w:rsid w:val="005809F0"/>
    <w:rsid w:val="00582809"/>
    <w:rsid w:val="0058405F"/>
    <w:rsid w:val="005913CA"/>
    <w:rsid w:val="005915E2"/>
    <w:rsid w:val="00591A29"/>
    <w:rsid w:val="00592314"/>
    <w:rsid w:val="00594CA8"/>
    <w:rsid w:val="005956F0"/>
    <w:rsid w:val="0059575F"/>
    <w:rsid w:val="00595927"/>
    <w:rsid w:val="00596CC8"/>
    <w:rsid w:val="005A4B32"/>
    <w:rsid w:val="005A77F5"/>
    <w:rsid w:val="005B30E9"/>
    <w:rsid w:val="005B38E6"/>
    <w:rsid w:val="005B593C"/>
    <w:rsid w:val="005B6517"/>
    <w:rsid w:val="005C19B3"/>
    <w:rsid w:val="005C3717"/>
    <w:rsid w:val="005D001B"/>
    <w:rsid w:val="005D20A0"/>
    <w:rsid w:val="005D2B2E"/>
    <w:rsid w:val="005D47AA"/>
    <w:rsid w:val="005D7C3B"/>
    <w:rsid w:val="005E0D2E"/>
    <w:rsid w:val="005F01F1"/>
    <w:rsid w:val="005F12CF"/>
    <w:rsid w:val="005F31DF"/>
    <w:rsid w:val="005F67F6"/>
    <w:rsid w:val="005F771A"/>
    <w:rsid w:val="005F7B3C"/>
    <w:rsid w:val="006030F7"/>
    <w:rsid w:val="00604F48"/>
    <w:rsid w:val="006057EA"/>
    <w:rsid w:val="00606260"/>
    <w:rsid w:val="00610529"/>
    <w:rsid w:val="00614FDA"/>
    <w:rsid w:val="006200F4"/>
    <w:rsid w:val="00620615"/>
    <w:rsid w:val="00624FCC"/>
    <w:rsid w:val="0063287E"/>
    <w:rsid w:val="00633158"/>
    <w:rsid w:val="00633CDB"/>
    <w:rsid w:val="00634A25"/>
    <w:rsid w:val="00635625"/>
    <w:rsid w:val="00640A81"/>
    <w:rsid w:val="00644329"/>
    <w:rsid w:val="006466FB"/>
    <w:rsid w:val="006528B5"/>
    <w:rsid w:val="006545D3"/>
    <w:rsid w:val="0065742C"/>
    <w:rsid w:val="00665838"/>
    <w:rsid w:val="00667730"/>
    <w:rsid w:val="006678B6"/>
    <w:rsid w:val="006700F8"/>
    <w:rsid w:val="00674FD6"/>
    <w:rsid w:val="006771F5"/>
    <w:rsid w:val="00677C3E"/>
    <w:rsid w:val="00677FF5"/>
    <w:rsid w:val="006808D4"/>
    <w:rsid w:val="006813BF"/>
    <w:rsid w:val="00681CB2"/>
    <w:rsid w:val="006829C1"/>
    <w:rsid w:val="00685A0B"/>
    <w:rsid w:val="00685BC8"/>
    <w:rsid w:val="00686145"/>
    <w:rsid w:val="0068707B"/>
    <w:rsid w:val="00692247"/>
    <w:rsid w:val="00693101"/>
    <w:rsid w:val="00693F18"/>
    <w:rsid w:val="00694791"/>
    <w:rsid w:val="006978C1"/>
    <w:rsid w:val="006A1F6B"/>
    <w:rsid w:val="006A205F"/>
    <w:rsid w:val="006A3231"/>
    <w:rsid w:val="006A455D"/>
    <w:rsid w:val="006A49F2"/>
    <w:rsid w:val="006A6DF8"/>
    <w:rsid w:val="006A78BC"/>
    <w:rsid w:val="006A7A62"/>
    <w:rsid w:val="006A7C54"/>
    <w:rsid w:val="006B0AE6"/>
    <w:rsid w:val="006B7F13"/>
    <w:rsid w:val="006C08B8"/>
    <w:rsid w:val="006C4F59"/>
    <w:rsid w:val="006D1C1B"/>
    <w:rsid w:val="006D58DD"/>
    <w:rsid w:val="006D6496"/>
    <w:rsid w:val="006D75FA"/>
    <w:rsid w:val="006D761F"/>
    <w:rsid w:val="006E34B1"/>
    <w:rsid w:val="006E6919"/>
    <w:rsid w:val="006F3AFC"/>
    <w:rsid w:val="006F3D1C"/>
    <w:rsid w:val="006F3F50"/>
    <w:rsid w:val="006F561B"/>
    <w:rsid w:val="006F67F8"/>
    <w:rsid w:val="006F75B9"/>
    <w:rsid w:val="007012DC"/>
    <w:rsid w:val="0070466F"/>
    <w:rsid w:val="0070572C"/>
    <w:rsid w:val="00707D0C"/>
    <w:rsid w:val="00715D27"/>
    <w:rsid w:val="00715FC4"/>
    <w:rsid w:val="00715FE6"/>
    <w:rsid w:val="00720CDA"/>
    <w:rsid w:val="00722842"/>
    <w:rsid w:val="00723064"/>
    <w:rsid w:val="00723A48"/>
    <w:rsid w:val="007271F7"/>
    <w:rsid w:val="007274E8"/>
    <w:rsid w:val="00730C13"/>
    <w:rsid w:val="00731C85"/>
    <w:rsid w:val="0073422E"/>
    <w:rsid w:val="007346BA"/>
    <w:rsid w:val="0073475D"/>
    <w:rsid w:val="00735481"/>
    <w:rsid w:val="00737961"/>
    <w:rsid w:val="007404B3"/>
    <w:rsid w:val="00740AC1"/>
    <w:rsid w:val="00741161"/>
    <w:rsid w:val="00743230"/>
    <w:rsid w:val="00743747"/>
    <w:rsid w:val="00743D26"/>
    <w:rsid w:val="0074534D"/>
    <w:rsid w:val="007463F4"/>
    <w:rsid w:val="007500DF"/>
    <w:rsid w:val="00750241"/>
    <w:rsid w:val="00750856"/>
    <w:rsid w:val="00750E43"/>
    <w:rsid w:val="00750F4B"/>
    <w:rsid w:val="00754FD1"/>
    <w:rsid w:val="00756954"/>
    <w:rsid w:val="007571A7"/>
    <w:rsid w:val="007579D2"/>
    <w:rsid w:val="00757C02"/>
    <w:rsid w:val="0076028C"/>
    <w:rsid w:val="00761356"/>
    <w:rsid w:val="00761457"/>
    <w:rsid w:val="0076308A"/>
    <w:rsid w:val="007640D8"/>
    <w:rsid w:val="007716F8"/>
    <w:rsid w:val="00771C29"/>
    <w:rsid w:val="007743BC"/>
    <w:rsid w:val="00776047"/>
    <w:rsid w:val="0077634D"/>
    <w:rsid w:val="00777F61"/>
    <w:rsid w:val="00782097"/>
    <w:rsid w:val="00782B8F"/>
    <w:rsid w:val="00783578"/>
    <w:rsid w:val="00786A25"/>
    <w:rsid w:val="00791FE4"/>
    <w:rsid w:val="007940B3"/>
    <w:rsid w:val="00794270"/>
    <w:rsid w:val="00795167"/>
    <w:rsid w:val="00795A0A"/>
    <w:rsid w:val="007A1B09"/>
    <w:rsid w:val="007A28EA"/>
    <w:rsid w:val="007A54B3"/>
    <w:rsid w:val="007A73C3"/>
    <w:rsid w:val="007B0036"/>
    <w:rsid w:val="007B0E57"/>
    <w:rsid w:val="007B2C6A"/>
    <w:rsid w:val="007B3868"/>
    <w:rsid w:val="007B3999"/>
    <w:rsid w:val="007B3E2B"/>
    <w:rsid w:val="007B51AC"/>
    <w:rsid w:val="007C201C"/>
    <w:rsid w:val="007C2301"/>
    <w:rsid w:val="007C276C"/>
    <w:rsid w:val="007C32A9"/>
    <w:rsid w:val="007C345E"/>
    <w:rsid w:val="007D0362"/>
    <w:rsid w:val="007D0B72"/>
    <w:rsid w:val="007D4061"/>
    <w:rsid w:val="007D4B91"/>
    <w:rsid w:val="007E0621"/>
    <w:rsid w:val="007E39E9"/>
    <w:rsid w:val="007E412B"/>
    <w:rsid w:val="007E4701"/>
    <w:rsid w:val="007E736E"/>
    <w:rsid w:val="007F387E"/>
    <w:rsid w:val="007F626F"/>
    <w:rsid w:val="007F7EA7"/>
    <w:rsid w:val="00800124"/>
    <w:rsid w:val="008015C4"/>
    <w:rsid w:val="00805EF4"/>
    <w:rsid w:val="00806605"/>
    <w:rsid w:val="00806FF9"/>
    <w:rsid w:val="008073CB"/>
    <w:rsid w:val="00807BCD"/>
    <w:rsid w:val="008110A6"/>
    <w:rsid w:val="008115EC"/>
    <w:rsid w:val="00811FED"/>
    <w:rsid w:val="00813078"/>
    <w:rsid w:val="00813F3F"/>
    <w:rsid w:val="00814205"/>
    <w:rsid w:val="00820671"/>
    <w:rsid w:val="00820B4F"/>
    <w:rsid w:val="008210E6"/>
    <w:rsid w:val="00823102"/>
    <w:rsid w:val="00823BDC"/>
    <w:rsid w:val="008250A5"/>
    <w:rsid w:val="00825819"/>
    <w:rsid w:val="00825986"/>
    <w:rsid w:val="00825ACE"/>
    <w:rsid w:val="008261BA"/>
    <w:rsid w:val="00826FB3"/>
    <w:rsid w:val="00832D58"/>
    <w:rsid w:val="0083546E"/>
    <w:rsid w:val="00837775"/>
    <w:rsid w:val="00837D66"/>
    <w:rsid w:val="0084020A"/>
    <w:rsid w:val="008406A9"/>
    <w:rsid w:val="008410AE"/>
    <w:rsid w:val="008430CB"/>
    <w:rsid w:val="008475E0"/>
    <w:rsid w:val="00847D52"/>
    <w:rsid w:val="00850251"/>
    <w:rsid w:val="008509C0"/>
    <w:rsid w:val="008531D8"/>
    <w:rsid w:val="00853641"/>
    <w:rsid w:val="00855590"/>
    <w:rsid w:val="008557D6"/>
    <w:rsid w:val="008610CB"/>
    <w:rsid w:val="00861987"/>
    <w:rsid w:val="0086238B"/>
    <w:rsid w:val="008628CF"/>
    <w:rsid w:val="00864229"/>
    <w:rsid w:val="008657D0"/>
    <w:rsid w:val="00867E6D"/>
    <w:rsid w:val="00872392"/>
    <w:rsid w:val="008728DC"/>
    <w:rsid w:val="008735D8"/>
    <w:rsid w:val="0087369B"/>
    <w:rsid w:val="00874EA2"/>
    <w:rsid w:val="008772DE"/>
    <w:rsid w:val="00880437"/>
    <w:rsid w:val="008810BA"/>
    <w:rsid w:val="00886F01"/>
    <w:rsid w:val="00886F41"/>
    <w:rsid w:val="008908EF"/>
    <w:rsid w:val="00891B75"/>
    <w:rsid w:val="00894DCE"/>
    <w:rsid w:val="00894E2F"/>
    <w:rsid w:val="0089529D"/>
    <w:rsid w:val="0089569E"/>
    <w:rsid w:val="0089572C"/>
    <w:rsid w:val="00897F04"/>
    <w:rsid w:val="008A0681"/>
    <w:rsid w:val="008A1474"/>
    <w:rsid w:val="008A25B4"/>
    <w:rsid w:val="008A30F0"/>
    <w:rsid w:val="008A3B39"/>
    <w:rsid w:val="008A4A47"/>
    <w:rsid w:val="008A742B"/>
    <w:rsid w:val="008B0AAE"/>
    <w:rsid w:val="008B3D7E"/>
    <w:rsid w:val="008B5734"/>
    <w:rsid w:val="008C0376"/>
    <w:rsid w:val="008C393B"/>
    <w:rsid w:val="008C3AD1"/>
    <w:rsid w:val="008C530F"/>
    <w:rsid w:val="008C69AD"/>
    <w:rsid w:val="008C6BBE"/>
    <w:rsid w:val="008D231B"/>
    <w:rsid w:val="008D2DF2"/>
    <w:rsid w:val="008D42B3"/>
    <w:rsid w:val="008D51C2"/>
    <w:rsid w:val="008D55B7"/>
    <w:rsid w:val="008D7423"/>
    <w:rsid w:val="008E3B0C"/>
    <w:rsid w:val="008E4180"/>
    <w:rsid w:val="008E4A05"/>
    <w:rsid w:val="008E6F12"/>
    <w:rsid w:val="008F3A46"/>
    <w:rsid w:val="008F474D"/>
    <w:rsid w:val="008F4B82"/>
    <w:rsid w:val="008F5025"/>
    <w:rsid w:val="008F6E20"/>
    <w:rsid w:val="009000C1"/>
    <w:rsid w:val="009006D5"/>
    <w:rsid w:val="00902EA5"/>
    <w:rsid w:val="009033D5"/>
    <w:rsid w:val="009040BB"/>
    <w:rsid w:val="00905B86"/>
    <w:rsid w:val="00910F3E"/>
    <w:rsid w:val="00913F18"/>
    <w:rsid w:val="00914315"/>
    <w:rsid w:val="00915DD4"/>
    <w:rsid w:val="0092239B"/>
    <w:rsid w:val="00923291"/>
    <w:rsid w:val="00925E95"/>
    <w:rsid w:val="00926283"/>
    <w:rsid w:val="00926C3B"/>
    <w:rsid w:val="0093043B"/>
    <w:rsid w:val="009305BE"/>
    <w:rsid w:val="0093315B"/>
    <w:rsid w:val="0093337B"/>
    <w:rsid w:val="009345A7"/>
    <w:rsid w:val="009359B7"/>
    <w:rsid w:val="00936798"/>
    <w:rsid w:val="00937622"/>
    <w:rsid w:val="00937A3E"/>
    <w:rsid w:val="00937ED6"/>
    <w:rsid w:val="00940A5D"/>
    <w:rsid w:val="00941B09"/>
    <w:rsid w:val="00942560"/>
    <w:rsid w:val="00943213"/>
    <w:rsid w:val="00943B7B"/>
    <w:rsid w:val="00944834"/>
    <w:rsid w:val="00945F19"/>
    <w:rsid w:val="00945F28"/>
    <w:rsid w:val="009469CE"/>
    <w:rsid w:val="00950CD1"/>
    <w:rsid w:val="00950F53"/>
    <w:rsid w:val="00953666"/>
    <w:rsid w:val="009546F0"/>
    <w:rsid w:val="00954E20"/>
    <w:rsid w:val="00955ED3"/>
    <w:rsid w:val="00956F22"/>
    <w:rsid w:val="00960DA3"/>
    <w:rsid w:val="00960F03"/>
    <w:rsid w:val="0097020D"/>
    <w:rsid w:val="00971BBA"/>
    <w:rsid w:val="0097224D"/>
    <w:rsid w:val="00973339"/>
    <w:rsid w:val="0098155D"/>
    <w:rsid w:val="009824A4"/>
    <w:rsid w:val="00982638"/>
    <w:rsid w:val="009848C6"/>
    <w:rsid w:val="00984C51"/>
    <w:rsid w:val="00984F6C"/>
    <w:rsid w:val="009857E5"/>
    <w:rsid w:val="009857F4"/>
    <w:rsid w:val="00986ADA"/>
    <w:rsid w:val="00993660"/>
    <w:rsid w:val="00996D63"/>
    <w:rsid w:val="00996FA5"/>
    <w:rsid w:val="009A106B"/>
    <w:rsid w:val="009A17FF"/>
    <w:rsid w:val="009B11EB"/>
    <w:rsid w:val="009B24CC"/>
    <w:rsid w:val="009B3879"/>
    <w:rsid w:val="009B3E72"/>
    <w:rsid w:val="009B4390"/>
    <w:rsid w:val="009B7A1C"/>
    <w:rsid w:val="009C08D4"/>
    <w:rsid w:val="009C1825"/>
    <w:rsid w:val="009D0D4C"/>
    <w:rsid w:val="009D47E7"/>
    <w:rsid w:val="009D6383"/>
    <w:rsid w:val="009D732D"/>
    <w:rsid w:val="009D770D"/>
    <w:rsid w:val="009D7F1B"/>
    <w:rsid w:val="009E082F"/>
    <w:rsid w:val="009E13EB"/>
    <w:rsid w:val="009E5BD2"/>
    <w:rsid w:val="009F0FA7"/>
    <w:rsid w:val="009F131A"/>
    <w:rsid w:val="009F1478"/>
    <w:rsid w:val="009F20E8"/>
    <w:rsid w:val="009F25AC"/>
    <w:rsid w:val="009F2E6F"/>
    <w:rsid w:val="009F3688"/>
    <w:rsid w:val="009F4957"/>
    <w:rsid w:val="00A021BF"/>
    <w:rsid w:val="00A028F5"/>
    <w:rsid w:val="00A033D5"/>
    <w:rsid w:val="00A03C0A"/>
    <w:rsid w:val="00A0487F"/>
    <w:rsid w:val="00A05E60"/>
    <w:rsid w:val="00A12529"/>
    <w:rsid w:val="00A1277E"/>
    <w:rsid w:val="00A12A68"/>
    <w:rsid w:val="00A13CD8"/>
    <w:rsid w:val="00A15179"/>
    <w:rsid w:val="00A1604F"/>
    <w:rsid w:val="00A17424"/>
    <w:rsid w:val="00A242EB"/>
    <w:rsid w:val="00A2721D"/>
    <w:rsid w:val="00A274CB"/>
    <w:rsid w:val="00A27816"/>
    <w:rsid w:val="00A3376C"/>
    <w:rsid w:val="00A3397A"/>
    <w:rsid w:val="00A34219"/>
    <w:rsid w:val="00A352CA"/>
    <w:rsid w:val="00A35D9A"/>
    <w:rsid w:val="00A3701F"/>
    <w:rsid w:val="00A42B73"/>
    <w:rsid w:val="00A46C5F"/>
    <w:rsid w:val="00A51FE2"/>
    <w:rsid w:val="00A541FC"/>
    <w:rsid w:val="00A609AD"/>
    <w:rsid w:val="00A61937"/>
    <w:rsid w:val="00A65E5C"/>
    <w:rsid w:val="00A669FB"/>
    <w:rsid w:val="00A677FA"/>
    <w:rsid w:val="00A67955"/>
    <w:rsid w:val="00A711EF"/>
    <w:rsid w:val="00A71265"/>
    <w:rsid w:val="00A719AB"/>
    <w:rsid w:val="00A73424"/>
    <w:rsid w:val="00A74378"/>
    <w:rsid w:val="00A77B36"/>
    <w:rsid w:val="00A80F99"/>
    <w:rsid w:val="00A82AB5"/>
    <w:rsid w:val="00A83127"/>
    <w:rsid w:val="00A8454A"/>
    <w:rsid w:val="00A85E17"/>
    <w:rsid w:val="00A87DFF"/>
    <w:rsid w:val="00A918B7"/>
    <w:rsid w:val="00A92502"/>
    <w:rsid w:val="00A94D41"/>
    <w:rsid w:val="00A961B9"/>
    <w:rsid w:val="00A9690D"/>
    <w:rsid w:val="00A97C33"/>
    <w:rsid w:val="00AA1130"/>
    <w:rsid w:val="00AA2590"/>
    <w:rsid w:val="00AA3773"/>
    <w:rsid w:val="00AA44F0"/>
    <w:rsid w:val="00AA5AD2"/>
    <w:rsid w:val="00AA724C"/>
    <w:rsid w:val="00AB0D15"/>
    <w:rsid w:val="00AB1972"/>
    <w:rsid w:val="00AB3610"/>
    <w:rsid w:val="00AB3B32"/>
    <w:rsid w:val="00AB4FAE"/>
    <w:rsid w:val="00AB500B"/>
    <w:rsid w:val="00AB6DB0"/>
    <w:rsid w:val="00AB7C7E"/>
    <w:rsid w:val="00AC1226"/>
    <w:rsid w:val="00AC5123"/>
    <w:rsid w:val="00AC5B0F"/>
    <w:rsid w:val="00AC6AD6"/>
    <w:rsid w:val="00AD1172"/>
    <w:rsid w:val="00AD144C"/>
    <w:rsid w:val="00AD20E7"/>
    <w:rsid w:val="00AD731B"/>
    <w:rsid w:val="00AE3F65"/>
    <w:rsid w:val="00AE48CB"/>
    <w:rsid w:val="00AE4C32"/>
    <w:rsid w:val="00AE5E0D"/>
    <w:rsid w:val="00AF0D91"/>
    <w:rsid w:val="00AF1593"/>
    <w:rsid w:val="00AF1E11"/>
    <w:rsid w:val="00AF1F92"/>
    <w:rsid w:val="00AF2C6B"/>
    <w:rsid w:val="00B00C50"/>
    <w:rsid w:val="00B00F0D"/>
    <w:rsid w:val="00B01616"/>
    <w:rsid w:val="00B1319D"/>
    <w:rsid w:val="00B147DE"/>
    <w:rsid w:val="00B14E55"/>
    <w:rsid w:val="00B15E42"/>
    <w:rsid w:val="00B1604C"/>
    <w:rsid w:val="00B16AB9"/>
    <w:rsid w:val="00B22561"/>
    <w:rsid w:val="00B22BBA"/>
    <w:rsid w:val="00B2602E"/>
    <w:rsid w:val="00B26115"/>
    <w:rsid w:val="00B27276"/>
    <w:rsid w:val="00B314DD"/>
    <w:rsid w:val="00B31DF0"/>
    <w:rsid w:val="00B31F85"/>
    <w:rsid w:val="00B36FDD"/>
    <w:rsid w:val="00B40B98"/>
    <w:rsid w:val="00B423D5"/>
    <w:rsid w:val="00B436FF"/>
    <w:rsid w:val="00B450A3"/>
    <w:rsid w:val="00B5482E"/>
    <w:rsid w:val="00B56910"/>
    <w:rsid w:val="00B60317"/>
    <w:rsid w:val="00B641B3"/>
    <w:rsid w:val="00B643A8"/>
    <w:rsid w:val="00B6447C"/>
    <w:rsid w:val="00B65BFC"/>
    <w:rsid w:val="00B67E18"/>
    <w:rsid w:val="00B70837"/>
    <w:rsid w:val="00B70CAC"/>
    <w:rsid w:val="00B71358"/>
    <w:rsid w:val="00B72AD0"/>
    <w:rsid w:val="00B72E88"/>
    <w:rsid w:val="00B76777"/>
    <w:rsid w:val="00B8097E"/>
    <w:rsid w:val="00B8226B"/>
    <w:rsid w:val="00B84951"/>
    <w:rsid w:val="00B865B3"/>
    <w:rsid w:val="00B94517"/>
    <w:rsid w:val="00B9789C"/>
    <w:rsid w:val="00BA08FC"/>
    <w:rsid w:val="00BA1E1E"/>
    <w:rsid w:val="00BA48D9"/>
    <w:rsid w:val="00BA4EEA"/>
    <w:rsid w:val="00BA6D91"/>
    <w:rsid w:val="00BA75F8"/>
    <w:rsid w:val="00BB0E51"/>
    <w:rsid w:val="00BC1375"/>
    <w:rsid w:val="00BC2FB7"/>
    <w:rsid w:val="00BC3B8B"/>
    <w:rsid w:val="00BC4A0F"/>
    <w:rsid w:val="00BC7A71"/>
    <w:rsid w:val="00BD0B45"/>
    <w:rsid w:val="00BD0E2A"/>
    <w:rsid w:val="00BE4442"/>
    <w:rsid w:val="00BE4662"/>
    <w:rsid w:val="00BE5D4C"/>
    <w:rsid w:val="00BF0648"/>
    <w:rsid w:val="00BF09BF"/>
    <w:rsid w:val="00BF2A2F"/>
    <w:rsid w:val="00BF3B00"/>
    <w:rsid w:val="00BF4BF5"/>
    <w:rsid w:val="00BF5A4D"/>
    <w:rsid w:val="00BF7D19"/>
    <w:rsid w:val="00BF7D3B"/>
    <w:rsid w:val="00C01E31"/>
    <w:rsid w:val="00C03590"/>
    <w:rsid w:val="00C036F9"/>
    <w:rsid w:val="00C05F20"/>
    <w:rsid w:val="00C0796B"/>
    <w:rsid w:val="00C07C07"/>
    <w:rsid w:val="00C10AFF"/>
    <w:rsid w:val="00C12B17"/>
    <w:rsid w:val="00C141A2"/>
    <w:rsid w:val="00C144BA"/>
    <w:rsid w:val="00C1470E"/>
    <w:rsid w:val="00C15960"/>
    <w:rsid w:val="00C16638"/>
    <w:rsid w:val="00C20E1A"/>
    <w:rsid w:val="00C23AD1"/>
    <w:rsid w:val="00C248A3"/>
    <w:rsid w:val="00C24AD9"/>
    <w:rsid w:val="00C24B44"/>
    <w:rsid w:val="00C278BF"/>
    <w:rsid w:val="00C30089"/>
    <w:rsid w:val="00C331C2"/>
    <w:rsid w:val="00C35302"/>
    <w:rsid w:val="00C36837"/>
    <w:rsid w:val="00C36E3A"/>
    <w:rsid w:val="00C41A2C"/>
    <w:rsid w:val="00C41C5D"/>
    <w:rsid w:val="00C45E26"/>
    <w:rsid w:val="00C50465"/>
    <w:rsid w:val="00C53C25"/>
    <w:rsid w:val="00C54B32"/>
    <w:rsid w:val="00C56DAD"/>
    <w:rsid w:val="00C64387"/>
    <w:rsid w:val="00C648FB"/>
    <w:rsid w:val="00C64D4B"/>
    <w:rsid w:val="00C66B0A"/>
    <w:rsid w:val="00C66BCB"/>
    <w:rsid w:val="00C71D80"/>
    <w:rsid w:val="00C71F89"/>
    <w:rsid w:val="00C72175"/>
    <w:rsid w:val="00C75E3A"/>
    <w:rsid w:val="00C76C62"/>
    <w:rsid w:val="00C802C7"/>
    <w:rsid w:val="00C81589"/>
    <w:rsid w:val="00C861BA"/>
    <w:rsid w:val="00C9009E"/>
    <w:rsid w:val="00C91045"/>
    <w:rsid w:val="00C9144E"/>
    <w:rsid w:val="00C92308"/>
    <w:rsid w:val="00C92B52"/>
    <w:rsid w:val="00C93BD8"/>
    <w:rsid w:val="00C9667D"/>
    <w:rsid w:val="00CA0A52"/>
    <w:rsid w:val="00CA1533"/>
    <w:rsid w:val="00CA1AD3"/>
    <w:rsid w:val="00CA2FED"/>
    <w:rsid w:val="00CA2FFC"/>
    <w:rsid w:val="00CA463C"/>
    <w:rsid w:val="00CA4BD4"/>
    <w:rsid w:val="00CA602E"/>
    <w:rsid w:val="00CB201C"/>
    <w:rsid w:val="00CB3E31"/>
    <w:rsid w:val="00CB3E49"/>
    <w:rsid w:val="00CB4069"/>
    <w:rsid w:val="00CB5AD7"/>
    <w:rsid w:val="00CB5F66"/>
    <w:rsid w:val="00CC1254"/>
    <w:rsid w:val="00CC1DD7"/>
    <w:rsid w:val="00CC4656"/>
    <w:rsid w:val="00CD195D"/>
    <w:rsid w:val="00CD33DA"/>
    <w:rsid w:val="00CD5CCA"/>
    <w:rsid w:val="00CE0CE6"/>
    <w:rsid w:val="00CE18C2"/>
    <w:rsid w:val="00CE1A87"/>
    <w:rsid w:val="00CE26A4"/>
    <w:rsid w:val="00CE2798"/>
    <w:rsid w:val="00CE3683"/>
    <w:rsid w:val="00CE4953"/>
    <w:rsid w:val="00CE6B18"/>
    <w:rsid w:val="00CE6F74"/>
    <w:rsid w:val="00CE7F5B"/>
    <w:rsid w:val="00CF1451"/>
    <w:rsid w:val="00CF1B1A"/>
    <w:rsid w:val="00CF2216"/>
    <w:rsid w:val="00CF40A4"/>
    <w:rsid w:val="00CF6FD7"/>
    <w:rsid w:val="00D05210"/>
    <w:rsid w:val="00D05C16"/>
    <w:rsid w:val="00D07147"/>
    <w:rsid w:val="00D074B2"/>
    <w:rsid w:val="00D11F82"/>
    <w:rsid w:val="00D1288F"/>
    <w:rsid w:val="00D13CD5"/>
    <w:rsid w:val="00D1422D"/>
    <w:rsid w:val="00D15376"/>
    <w:rsid w:val="00D153BC"/>
    <w:rsid w:val="00D1795A"/>
    <w:rsid w:val="00D20296"/>
    <w:rsid w:val="00D249CD"/>
    <w:rsid w:val="00D31C92"/>
    <w:rsid w:val="00D33552"/>
    <w:rsid w:val="00D34D5C"/>
    <w:rsid w:val="00D35DB8"/>
    <w:rsid w:val="00D36D93"/>
    <w:rsid w:val="00D40A8A"/>
    <w:rsid w:val="00D42422"/>
    <w:rsid w:val="00D4307B"/>
    <w:rsid w:val="00D45B2A"/>
    <w:rsid w:val="00D46211"/>
    <w:rsid w:val="00D509EA"/>
    <w:rsid w:val="00D5189A"/>
    <w:rsid w:val="00D5317B"/>
    <w:rsid w:val="00D53655"/>
    <w:rsid w:val="00D63294"/>
    <w:rsid w:val="00D64105"/>
    <w:rsid w:val="00D64DE3"/>
    <w:rsid w:val="00D66B06"/>
    <w:rsid w:val="00D671A2"/>
    <w:rsid w:val="00D70799"/>
    <w:rsid w:val="00D7643E"/>
    <w:rsid w:val="00D816C3"/>
    <w:rsid w:val="00D81AEC"/>
    <w:rsid w:val="00D83700"/>
    <w:rsid w:val="00D8592D"/>
    <w:rsid w:val="00D93D12"/>
    <w:rsid w:val="00D9440B"/>
    <w:rsid w:val="00D9728A"/>
    <w:rsid w:val="00DA154B"/>
    <w:rsid w:val="00DA167E"/>
    <w:rsid w:val="00DB132C"/>
    <w:rsid w:val="00DB184B"/>
    <w:rsid w:val="00DB29BE"/>
    <w:rsid w:val="00DB29EF"/>
    <w:rsid w:val="00DB3861"/>
    <w:rsid w:val="00DB38B5"/>
    <w:rsid w:val="00DB5155"/>
    <w:rsid w:val="00DB5908"/>
    <w:rsid w:val="00DB5C47"/>
    <w:rsid w:val="00DB5D71"/>
    <w:rsid w:val="00DC03DF"/>
    <w:rsid w:val="00DC1141"/>
    <w:rsid w:val="00DC4094"/>
    <w:rsid w:val="00DC4366"/>
    <w:rsid w:val="00DC49E1"/>
    <w:rsid w:val="00DC5B16"/>
    <w:rsid w:val="00DD16C0"/>
    <w:rsid w:val="00DD1F55"/>
    <w:rsid w:val="00DD2902"/>
    <w:rsid w:val="00DD3E5A"/>
    <w:rsid w:val="00DD49E5"/>
    <w:rsid w:val="00DD502D"/>
    <w:rsid w:val="00DD6C6B"/>
    <w:rsid w:val="00DD7B6F"/>
    <w:rsid w:val="00DE1AC3"/>
    <w:rsid w:val="00DE2849"/>
    <w:rsid w:val="00DE2850"/>
    <w:rsid w:val="00DE78E5"/>
    <w:rsid w:val="00DF04F1"/>
    <w:rsid w:val="00DF592C"/>
    <w:rsid w:val="00DF75C3"/>
    <w:rsid w:val="00E038B5"/>
    <w:rsid w:val="00E04D29"/>
    <w:rsid w:val="00E05624"/>
    <w:rsid w:val="00E10131"/>
    <w:rsid w:val="00E16D56"/>
    <w:rsid w:val="00E17383"/>
    <w:rsid w:val="00E178A0"/>
    <w:rsid w:val="00E17EC5"/>
    <w:rsid w:val="00E17F2B"/>
    <w:rsid w:val="00E205C6"/>
    <w:rsid w:val="00E208EF"/>
    <w:rsid w:val="00E2568C"/>
    <w:rsid w:val="00E313F6"/>
    <w:rsid w:val="00E34614"/>
    <w:rsid w:val="00E34C09"/>
    <w:rsid w:val="00E352D7"/>
    <w:rsid w:val="00E40A16"/>
    <w:rsid w:val="00E533BB"/>
    <w:rsid w:val="00E55A6D"/>
    <w:rsid w:val="00E55DFB"/>
    <w:rsid w:val="00E565B2"/>
    <w:rsid w:val="00E57BED"/>
    <w:rsid w:val="00E623C2"/>
    <w:rsid w:val="00E634AB"/>
    <w:rsid w:val="00E64563"/>
    <w:rsid w:val="00E659E6"/>
    <w:rsid w:val="00E65C55"/>
    <w:rsid w:val="00E706C1"/>
    <w:rsid w:val="00E77B4B"/>
    <w:rsid w:val="00E81059"/>
    <w:rsid w:val="00E81F6A"/>
    <w:rsid w:val="00E8482B"/>
    <w:rsid w:val="00E913BE"/>
    <w:rsid w:val="00E91C94"/>
    <w:rsid w:val="00E92C1F"/>
    <w:rsid w:val="00E92EB6"/>
    <w:rsid w:val="00E93064"/>
    <w:rsid w:val="00E94068"/>
    <w:rsid w:val="00E95006"/>
    <w:rsid w:val="00E95AD1"/>
    <w:rsid w:val="00E96F5C"/>
    <w:rsid w:val="00EA48EC"/>
    <w:rsid w:val="00EA49F4"/>
    <w:rsid w:val="00EA797C"/>
    <w:rsid w:val="00EA7B74"/>
    <w:rsid w:val="00EB00E0"/>
    <w:rsid w:val="00EB0767"/>
    <w:rsid w:val="00EB5891"/>
    <w:rsid w:val="00EB58FC"/>
    <w:rsid w:val="00EB5EA9"/>
    <w:rsid w:val="00EB67A8"/>
    <w:rsid w:val="00EB74C0"/>
    <w:rsid w:val="00EC0169"/>
    <w:rsid w:val="00ED320A"/>
    <w:rsid w:val="00ED5345"/>
    <w:rsid w:val="00ED541A"/>
    <w:rsid w:val="00ED6795"/>
    <w:rsid w:val="00ED786E"/>
    <w:rsid w:val="00EE0737"/>
    <w:rsid w:val="00EE1658"/>
    <w:rsid w:val="00EE16E9"/>
    <w:rsid w:val="00EE1911"/>
    <w:rsid w:val="00EE56A4"/>
    <w:rsid w:val="00EF076D"/>
    <w:rsid w:val="00EF50BD"/>
    <w:rsid w:val="00EF5E15"/>
    <w:rsid w:val="00EF6587"/>
    <w:rsid w:val="00EF67D9"/>
    <w:rsid w:val="00F02C76"/>
    <w:rsid w:val="00F02E8F"/>
    <w:rsid w:val="00F0412B"/>
    <w:rsid w:val="00F072F5"/>
    <w:rsid w:val="00F11AB2"/>
    <w:rsid w:val="00F128D9"/>
    <w:rsid w:val="00F265E9"/>
    <w:rsid w:val="00F2780B"/>
    <w:rsid w:val="00F308AC"/>
    <w:rsid w:val="00F32EF9"/>
    <w:rsid w:val="00F3642C"/>
    <w:rsid w:val="00F45144"/>
    <w:rsid w:val="00F4665C"/>
    <w:rsid w:val="00F4763F"/>
    <w:rsid w:val="00F509FD"/>
    <w:rsid w:val="00F5257C"/>
    <w:rsid w:val="00F5399F"/>
    <w:rsid w:val="00F55388"/>
    <w:rsid w:val="00F56DC1"/>
    <w:rsid w:val="00F577E7"/>
    <w:rsid w:val="00F57F8F"/>
    <w:rsid w:val="00F61C28"/>
    <w:rsid w:val="00F62F33"/>
    <w:rsid w:val="00F667E2"/>
    <w:rsid w:val="00F671F1"/>
    <w:rsid w:val="00F70D09"/>
    <w:rsid w:val="00F71B0D"/>
    <w:rsid w:val="00F73919"/>
    <w:rsid w:val="00F747AD"/>
    <w:rsid w:val="00F74D43"/>
    <w:rsid w:val="00F75E8C"/>
    <w:rsid w:val="00F7629A"/>
    <w:rsid w:val="00F77D24"/>
    <w:rsid w:val="00F868A1"/>
    <w:rsid w:val="00F86AC6"/>
    <w:rsid w:val="00F87438"/>
    <w:rsid w:val="00F932D8"/>
    <w:rsid w:val="00F93436"/>
    <w:rsid w:val="00F957BA"/>
    <w:rsid w:val="00F961C9"/>
    <w:rsid w:val="00FA1B19"/>
    <w:rsid w:val="00FA2BB2"/>
    <w:rsid w:val="00FA6149"/>
    <w:rsid w:val="00FA61B2"/>
    <w:rsid w:val="00FB0697"/>
    <w:rsid w:val="00FB2157"/>
    <w:rsid w:val="00FB23A7"/>
    <w:rsid w:val="00FB2533"/>
    <w:rsid w:val="00FB4B68"/>
    <w:rsid w:val="00FB4D18"/>
    <w:rsid w:val="00FB6CD0"/>
    <w:rsid w:val="00FC106A"/>
    <w:rsid w:val="00FC1DA6"/>
    <w:rsid w:val="00FC219B"/>
    <w:rsid w:val="00FC377C"/>
    <w:rsid w:val="00FC5436"/>
    <w:rsid w:val="00FC6CA2"/>
    <w:rsid w:val="00FD0F53"/>
    <w:rsid w:val="00FD7023"/>
    <w:rsid w:val="00FE24F2"/>
    <w:rsid w:val="00FE3552"/>
    <w:rsid w:val="00FE6D96"/>
    <w:rsid w:val="00FF1A85"/>
    <w:rsid w:val="00FF342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87F0"/>
  <w15:chartTrackingRefBased/>
  <w15:docId w15:val="{B3A64C5C-F6F8-A14D-BCE7-2DE1D5C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52"/>
  </w:style>
  <w:style w:type="paragraph" w:styleId="Heading1">
    <w:name w:val="heading 1"/>
    <w:basedOn w:val="Normal"/>
    <w:next w:val="Normal"/>
    <w:link w:val="Heading1Char"/>
    <w:uiPriority w:val="9"/>
    <w:qFormat/>
    <w:rsid w:val="00CA0A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1BA"/>
    <w:pPr>
      <w:keepNext/>
      <w:keepLines/>
      <w:spacing w:before="40"/>
      <w:ind w:firstLine="360"/>
      <w:outlineLvl w:val="2"/>
    </w:pPr>
    <w:rPr>
      <w:rFonts w:ascii="Arial" w:eastAsiaTheme="majorEastAsia" w:hAnsi="Arial" w:cs="Arial"/>
      <w:color w:val="1F3763" w:themeColor="accent1" w:themeShade="7F"/>
      <w:lang w:val="en-US"/>
    </w:rPr>
  </w:style>
  <w:style w:type="paragraph" w:styleId="Heading4">
    <w:name w:val="heading 4"/>
    <w:basedOn w:val="Normal"/>
    <w:next w:val="Normal"/>
    <w:link w:val="Heading4Char"/>
    <w:uiPriority w:val="9"/>
    <w:unhideWhenUsed/>
    <w:qFormat/>
    <w:rsid w:val="008261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3D1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D1C"/>
    <w:rPr>
      <w:sz w:val="16"/>
      <w:szCs w:val="16"/>
    </w:rPr>
  </w:style>
  <w:style w:type="paragraph" w:styleId="CommentText">
    <w:name w:val="annotation text"/>
    <w:basedOn w:val="Normal"/>
    <w:link w:val="CommentTextChar"/>
    <w:uiPriority w:val="99"/>
    <w:semiHidden/>
    <w:unhideWhenUsed/>
    <w:rsid w:val="006F3D1C"/>
    <w:rPr>
      <w:sz w:val="20"/>
      <w:szCs w:val="20"/>
    </w:rPr>
  </w:style>
  <w:style w:type="character" w:customStyle="1" w:styleId="CommentTextChar">
    <w:name w:val="Comment Text Char"/>
    <w:basedOn w:val="DefaultParagraphFont"/>
    <w:link w:val="CommentText"/>
    <w:uiPriority w:val="99"/>
    <w:semiHidden/>
    <w:rsid w:val="006F3D1C"/>
    <w:rPr>
      <w:sz w:val="20"/>
      <w:szCs w:val="20"/>
    </w:rPr>
  </w:style>
  <w:style w:type="character" w:customStyle="1" w:styleId="Heading3Char">
    <w:name w:val="Heading 3 Char"/>
    <w:basedOn w:val="DefaultParagraphFont"/>
    <w:link w:val="Heading3"/>
    <w:uiPriority w:val="9"/>
    <w:rsid w:val="008261BA"/>
    <w:rPr>
      <w:rFonts w:ascii="Arial" w:eastAsiaTheme="majorEastAsia" w:hAnsi="Arial" w:cs="Arial"/>
      <w:color w:val="1F3763" w:themeColor="accent1" w:themeShade="7F"/>
      <w:lang w:val="en-US"/>
    </w:rPr>
  </w:style>
  <w:style w:type="paragraph" w:styleId="ListParagraph">
    <w:name w:val="List Paragraph"/>
    <w:basedOn w:val="Normal"/>
    <w:uiPriority w:val="34"/>
    <w:qFormat/>
    <w:rsid w:val="009D6383"/>
    <w:pPr>
      <w:ind w:left="720"/>
      <w:contextualSpacing/>
    </w:pPr>
  </w:style>
  <w:style w:type="paragraph" w:styleId="Header">
    <w:name w:val="header"/>
    <w:basedOn w:val="Normal"/>
    <w:link w:val="HeaderChar"/>
    <w:uiPriority w:val="99"/>
    <w:unhideWhenUsed/>
    <w:rsid w:val="00B70837"/>
    <w:pPr>
      <w:tabs>
        <w:tab w:val="center" w:pos="4513"/>
        <w:tab w:val="right" w:pos="9026"/>
      </w:tabs>
    </w:pPr>
  </w:style>
  <w:style w:type="character" w:customStyle="1" w:styleId="HeaderChar">
    <w:name w:val="Header Char"/>
    <w:basedOn w:val="DefaultParagraphFont"/>
    <w:link w:val="Header"/>
    <w:uiPriority w:val="99"/>
    <w:rsid w:val="00B70837"/>
  </w:style>
  <w:style w:type="paragraph" w:styleId="Footer">
    <w:name w:val="footer"/>
    <w:basedOn w:val="Normal"/>
    <w:link w:val="FooterChar"/>
    <w:uiPriority w:val="99"/>
    <w:unhideWhenUsed/>
    <w:rsid w:val="00B70837"/>
    <w:pPr>
      <w:tabs>
        <w:tab w:val="center" w:pos="4513"/>
        <w:tab w:val="right" w:pos="9026"/>
      </w:tabs>
    </w:pPr>
  </w:style>
  <w:style w:type="character" w:customStyle="1" w:styleId="FooterChar">
    <w:name w:val="Footer Char"/>
    <w:basedOn w:val="DefaultParagraphFont"/>
    <w:link w:val="Footer"/>
    <w:uiPriority w:val="99"/>
    <w:rsid w:val="00B70837"/>
  </w:style>
  <w:style w:type="paragraph" w:styleId="HTMLPreformatted">
    <w:name w:val="HTML Preformatted"/>
    <w:basedOn w:val="Normal"/>
    <w:link w:val="HTMLPreformattedChar"/>
    <w:uiPriority w:val="99"/>
    <w:unhideWhenUsed/>
    <w:rsid w:val="00D1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1795A"/>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D1795A"/>
  </w:style>
  <w:style w:type="paragraph" w:styleId="NormalWeb">
    <w:name w:val="Normal (Web)"/>
    <w:basedOn w:val="Normal"/>
    <w:uiPriority w:val="99"/>
    <w:semiHidden/>
    <w:unhideWhenUsed/>
    <w:rsid w:val="00E40A16"/>
    <w:rPr>
      <w:rFonts w:ascii="Times New Roman" w:hAnsi="Times New Roman" w:cs="Times New Roman"/>
    </w:rPr>
  </w:style>
  <w:style w:type="paragraph" w:styleId="Caption">
    <w:name w:val="caption"/>
    <w:basedOn w:val="Normal"/>
    <w:next w:val="Normal"/>
    <w:uiPriority w:val="35"/>
    <w:unhideWhenUsed/>
    <w:qFormat/>
    <w:rsid w:val="00826FB3"/>
    <w:pPr>
      <w:spacing w:after="200"/>
    </w:pPr>
    <w:rPr>
      <w:i/>
      <w:iCs/>
      <w:color w:val="44546A" w:themeColor="text2"/>
      <w:sz w:val="18"/>
      <w:szCs w:val="18"/>
    </w:rPr>
  </w:style>
  <w:style w:type="character" w:styleId="Hyperlink">
    <w:name w:val="Hyperlink"/>
    <w:basedOn w:val="DefaultParagraphFont"/>
    <w:uiPriority w:val="99"/>
    <w:unhideWhenUsed/>
    <w:rsid w:val="00075C16"/>
    <w:rPr>
      <w:color w:val="0563C1" w:themeColor="hyperlink"/>
      <w:u w:val="single"/>
    </w:rPr>
  </w:style>
  <w:style w:type="character" w:styleId="UnresolvedMention">
    <w:name w:val="Unresolved Mention"/>
    <w:basedOn w:val="DefaultParagraphFont"/>
    <w:uiPriority w:val="99"/>
    <w:semiHidden/>
    <w:unhideWhenUsed/>
    <w:rsid w:val="00075C16"/>
    <w:rPr>
      <w:color w:val="605E5C"/>
      <w:shd w:val="clear" w:color="auto" w:fill="E1DFDD"/>
    </w:rPr>
  </w:style>
  <w:style w:type="character" w:styleId="FollowedHyperlink">
    <w:name w:val="FollowedHyperlink"/>
    <w:basedOn w:val="DefaultParagraphFont"/>
    <w:uiPriority w:val="99"/>
    <w:semiHidden/>
    <w:unhideWhenUsed/>
    <w:rsid w:val="000900E5"/>
    <w:rPr>
      <w:color w:val="954F72" w:themeColor="followedHyperlink"/>
      <w:u w:val="single"/>
    </w:rPr>
  </w:style>
  <w:style w:type="character" w:customStyle="1" w:styleId="Heading4Char">
    <w:name w:val="Heading 4 Char"/>
    <w:basedOn w:val="DefaultParagraphFont"/>
    <w:link w:val="Heading4"/>
    <w:uiPriority w:val="9"/>
    <w:rsid w:val="008261B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0572C"/>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0572C"/>
    <w:pPr>
      <w:spacing w:before="120"/>
    </w:pPr>
    <w:rPr>
      <w:rFonts w:cstheme="minorHAnsi"/>
      <w:b/>
      <w:bCs/>
      <w:i/>
      <w:iCs/>
    </w:rPr>
  </w:style>
  <w:style w:type="paragraph" w:styleId="TOC2">
    <w:name w:val="toc 2"/>
    <w:basedOn w:val="Normal"/>
    <w:next w:val="Normal"/>
    <w:autoRedefine/>
    <w:uiPriority w:val="39"/>
    <w:unhideWhenUsed/>
    <w:rsid w:val="0070572C"/>
    <w:pPr>
      <w:spacing w:before="120"/>
      <w:ind w:left="240"/>
    </w:pPr>
    <w:rPr>
      <w:rFonts w:cstheme="minorHAnsi"/>
      <w:b/>
      <w:bCs/>
      <w:sz w:val="22"/>
      <w:szCs w:val="22"/>
    </w:rPr>
  </w:style>
  <w:style w:type="paragraph" w:styleId="TOC3">
    <w:name w:val="toc 3"/>
    <w:basedOn w:val="Normal"/>
    <w:next w:val="Normal"/>
    <w:autoRedefine/>
    <w:uiPriority w:val="39"/>
    <w:unhideWhenUsed/>
    <w:rsid w:val="0070572C"/>
    <w:pPr>
      <w:ind w:left="480"/>
    </w:pPr>
    <w:rPr>
      <w:rFonts w:cstheme="minorHAnsi"/>
      <w:sz w:val="20"/>
      <w:szCs w:val="20"/>
    </w:rPr>
  </w:style>
  <w:style w:type="paragraph" w:styleId="TOC4">
    <w:name w:val="toc 4"/>
    <w:basedOn w:val="Normal"/>
    <w:next w:val="Normal"/>
    <w:autoRedefine/>
    <w:uiPriority w:val="39"/>
    <w:semiHidden/>
    <w:unhideWhenUsed/>
    <w:rsid w:val="0070572C"/>
    <w:pPr>
      <w:ind w:left="720"/>
    </w:pPr>
    <w:rPr>
      <w:rFonts w:cstheme="minorHAnsi"/>
      <w:sz w:val="20"/>
      <w:szCs w:val="20"/>
    </w:rPr>
  </w:style>
  <w:style w:type="paragraph" w:styleId="TOC5">
    <w:name w:val="toc 5"/>
    <w:basedOn w:val="Normal"/>
    <w:next w:val="Normal"/>
    <w:autoRedefine/>
    <w:uiPriority w:val="39"/>
    <w:semiHidden/>
    <w:unhideWhenUsed/>
    <w:rsid w:val="0070572C"/>
    <w:pPr>
      <w:ind w:left="960"/>
    </w:pPr>
    <w:rPr>
      <w:rFonts w:cstheme="minorHAnsi"/>
      <w:sz w:val="20"/>
      <w:szCs w:val="20"/>
    </w:rPr>
  </w:style>
  <w:style w:type="paragraph" w:styleId="TOC6">
    <w:name w:val="toc 6"/>
    <w:basedOn w:val="Normal"/>
    <w:next w:val="Normal"/>
    <w:autoRedefine/>
    <w:uiPriority w:val="39"/>
    <w:semiHidden/>
    <w:unhideWhenUsed/>
    <w:rsid w:val="0070572C"/>
    <w:pPr>
      <w:ind w:left="1200"/>
    </w:pPr>
    <w:rPr>
      <w:rFonts w:cstheme="minorHAnsi"/>
      <w:sz w:val="20"/>
      <w:szCs w:val="20"/>
    </w:rPr>
  </w:style>
  <w:style w:type="paragraph" w:styleId="TOC7">
    <w:name w:val="toc 7"/>
    <w:basedOn w:val="Normal"/>
    <w:next w:val="Normal"/>
    <w:autoRedefine/>
    <w:uiPriority w:val="39"/>
    <w:semiHidden/>
    <w:unhideWhenUsed/>
    <w:rsid w:val="0070572C"/>
    <w:pPr>
      <w:ind w:left="1440"/>
    </w:pPr>
    <w:rPr>
      <w:rFonts w:cstheme="minorHAnsi"/>
      <w:sz w:val="20"/>
      <w:szCs w:val="20"/>
    </w:rPr>
  </w:style>
  <w:style w:type="paragraph" w:styleId="TOC8">
    <w:name w:val="toc 8"/>
    <w:basedOn w:val="Normal"/>
    <w:next w:val="Normal"/>
    <w:autoRedefine/>
    <w:uiPriority w:val="39"/>
    <w:semiHidden/>
    <w:unhideWhenUsed/>
    <w:rsid w:val="0070572C"/>
    <w:pPr>
      <w:ind w:left="1680"/>
    </w:pPr>
    <w:rPr>
      <w:rFonts w:cstheme="minorHAnsi"/>
      <w:sz w:val="20"/>
      <w:szCs w:val="20"/>
    </w:rPr>
  </w:style>
  <w:style w:type="paragraph" w:styleId="TOC9">
    <w:name w:val="toc 9"/>
    <w:basedOn w:val="Normal"/>
    <w:next w:val="Normal"/>
    <w:autoRedefine/>
    <w:uiPriority w:val="39"/>
    <w:semiHidden/>
    <w:unhideWhenUsed/>
    <w:rsid w:val="0070572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652">
      <w:bodyDiv w:val="1"/>
      <w:marLeft w:val="0"/>
      <w:marRight w:val="0"/>
      <w:marTop w:val="0"/>
      <w:marBottom w:val="0"/>
      <w:divBdr>
        <w:top w:val="none" w:sz="0" w:space="0" w:color="auto"/>
        <w:left w:val="none" w:sz="0" w:space="0" w:color="auto"/>
        <w:bottom w:val="none" w:sz="0" w:space="0" w:color="auto"/>
        <w:right w:val="none" w:sz="0" w:space="0" w:color="auto"/>
      </w:divBdr>
    </w:div>
    <w:div w:id="48577482">
      <w:bodyDiv w:val="1"/>
      <w:marLeft w:val="0"/>
      <w:marRight w:val="0"/>
      <w:marTop w:val="0"/>
      <w:marBottom w:val="0"/>
      <w:divBdr>
        <w:top w:val="none" w:sz="0" w:space="0" w:color="auto"/>
        <w:left w:val="none" w:sz="0" w:space="0" w:color="auto"/>
        <w:bottom w:val="none" w:sz="0" w:space="0" w:color="auto"/>
        <w:right w:val="none" w:sz="0" w:space="0" w:color="auto"/>
      </w:divBdr>
    </w:div>
    <w:div w:id="86966895">
      <w:bodyDiv w:val="1"/>
      <w:marLeft w:val="0"/>
      <w:marRight w:val="0"/>
      <w:marTop w:val="0"/>
      <w:marBottom w:val="0"/>
      <w:divBdr>
        <w:top w:val="none" w:sz="0" w:space="0" w:color="auto"/>
        <w:left w:val="none" w:sz="0" w:space="0" w:color="auto"/>
        <w:bottom w:val="none" w:sz="0" w:space="0" w:color="auto"/>
        <w:right w:val="none" w:sz="0" w:space="0" w:color="auto"/>
      </w:divBdr>
    </w:div>
    <w:div w:id="181749442">
      <w:bodyDiv w:val="1"/>
      <w:marLeft w:val="0"/>
      <w:marRight w:val="0"/>
      <w:marTop w:val="0"/>
      <w:marBottom w:val="0"/>
      <w:divBdr>
        <w:top w:val="none" w:sz="0" w:space="0" w:color="auto"/>
        <w:left w:val="none" w:sz="0" w:space="0" w:color="auto"/>
        <w:bottom w:val="none" w:sz="0" w:space="0" w:color="auto"/>
        <w:right w:val="none" w:sz="0" w:space="0" w:color="auto"/>
      </w:divBdr>
    </w:div>
    <w:div w:id="207650385">
      <w:bodyDiv w:val="1"/>
      <w:marLeft w:val="0"/>
      <w:marRight w:val="0"/>
      <w:marTop w:val="0"/>
      <w:marBottom w:val="0"/>
      <w:divBdr>
        <w:top w:val="none" w:sz="0" w:space="0" w:color="auto"/>
        <w:left w:val="none" w:sz="0" w:space="0" w:color="auto"/>
        <w:bottom w:val="none" w:sz="0" w:space="0" w:color="auto"/>
        <w:right w:val="none" w:sz="0" w:space="0" w:color="auto"/>
      </w:divBdr>
    </w:div>
    <w:div w:id="265701468">
      <w:bodyDiv w:val="1"/>
      <w:marLeft w:val="0"/>
      <w:marRight w:val="0"/>
      <w:marTop w:val="0"/>
      <w:marBottom w:val="0"/>
      <w:divBdr>
        <w:top w:val="none" w:sz="0" w:space="0" w:color="auto"/>
        <w:left w:val="none" w:sz="0" w:space="0" w:color="auto"/>
        <w:bottom w:val="none" w:sz="0" w:space="0" w:color="auto"/>
        <w:right w:val="none" w:sz="0" w:space="0" w:color="auto"/>
      </w:divBdr>
    </w:div>
    <w:div w:id="324012823">
      <w:bodyDiv w:val="1"/>
      <w:marLeft w:val="0"/>
      <w:marRight w:val="0"/>
      <w:marTop w:val="0"/>
      <w:marBottom w:val="0"/>
      <w:divBdr>
        <w:top w:val="none" w:sz="0" w:space="0" w:color="auto"/>
        <w:left w:val="none" w:sz="0" w:space="0" w:color="auto"/>
        <w:bottom w:val="none" w:sz="0" w:space="0" w:color="auto"/>
        <w:right w:val="none" w:sz="0" w:space="0" w:color="auto"/>
      </w:divBdr>
      <w:divsChild>
        <w:div w:id="1335231438">
          <w:marLeft w:val="0"/>
          <w:marRight w:val="0"/>
          <w:marTop w:val="0"/>
          <w:marBottom w:val="0"/>
          <w:divBdr>
            <w:top w:val="single" w:sz="2" w:space="0" w:color="D9D9E3"/>
            <w:left w:val="single" w:sz="2" w:space="0" w:color="D9D9E3"/>
            <w:bottom w:val="single" w:sz="2" w:space="0" w:color="D9D9E3"/>
            <w:right w:val="single" w:sz="2" w:space="0" w:color="D9D9E3"/>
          </w:divBdr>
          <w:divsChild>
            <w:div w:id="159285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256057929">
                  <w:marLeft w:val="0"/>
                  <w:marRight w:val="0"/>
                  <w:marTop w:val="0"/>
                  <w:marBottom w:val="0"/>
                  <w:divBdr>
                    <w:top w:val="single" w:sz="2" w:space="0" w:color="D9D9E3"/>
                    <w:left w:val="single" w:sz="2" w:space="0" w:color="D9D9E3"/>
                    <w:bottom w:val="single" w:sz="2" w:space="0" w:color="D9D9E3"/>
                    <w:right w:val="single" w:sz="2" w:space="0" w:color="D9D9E3"/>
                  </w:divBdr>
                  <w:divsChild>
                    <w:div w:id="775632777">
                      <w:marLeft w:val="0"/>
                      <w:marRight w:val="0"/>
                      <w:marTop w:val="0"/>
                      <w:marBottom w:val="0"/>
                      <w:divBdr>
                        <w:top w:val="single" w:sz="2" w:space="0" w:color="D9D9E3"/>
                        <w:left w:val="single" w:sz="2" w:space="0" w:color="D9D9E3"/>
                        <w:bottom w:val="single" w:sz="2" w:space="0" w:color="D9D9E3"/>
                        <w:right w:val="single" w:sz="2" w:space="0" w:color="D9D9E3"/>
                      </w:divBdr>
                      <w:divsChild>
                        <w:div w:id="960378838">
                          <w:marLeft w:val="0"/>
                          <w:marRight w:val="0"/>
                          <w:marTop w:val="0"/>
                          <w:marBottom w:val="0"/>
                          <w:divBdr>
                            <w:top w:val="single" w:sz="2" w:space="0" w:color="D9D9E3"/>
                            <w:left w:val="single" w:sz="2" w:space="0" w:color="D9D9E3"/>
                            <w:bottom w:val="single" w:sz="2" w:space="0" w:color="D9D9E3"/>
                            <w:right w:val="single" w:sz="2" w:space="0" w:color="D9D9E3"/>
                          </w:divBdr>
                          <w:divsChild>
                            <w:div w:id="3486218">
                              <w:marLeft w:val="0"/>
                              <w:marRight w:val="0"/>
                              <w:marTop w:val="0"/>
                              <w:marBottom w:val="0"/>
                              <w:divBdr>
                                <w:top w:val="single" w:sz="2" w:space="0" w:color="D9D9E3"/>
                                <w:left w:val="single" w:sz="2" w:space="0" w:color="D9D9E3"/>
                                <w:bottom w:val="single" w:sz="2" w:space="0" w:color="D9D9E3"/>
                                <w:right w:val="single" w:sz="2" w:space="0" w:color="D9D9E3"/>
                              </w:divBdr>
                              <w:divsChild>
                                <w:div w:id="1189177071">
                                  <w:marLeft w:val="0"/>
                                  <w:marRight w:val="0"/>
                                  <w:marTop w:val="0"/>
                                  <w:marBottom w:val="0"/>
                                  <w:divBdr>
                                    <w:top w:val="single" w:sz="2" w:space="0" w:color="D9D9E3"/>
                                    <w:left w:val="single" w:sz="2" w:space="0" w:color="D9D9E3"/>
                                    <w:bottom w:val="single" w:sz="2" w:space="0" w:color="D9D9E3"/>
                                    <w:right w:val="single" w:sz="2" w:space="0" w:color="D9D9E3"/>
                                  </w:divBdr>
                                  <w:divsChild>
                                    <w:div w:id="68409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0272776">
          <w:marLeft w:val="0"/>
          <w:marRight w:val="0"/>
          <w:marTop w:val="0"/>
          <w:marBottom w:val="0"/>
          <w:divBdr>
            <w:top w:val="single" w:sz="2" w:space="0" w:color="D9D9E3"/>
            <w:left w:val="single" w:sz="2" w:space="0" w:color="D9D9E3"/>
            <w:bottom w:val="single" w:sz="2" w:space="0" w:color="D9D9E3"/>
            <w:right w:val="single" w:sz="2" w:space="0" w:color="D9D9E3"/>
          </w:divBdr>
          <w:divsChild>
            <w:div w:id="171901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39929">
                  <w:marLeft w:val="0"/>
                  <w:marRight w:val="0"/>
                  <w:marTop w:val="0"/>
                  <w:marBottom w:val="0"/>
                  <w:divBdr>
                    <w:top w:val="single" w:sz="2" w:space="0" w:color="D9D9E3"/>
                    <w:left w:val="single" w:sz="2" w:space="0" w:color="D9D9E3"/>
                    <w:bottom w:val="single" w:sz="2" w:space="0" w:color="D9D9E3"/>
                    <w:right w:val="single" w:sz="2" w:space="0" w:color="D9D9E3"/>
                  </w:divBdr>
                  <w:divsChild>
                    <w:div w:id="1590000105">
                      <w:marLeft w:val="0"/>
                      <w:marRight w:val="0"/>
                      <w:marTop w:val="0"/>
                      <w:marBottom w:val="0"/>
                      <w:divBdr>
                        <w:top w:val="single" w:sz="2" w:space="0" w:color="D9D9E3"/>
                        <w:left w:val="single" w:sz="2" w:space="0" w:color="D9D9E3"/>
                        <w:bottom w:val="single" w:sz="2" w:space="0" w:color="D9D9E3"/>
                        <w:right w:val="single" w:sz="2" w:space="0" w:color="D9D9E3"/>
                      </w:divBdr>
                      <w:divsChild>
                        <w:div w:id="1780369212">
                          <w:marLeft w:val="0"/>
                          <w:marRight w:val="0"/>
                          <w:marTop w:val="0"/>
                          <w:marBottom w:val="0"/>
                          <w:divBdr>
                            <w:top w:val="single" w:sz="2" w:space="0" w:color="D9D9E3"/>
                            <w:left w:val="single" w:sz="2" w:space="0" w:color="D9D9E3"/>
                            <w:bottom w:val="single" w:sz="2" w:space="0" w:color="D9D9E3"/>
                            <w:right w:val="single" w:sz="2" w:space="0" w:color="D9D9E3"/>
                          </w:divBdr>
                          <w:divsChild>
                            <w:div w:id="1205755470">
                              <w:marLeft w:val="0"/>
                              <w:marRight w:val="0"/>
                              <w:marTop w:val="0"/>
                              <w:marBottom w:val="0"/>
                              <w:divBdr>
                                <w:top w:val="single" w:sz="2" w:space="0" w:color="D9D9E3"/>
                                <w:left w:val="single" w:sz="2" w:space="0" w:color="D9D9E3"/>
                                <w:bottom w:val="single" w:sz="2" w:space="0" w:color="D9D9E3"/>
                                <w:right w:val="single" w:sz="2" w:space="0" w:color="D9D9E3"/>
                              </w:divBdr>
                              <w:divsChild>
                                <w:div w:id="1855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0738067">
      <w:bodyDiv w:val="1"/>
      <w:marLeft w:val="0"/>
      <w:marRight w:val="0"/>
      <w:marTop w:val="0"/>
      <w:marBottom w:val="0"/>
      <w:divBdr>
        <w:top w:val="none" w:sz="0" w:space="0" w:color="auto"/>
        <w:left w:val="none" w:sz="0" w:space="0" w:color="auto"/>
        <w:bottom w:val="none" w:sz="0" w:space="0" w:color="auto"/>
        <w:right w:val="none" w:sz="0" w:space="0" w:color="auto"/>
      </w:divBdr>
    </w:div>
    <w:div w:id="406921365">
      <w:bodyDiv w:val="1"/>
      <w:marLeft w:val="0"/>
      <w:marRight w:val="0"/>
      <w:marTop w:val="0"/>
      <w:marBottom w:val="0"/>
      <w:divBdr>
        <w:top w:val="none" w:sz="0" w:space="0" w:color="auto"/>
        <w:left w:val="none" w:sz="0" w:space="0" w:color="auto"/>
        <w:bottom w:val="none" w:sz="0" w:space="0" w:color="auto"/>
        <w:right w:val="none" w:sz="0" w:space="0" w:color="auto"/>
      </w:divBdr>
    </w:div>
    <w:div w:id="554320218">
      <w:bodyDiv w:val="1"/>
      <w:marLeft w:val="0"/>
      <w:marRight w:val="0"/>
      <w:marTop w:val="0"/>
      <w:marBottom w:val="0"/>
      <w:divBdr>
        <w:top w:val="none" w:sz="0" w:space="0" w:color="auto"/>
        <w:left w:val="none" w:sz="0" w:space="0" w:color="auto"/>
        <w:bottom w:val="none" w:sz="0" w:space="0" w:color="auto"/>
        <w:right w:val="none" w:sz="0" w:space="0" w:color="auto"/>
      </w:divBdr>
    </w:div>
    <w:div w:id="573320527">
      <w:bodyDiv w:val="1"/>
      <w:marLeft w:val="0"/>
      <w:marRight w:val="0"/>
      <w:marTop w:val="0"/>
      <w:marBottom w:val="0"/>
      <w:divBdr>
        <w:top w:val="none" w:sz="0" w:space="0" w:color="auto"/>
        <w:left w:val="none" w:sz="0" w:space="0" w:color="auto"/>
        <w:bottom w:val="none" w:sz="0" w:space="0" w:color="auto"/>
        <w:right w:val="none" w:sz="0" w:space="0" w:color="auto"/>
      </w:divBdr>
    </w:div>
    <w:div w:id="578175243">
      <w:bodyDiv w:val="1"/>
      <w:marLeft w:val="0"/>
      <w:marRight w:val="0"/>
      <w:marTop w:val="0"/>
      <w:marBottom w:val="0"/>
      <w:divBdr>
        <w:top w:val="none" w:sz="0" w:space="0" w:color="auto"/>
        <w:left w:val="none" w:sz="0" w:space="0" w:color="auto"/>
        <w:bottom w:val="none" w:sz="0" w:space="0" w:color="auto"/>
        <w:right w:val="none" w:sz="0" w:space="0" w:color="auto"/>
      </w:divBdr>
    </w:div>
    <w:div w:id="606235572">
      <w:bodyDiv w:val="1"/>
      <w:marLeft w:val="0"/>
      <w:marRight w:val="0"/>
      <w:marTop w:val="0"/>
      <w:marBottom w:val="0"/>
      <w:divBdr>
        <w:top w:val="none" w:sz="0" w:space="0" w:color="auto"/>
        <w:left w:val="none" w:sz="0" w:space="0" w:color="auto"/>
        <w:bottom w:val="none" w:sz="0" w:space="0" w:color="auto"/>
        <w:right w:val="none" w:sz="0" w:space="0" w:color="auto"/>
      </w:divBdr>
    </w:div>
    <w:div w:id="621424827">
      <w:bodyDiv w:val="1"/>
      <w:marLeft w:val="0"/>
      <w:marRight w:val="0"/>
      <w:marTop w:val="0"/>
      <w:marBottom w:val="0"/>
      <w:divBdr>
        <w:top w:val="none" w:sz="0" w:space="0" w:color="auto"/>
        <w:left w:val="none" w:sz="0" w:space="0" w:color="auto"/>
        <w:bottom w:val="none" w:sz="0" w:space="0" w:color="auto"/>
        <w:right w:val="none" w:sz="0" w:space="0" w:color="auto"/>
      </w:divBdr>
    </w:div>
    <w:div w:id="622270944">
      <w:bodyDiv w:val="1"/>
      <w:marLeft w:val="0"/>
      <w:marRight w:val="0"/>
      <w:marTop w:val="0"/>
      <w:marBottom w:val="0"/>
      <w:divBdr>
        <w:top w:val="none" w:sz="0" w:space="0" w:color="auto"/>
        <w:left w:val="none" w:sz="0" w:space="0" w:color="auto"/>
        <w:bottom w:val="none" w:sz="0" w:space="0" w:color="auto"/>
        <w:right w:val="none" w:sz="0" w:space="0" w:color="auto"/>
      </w:divBdr>
      <w:divsChild>
        <w:div w:id="345055297">
          <w:marLeft w:val="0"/>
          <w:marRight w:val="0"/>
          <w:marTop w:val="0"/>
          <w:marBottom w:val="0"/>
          <w:divBdr>
            <w:top w:val="single" w:sz="2" w:space="0" w:color="D9D9E3"/>
            <w:left w:val="single" w:sz="2" w:space="0" w:color="D9D9E3"/>
            <w:bottom w:val="single" w:sz="2" w:space="0" w:color="D9D9E3"/>
            <w:right w:val="single" w:sz="2" w:space="0" w:color="D9D9E3"/>
          </w:divBdr>
          <w:divsChild>
            <w:div w:id="5297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41055">
                  <w:marLeft w:val="0"/>
                  <w:marRight w:val="0"/>
                  <w:marTop w:val="0"/>
                  <w:marBottom w:val="0"/>
                  <w:divBdr>
                    <w:top w:val="single" w:sz="2" w:space="0" w:color="D9D9E3"/>
                    <w:left w:val="single" w:sz="2" w:space="0" w:color="D9D9E3"/>
                    <w:bottom w:val="single" w:sz="2" w:space="0" w:color="D9D9E3"/>
                    <w:right w:val="single" w:sz="2" w:space="0" w:color="D9D9E3"/>
                  </w:divBdr>
                  <w:divsChild>
                    <w:div w:id="1460101370">
                      <w:marLeft w:val="0"/>
                      <w:marRight w:val="0"/>
                      <w:marTop w:val="0"/>
                      <w:marBottom w:val="0"/>
                      <w:divBdr>
                        <w:top w:val="single" w:sz="2" w:space="0" w:color="D9D9E3"/>
                        <w:left w:val="single" w:sz="2" w:space="0" w:color="D9D9E3"/>
                        <w:bottom w:val="single" w:sz="2" w:space="0" w:color="D9D9E3"/>
                        <w:right w:val="single" w:sz="2" w:space="0" w:color="D9D9E3"/>
                      </w:divBdr>
                      <w:divsChild>
                        <w:div w:id="695229145">
                          <w:marLeft w:val="0"/>
                          <w:marRight w:val="0"/>
                          <w:marTop w:val="0"/>
                          <w:marBottom w:val="0"/>
                          <w:divBdr>
                            <w:top w:val="single" w:sz="2" w:space="0" w:color="D9D9E3"/>
                            <w:left w:val="single" w:sz="2" w:space="0" w:color="D9D9E3"/>
                            <w:bottom w:val="single" w:sz="2" w:space="0" w:color="D9D9E3"/>
                            <w:right w:val="single" w:sz="2" w:space="0" w:color="D9D9E3"/>
                          </w:divBdr>
                          <w:divsChild>
                            <w:div w:id="1952004541">
                              <w:marLeft w:val="0"/>
                              <w:marRight w:val="0"/>
                              <w:marTop w:val="0"/>
                              <w:marBottom w:val="0"/>
                              <w:divBdr>
                                <w:top w:val="single" w:sz="2" w:space="0" w:color="D9D9E3"/>
                                <w:left w:val="single" w:sz="2" w:space="0" w:color="D9D9E3"/>
                                <w:bottom w:val="single" w:sz="2" w:space="0" w:color="D9D9E3"/>
                                <w:right w:val="single" w:sz="2" w:space="0" w:color="D9D9E3"/>
                              </w:divBdr>
                              <w:divsChild>
                                <w:div w:id="1338115205">
                                  <w:marLeft w:val="0"/>
                                  <w:marRight w:val="0"/>
                                  <w:marTop w:val="0"/>
                                  <w:marBottom w:val="0"/>
                                  <w:divBdr>
                                    <w:top w:val="single" w:sz="2" w:space="0" w:color="D9D9E3"/>
                                    <w:left w:val="single" w:sz="2" w:space="0" w:color="D9D9E3"/>
                                    <w:bottom w:val="single" w:sz="2" w:space="0" w:color="D9D9E3"/>
                                    <w:right w:val="single" w:sz="2" w:space="0" w:color="D9D9E3"/>
                                  </w:divBdr>
                                  <w:divsChild>
                                    <w:div w:id="33149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294223">
          <w:marLeft w:val="0"/>
          <w:marRight w:val="0"/>
          <w:marTop w:val="0"/>
          <w:marBottom w:val="0"/>
          <w:divBdr>
            <w:top w:val="single" w:sz="2" w:space="0" w:color="D9D9E3"/>
            <w:left w:val="single" w:sz="2" w:space="0" w:color="D9D9E3"/>
            <w:bottom w:val="single" w:sz="2" w:space="0" w:color="D9D9E3"/>
            <w:right w:val="single" w:sz="2" w:space="0" w:color="D9D9E3"/>
          </w:divBdr>
          <w:divsChild>
            <w:div w:id="139365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06433">
                  <w:marLeft w:val="0"/>
                  <w:marRight w:val="0"/>
                  <w:marTop w:val="0"/>
                  <w:marBottom w:val="0"/>
                  <w:divBdr>
                    <w:top w:val="single" w:sz="2" w:space="0" w:color="D9D9E3"/>
                    <w:left w:val="single" w:sz="2" w:space="0" w:color="D9D9E3"/>
                    <w:bottom w:val="single" w:sz="2" w:space="0" w:color="D9D9E3"/>
                    <w:right w:val="single" w:sz="2" w:space="0" w:color="D9D9E3"/>
                  </w:divBdr>
                  <w:divsChild>
                    <w:div w:id="358317502">
                      <w:marLeft w:val="0"/>
                      <w:marRight w:val="0"/>
                      <w:marTop w:val="0"/>
                      <w:marBottom w:val="0"/>
                      <w:divBdr>
                        <w:top w:val="single" w:sz="2" w:space="0" w:color="D9D9E3"/>
                        <w:left w:val="single" w:sz="2" w:space="0" w:color="D9D9E3"/>
                        <w:bottom w:val="single" w:sz="2" w:space="0" w:color="D9D9E3"/>
                        <w:right w:val="single" w:sz="2" w:space="0" w:color="D9D9E3"/>
                      </w:divBdr>
                      <w:divsChild>
                        <w:div w:id="1723091340">
                          <w:marLeft w:val="0"/>
                          <w:marRight w:val="0"/>
                          <w:marTop w:val="0"/>
                          <w:marBottom w:val="0"/>
                          <w:divBdr>
                            <w:top w:val="single" w:sz="2" w:space="0" w:color="D9D9E3"/>
                            <w:left w:val="single" w:sz="2" w:space="0" w:color="D9D9E3"/>
                            <w:bottom w:val="single" w:sz="2" w:space="0" w:color="D9D9E3"/>
                            <w:right w:val="single" w:sz="2" w:space="0" w:color="D9D9E3"/>
                          </w:divBdr>
                          <w:divsChild>
                            <w:div w:id="1892771022">
                              <w:marLeft w:val="0"/>
                              <w:marRight w:val="0"/>
                              <w:marTop w:val="0"/>
                              <w:marBottom w:val="0"/>
                              <w:divBdr>
                                <w:top w:val="single" w:sz="2" w:space="0" w:color="D9D9E3"/>
                                <w:left w:val="single" w:sz="2" w:space="0" w:color="D9D9E3"/>
                                <w:bottom w:val="single" w:sz="2" w:space="0" w:color="D9D9E3"/>
                                <w:right w:val="single" w:sz="2" w:space="0" w:color="D9D9E3"/>
                              </w:divBdr>
                              <w:divsChild>
                                <w:div w:id="193285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4720684">
      <w:bodyDiv w:val="1"/>
      <w:marLeft w:val="0"/>
      <w:marRight w:val="0"/>
      <w:marTop w:val="0"/>
      <w:marBottom w:val="0"/>
      <w:divBdr>
        <w:top w:val="none" w:sz="0" w:space="0" w:color="auto"/>
        <w:left w:val="none" w:sz="0" w:space="0" w:color="auto"/>
        <w:bottom w:val="none" w:sz="0" w:space="0" w:color="auto"/>
        <w:right w:val="none" w:sz="0" w:space="0" w:color="auto"/>
      </w:divBdr>
    </w:div>
    <w:div w:id="667907300">
      <w:bodyDiv w:val="1"/>
      <w:marLeft w:val="0"/>
      <w:marRight w:val="0"/>
      <w:marTop w:val="0"/>
      <w:marBottom w:val="0"/>
      <w:divBdr>
        <w:top w:val="none" w:sz="0" w:space="0" w:color="auto"/>
        <w:left w:val="none" w:sz="0" w:space="0" w:color="auto"/>
        <w:bottom w:val="none" w:sz="0" w:space="0" w:color="auto"/>
        <w:right w:val="none" w:sz="0" w:space="0" w:color="auto"/>
      </w:divBdr>
    </w:div>
    <w:div w:id="682511595">
      <w:bodyDiv w:val="1"/>
      <w:marLeft w:val="0"/>
      <w:marRight w:val="0"/>
      <w:marTop w:val="0"/>
      <w:marBottom w:val="0"/>
      <w:divBdr>
        <w:top w:val="none" w:sz="0" w:space="0" w:color="auto"/>
        <w:left w:val="none" w:sz="0" w:space="0" w:color="auto"/>
        <w:bottom w:val="none" w:sz="0" w:space="0" w:color="auto"/>
        <w:right w:val="none" w:sz="0" w:space="0" w:color="auto"/>
      </w:divBdr>
      <w:divsChild>
        <w:div w:id="641690455">
          <w:marLeft w:val="0"/>
          <w:marRight w:val="0"/>
          <w:marTop w:val="0"/>
          <w:marBottom w:val="0"/>
          <w:divBdr>
            <w:top w:val="single" w:sz="2" w:space="0" w:color="D9D9E3"/>
            <w:left w:val="single" w:sz="2" w:space="0" w:color="D9D9E3"/>
            <w:bottom w:val="single" w:sz="2" w:space="0" w:color="D9D9E3"/>
            <w:right w:val="single" w:sz="2" w:space="0" w:color="D9D9E3"/>
          </w:divBdr>
          <w:divsChild>
            <w:div w:id="58650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345674">
                  <w:marLeft w:val="0"/>
                  <w:marRight w:val="0"/>
                  <w:marTop w:val="0"/>
                  <w:marBottom w:val="0"/>
                  <w:divBdr>
                    <w:top w:val="single" w:sz="2" w:space="0" w:color="D9D9E3"/>
                    <w:left w:val="single" w:sz="2" w:space="0" w:color="D9D9E3"/>
                    <w:bottom w:val="single" w:sz="2" w:space="0" w:color="D9D9E3"/>
                    <w:right w:val="single" w:sz="2" w:space="0" w:color="D9D9E3"/>
                  </w:divBdr>
                  <w:divsChild>
                    <w:div w:id="1413891105">
                      <w:marLeft w:val="0"/>
                      <w:marRight w:val="0"/>
                      <w:marTop w:val="0"/>
                      <w:marBottom w:val="0"/>
                      <w:divBdr>
                        <w:top w:val="single" w:sz="2" w:space="0" w:color="D9D9E3"/>
                        <w:left w:val="single" w:sz="2" w:space="0" w:color="D9D9E3"/>
                        <w:bottom w:val="single" w:sz="2" w:space="0" w:color="D9D9E3"/>
                        <w:right w:val="single" w:sz="2" w:space="0" w:color="D9D9E3"/>
                      </w:divBdr>
                      <w:divsChild>
                        <w:div w:id="1755586865">
                          <w:marLeft w:val="0"/>
                          <w:marRight w:val="0"/>
                          <w:marTop w:val="0"/>
                          <w:marBottom w:val="0"/>
                          <w:divBdr>
                            <w:top w:val="single" w:sz="2" w:space="0" w:color="D9D9E3"/>
                            <w:left w:val="single" w:sz="2" w:space="0" w:color="D9D9E3"/>
                            <w:bottom w:val="single" w:sz="2" w:space="0" w:color="D9D9E3"/>
                            <w:right w:val="single" w:sz="2" w:space="0" w:color="D9D9E3"/>
                          </w:divBdr>
                          <w:divsChild>
                            <w:div w:id="1969973091">
                              <w:marLeft w:val="0"/>
                              <w:marRight w:val="0"/>
                              <w:marTop w:val="0"/>
                              <w:marBottom w:val="0"/>
                              <w:divBdr>
                                <w:top w:val="single" w:sz="2" w:space="0" w:color="D9D9E3"/>
                                <w:left w:val="single" w:sz="2" w:space="0" w:color="D9D9E3"/>
                                <w:bottom w:val="single" w:sz="2" w:space="0" w:color="D9D9E3"/>
                                <w:right w:val="single" w:sz="2" w:space="0" w:color="D9D9E3"/>
                              </w:divBdr>
                              <w:divsChild>
                                <w:div w:id="1164970735">
                                  <w:marLeft w:val="0"/>
                                  <w:marRight w:val="0"/>
                                  <w:marTop w:val="0"/>
                                  <w:marBottom w:val="0"/>
                                  <w:divBdr>
                                    <w:top w:val="single" w:sz="2" w:space="0" w:color="D9D9E3"/>
                                    <w:left w:val="single" w:sz="2" w:space="0" w:color="D9D9E3"/>
                                    <w:bottom w:val="single" w:sz="2" w:space="0" w:color="D9D9E3"/>
                                    <w:right w:val="single" w:sz="2" w:space="0" w:color="D9D9E3"/>
                                  </w:divBdr>
                                  <w:divsChild>
                                    <w:div w:id="58353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940650">
          <w:marLeft w:val="0"/>
          <w:marRight w:val="0"/>
          <w:marTop w:val="0"/>
          <w:marBottom w:val="0"/>
          <w:divBdr>
            <w:top w:val="single" w:sz="2" w:space="0" w:color="D9D9E3"/>
            <w:left w:val="single" w:sz="2" w:space="0" w:color="D9D9E3"/>
            <w:bottom w:val="single" w:sz="2" w:space="0" w:color="D9D9E3"/>
            <w:right w:val="single" w:sz="2" w:space="0" w:color="D9D9E3"/>
          </w:divBdr>
          <w:divsChild>
            <w:div w:id="76750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33867">
                  <w:marLeft w:val="0"/>
                  <w:marRight w:val="0"/>
                  <w:marTop w:val="0"/>
                  <w:marBottom w:val="0"/>
                  <w:divBdr>
                    <w:top w:val="single" w:sz="2" w:space="0" w:color="D9D9E3"/>
                    <w:left w:val="single" w:sz="2" w:space="0" w:color="D9D9E3"/>
                    <w:bottom w:val="single" w:sz="2" w:space="0" w:color="D9D9E3"/>
                    <w:right w:val="single" w:sz="2" w:space="0" w:color="D9D9E3"/>
                  </w:divBdr>
                  <w:divsChild>
                    <w:div w:id="2061200880">
                      <w:marLeft w:val="0"/>
                      <w:marRight w:val="0"/>
                      <w:marTop w:val="0"/>
                      <w:marBottom w:val="0"/>
                      <w:divBdr>
                        <w:top w:val="single" w:sz="2" w:space="0" w:color="D9D9E3"/>
                        <w:left w:val="single" w:sz="2" w:space="0" w:color="D9D9E3"/>
                        <w:bottom w:val="single" w:sz="2" w:space="0" w:color="D9D9E3"/>
                        <w:right w:val="single" w:sz="2" w:space="0" w:color="D9D9E3"/>
                      </w:divBdr>
                      <w:divsChild>
                        <w:div w:id="1559783011">
                          <w:marLeft w:val="0"/>
                          <w:marRight w:val="0"/>
                          <w:marTop w:val="0"/>
                          <w:marBottom w:val="0"/>
                          <w:divBdr>
                            <w:top w:val="single" w:sz="2" w:space="0" w:color="D9D9E3"/>
                            <w:left w:val="single" w:sz="2" w:space="0" w:color="D9D9E3"/>
                            <w:bottom w:val="single" w:sz="2" w:space="0" w:color="D9D9E3"/>
                            <w:right w:val="single" w:sz="2" w:space="0" w:color="D9D9E3"/>
                          </w:divBdr>
                          <w:divsChild>
                            <w:div w:id="1698236526">
                              <w:marLeft w:val="0"/>
                              <w:marRight w:val="0"/>
                              <w:marTop w:val="0"/>
                              <w:marBottom w:val="0"/>
                              <w:divBdr>
                                <w:top w:val="single" w:sz="2" w:space="0" w:color="D9D9E3"/>
                                <w:left w:val="single" w:sz="2" w:space="0" w:color="D9D9E3"/>
                                <w:bottom w:val="single" w:sz="2" w:space="0" w:color="D9D9E3"/>
                                <w:right w:val="single" w:sz="2" w:space="0" w:color="D9D9E3"/>
                              </w:divBdr>
                              <w:divsChild>
                                <w:div w:id="36329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121788">
      <w:bodyDiv w:val="1"/>
      <w:marLeft w:val="0"/>
      <w:marRight w:val="0"/>
      <w:marTop w:val="0"/>
      <w:marBottom w:val="0"/>
      <w:divBdr>
        <w:top w:val="none" w:sz="0" w:space="0" w:color="auto"/>
        <w:left w:val="none" w:sz="0" w:space="0" w:color="auto"/>
        <w:bottom w:val="none" w:sz="0" w:space="0" w:color="auto"/>
        <w:right w:val="none" w:sz="0" w:space="0" w:color="auto"/>
      </w:divBdr>
    </w:div>
    <w:div w:id="753549059">
      <w:bodyDiv w:val="1"/>
      <w:marLeft w:val="0"/>
      <w:marRight w:val="0"/>
      <w:marTop w:val="0"/>
      <w:marBottom w:val="0"/>
      <w:divBdr>
        <w:top w:val="none" w:sz="0" w:space="0" w:color="auto"/>
        <w:left w:val="none" w:sz="0" w:space="0" w:color="auto"/>
        <w:bottom w:val="none" w:sz="0" w:space="0" w:color="auto"/>
        <w:right w:val="none" w:sz="0" w:space="0" w:color="auto"/>
      </w:divBdr>
    </w:div>
    <w:div w:id="780076215">
      <w:bodyDiv w:val="1"/>
      <w:marLeft w:val="0"/>
      <w:marRight w:val="0"/>
      <w:marTop w:val="0"/>
      <w:marBottom w:val="0"/>
      <w:divBdr>
        <w:top w:val="none" w:sz="0" w:space="0" w:color="auto"/>
        <w:left w:val="none" w:sz="0" w:space="0" w:color="auto"/>
        <w:bottom w:val="none" w:sz="0" w:space="0" w:color="auto"/>
        <w:right w:val="none" w:sz="0" w:space="0" w:color="auto"/>
      </w:divBdr>
    </w:div>
    <w:div w:id="788939578">
      <w:bodyDiv w:val="1"/>
      <w:marLeft w:val="0"/>
      <w:marRight w:val="0"/>
      <w:marTop w:val="0"/>
      <w:marBottom w:val="0"/>
      <w:divBdr>
        <w:top w:val="none" w:sz="0" w:space="0" w:color="auto"/>
        <w:left w:val="none" w:sz="0" w:space="0" w:color="auto"/>
        <w:bottom w:val="none" w:sz="0" w:space="0" w:color="auto"/>
        <w:right w:val="none" w:sz="0" w:space="0" w:color="auto"/>
      </w:divBdr>
    </w:div>
    <w:div w:id="792985779">
      <w:bodyDiv w:val="1"/>
      <w:marLeft w:val="0"/>
      <w:marRight w:val="0"/>
      <w:marTop w:val="0"/>
      <w:marBottom w:val="0"/>
      <w:divBdr>
        <w:top w:val="none" w:sz="0" w:space="0" w:color="auto"/>
        <w:left w:val="none" w:sz="0" w:space="0" w:color="auto"/>
        <w:bottom w:val="none" w:sz="0" w:space="0" w:color="auto"/>
        <w:right w:val="none" w:sz="0" w:space="0" w:color="auto"/>
      </w:divBdr>
    </w:div>
    <w:div w:id="851065256">
      <w:bodyDiv w:val="1"/>
      <w:marLeft w:val="0"/>
      <w:marRight w:val="0"/>
      <w:marTop w:val="0"/>
      <w:marBottom w:val="0"/>
      <w:divBdr>
        <w:top w:val="none" w:sz="0" w:space="0" w:color="auto"/>
        <w:left w:val="none" w:sz="0" w:space="0" w:color="auto"/>
        <w:bottom w:val="none" w:sz="0" w:space="0" w:color="auto"/>
        <w:right w:val="none" w:sz="0" w:space="0" w:color="auto"/>
      </w:divBdr>
    </w:div>
    <w:div w:id="875318238">
      <w:bodyDiv w:val="1"/>
      <w:marLeft w:val="0"/>
      <w:marRight w:val="0"/>
      <w:marTop w:val="0"/>
      <w:marBottom w:val="0"/>
      <w:divBdr>
        <w:top w:val="none" w:sz="0" w:space="0" w:color="auto"/>
        <w:left w:val="none" w:sz="0" w:space="0" w:color="auto"/>
        <w:bottom w:val="none" w:sz="0" w:space="0" w:color="auto"/>
        <w:right w:val="none" w:sz="0" w:space="0" w:color="auto"/>
      </w:divBdr>
    </w:div>
    <w:div w:id="958805110">
      <w:bodyDiv w:val="1"/>
      <w:marLeft w:val="0"/>
      <w:marRight w:val="0"/>
      <w:marTop w:val="0"/>
      <w:marBottom w:val="0"/>
      <w:divBdr>
        <w:top w:val="none" w:sz="0" w:space="0" w:color="auto"/>
        <w:left w:val="none" w:sz="0" w:space="0" w:color="auto"/>
        <w:bottom w:val="none" w:sz="0" w:space="0" w:color="auto"/>
        <w:right w:val="none" w:sz="0" w:space="0" w:color="auto"/>
      </w:divBdr>
    </w:div>
    <w:div w:id="1020231549">
      <w:bodyDiv w:val="1"/>
      <w:marLeft w:val="0"/>
      <w:marRight w:val="0"/>
      <w:marTop w:val="0"/>
      <w:marBottom w:val="0"/>
      <w:divBdr>
        <w:top w:val="none" w:sz="0" w:space="0" w:color="auto"/>
        <w:left w:val="none" w:sz="0" w:space="0" w:color="auto"/>
        <w:bottom w:val="none" w:sz="0" w:space="0" w:color="auto"/>
        <w:right w:val="none" w:sz="0" w:space="0" w:color="auto"/>
      </w:divBdr>
    </w:div>
    <w:div w:id="1023701732">
      <w:bodyDiv w:val="1"/>
      <w:marLeft w:val="0"/>
      <w:marRight w:val="0"/>
      <w:marTop w:val="0"/>
      <w:marBottom w:val="0"/>
      <w:divBdr>
        <w:top w:val="none" w:sz="0" w:space="0" w:color="auto"/>
        <w:left w:val="none" w:sz="0" w:space="0" w:color="auto"/>
        <w:bottom w:val="none" w:sz="0" w:space="0" w:color="auto"/>
        <w:right w:val="none" w:sz="0" w:space="0" w:color="auto"/>
      </w:divBdr>
    </w:div>
    <w:div w:id="1159225222">
      <w:bodyDiv w:val="1"/>
      <w:marLeft w:val="0"/>
      <w:marRight w:val="0"/>
      <w:marTop w:val="0"/>
      <w:marBottom w:val="0"/>
      <w:divBdr>
        <w:top w:val="none" w:sz="0" w:space="0" w:color="auto"/>
        <w:left w:val="none" w:sz="0" w:space="0" w:color="auto"/>
        <w:bottom w:val="none" w:sz="0" w:space="0" w:color="auto"/>
        <w:right w:val="none" w:sz="0" w:space="0" w:color="auto"/>
      </w:divBdr>
    </w:div>
    <w:div w:id="1162352812">
      <w:bodyDiv w:val="1"/>
      <w:marLeft w:val="0"/>
      <w:marRight w:val="0"/>
      <w:marTop w:val="0"/>
      <w:marBottom w:val="0"/>
      <w:divBdr>
        <w:top w:val="none" w:sz="0" w:space="0" w:color="auto"/>
        <w:left w:val="none" w:sz="0" w:space="0" w:color="auto"/>
        <w:bottom w:val="none" w:sz="0" w:space="0" w:color="auto"/>
        <w:right w:val="none" w:sz="0" w:space="0" w:color="auto"/>
      </w:divBdr>
    </w:div>
    <w:div w:id="1258754133">
      <w:bodyDiv w:val="1"/>
      <w:marLeft w:val="0"/>
      <w:marRight w:val="0"/>
      <w:marTop w:val="0"/>
      <w:marBottom w:val="0"/>
      <w:divBdr>
        <w:top w:val="none" w:sz="0" w:space="0" w:color="auto"/>
        <w:left w:val="none" w:sz="0" w:space="0" w:color="auto"/>
        <w:bottom w:val="none" w:sz="0" w:space="0" w:color="auto"/>
        <w:right w:val="none" w:sz="0" w:space="0" w:color="auto"/>
      </w:divBdr>
    </w:div>
    <w:div w:id="1276209649">
      <w:bodyDiv w:val="1"/>
      <w:marLeft w:val="0"/>
      <w:marRight w:val="0"/>
      <w:marTop w:val="0"/>
      <w:marBottom w:val="0"/>
      <w:divBdr>
        <w:top w:val="none" w:sz="0" w:space="0" w:color="auto"/>
        <w:left w:val="none" w:sz="0" w:space="0" w:color="auto"/>
        <w:bottom w:val="none" w:sz="0" w:space="0" w:color="auto"/>
        <w:right w:val="none" w:sz="0" w:space="0" w:color="auto"/>
      </w:divBdr>
    </w:div>
    <w:div w:id="1288972143">
      <w:bodyDiv w:val="1"/>
      <w:marLeft w:val="0"/>
      <w:marRight w:val="0"/>
      <w:marTop w:val="0"/>
      <w:marBottom w:val="0"/>
      <w:divBdr>
        <w:top w:val="none" w:sz="0" w:space="0" w:color="auto"/>
        <w:left w:val="none" w:sz="0" w:space="0" w:color="auto"/>
        <w:bottom w:val="none" w:sz="0" w:space="0" w:color="auto"/>
        <w:right w:val="none" w:sz="0" w:space="0" w:color="auto"/>
      </w:divBdr>
    </w:div>
    <w:div w:id="1289701876">
      <w:bodyDiv w:val="1"/>
      <w:marLeft w:val="0"/>
      <w:marRight w:val="0"/>
      <w:marTop w:val="0"/>
      <w:marBottom w:val="0"/>
      <w:divBdr>
        <w:top w:val="none" w:sz="0" w:space="0" w:color="auto"/>
        <w:left w:val="none" w:sz="0" w:space="0" w:color="auto"/>
        <w:bottom w:val="none" w:sz="0" w:space="0" w:color="auto"/>
        <w:right w:val="none" w:sz="0" w:space="0" w:color="auto"/>
      </w:divBdr>
      <w:divsChild>
        <w:div w:id="56906985">
          <w:marLeft w:val="0"/>
          <w:marRight w:val="0"/>
          <w:marTop w:val="0"/>
          <w:marBottom w:val="0"/>
          <w:divBdr>
            <w:top w:val="single" w:sz="2" w:space="0" w:color="D9D9E3"/>
            <w:left w:val="single" w:sz="2" w:space="0" w:color="D9D9E3"/>
            <w:bottom w:val="single" w:sz="2" w:space="0" w:color="D9D9E3"/>
            <w:right w:val="single" w:sz="2" w:space="0" w:color="D9D9E3"/>
          </w:divBdr>
          <w:divsChild>
            <w:div w:id="1129319828">
              <w:marLeft w:val="0"/>
              <w:marRight w:val="0"/>
              <w:marTop w:val="0"/>
              <w:marBottom w:val="0"/>
              <w:divBdr>
                <w:top w:val="single" w:sz="2" w:space="0" w:color="D9D9E3"/>
                <w:left w:val="single" w:sz="2" w:space="0" w:color="D9D9E3"/>
                <w:bottom w:val="single" w:sz="2" w:space="0" w:color="D9D9E3"/>
                <w:right w:val="single" w:sz="2" w:space="0" w:color="D9D9E3"/>
              </w:divBdr>
              <w:divsChild>
                <w:div w:id="37517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2704">
                      <w:marLeft w:val="0"/>
                      <w:marRight w:val="0"/>
                      <w:marTop w:val="0"/>
                      <w:marBottom w:val="0"/>
                      <w:divBdr>
                        <w:top w:val="single" w:sz="2" w:space="0" w:color="D9D9E3"/>
                        <w:left w:val="single" w:sz="2" w:space="0" w:color="D9D9E3"/>
                        <w:bottom w:val="single" w:sz="2" w:space="0" w:color="D9D9E3"/>
                        <w:right w:val="single" w:sz="2" w:space="0" w:color="D9D9E3"/>
                      </w:divBdr>
                      <w:divsChild>
                        <w:div w:id="821119989">
                          <w:marLeft w:val="0"/>
                          <w:marRight w:val="0"/>
                          <w:marTop w:val="0"/>
                          <w:marBottom w:val="0"/>
                          <w:divBdr>
                            <w:top w:val="single" w:sz="2" w:space="0" w:color="D9D9E3"/>
                            <w:left w:val="single" w:sz="2" w:space="0" w:color="D9D9E3"/>
                            <w:bottom w:val="single" w:sz="2" w:space="0" w:color="D9D9E3"/>
                            <w:right w:val="single" w:sz="2" w:space="0" w:color="D9D9E3"/>
                          </w:divBdr>
                          <w:divsChild>
                            <w:div w:id="7123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734530">
                                  <w:marLeft w:val="0"/>
                                  <w:marRight w:val="0"/>
                                  <w:marTop w:val="0"/>
                                  <w:marBottom w:val="0"/>
                                  <w:divBdr>
                                    <w:top w:val="single" w:sz="2" w:space="0" w:color="D9D9E3"/>
                                    <w:left w:val="single" w:sz="2" w:space="0" w:color="D9D9E3"/>
                                    <w:bottom w:val="single" w:sz="2" w:space="0" w:color="D9D9E3"/>
                                    <w:right w:val="single" w:sz="2" w:space="0" w:color="D9D9E3"/>
                                  </w:divBdr>
                                  <w:divsChild>
                                    <w:div w:id="659699828">
                                      <w:marLeft w:val="0"/>
                                      <w:marRight w:val="0"/>
                                      <w:marTop w:val="0"/>
                                      <w:marBottom w:val="0"/>
                                      <w:divBdr>
                                        <w:top w:val="single" w:sz="2" w:space="0" w:color="D9D9E3"/>
                                        <w:left w:val="single" w:sz="2" w:space="0" w:color="D9D9E3"/>
                                        <w:bottom w:val="single" w:sz="2" w:space="0" w:color="D9D9E3"/>
                                        <w:right w:val="single" w:sz="2" w:space="0" w:color="D9D9E3"/>
                                      </w:divBdr>
                                      <w:divsChild>
                                        <w:div w:id="2049523577">
                                          <w:marLeft w:val="0"/>
                                          <w:marRight w:val="0"/>
                                          <w:marTop w:val="0"/>
                                          <w:marBottom w:val="0"/>
                                          <w:divBdr>
                                            <w:top w:val="single" w:sz="2" w:space="0" w:color="D9D9E3"/>
                                            <w:left w:val="single" w:sz="2" w:space="0" w:color="D9D9E3"/>
                                            <w:bottom w:val="single" w:sz="2" w:space="0" w:color="D9D9E3"/>
                                            <w:right w:val="single" w:sz="2" w:space="0" w:color="D9D9E3"/>
                                          </w:divBdr>
                                          <w:divsChild>
                                            <w:div w:id="236676456">
                                              <w:marLeft w:val="0"/>
                                              <w:marRight w:val="0"/>
                                              <w:marTop w:val="0"/>
                                              <w:marBottom w:val="0"/>
                                              <w:divBdr>
                                                <w:top w:val="single" w:sz="2" w:space="0" w:color="D9D9E3"/>
                                                <w:left w:val="single" w:sz="2" w:space="0" w:color="D9D9E3"/>
                                                <w:bottom w:val="single" w:sz="2" w:space="0" w:color="D9D9E3"/>
                                                <w:right w:val="single" w:sz="2" w:space="0" w:color="D9D9E3"/>
                                              </w:divBdr>
                                              <w:divsChild>
                                                <w:div w:id="855850589">
                                                  <w:marLeft w:val="0"/>
                                                  <w:marRight w:val="0"/>
                                                  <w:marTop w:val="0"/>
                                                  <w:marBottom w:val="0"/>
                                                  <w:divBdr>
                                                    <w:top w:val="single" w:sz="2" w:space="0" w:color="D9D9E3"/>
                                                    <w:left w:val="single" w:sz="2" w:space="0" w:color="D9D9E3"/>
                                                    <w:bottom w:val="single" w:sz="2" w:space="0" w:color="D9D9E3"/>
                                                    <w:right w:val="single" w:sz="2" w:space="0" w:color="D9D9E3"/>
                                                  </w:divBdr>
                                                  <w:divsChild>
                                                    <w:div w:id="124067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106641">
          <w:marLeft w:val="0"/>
          <w:marRight w:val="0"/>
          <w:marTop w:val="0"/>
          <w:marBottom w:val="0"/>
          <w:divBdr>
            <w:top w:val="none" w:sz="0" w:space="0" w:color="auto"/>
            <w:left w:val="none" w:sz="0" w:space="0" w:color="auto"/>
            <w:bottom w:val="none" w:sz="0" w:space="0" w:color="auto"/>
            <w:right w:val="none" w:sz="0" w:space="0" w:color="auto"/>
          </w:divBdr>
          <w:divsChild>
            <w:div w:id="285502304">
              <w:marLeft w:val="0"/>
              <w:marRight w:val="0"/>
              <w:marTop w:val="0"/>
              <w:marBottom w:val="0"/>
              <w:divBdr>
                <w:top w:val="single" w:sz="2" w:space="0" w:color="D9D9E3"/>
                <w:left w:val="single" w:sz="2" w:space="0" w:color="D9D9E3"/>
                <w:bottom w:val="single" w:sz="2" w:space="0" w:color="D9D9E3"/>
                <w:right w:val="single" w:sz="2" w:space="0" w:color="D9D9E3"/>
              </w:divBdr>
              <w:divsChild>
                <w:div w:id="43818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02154164">
      <w:bodyDiv w:val="1"/>
      <w:marLeft w:val="0"/>
      <w:marRight w:val="0"/>
      <w:marTop w:val="0"/>
      <w:marBottom w:val="0"/>
      <w:divBdr>
        <w:top w:val="none" w:sz="0" w:space="0" w:color="auto"/>
        <w:left w:val="none" w:sz="0" w:space="0" w:color="auto"/>
        <w:bottom w:val="none" w:sz="0" w:space="0" w:color="auto"/>
        <w:right w:val="none" w:sz="0" w:space="0" w:color="auto"/>
      </w:divBdr>
    </w:div>
    <w:div w:id="1316766113">
      <w:bodyDiv w:val="1"/>
      <w:marLeft w:val="0"/>
      <w:marRight w:val="0"/>
      <w:marTop w:val="0"/>
      <w:marBottom w:val="0"/>
      <w:divBdr>
        <w:top w:val="none" w:sz="0" w:space="0" w:color="auto"/>
        <w:left w:val="none" w:sz="0" w:space="0" w:color="auto"/>
        <w:bottom w:val="none" w:sz="0" w:space="0" w:color="auto"/>
        <w:right w:val="none" w:sz="0" w:space="0" w:color="auto"/>
      </w:divBdr>
    </w:div>
    <w:div w:id="1340422437">
      <w:bodyDiv w:val="1"/>
      <w:marLeft w:val="0"/>
      <w:marRight w:val="0"/>
      <w:marTop w:val="0"/>
      <w:marBottom w:val="0"/>
      <w:divBdr>
        <w:top w:val="none" w:sz="0" w:space="0" w:color="auto"/>
        <w:left w:val="none" w:sz="0" w:space="0" w:color="auto"/>
        <w:bottom w:val="none" w:sz="0" w:space="0" w:color="auto"/>
        <w:right w:val="none" w:sz="0" w:space="0" w:color="auto"/>
      </w:divBdr>
    </w:div>
    <w:div w:id="1343167742">
      <w:bodyDiv w:val="1"/>
      <w:marLeft w:val="0"/>
      <w:marRight w:val="0"/>
      <w:marTop w:val="0"/>
      <w:marBottom w:val="0"/>
      <w:divBdr>
        <w:top w:val="none" w:sz="0" w:space="0" w:color="auto"/>
        <w:left w:val="none" w:sz="0" w:space="0" w:color="auto"/>
        <w:bottom w:val="none" w:sz="0" w:space="0" w:color="auto"/>
        <w:right w:val="none" w:sz="0" w:space="0" w:color="auto"/>
      </w:divBdr>
    </w:div>
    <w:div w:id="1397051248">
      <w:bodyDiv w:val="1"/>
      <w:marLeft w:val="0"/>
      <w:marRight w:val="0"/>
      <w:marTop w:val="0"/>
      <w:marBottom w:val="0"/>
      <w:divBdr>
        <w:top w:val="none" w:sz="0" w:space="0" w:color="auto"/>
        <w:left w:val="none" w:sz="0" w:space="0" w:color="auto"/>
        <w:bottom w:val="none" w:sz="0" w:space="0" w:color="auto"/>
        <w:right w:val="none" w:sz="0" w:space="0" w:color="auto"/>
      </w:divBdr>
    </w:div>
    <w:div w:id="1401098961">
      <w:bodyDiv w:val="1"/>
      <w:marLeft w:val="0"/>
      <w:marRight w:val="0"/>
      <w:marTop w:val="0"/>
      <w:marBottom w:val="0"/>
      <w:divBdr>
        <w:top w:val="none" w:sz="0" w:space="0" w:color="auto"/>
        <w:left w:val="none" w:sz="0" w:space="0" w:color="auto"/>
        <w:bottom w:val="none" w:sz="0" w:space="0" w:color="auto"/>
        <w:right w:val="none" w:sz="0" w:space="0" w:color="auto"/>
      </w:divBdr>
    </w:div>
    <w:div w:id="1440221221">
      <w:bodyDiv w:val="1"/>
      <w:marLeft w:val="0"/>
      <w:marRight w:val="0"/>
      <w:marTop w:val="0"/>
      <w:marBottom w:val="0"/>
      <w:divBdr>
        <w:top w:val="none" w:sz="0" w:space="0" w:color="auto"/>
        <w:left w:val="none" w:sz="0" w:space="0" w:color="auto"/>
        <w:bottom w:val="none" w:sz="0" w:space="0" w:color="auto"/>
        <w:right w:val="none" w:sz="0" w:space="0" w:color="auto"/>
      </w:divBdr>
    </w:div>
    <w:div w:id="1451238528">
      <w:bodyDiv w:val="1"/>
      <w:marLeft w:val="0"/>
      <w:marRight w:val="0"/>
      <w:marTop w:val="0"/>
      <w:marBottom w:val="0"/>
      <w:divBdr>
        <w:top w:val="none" w:sz="0" w:space="0" w:color="auto"/>
        <w:left w:val="none" w:sz="0" w:space="0" w:color="auto"/>
        <w:bottom w:val="none" w:sz="0" w:space="0" w:color="auto"/>
        <w:right w:val="none" w:sz="0" w:space="0" w:color="auto"/>
      </w:divBdr>
    </w:div>
    <w:div w:id="1480458780">
      <w:bodyDiv w:val="1"/>
      <w:marLeft w:val="0"/>
      <w:marRight w:val="0"/>
      <w:marTop w:val="0"/>
      <w:marBottom w:val="0"/>
      <w:divBdr>
        <w:top w:val="none" w:sz="0" w:space="0" w:color="auto"/>
        <w:left w:val="none" w:sz="0" w:space="0" w:color="auto"/>
        <w:bottom w:val="none" w:sz="0" w:space="0" w:color="auto"/>
        <w:right w:val="none" w:sz="0" w:space="0" w:color="auto"/>
      </w:divBdr>
    </w:div>
    <w:div w:id="1543862416">
      <w:bodyDiv w:val="1"/>
      <w:marLeft w:val="0"/>
      <w:marRight w:val="0"/>
      <w:marTop w:val="0"/>
      <w:marBottom w:val="0"/>
      <w:divBdr>
        <w:top w:val="none" w:sz="0" w:space="0" w:color="auto"/>
        <w:left w:val="none" w:sz="0" w:space="0" w:color="auto"/>
        <w:bottom w:val="none" w:sz="0" w:space="0" w:color="auto"/>
        <w:right w:val="none" w:sz="0" w:space="0" w:color="auto"/>
      </w:divBdr>
    </w:div>
    <w:div w:id="1547645991">
      <w:bodyDiv w:val="1"/>
      <w:marLeft w:val="0"/>
      <w:marRight w:val="0"/>
      <w:marTop w:val="0"/>
      <w:marBottom w:val="0"/>
      <w:divBdr>
        <w:top w:val="none" w:sz="0" w:space="0" w:color="auto"/>
        <w:left w:val="none" w:sz="0" w:space="0" w:color="auto"/>
        <w:bottom w:val="none" w:sz="0" w:space="0" w:color="auto"/>
        <w:right w:val="none" w:sz="0" w:space="0" w:color="auto"/>
      </w:divBdr>
    </w:div>
    <w:div w:id="1551072496">
      <w:bodyDiv w:val="1"/>
      <w:marLeft w:val="0"/>
      <w:marRight w:val="0"/>
      <w:marTop w:val="0"/>
      <w:marBottom w:val="0"/>
      <w:divBdr>
        <w:top w:val="none" w:sz="0" w:space="0" w:color="auto"/>
        <w:left w:val="none" w:sz="0" w:space="0" w:color="auto"/>
        <w:bottom w:val="none" w:sz="0" w:space="0" w:color="auto"/>
        <w:right w:val="none" w:sz="0" w:space="0" w:color="auto"/>
      </w:divBdr>
    </w:div>
    <w:div w:id="1605654057">
      <w:bodyDiv w:val="1"/>
      <w:marLeft w:val="0"/>
      <w:marRight w:val="0"/>
      <w:marTop w:val="0"/>
      <w:marBottom w:val="0"/>
      <w:divBdr>
        <w:top w:val="none" w:sz="0" w:space="0" w:color="auto"/>
        <w:left w:val="none" w:sz="0" w:space="0" w:color="auto"/>
        <w:bottom w:val="none" w:sz="0" w:space="0" w:color="auto"/>
        <w:right w:val="none" w:sz="0" w:space="0" w:color="auto"/>
      </w:divBdr>
    </w:div>
    <w:div w:id="1625620488">
      <w:bodyDiv w:val="1"/>
      <w:marLeft w:val="0"/>
      <w:marRight w:val="0"/>
      <w:marTop w:val="0"/>
      <w:marBottom w:val="0"/>
      <w:divBdr>
        <w:top w:val="none" w:sz="0" w:space="0" w:color="auto"/>
        <w:left w:val="none" w:sz="0" w:space="0" w:color="auto"/>
        <w:bottom w:val="none" w:sz="0" w:space="0" w:color="auto"/>
        <w:right w:val="none" w:sz="0" w:space="0" w:color="auto"/>
      </w:divBdr>
    </w:div>
    <w:div w:id="1627346587">
      <w:bodyDiv w:val="1"/>
      <w:marLeft w:val="0"/>
      <w:marRight w:val="0"/>
      <w:marTop w:val="0"/>
      <w:marBottom w:val="0"/>
      <w:divBdr>
        <w:top w:val="none" w:sz="0" w:space="0" w:color="auto"/>
        <w:left w:val="none" w:sz="0" w:space="0" w:color="auto"/>
        <w:bottom w:val="none" w:sz="0" w:space="0" w:color="auto"/>
        <w:right w:val="none" w:sz="0" w:space="0" w:color="auto"/>
      </w:divBdr>
    </w:div>
    <w:div w:id="1631934737">
      <w:bodyDiv w:val="1"/>
      <w:marLeft w:val="0"/>
      <w:marRight w:val="0"/>
      <w:marTop w:val="0"/>
      <w:marBottom w:val="0"/>
      <w:divBdr>
        <w:top w:val="none" w:sz="0" w:space="0" w:color="auto"/>
        <w:left w:val="none" w:sz="0" w:space="0" w:color="auto"/>
        <w:bottom w:val="none" w:sz="0" w:space="0" w:color="auto"/>
        <w:right w:val="none" w:sz="0" w:space="0" w:color="auto"/>
      </w:divBdr>
    </w:div>
    <w:div w:id="1659918146">
      <w:bodyDiv w:val="1"/>
      <w:marLeft w:val="0"/>
      <w:marRight w:val="0"/>
      <w:marTop w:val="0"/>
      <w:marBottom w:val="0"/>
      <w:divBdr>
        <w:top w:val="none" w:sz="0" w:space="0" w:color="auto"/>
        <w:left w:val="none" w:sz="0" w:space="0" w:color="auto"/>
        <w:bottom w:val="none" w:sz="0" w:space="0" w:color="auto"/>
        <w:right w:val="none" w:sz="0" w:space="0" w:color="auto"/>
      </w:divBdr>
    </w:div>
    <w:div w:id="1789617581">
      <w:bodyDiv w:val="1"/>
      <w:marLeft w:val="0"/>
      <w:marRight w:val="0"/>
      <w:marTop w:val="0"/>
      <w:marBottom w:val="0"/>
      <w:divBdr>
        <w:top w:val="none" w:sz="0" w:space="0" w:color="auto"/>
        <w:left w:val="none" w:sz="0" w:space="0" w:color="auto"/>
        <w:bottom w:val="none" w:sz="0" w:space="0" w:color="auto"/>
        <w:right w:val="none" w:sz="0" w:space="0" w:color="auto"/>
      </w:divBdr>
    </w:div>
    <w:div w:id="1797944407">
      <w:bodyDiv w:val="1"/>
      <w:marLeft w:val="0"/>
      <w:marRight w:val="0"/>
      <w:marTop w:val="0"/>
      <w:marBottom w:val="0"/>
      <w:divBdr>
        <w:top w:val="none" w:sz="0" w:space="0" w:color="auto"/>
        <w:left w:val="none" w:sz="0" w:space="0" w:color="auto"/>
        <w:bottom w:val="none" w:sz="0" w:space="0" w:color="auto"/>
        <w:right w:val="none" w:sz="0" w:space="0" w:color="auto"/>
      </w:divBdr>
    </w:div>
    <w:div w:id="1844931560">
      <w:bodyDiv w:val="1"/>
      <w:marLeft w:val="0"/>
      <w:marRight w:val="0"/>
      <w:marTop w:val="0"/>
      <w:marBottom w:val="0"/>
      <w:divBdr>
        <w:top w:val="none" w:sz="0" w:space="0" w:color="auto"/>
        <w:left w:val="none" w:sz="0" w:space="0" w:color="auto"/>
        <w:bottom w:val="none" w:sz="0" w:space="0" w:color="auto"/>
        <w:right w:val="none" w:sz="0" w:space="0" w:color="auto"/>
      </w:divBdr>
    </w:div>
    <w:div w:id="1906911883">
      <w:bodyDiv w:val="1"/>
      <w:marLeft w:val="0"/>
      <w:marRight w:val="0"/>
      <w:marTop w:val="0"/>
      <w:marBottom w:val="0"/>
      <w:divBdr>
        <w:top w:val="none" w:sz="0" w:space="0" w:color="auto"/>
        <w:left w:val="none" w:sz="0" w:space="0" w:color="auto"/>
        <w:bottom w:val="none" w:sz="0" w:space="0" w:color="auto"/>
        <w:right w:val="none" w:sz="0" w:space="0" w:color="auto"/>
      </w:divBdr>
    </w:div>
    <w:div w:id="1957518790">
      <w:bodyDiv w:val="1"/>
      <w:marLeft w:val="0"/>
      <w:marRight w:val="0"/>
      <w:marTop w:val="0"/>
      <w:marBottom w:val="0"/>
      <w:divBdr>
        <w:top w:val="none" w:sz="0" w:space="0" w:color="auto"/>
        <w:left w:val="none" w:sz="0" w:space="0" w:color="auto"/>
        <w:bottom w:val="none" w:sz="0" w:space="0" w:color="auto"/>
        <w:right w:val="none" w:sz="0" w:space="0" w:color="auto"/>
      </w:divBdr>
    </w:div>
    <w:div w:id="2020883356">
      <w:bodyDiv w:val="1"/>
      <w:marLeft w:val="0"/>
      <w:marRight w:val="0"/>
      <w:marTop w:val="0"/>
      <w:marBottom w:val="0"/>
      <w:divBdr>
        <w:top w:val="none" w:sz="0" w:space="0" w:color="auto"/>
        <w:left w:val="none" w:sz="0" w:space="0" w:color="auto"/>
        <w:bottom w:val="none" w:sz="0" w:space="0" w:color="auto"/>
        <w:right w:val="none" w:sz="0" w:space="0" w:color="auto"/>
      </w:divBdr>
    </w:div>
    <w:div w:id="2073381934">
      <w:bodyDiv w:val="1"/>
      <w:marLeft w:val="0"/>
      <w:marRight w:val="0"/>
      <w:marTop w:val="0"/>
      <w:marBottom w:val="0"/>
      <w:divBdr>
        <w:top w:val="none" w:sz="0" w:space="0" w:color="auto"/>
        <w:left w:val="none" w:sz="0" w:space="0" w:color="auto"/>
        <w:bottom w:val="none" w:sz="0" w:space="0" w:color="auto"/>
        <w:right w:val="none" w:sz="0" w:space="0" w:color="auto"/>
      </w:divBdr>
      <w:divsChild>
        <w:div w:id="956180930">
          <w:marLeft w:val="0"/>
          <w:marRight w:val="0"/>
          <w:marTop w:val="0"/>
          <w:marBottom w:val="0"/>
          <w:divBdr>
            <w:top w:val="single" w:sz="2" w:space="0" w:color="D9D9E3"/>
            <w:left w:val="single" w:sz="2" w:space="0" w:color="D9D9E3"/>
            <w:bottom w:val="single" w:sz="2" w:space="0" w:color="D9D9E3"/>
            <w:right w:val="single" w:sz="2" w:space="0" w:color="D9D9E3"/>
          </w:divBdr>
          <w:divsChild>
            <w:div w:id="149366154">
              <w:marLeft w:val="0"/>
              <w:marRight w:val="0"/>
              <w:marTop w:val="0"/>
              <w:marBottom w:val="0"/>
              <w:divBdr>
                <w:top w:val="single" w:sz="2" w:space="0" w:color="D9D9E3"/>
                <w:left w:val="single" w:sz="2" w:space="0" w:color="D9D9E3"/>
                <w:bottom w:val="single" w:sz="2" w:space="0" w:color="D9D9E3"/>
                <w:right w:val="single" w:sz="2" w:space="0" w:color="D9D9E3"/>
              </w:divBdr>
              <w:divsChild>
                <w:div w:id="320472795">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43">
                      <w:marLeft w:val="0"/>
                      <w:marRight w:val="0"/>
                      <w:marTop w:val="0"/>
                      <w:marBottom w:val="0"/>
                      <w:divBdr>
                        <w:top w:val="single" w:sz="2" w:space="0" w:color="D9D9E3"/>
                        <w:left w:val="single" w:sz="2" w:space="0" w:color="D9D9E3"/>
                        <w:bottom w:val="single" w:sz="2" w:space="0" w:color="D9D9E3"/>
                        <w:right w:val="single" w:sz="2" w:space="0" w:color="D9D9E3"/>
                      </w:divBdr>
                      <w:divsChild>
                        <w:div w:id="1534657476">
                          <w:marLeft w:val="0"/>
                          <w:marRight w:val="0"/>
                          <w:marTop w:val="0"/>
                          <w:marBottom w:val="0"/>
                          <w:divBdr>
                            <w:top w:val="single" w:sz="2" w:space="0" w:color="D9D9E3"/>
                            <w:left w:val="single" w:sz="2" w:space="0" w:color="D9D9E3"/>
                            <w:bottom w:val="single" w:sz="2" w:space="0" w:color="D9D9E3"/>
                            <w:right w:val="single" w:sz="2" w:space="0" w:color="D9D9E3"/>
                          </w:divBdr>
                          <w:divsChild>
                            <w:div w:id="642580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338864">
                                  <w:marLeft w:val="0"/>
                                  <w:marRight w:val="0"/>
                                  <w:marTop w:val="0"/>
                                  <w:marBottom w:val="0"/>
                                  <w:divBdr>
                                    <w:top w:val="single" w:sz="2" w:space="0" w:color="D9D9E3"/>
                                    <w:left w:val="single" w:sz="2" w:space="0" w:color="D9D9E3"/>
                                    <w:bottom w:val="single" w:sz="2" w:space="0" w:color="D9D9E3"/>
                                    <w:right w:val="single" w:sz="2" w:space="0" w:color="D9D9E3"/>
                                  </w:divBdr>
                                  <w:divsChild>
                                    <w:div w:id="322515600">
                                      <w:marLeft w:val="0"/>
                                      <w:marRight w:val="0"/>
                                      <w:marTop w:val="0"/>
                                      <w:marBottom w:val="0"/>
                                      <w:divBdr>
                                        <w:top w:val="single" w:sz="2" w:space="0" w:color="D9D9E3"/>
                                        <w:left w:val="single" w:sz="2" w:space="0" w:color="D9D9E3"/>
                                        <w:bottom w:val="single" w:sz="2" w:space="0" w:color="D9D9E3"/>
                                        <w:right w:val="single" w:sz="2" w:space="0" w:color="D9D9E3"/>
                                      </w:divBdr>
                                      <w:divsChild>
                                        <w:div w:id="1586301633">
                                          <w:marLeft w:val="0"/>
                                          <w:marRight w:val="0"/>
                                          <w:marTop w:val="0"/>
                                          <w:marBottom w:val="0"/>
                                          <w:divBdr>
                                            <w:top w:val="single" w:sz="2" w:space="0" w:color="D9D9E3"/>
                                            <w:left w:val="single" w:sz="2" w:space="0" w:color="D9D9E3"/>
                                            <w:bottom w:val="single" w:sz="2" w:space="0" w:color="D9D9E3"/>
                                            <w:right w:val="single" w:sz="2" w:space="0" w:color="D9D9E3"/>
                                          </w:divBdr>
                                          <w:divsChild>
                                            <w:div w:id="1267729814">
                                              <w:marLeft w:val="0"/>
                                              <w:marRight w:val="0"/>
                                              <w:marTop w:val="0"/>
                                              <w:marBottom w:val="0"/>
                                              <w:divBdr>
                                                <w:top w:val="single" w:sz="2" w:space="0" w:color="D9D9E3"/>
                                                <w:left w:val="single" w:sz="2" w:space="0" w:color="D9D9E3"/>
                                                <w:bottom w:val="single" w:sz="2" w:space="0" w:color="D9D9E3"/>
                                                <w:right w:val="single" w:sz="2" w:space="0" w:color="D9D9E3"/>
                                              </w:divBdr>
                                              <w:divsChild>
                                                <w:div w:id="1697928230">
                                                  <w:marLeft w:val="0"/>
                                                  <w:marRight w:val="0"/>
                                                  <w:marTop w:val="0"/>
                                                  <w:marBottom w:val="0"/>
                                                  <w:divBdr>
                                                    <w:top w:val="single" w:sz="2" w:space="0" w:color="D9D9E3"/>
                                                    <w:left w:val="single" w:sz="2" w:space="0" w:color="D9D9E3"/>
                                                    <w:bottom w:val="single" w:sz="2" w:space="0" w:color="D9D9E3"/>
                                                    <w:right w:val="single" w:sz="2" w:space="0" w:color="D9D9E3"/>
                                                  </w:divBdr>
                                                  <w:divsChild>
                                                    <w:div w:id="160564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7084367">
          <w:marLeft w:val="0"/>
          <w:marRight w:val="0"/>
          <w:marTop w:val="0"/>
          <w:marBottom w:val="0"/>
          <w:divBdr>
            <w:top w:val="none" w:sz="0" w:space="0" w:color="auto"/>
            <w:left w:val="none" w:sz="0" w:space="0" w:color="auto"/>
            <w:bottom w:val="none" w:sz="0" w:space="0" w:color="auto"/>
            <w:right w:val="none" w:sz="0" w:space="0" w:color="auto"/>
          </w:divBdr>
          <w:divsChild>
            <w:div w:id="1126436783">
              <w:marLeft w:val="0"/>
              <w:marRight w:val="0"/>
              <w:marTop w:val="0"/>
              <w:marBottom w:val="0"/>
              <w:divBdr>
                <w:top w:val="single" w:sz="2" w:space="0" w:color="D9D9E3"/>
                <w:left w:val="single" w:sz="2" w:space="0" w:color="D9D9E3"/>
                <w:bottom w:val="single" w:sz="2" w:space="0" w:color="D9D9E3"/>
                <w:right w:val="single" w:sz="2" w:space="0" w:color="D9D9E3"/>
              </w:divBdr>
              <w:divsChild>
                <w:div w:id="10959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gr.mun.ca/~theo/Misc/exp_parsing.htm" TargetMode="External"/><Relationship Id="rId18" Type="http://schemas.openxmlformats.org/officeDocument/2006/relationships/hyperlink" Target="https://cseweb.ucsd.edu/~kube/cls/12.s13/Lectures/lec16/lec16.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340808780_Usage_of_Dependency_Injection_within_different_framewor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ges.cs.wisc.edu/~fischer/cs536.s05/lectures/Lecture19.4up.pdf" TargetMode="External"/><Relationship Id="rId25" Type="http://schemas.openxmlformats.org/officeDocument/2006/relationships/hyperlink" Target="https://interpreterbook.com/" TargetMode="External"/><Relationship Id="rId2" Type="http://schemas.openxmlformats.org/officeDocument/2006/relationships/numbering" Target="numbering.xml"/><Relationship Id="rId16" Type="http://schemas.openxmlformats.org/officeDocument/2006/relationships/hyperlink" Target="https://www.csd.uwo.ca/~mmorenom/CS447/Lectures/Syntax.html/node14.html" TargetMode="External"/><Relationship Id="rId20" Type="http://schemas.openxmlformats.org/officeDocument/2006/relationships/hyperlink" Target="https://www.sciencedirect.com/topics/computer-science/left-recu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ython/cpython" TargetMode="External"/><Relationship Id="rId5" Type="http://schemas.openxmlformats.org/officeDocument/2006/relationships/webSettings" Target="webSettings.xml"/><Relationship Id="rId15" Type="http://schemas.openxmlformats.org/officeDocument/2006/relationships/hyperlink" Target="https://ycpcs.github.io/cs340-fall2016/lectures/lecture05.html" TargetMode="External"/><Relationship Id="rId23" Type="http://schemas.openxmlformats.org/officeDocument/2006/relationships/hyperlink" Target="https://craftinginterpreters.com/" TargetMode="External"/><Relationship Id="rId10" Type="http://schemas.openxmlformats.org/officeDocument/2006/relationships/image" Target="media/image3.png"/><Relationship Id="rId19" Type="http://schemas.openxmlformats.org/officeDocument/2006/relationships/hyperlink" Target="https://introcs.cs.princeton.edu/java/11preced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klad.github.io/2020/04/13/simple-but-powerful-pratt-parsing.html" TargetMode="External"/><Relationship Id="rId22" Type="http://schemas.openxmlformats.org/officeDocument/2006/relationships/hyperlink" Target="http://adv-r.had.co.nz/Functional-programm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C72E8-FBAA-5A49-BF7E-09937433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63</Pages>
  <Words>17797</Words>
  <Characters>101268</Characters>
  <Application>Microsoft Office Word</Application>
  <DocSecurity>0</DocSecurity>
  <Lines>2978</Lines>
  <Paragraphs>1308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70</cp:revision>
  <dcterms:created xsi:type="dcterms:W3CDTF">2023-11-30T17:34:00Z</dcterms:created>
  <dcterms:modified xsi:type="dcterms:W3CDTF">2023-11-30T18:15:00Z</dcterms:modified>
</cp:coreProperties>
</file>