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1D081761" w14:textId="6F6BB38B" w:rsidR="00E51646" w:rsidRDefault="00E51646">
      <w:pPr>
        <w:rPr>
          <w:lang w:val="en-US"/>
        </w:rPr>
      </w:pPr>
      <w:r>
        <w:rPr>
          <w:lang w:val="en-US"/>
        </w:rPr>
        <w:t>Fall 23/24</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t>Nulascript</w:t>
      </w:r>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61D25859" w14:textId="77777777" w:rsidR="001C3DBE" w:rsidRPr="001C3DBE" w:rsidRDefault="001C3DBE" w:rsidP="001C3DBE">
      <w:pPr>
        <w:rPr>
          <w:lang w:val="en-US"/>
        </w:rPr>
      </w:pPr>
    </w:p>
    <w:p w14:paraId="30E6889E" w14:textId="5F371E57" w:rsidR="003305CD" w:rsidRDefault="001C3DBE" w:rsidP="001C3DBE">
      <w:pPr>
        <w:rPr>
          <w:lang w:val="en-US"/>
        </w:rPr>
      </w:pPr>
      <w:r w:rsidRPr="001C3DBE">
        <w:rPr>
          <w:b/>
          <w:bCs/>
          <w:lang w:val="en-US"/>
        </w:rPr>
        <w:t xml:space="preserve">Nulascript </w:t>
      </w:r>
      <w:r w:rsidRPr="001C3DBE">
        <w:rPr>
          <w:lang w:val="en-US"/>
        </w:rPr>
        <w:t>is a dynamically typed programming language that</w:t>
      </w:r>
      <w:r>
        <w:rPr>
          <w:lang w:val="en-US"/>
        </w:rPr>
        <w:t xml:space="preserve"> and </w:t>
      </w:r>
      <w:r w:rsidRPr="001C3DBE">
        <w:rPr>
          <w:lang w:val="en-US"/>
        </w:rPr>
        <w:t xml:space="preserve">akin to C-level languages, </w:t>
      </w:r>
      <w:r>
        <w:rPr>
          <w:lang w:val="en-US"/>
        </w:rPr>
        <w:t xml:space="preserve">it </w:t>
      </w:r>
      <w:r w:rsidRPr="001C3DBE">
        <w:rPr>
          <w:lang w:val="en-US"/>
        </w:rPr>
        <w:t>employs</w:t>
      </w:r>
      <w:r>
        <w:rPr>
          <w:lang w:val="en-US"/>
        </w:rPr>
        <w:t xml:space="preserve"> references</w:t>
      </w:r>
      <w:r w:rsidRPr="001C3DBE">
        <w:rPr>
          <w:lang w:val="en-US"/>
        </w:rPr>
        <w:t>. References are a fundamental concept in computer programming, especially in low-level languages like C. Unlike pointers, which store memory addresses, references enable direct access to memory locations without duplicating actual values. This distinction is significant for efficiency, allowing manipulation of data in memory without unnecessary copying. In contexts such as high-level scripting languages operating on virtual machines and in deployment pipelines, the avoidance of data duplication and the ability to directly access memory locations can result in expedited execution and more cost-effective infrastructure management.</w:t>
      </w:r>
    </w:p>
    <w:p w14:paraId="7ED7E143" w14:textId="77777777" w:rsidR="001C3DBE" w:rsidRDefault="001C3DBE" w:rsidP="001C3DBE">
      <w:pPr>
        <w:rPr>
          <w:lang w:val="en-US"/>
        </w:rPr>
      </w:pPr>
    </w:p>
    <w:p w14:paraId="6E475CF3" w14:textId="3BF4B987" w:rsidR="003305CD" w:rsidRPr="00E51646" w:rsidRDefault="003305CD" w:rsidP="003305CD">
      <w:pPr>
        <w:rPr>
          <w:lang w:val="en-US"/>
        </w:rPr>
      </w:pPr>
      <w:r w:rsidRPr="003305CD">
        <w:rPr>
          <w:lang w:val="en-US"/>
        </w:rPr>
        <w:t xml:space="preserve">The process of running </w:t>
      </w:r>
      <w:r w:rsidRPr="003305CD">
        <w:rPr>
          <w:b/>
          <w:bCs/>
          <w:lang w:val="en-US"/>
        </w:rPr>
        <w:t>Nulascript</w:t>
      </w:r>
      <w:r>
        <w:rPr>
          <w:lang w:val="en-US"/>
        </w:rPr>
        <w:t xml:space="preserve"> </w:t>
      </w:r>
      <w:r w:rsidRPr="003305CD">
        <w:rPr>
          <w:lang w:val="en-US"/>
        </w:rPr>
        <w:t>code involves several stages. At a high level, it starts with the user writing code in a text file. This code is then passed to a lexer,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r w:rsidRPr="007D1672">
        <w:rPr>
          <w:lang w:val="en-US"/>
        </w:rPr>
        <w:t>lexer,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lexer categorizes these tokens and sends them to subsequent stages in the compilation or interpretation process for further analysis, where the code's structure and meaning are further understood and processed. Essentially, a lexer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The parser, also known as a syntactic analyzer, is another core component which primary task is to inspect the source code tokens generated by the lexer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r w:rsidR="002D168C" w:rsidRPr="002D168C">
        <w:rPr>
          <w:b/>
          <w:bCs/>
          <w:lang w:val="en-US"/>
        </w:rPr>
        <w:t>Nulascript</w:t>
      </w:r>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lastRenderedPageBreak/>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r w:rsidR="00727934" w:rsidRPr="00BF20A1">
        <w:rPr>
          <w:b/>
          <w:bCs/>
          <w:lang w:val="en-US"/>
        </w:rPr>
        <w:t>Nulascript</w:t>
      </w:r>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28801E4D" w:rsidR="007E556A" w:rsidRDefault="007E556A" w:rsidP="00852C3A">
      <w:pPr>
        <w:pStyle w:val="Heading2"/>
        <w:numPr>
          <w:ilvl w:val="0"/>
          <w:numId w:val="2"/>
        </w:numPr>
        <w:rPr>
          <w:lang w:val="en-US"/>
        </w:rPr>
      </w:pPr>
      <w:r>
        <w:rPr>
          <w:lang w:val="en-US"/>
        </w:rPr>
        <w:t>Lexer:</w:t>
      </w:r>
    </w:p>
    <w:p w14:paraId="033C0514" w14:textId="5BA0A499" w:rsidR="007E556A" w:rsidRDefault="007E556A" w:rsidP="007E556A">
      <w:pPr>
        <w:rPr>
          <w:lang w:val="en-US"/>
        </w:rPr>
      </w:pPr>
    </w:p>
    <w:p w14:paraId="309A1FC2" w14:textId="57747B60" w:rsidR="00045BA9" w:rsidRDefault="007E556A" w:rsidP="002D168C">
      <w:pPr>
        <w:rPr>
          <w:lang w:val="en-US"/>
        </w:rPr>
      </w:pPr>
      <w:r w:rsidRPr="007E556A">
        <w:rPr>
          <w:lang w:val="en-US"/>
        </w:rPr>
        <w:t>In the realm of programming languages, Nulascript's Lexer adheres to a well-established convention. Functioning as a fundamental component in the code</w:t>
      </w:r>
      <w:r>
        <w:rPr>
          <w:lang w:val="en-US"/>
        </w:rPr>
        <w:t xml:space="preserve"> interpretation</w:t>
      </w:r>
      <w:r w:rsidRPr="007E556A">
        <w:rPr>
          <w:lang w:val="en-US"/>
        </w:rPr>
        <w:t xml:space="preserve"> process,</w:t>
      </w:r>
      <w:r w:rsidR="001C3DBE">
        <w:rPr>
          <w:lang w:val="en-US"/>
        </w:rPr>
        <w:t xml:space="preserve"> its</w:t>
      </w:r>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Lexer's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Now, let’s dive into how Nulascript’s Lexer is implemented:</w:t>
      </w:r>
    </w:p>
    <w:p w14:paraId="6FEE473B" w14:textId="24178230" w:rsidR="00810A82" w:rsidRDefault="00810A82" w:rsidP="00810A82">
      <w:pPr>
        <w:pStyle w:val="Heading4"/>
        <w:rPr>
          <w:lang w:val="en-US"/>
        </w:rPr>
      </w:pPr>
      <w:r>
        <w:rPr>
          <w:lang w:val="en-US"/>
        </w:rPr>
        <w:t>The Lexer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4C646904" w:rsidR="006E7AE3" w:rsidRPr="006E7AE3" w:rsidRDefault="006E7AE3" w:rsidP="006E7AE3">
      <w:pPr>
        <w:rPr>
          <w:lang w:val="en-US"/>
        </w:rPr>
      </w:pPr>
      <w:r w:rsidRPr="006E7AE3">
        <w:rPr>
          <w:lang w:val="en-US"/>
        </w:rPr>
        <w:t xml:space="preserve">In the code snippet, we have two public methods. The first is a constructor named </w:t>
      </w:r>
      <w:r w:rsidRPr="006E7AE3">
        <w:rPr>
          <w:b/>
          <w:bCs/>
          <w:lang w:val="en-US"/>
        </w:rPr>
        <w:t>Lexer</w:t>
      </w:r>
      <w:r w:rsidRPr="006E7AE3">
        <w:rPr>
          <w:lang w:val="en-US"/>
        </w:rPr>
        <w:t xml:space="preserve">, which takes a single argument: a reference to a </w:t>
      </w:r>
      <w:r w:rsidRPr="006E7AE3">
        <w:rPr>
          <w:b/>
          <w:bCs/>
          <w:lang w:val="en-US"/>
        </w:rPr>
        <w:t>std::string</w:t>
      </w:r>
      <w:r w:rsidRPr="006E7AE3">
        <w:rPr>
          <w:lang w:val="en-US"/>
        </w:rPr>
        <w:t xml:space="preserve"> containing </w:t>
      </w:r>
      <w:r w:rsidRPr="006E7AE3">
        <w:rPr>
          <w:b/>
          <w:bCs/>
          <w:lang w:val="en-US"/>
        </w:rPr>
        <w:t>Nulascript</w:t>
      </w:r>
      <w:r w:rsidRPr="006E7AE3">
        <w:rPr>
          <w:lang w:val="en-US"/>
        </w:rPr>
        <w:t xml:space="preserve"> code. The purpose of this constructor is to initialize an instance of the </w:t>
      </w:r>
      <w:r w:rsidRPr="006E7AE3">
        <w:rPr>
          <w:b/>
          <w:bCs/>
          <w:lang w:val="en-US"/>
        </w:rPr>
        <w:t xml:space="preserve">Lexer </w:t>
      </w:r>
      <w:r w:rsidRPr="006E7AE3">
        <w:rPr>
          <w:lang w:val="en-US"/>
        </w:rPr>
        <w:t>class with the provided input.</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r w:rsidRPr="006E7AE3">
        <w:rPr>
          <w:b/>
          <w:bCs/>
          <w:lang w:val="en-US"/>
        </w:rPr>
        <w:t>getNextToken()</w:t>
      </w:r>
      <w:r w:rsidRPr="006E7AE3">
        <w:rPr>
          <w:lang w:val="en-US"/>
        </w:rPr>
        <w:t xml:space="preserve">, which is used to retrieve the next token from the </w:t>
      </w:r>
      <w:r w:rsidRPr="006E7AE3">
        <w:rPr>
          <w:b/>
          <w:bCs/>
          <w:lang w:val="en-US"/>
        </w:rPr>
        <w:t>Nulascript</w:t>
      </w:r>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7EA8B541" w:rsidR="00810A82" w:rsidRDefault="006E7AE3" w:rsidP="002D168C">
      <w:pPr>
        <w:rPr>
          <w:lang w:val="en-US"/>
        </w:rPr>
      </w:pPr>
      <w:r>
        <w:rPr>
          <w:lang w:val="en-US"/>
        </w:rPr>
        <w:t xml:space="preserve">Before jumping </w:t>
      </w:r>
      <w:r w:rsidR="001C3DBE">
        <w:rPr>
          <w:lang w:val="en-US"/>
        </w:rPr>
        <w:t>into the explanation</w:t>
      </w:r>
      <w:r>
        <w:rPr>
          <w:lang w:val="en-US"/>
        </w:rPr>
        <w:t xml:space="preserve"> what </w:t>
      </w:r>
      <w:r w:rsidRPr="006E7AE3">
        <w:rPr>
          <w:b/>
          <w:bCs/>
          <w:lang w:val="en-US"/>
        </w:rPr>
        <w:t>getNextToken()</w:t>
      </w:r>
      <w:r>
        <w:rPr>
          <w:b/>
          <w:bCs/>
          <w:lang w:val="en-US"/>
        </w:rPr>
        <w:t xml:space="preserve"> </w:t>
      </w:r>
      <w:r>
        <w:rPr>
          <w:lang w:val="en-US"/>
        </w:rPr>
        <w:t>does, let’s first check what the Lexer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t>At a high level, the TokenLookup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In the code, the default constructor TokenLookup</w:t>
      </w:r>
      <w:r>
        <w:rPr>
          <w:lang w:val="en-US"/>
        </w:rPr>
        <w:t xml:space="preserve"> i</w:t>
      </w:r>
      <w:r w:rsidRPr="00710FB1">
        <w:rPr>
          <w:lang w:val="en-US"/>
        </w:rPr>
        <w:t>s used to initialize an instance of the TokenLookup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The lookupIdent</w:t>
      </w:r>
      <w:r>
        <w:rPr>
          <w:lang w:val="en-US"/>
        </w:rPr>
        <w:t xml:space="preserve">() </w:t>
      </w:r>
      <w:r w:rsidRPr="00710FB1">
        <w:rPr>
          <w:lang w:val="en-US"/>
        </w:rPr>
        <w:t xml:space="preserve">function within the TokenLookup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TokenType.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pos</w:t>
      </w:r>
      <w:r w:rsidRPr="00EC0EB8">
        <w:rPr>
          <w:rStyle w:val="linewrapper"/>
          <w:rFonts w:eastAsiaTheme="majorEastAsia"/>
          <w:color w:val="800080"/>
        </w:rPr>
        <w:t>;</w:t>
      </w:r>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r>
        <w:rPr>
          <w:lang w:val="en-US"/>
        </w:rPr>
        <w:t>Lexer:</w:t>
      </w:r>
    </w:p>
    <w:p w14:paraId="7F389E64" w14:textId="77777777" w:rsidR="001E57AC" w:rsidRPr="001E57AC" w:rsidRDefault="001E57AC" w:rsidP="001E57AC">
      <w:pPr>
        <w:rPr>
          <w:lang w:val="en-US"/>
        </w:rPr>
      </w:pPr>
    </w:p>
    <w:p w14:paraId="3A2158CA" w14:textId="3EEE42FD" w:rsidR="001E57AC" w:rsidRPr="001E57AC" w:rsidRDefault="001E57AC" w:rsidP="001E57AC">
      <w:pPr>
        <w:rPr>
          <w:lang w:val="en-US"/>
        </w:rPr>
      </w:pPr>
      <w:r w:rsidRPr="001E57AC">
        <w:rPr>
          <w:b/>
          <w:bCs/>
          <w:lang w:val="en-US"/>
        </w:rPr>
        <w:t xml:space="preserve">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a</w:t>
      </w:r>
      <w:r w:rsidR="00880B84">
        <w:rPr>
          <w:b/>
          <w:bCs/>
          <w:lang w:val="en-US"/>
        </w:rPr>
        <w:t>s</w:t>
      </w:r>
      <w:r w:rsidRPr="001E57AC">
        <w:rPr>
          <w:b/>
          <w:bCs/>
          <w:lang w:val="en-US"/>
        </w:rPr>
        <w:t xml:space="preserve"> 0:</w:t>
      </w:r>
      <w:r w:rsidRPr="001E57AC">
        <w:rPr>
          <w:lang w:val="en-US"/>
        </w:rPr>
        <w:t xml:space="preserve"> The </w:t>
      </w:r>
      <w:r w:rsidR="00E02FB9">
        <w:rPr>
          <w:lang w:val="en-US"/>
        </w:rPr>
        <w:t>L</w:t>
      </w:r>
      <w:r w:rsidRPr="001E57AC">
        <w:rPr>
          <w:lang w:val="en-US"/>
        </w:rPr>
        <w:t xml:space="preserve">exer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016F9C59" w:rsidR="001E57AC" w:rsidRPr="001E57AC" w:rsidRDefault="001E57AC" w:rsidP="001E57AC">
      <w:pPr>
        <w:rPr>
          <w:lang w:val="en-US"/>
        </w:rPr>
      </w:pPr>
      <w:r w:rsidRPr="001E57AC">
        <w:rPr>
          <w:b/>
          <w:bCs/>
          <w:lang w:val="en-US"/>
        </w:rPr>
        <w:t xml:space="preserve">readPos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w:t>
      </w:r>
      <w:r w:rsidR="00880B84">
        <w:rPr>
          <w:b/>
          <w:bCs/>
          <w:lang w:val="en-US"/>
        </w:rPr>
        <w:t>as</w:t>
      </w:r>
      <w:r w:rsidRPr="001E57AC">
        <w:rPr>
          <w:b/>
          <w:bCs/>
          <w:lang w:val="en-US"/>
        </w:rPr>
        <w:t xml:space="preserve"> 1:</w:t>
      </w:r>
      <w:r w:rsidRPr="001E57AC">
        <w:rPr>
          <w:lang w:val="en-US"/>
        </w:rPr>
        <w:t xml:space="preserve"> This indicates that the lexer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0D5E5513" w:rsidR="003C31E4" w:rsidRDefault="001E57AC" w:rsidP="001E57AC">
      <w:pPr>
        <w:rPr>
          <w:lang w:val="en-US"/>
        </w:rPr>
      </w:pPr>
      <w:r w:rsidRPr="001E57AC">
        <w:rPr>
          <w:b/>
          <w:bCs/>
          <w:lang w:val="en-US"/>
        </w:rPr>
        <w:t xml:space="preserve">ch </w:t>
      </w:r>
      <w:r w:rsidR="00880B84">
        <w:rPr>
          <w:b/>
          <w:bCs/>
          <w:lang w:val="en-US"/>
        </w:rPr>
        <w:t>will</w:t>
      </w:r>
      <w:r w:rsidRPr="001E57AC">
        <w:rPr>
          <w:b/>
          <w:bCs/>
          <w:lang w:val="en-US"/>
        </w:rPr>
        <w:t xml:space="preserve"> be </w:t>
      </w:r>
      <w:r w:rsidR="00880B84">
        <w:rPr>
          <w:b/>
          <w:bCs/>
          <w:lang w:val="en-US"/>
        </w:rPr>
        <w:t>initialized as</w:t>
      </w:r>
      <w:r w:rsidRPr="001E57AC">
        <w:rPr>
          <w:b/>
          <w:bCs/>
          <w:lang w:val="en-US"/>
        </w:rPr>
        <w:t xml:space="preserve">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t>Before we explore the additional features of the Lexer,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lastRenderedPageBreak/>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2D6C08C7"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 xml:space="preserve">Consequently, in the case of a token with the literal value '=', the Token struct </w:t>
      </w:r>
      <w:r w:rsidR="00880B84">
        <w:rPr>
          <w:rFonts w:asciiTheme="minorHAnsi" w:hAnsiTheme="minorHAnsi" w:cstheme="minorHAnsi"/>
          <w:color w:val="000000"/>
          <w:sz w:val="24"/>
          <w:szCs w:val="24"/>
          <w:lang w:val="en-US"/>
        </w:rPr>
        <w:t>will</w:t>
      </w:r>
      <w:r w:rsidRPr="00C90E0C">
        <w:rPr>
          <w:rFonts w:asciiTheme="minorHAnsi" w:hAnsiTheme="minorHAnsi" w:cstheme="minorHAnsi"/>
          <w:color w:val="000000"/>
          <w:sz w:val="24"/>
          <w:szCs w:val="24"/>
        </w:rPr>
        <w:t xml:space="preserve">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Nulascript’s Lexer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249997A8"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335BC7F2"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5ED7068F"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used to assign</w:t>
      </w:r>
      <w:r w:rsidR="00880B84">
        <w:rPr>
          <w:rFonts w:asciiTheme="minorHAnsi" w:hAnsiTheme="minorHAnsi" w:cstheme="minorHAnsi"/>
          <w:color w:val="000000"/>
          <w:sz w:val="24"/>
          <w:szCs w:val="24"/>
          <w:lang w:val="en-US"/>
        </w:rPr>
        <w:t xml:space="preserve"> or reassign</w:t>
      </w:r>
      <w:r w:rsidRPr="007C77E3">
        <w:rPr>
          <w:rFonts w:asciiTheme="minorHAnsi" w:hAnsiTheme="minorHAnsi" w:cstheme="minorHAnsi"/>
          <w:color w:val="000000"/>
          <w:sz w:val="24"/>
          <w:szCs w:val="24"/>
          <w:lang w:val="en-US"/>
        </w:rPr>
        <w:t xml:space="preserve">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62F7E78A"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w:t>
      </w:r>
      <w:r w:rsidR="00880B84">
        <w:rPr>
          <w:rFonts w:asciiTheme="minorHAnsi" w:hAnsiTheme="minorHAnsi" w:cstheme="minorHAnsi"/>
          <w:color w:val="000000"/>
          <w:sz w:val="24"/>
          <w:szCs w:val="24"/>
          <w:lang w:val="en-US"/>
        </w:rPr>
        <w:t xml:space="preserve"> a is used for dereferencing</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880B84">
        <w:rPr>
          <w:rFonts w:asciiTheme="minorHAnsi" w:hAnsiTheme="minorHAnsi" w:cstheme="minorHAnsi"/>
          <w:color w:val="000000"/>
          <w:sz w:val="24"/>
          <w:szCs w:val="24"/>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r w:rsidR="00B867BB" w:rsidRPr="00B867BB">
        <w:rPr>
          <w:rFonts w:asciiTheme="minorHAnsi" w:hAnsiTheme="minorHAnsi" w:cstheme="minorHAnsi"/>
          <w:color w:val="000000"/>
          <w:sz w:val="24"/>
          <w:szCs w:val="24"/>
          <w:highlight w:val="yellow"/>
          <w:lang w:val="en-US"/>
        </w:rPr>
        <w:t>(‘!’ and “not” are interchangeable in Nulascript)</w:t>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Represents the boolean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Represents the boolean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Represents the return keyword, often used to exit a function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13E09AC7"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t xml:space="preserve">Back to the Lexer’s implementation, now we’re going to go over all the function which handle appropriate token type </w:t>
      </w:r>
      <w:r w:rsidR="00880B84">
        <w:rPr>
          <w:rFonts w:asciiTheme="minorHAnsi" w:hAnsiTheme="minorHAnsi" w:cstheme="minorHAnsi"/>
          <w:sz w:val="24"/>
          <w:szCs w:val="24"/>
          <w:lang w:val="en-US"/>
        </w:rPr>
        <w:t>assignment</w:t>
      </w:r>
      <w:r w:rsidRPr="00E411A8">
        <w:rPr>
          <w:rFonts w:asciiTheme="minorHAnsi" w:hAnsiTheme="minorHAnsi" w:cstheme="minorHAnsi"/>
          <w:sz w:val="24"/>
          <w:szCs w:val="24"/>
          <w:lang w:val="en-US"/>
        </w:rPr>
        <w:t>.</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Lexer</w:t>
      </w:r>
      <w:r>
        <w:rPr>
          <w:rStyle w:val="linewrapper"/>
          <w:rFonts w:eastAsiaTheme="majorEastAsia"/>
          <w:color w:val="800080"/>
        </w:rPr>
        <w:t>::</w:t>
      </w:r>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This function is responsible for updating both the current position and the reading position, as mentioned earlier. The noteworthy aspect here is how we signify the end of the input for the lexer, which is essentially our source code. We achieve this by assigning the value 0 to the EOF_TYPE token type. You might wonder where this assignment is made. The truth is, we don't explicitly set a value for the token itself. Instead, in our getNextToken</w:t>
      </w:r>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16A3CE17" w14:textId="2A9E7333" w:rsidR="00E411A8" w:rsidRDefault="00E411A8" w:rsidP="00880B84">
      <w:pPr>
        <w:pStyle w:val="HTMLPreformatted"/>
        <w:shd w:val="clear" w:color="auto" w:fill="FFFFFF"/>
        <w:ind w:left="480"/>
        <w:rPr>
          <w:rStyle w:val="linewrapper"/>
          <w:rFonts w:eastAsiaTheme="majorEastAsia"/>
          <w:b/>
          <w:bCs/>
          <w:color w:val="800000"/>
        </w:rPr>
      </w:pPr>
      <w:r>
        <w:rPr>
          <w:rStyle w:val="linewrapper"/>
          <w:rFonts w:eastAsiaTheme="majorEastAsia"/>
          <w:color w:val="000000"/>
        </w:rPr>
        <w:t xml:space="preserve"> </w:t>
      </w:r>
    </w:p>
    <w:p w14:paraId="38E0CC38" w14:textId="74F8462D" w:rsidR="00880B84" w:rsidRDefault="00880B84" w:rsidP="00880B84">
      <w:pPr>
        <w:pStyle w:val="HTMLPreformatted"/>
        <w:shd w:val="clear" w:color="auto" w:fill="FFFFFF"/>
        <w:ind w:left="480"/>
        <w:rPr>
          <w:rStyle w:val="linewrapper"/>
          <w:rFonts w:eastAsiaTheme="majorEastAsia"/>
          <w:b/>
          <w:bCs/>
          <w:color w:val="800000"/>
          <w:lang w:val="en-US"/>
        </w:rPr>
      </w:pPr>
      <w:r>
        <w:rPr>
          <w:rStyle w:val="linewrapper"/>
          <w:rFonts w:eastAsiaTheme="majorEastAsia"/>
          <w:b/>
          <w:bCs/>
          <w:color w:val="800000"/>
          <w:lang w:val="en-US"/>
        </w:rPr>
        <w:tab/>
        <w:t>// …</w:t>
      </w:r>
    </w:p>
    <w:p w14:paraId="0E015E30" w14:textId="77777777" w:rsidR="00880B84" w:rsidRPr="00880B84" w:rsidRDefault="00880B84" w:rsidP="00880B84">
      <w:pPr>
        <w:pStyle w:val="HTMLPreformatted"/>
        <w:shd w:val="clear" w:color="auto" w:fill="FFFFFF"/>
        <w:ind w:left="480"/>
        <w:rPr>
          <w:color w:val="000000"/>
          <w:lang w:val="en-US"/>
        </w:rPr>
      </w:pP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This is pretty much the heart of the Lexer.</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First, it calls skipOverWhitespace()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Then, it enters a switch-case statement based on the current character, ch,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For example, if ch is '=', it creates a new token with a TokenType of ASSIGN.</w:t>
      </w:r>
    </w:p>
    <w:p w14:paraId="052A38D4" w14:textId="77777777" w:rsidR="003D35BD" w:rsidRPr="003D35BD" w:rsidRDefault="003D35BD" w:rsidP="003D35BD">
      <w:pPr>
        <w:rPr>
          <w:lang w:val="en-US"/>
        </w:rPr>
      </w:pPr>
      <w:r w:rsidRPr="003D35BD">
        <w:rPr>
          <w:lang w:val="en-US"/>
        </w:rPr>
        <w:t>If ch is '+', it creates a token with PLUS, and so on for various other characters.</w:t>
      </w:r>
    </w:p>
    <w:p w14:paraId="3FD2C747" w14:textId="240BE293" w:rsidR="003D35BD" w:rsidRPr="003D35BD" w:rsidRDefault="003D35BD" w:rsidP="003D35BD">
      <w:pPr>
        <w:rPr>
          <w:lang w:val="en-US"/>
        </w:rPr>
      </w:pPr>
      <w:r w:rsidRPr="003D35BD">
        <w:rPr>
          <w:lang w:val="en-US"/>
        </w:rPr>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If ch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If ch is not one of the recognized characters, it checks if it's a letter (part of an identifier) or a digit (part of an integer literal). If it's a letter, it reads an extended token (possibly a longer identifier) and determines the correct TokenType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After determining the token type and possibly the token's literal value, the readChar()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Token Lexer</w:t>
      </w:r>
      <w:r w:rsidR="004E7EDA">
        <w:rPr>
          <w:rStyle w:val="linewrapper"/>
          <w:rFonts w:eastAsiaTheme="majorEastAsia"/>
          <w:color w:val="800080"/>
        </w:rPr>
        <w:t>::</w:t>
      </w:r>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The Token Lexer::handleComparisonOperators(char opChar, TokenType shortType,</w:t>
      </w:r>
    </w:p>
    <w:p w14:paraId="3F833CDC" w14:textId="77777777" w:rsidR="004E7EDA" w:rsidRDefault="004E7EDA" w:rsidP="004E7EDA">
      <w:pPr>
        <w:ind w:left="720" w:hanging="720"/>
        <w:rPr>
          <w:lang w:val="en-US"/>
        </w:rPr>
      </w:pPr>
      <w:r w:rsidRPr="004E7EDA">
        <w:rPr>
          <w:lang w:val="en-US"/>
        </w:rPr>
        <w:t>TokenType extendedType) function comes into play here. It serves to differentiate between</w:t>
      </w:r>
    </w:p>
    <w:p w14:paraId="45BE0BE2" w14:textId="77777777" w:rsidR="004E7EDA" w:rsidRDefault="004E7EDA" w:rsidP="004E7EDA">
      <w:pPr>
        <w:ind w:left="720" w:hanging="720"/>
        <w:rPr>
          <w:lang w:val="en-US"/>
        </w:rPr>
      </w:pPr>
      <w:r w:rsidRPr="004E7EDA">
        <w:rPr>
          <w:lang w:val="en-US"/>
        </w:rPr>
        <w:t>two possibilities: whether the character is a simple '&lt;' or '&gt;', indicating less than or greater</w:t>
      </w:r>
    </w:p>
    <w:p w14:paraId="7C672DE5" w14:textId="4C8FDA7F" w:rsidR="004E7EDA" w:rsidRPr="004E7EDA" w:rsidRDefault="004E7EDA" w:rsidP="004E7EDA">
      <w:pPr>
        <w:ind w:left="720" w:hanging="720"/>
        <w:rPr>
          <w:lang w:val="en-US"/>
        </w:rPr>
      </w:pPr>
      <w:r w:rsidRPr="004E7EDA">
        <w:rPr>
          <w:lang w:val="en-US"/>
        </w:rPr>
        <w:t>than,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To optimize the code and minimize branching, it first checks if the next character, obtained</w:t>
      </w:r>
    </w:p>
    <w:p w14:paraId="17C1EADA" w14:textId="3B0B06C6" w:rsidR="004E7EDA" w:rsidRDefault="004E7EDA" w:rsidP="004E7EDA">
      <w:pPr>
        <w:ind w:left="720" w:hanging="720"/>
        <w:rPr>
          <w:lang w:val="en-US"/>
        </w:rPr>
      </w:pPr>
      <w:r w:rsidRPr="004E7EDA">
        <w:rPr>
          <w:lang w:val="en-US"/>
        </w:rPr>
        <w:t>using peekNextChar(), is a</w:t>
      </w:r>
      <w:r w:rsidR="00880B84">
        <w:rPr>
          <w:lang w:val="en-US"/>
        </w:rPr>
        <w:t>n</w:t>
      </w:r>
      <w:r w:rsidRPr="004E7EDA">
        <w:rPr>
          <w:lang w:val="en-US"/>
        </w:rPr>
        <w:t xml:space="preserve"> '=' sign. If it is, the function treats the current character as part</w:t>
      </w:r>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character using readChar(), and constructs a token literal that combines the two characters</w:t>
      </w:r>
    </w:p>
    <w:p w14:paraId="221CB30A" w14:textId="77777777" w:rsidR="004E7EDA" w:rsidRDefault="004E7EDA" w:rsidP="004E7EDA">
      <w:pPr>
        <w:ind w:left="720" w:hanging="720"/>
        <w:rPr>
          <w:lang w:val="en-US"/>
        </w:rPr>
      </w:pPr>
      <w:r w:rsidRPr="004E7EDA">
        <w:rPr>
          <w:lang w:val="en-US"/>
        </w:rPr>
        <w:t>(e.g., "&lt;=" or "&gt;="). Finally, it creates a new token with the extendedType and this combined</w:t>
      </w:r>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token with the shortType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'greater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t>So, in essence, this function helps distinguish between basic comparison operators and their</w:t>
      </w:r>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In the getNextToken() function, the default case is reached when the current</w:t>
      </w:r>
    </w:p>
    <w:p w14:paraId="7E33F81E" w14:textId="77777777" w:rsidR="00600C4B" w:rsidRDefault="00600C4B" w:rsidP="004E7EDA">
      <w:pPr>
        <w:ind w:left="720" w:hanging="720"/>
        <w:rPr>
          <w:lang w:val="en-US"/>
        </w:rPr>
      </w:pPr>
      <w:r w:rsidRPr="00600C4B">
        <w:rPr>
          <w:lang w:val="en-US"/>
        </w:rPr>
        <w:t>character ch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catch-all</w:t>
      </w:r>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lastRenderedPageBreak/>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If it's a letter, the code reads an extended token using the readExtendedToken(TokenType::IDENT)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is stored in currentToken.literal, and the lexer uses the tokenLookup mechanism to determine the appropriate token type for this identifier. The identified token type is assigned to currentToken.type.</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0"/>
      <w:r w:rsidRPr="006377DC">
        <w:rPr>
          <w:highlight w:val="yellow"/>
          <w:lang w:val="en-US"/>
        </w:rPr>
        <w:t>If the current character is a digit, it's treated as the start of an integer literal. The lexer sets the token type to TokenType::INT to indicate an integer.</w:t>
      </w:r>
      <w:commentRangeEnd w:id="0"/>
      <w:r>
        <w:rPr>
          <w:rStyle w:val="CommentReference"/>
        </w:rPr>
        <w:commentReference w:id="0"/>
      </w:r>
    </w:p>
    <w:p w14:paraId="289BB200" w14:textId="77777777" w:rsidR="006377DC" w:rsidRPr="006377DC" w:rsidRDefault="006377DC" w:rsidP="006377DC">
      <w:pPr>
        <w:rPr>
          <w:lang w:val="en-US"/>
        </w:rPr>
      </w:pPr>
      <w:r w:rsidRPr="006377DC">
        <w:rPr>
          <w:lang w:val="en-US"/>
        </w:rPr>
        <w:t>It then uses the readExtendedToken() function with currentToken.type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The integer literal is stored in currentToken.literal.</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In this case, the code creates a new token with a type of TokenType::ILLEGAL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Default="004E7EDA" w:rsidP="004E7EDA">
      <w:pPr>
        <w:ind w:left="720" w:hanging="720"/>
        <w:rPr>
          <w:lang w:val="en-US"/>
        </w:rPr>
      </w:pPr>
    </w:p>
    <w:p w14:paraId="7CA7DAC1" w14:textId="525806BE" w:rsidR="00D552E1" w:rsidRDefault="00D552E1" w:rsidP="00D552E1">
      <w:pPr>
        <w:rPr>
          <w:lang w:val="en-US"/>
        </w:rPr>
      </w:pPr>
    </w:p>
    <w:p w14:paraId="3BBEAF3D" w14:textId="392CA542" w:rsidR="00D552E1" w:rsidRDefault="00D552E1" w:rsidP="00852C3A">
      <w:pPr>
        <w:pStyle w:val="Heading2"/>
        <w:numPr>
          <w:ilvl w:val="0"/>
          <w:numId w:val="2"/>
        </w:numPr>
        <w:rPr>
          <w:lang w:val="en-US"/>
        </w:rPr>
      </w:pPr>
      <w:r>
        <w:rPr>
          <w:lang w:val="en-US"/>
        </w:rPr>
        <w:t>Parser:</w:t>
      </w:r>
    </w:p>
    <w:p w14:paraId="79A26471" w14:textId="77777777" w:rsidR="00622C3B" w:rsidRDefault="00622C3B" w:rsidP="00622C3B">
      <w:pPr>
        <w:rPr>
          <w:lang w:val="en-US"/>
        </w:rPr>
      </w:pPr>
    </w:p>
    <w:p w14:paraId="7E8F076E" w14:textId="49EA44A2" w:rsidR="00622C3B" w:rsidRPr="00622C3B" w:rsidRDefault="00622C3B" w:rsidP="00622C3B">
      <w:pPr>
        <w:rPr>
          <w:lang w:val="en-US"/>
        </w:rPr>
      </w:pPr>
      <w:r>
        <w:rPr>
          <w:lang w:val="en-US"/>
        </w:rPr>
        <w:t xml:space="preserve">Nulascript implements a </w:t>
      </w:r>
      <w:r w:rsidRPr="00622C3B">
        <w:rPr>
          <w:lang w:val="en-US"/>
        </w:rPr>
        <w:t>recursive descent parser</w:t>
      </w:r>
      <w:r>
        <w:rPr>
          <w:lang w:val="en-US"/>
        </w:rPr>
        <w:t xml:space="preserve">, </w:t>
      </w:r>
      <w:r w:rsidRPr="00622C3B">
        <w:rPr>
          <w:lang w:val="en-US"/>
        </w:rPr>
        <w:t>a type of top-down parser, which means it starts with the highest-level grammar rules and recursively breaks them down into smaller, more specific rules. This approach is often used for simple or moderately complex programming languages because it maps well to the way code is typically structured in these languages.</w:t>
      </w:r>
    </w:p>
    <w:p w14:paraId="501CF362" w14:textId="77777777" w:rsidR="00622C3B" w:rsidRPr="00622C3B" w:rsidRDefault="00622C3B" w:rsidP="00622C3B">
      <w:pPr>
        <w:rPr>
          <w:lang w:val="en-US"/>
        </w:rPr>
      </w:pPr>
    </w:p>
    <w:p w14:paraId="67DE99AF" w14:textId="4B241055" w:rsidR="00622C3B" w:rsidRDefault="00622C3B" w:rsidP="00622C3B">
      <w:pPr>
        <w:rPr>
          <w:lang w:val="en-US"/>
        </w:rPr>
      </w:pPr>
      <w:r w:rsidRPr="00622C3B">
        <w:rPr>
          <w:lang w:val="en-US"/>
        </w:rPr>
        <w:t>In a recursive descent parser, each non-terminal symbol in the grammar corresponds to a function in the code. These functions are responsible for recognizing and parsing the corresponding grammar rules. The parser recursively calls these functions to parse the input code.</w:t>
      </w:r>
    </w:p>
    <w:p w14:paraId="4DC47EEE" w14:textId="77777777" w:rsidR="006B2B98" w:rsidRDefault="006B2B98" w:rsidP="00622C3B">
      <w:pPr>
        <w:rPr>
          <w:lang w:val="en-US"/>
        </w:rPr>
      </w:pPr>
    </w:p>
    <w:p w14:paraId="17BF4454" w14:textId="1E4455F0" w:rsidR="006B2B98" w:rsidRPr="006B2B98" w:rsidRDefault="00712884" w:rsidP="006B2B98">
      <w:pPr>
        <w:rPr>
          <w:lang w:val="en-US"/>
        </w:rPr>
      </w:pPr>
      <w:r>
        <w:rPr>
          <w:lang w:val="en-US"/>
        </w:rPr>
        <w:t xml:space="preserve">This </w:t>
      </w:r>
      <w:r w:rsidR="006B2B98" w:rsidRPr="006B2B98">
        <w:rPr>
          <w:lang w:val="en-US"/>
        </w:rPr>
        <w:t>top-down parsing technique used to recognize the structure of a programming language by applying a set of parsing functions in a recursive manner. This approach is often used for parsing LL(k) grammars, where "LL" stands for "left-to-right, leftmost derivation," and "k" represents the number of lookahead tokens. Recursive descent parsers are favored for their hand-crafted nature, as they involve manually writing parsing functions based on the grammar of the language.</w:t>
      </w:r>
    </w:p>
    <w:p w14:paraId="1FAD1871" w14:textId="77777777" w:rsidR="006B2B98" w:rsidRPr="006B2B98" w:rsidRDefault="006B2B98" w:rsidP="006B2B98">
      <w:pPr>
        <w:rPr>
          <w:lang w:val="en-US"/>
        </w:rPr>
      </w:pPr>
    </w:p>
    <w:p w14:paraId="4E8F7D4B" w14:textId="77777777" w:rsidR="006B2B98" w:rsidRPr="006B2B98" w:rsidRDefault="006B2B98" w:rsidP="006B2B98">
      <w:pPr>
        <w:rPr>
          <w:lang w:val="en-US"/>
        </w:rPr>
      </w:pPr>
      <w:r w:rsidRPr="006B2B98">
        <w:rPr>
          <w:lang w:val="en-US"/>
        </w:rPr>
        <w:lastRenderedPageBreak/>
        <w:t>In a recursive descent parser, parsing functions are created for each non-terminal symbol or production rule in the grammar. These functions correspond to different levels of abstraction or nesting in the language's grammar, and they mirror the hierarchical structure of the code. As such, the code of a recursive descent parser closely reflects the structure of the grammar rules, making it readable and easy to understand.</w:t>
      </w:r>
    </w:p>
    <w:p w14:paraId="71C682B4" w14:textId="77777777" w:rsidR="006B2B98" w:rsidRPr="006B2B98" w:rsidRDefault="006B2B98" w:rsidP="006B2B98">
      <w:pPr>
        <w:rPr>
          <w:lang w:val="en-US"/>
        </w:rPr>
      </w:pPr>
    </w:p>
    <w:p w14:paraId="67913923" w14:textId="735799A2" w:rsidR="006B2B98" w:rsidRDefault="006B2B98" w:rsidP="006B2B98">
      <w:pPr>
        <w:rPr>
          <w:lang w:val="en-US"/>
        </w:rPr>
      </w:pPr>
      <w:r w:rsidRPr="006B2B98">
        <w:rPr>
          <w:lang w:val="en-US"/>
        </w:rPr>
        <w:t xml:space="preserve">Recursion plays a fundamental role in recursive descent parsing. Parsing functions call each other recursively to handle nested constructs within the language. For example, a parsing function for expressions may invoke the parsing function for sub-expressions. This recursive nature aligns well with the natural hierarchy of </w:t>
      </w:r>
      <w:r w:rsidR="00FC2DA8">
        <w:rPr>
          <w:lang w:val="en-US"/>
        </w:rPr>
        <w:t xml:space="preserve">the </w:t>
      </w:r>
      <w:r w:rsidRPr="006B2B98">
        <w:rPr>
          <w:lang w:val="en-US"/>
        </w:rPr>
        <w:t>language</w:t>
      </w:r>
      <w:r w:rsidR="00FC2DA8">
        <w:rPr>
          <w:lang w:val="en-US"/>
        </w:rPr>
        <w:t>’s</w:t>
      </w:r>
      <w:r w:rsidRPr="006B2B98">
        <w:rPr>
          <w:lang w:val="en-US"/>
        </w:rPr>
        <w:t xml:space="preserve"> syntax.</w:t>
      </w:r>
    </w:p>
    <w:p w14:paraId="5565C6B7" w14:textId="77777777" w:rsidR="00FC2DA8" w:rsidRPr="00FC2DA8" w:rsidRDefault="00FC2DA8" w:rsidP="00FC2DA8">
      <w:pPr>
        <w:rPr>
          <w:lang w:val="en-US"/>
        </w:rPr>
      </w:pPr>
    </w:p>
    <w:p w14:paraId="33400582" w14:textId="60067F00" w:rsidR="00FC2DA8" w:rsidRDefault="00FC2DA8" w:rsidP="00FC2DA8">
      <w:pPr>
        <w:rPr>
          <w:lang w:val="en-US"/>
        </w:rPr>
      </w:pPr>
      <w:r w:rsidRPr="00FC2DA8">
        <w:rPr>
          <w:lang w:val="en-US"/>
        </w:rPr>
        <w:t>The difference in the type of parser is rooted in the method of associating parsing functions with specific tokens. The fundamental concept is that each token can have two distinct sets of parsing functions, determined by whether the token is positioned as a prefix or an infix</w:t>
      </w:r>
      <w:r>
        <w:rPr>
          <w:lang w:val="en-US"/>
        </w:rPr>
        <w:t>.</w:t>
      </w:r>
    </w:p>
    <w:p w14:paraId="33A980C3" w14:textId="77777777" w:rsidR="00FC2DA8" w:rsidRPr="006B2B98" w:rsidRDefault="00FC2DA8" w:rsidP="00FC2DA8">
      <w:pPr>
        <w:rPr>
          <w:lang w:val="en-US"/>
        </w:rPr>
      </w:pPr>
    </w:p>
    <w:p w14:paraId="5357E9BA" w14:textId="1FD8049F" w:rsidR="006B2B98" w:rsidRDefault="006B2B98" w:rsidP="006B2B98">
      <w:pPr>
        <w:rPr>
          <w:lang w:val="en-US"/>
        </w:rPr>
      </w:pPr>
      <w:r w:rsidRPr="006B2B98">
        <w:rPr>
          <w:lang w:val="en-US"/>
        </w:rPr>
        <w:t>However, recursive descent parsers have limitations. They are best suited for simple and moderately complex languages with LL(k) grammars. In cases where the grammar is ambiguous or left-recursive, other parsing techniques, such as LR parsing, may be more suitable. Error handling in recursive descent parsers is often simple, usually involving the production of error messages when unexpected input is encountered. Additionally, there can be instances of backtracking in cases where the parser makes incorrect predictions based on the input</w:t>
      </w:r>
      <w:r w:rsidR="007C736D">
        <w:rPr>
          <w:lang w:val="en-US"/>
        </w:rPr>
        <w:t>, but in the case of Nulascript, backtracking is not implemented.</w:t>
      </w:r>
    </w:p>
    <w:p w14:paraId="4B5F6D57" w14:textId="77777777" w:rsidR="002B197C" w:rsidRDefault="002B197C" w:rsidP="006B2B98">
      <w:pPr>
        <w:rPr>
          <w:lang w:val="en-US"/>
        </w:rPr>
      </w:pPr>
    </w:p>
    <w:p w14:paraId="3DD6C785" w14:textId="2B2BD39B" w:rsidR="002B197C" w:rsidRDefault="002B197C" w:rsidP="006B2B98">
      <w:pPr>
        <w:rPr>
          <w:lang w:val="en-US"/>
        </w:rPr>
      </w:pPr>
    </w:p>
    <w:p w14:paraId="6E1E431C" w14:textId="2403A329" w:rsidR="006B2B98" w:rsidRDefault="00852C3A" w:rsidP="00852C3A">
      <w:pPr>
        <w:pStyle w:val="Heading2"/>
        <w:numPr>
          <w:ilvl w:val="1"/>
          <w:numId w:val="2"/>
        </w:numPr>
        <w:rPr>
          <w:lang w:val="en-US"/>
        </w:rPr>
      </w:pPr>
      <w:r>
        <w:rPr>
          <w:lang w:val="en-US"/>
        </w:rPr>
        <w:t>Abstract Syntax Tree</w:t>
      </w:r>
    </w:p>
    <w:p w14:paraId="63CBFF07" w14:textId="77777777" w:rsidR="00852C3A" w:rsidRDefault="00852C3A" w:rsidP="00852C3A">
      <w:pPr>
        <w:rPr>
          <w:lang w:val="en-US"/>
        </w:rPr>
      </w:pPr>
    </w:p>
    <w:p w14:paraId="799CCBE4" w14:textId="77777777" w:rsidR="00852C3A" w:rsidRPr="00852C3A" w:rsidRDefault="00852C3A" w:rsidP="00852C3A">
      <w:pPr>
        <w:rPr>
          <w:lang w:val="en-US"/>
        </w:rPr>
      </w:pPr>
      <w:r w:rsidRPr="00852C3A">
        <w:rPr>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F46E610" w14:textId="77777777" w:rsidR="00852C3A" w:rsidRPr="00852C3A" w:rsidRDefault="00852C3A" w:rsidP="00852C3A">
      <w:pPr>
        <w:rPr>
          <w:lang w:val="en-US"/>
        </w:rPr>
      </w:pPr>
    </w:p>
    <w:p w14:paraId="2DF4AD6F" w14:textId="77777777" w:rsidR="00852C3A" w:rsidRPr="00852C3A" w:rsidRDefault="00852C3A" w:rsidP="00852C3A">
      <w:pPr>
        <w:rPr>
          <w:lang w:val="en-US"/>
        </w:rPr>
      </w:pPr>
      <w:r w:rsidRPr="00852C3A">
        <w:rPr>
          <w:lang w:val="en-US"/>
        </w:rPr>
        <w:t>Here are some aspects to consider when talking about the implementation of the AST in the context of an interpreter:</w:t>
      </w:r>
    </w:p>
    <w:p w14:paraId="1EAE48F4" w14:textId="77777777" w:rsidR="00852C3A" w:rsidRPr="00852C3A" w:rsidRDefault="00852C3A" w:rsidP="00852C3A">
      <w:pPr>
        <w:rPr>
          <w:lang w:val="en-US"/>
        </w:rPr>
      </w:pPr>
    </w:p>
    <w:p w14:paraId="1F317303" w14:textId="2784FFA1" w:rsidR="00852C3A" w:rsidRPr="00852C3A" w:rsidRDefault="00852C3A" w:rsidP="00852C3A">
      <w:pPr>
        <w:rPr>
          <w:lang w:val="en-US"/>
        </w:rPr>
      </w:pPr>
      <w:r w:rsidRPr="00852C3A">
        <w:rPr>
          <w:lang w:val="en-US"/>
        </w:rPr>
        <w:t>Representation of Code Structure: The AST serves as an intermediate representation of the source code. It captures the syntactic structure of the code in a hierarchical manner, where nodes in the tree correspond to language constructs such as expressions</w:t>
      </w:r>
      <w:r w:rsidR="00786DEC">
        <w:rPr>
          <w:lang w:val="en-US"/>
        </w:rPr>
        <w:t xml:space="preserve"> and </w:t>
      </w:r>
      <w:r w:rsidRPr="00852C3A">
        <w:rPr>
          <w:lang w:val="en-US"/>
        </w:rPr>
        <w:t>statements.</w:t>
      </w:r>
    </w:p>
    <w:p w14:paraId="471600AC" w14:textId="77777777" w:rsidR="00852C3A" w:rsidRPr="00852C3A" w:rsidRDefault="00852C3A" w:rsidP="00852C3A">
      <w:pPr>
        <w:rPr>
          <w:lang w:val="en-US"/>
        </w:rPr>
      </w:pPr>
    </w:p>
    <w:p w14:paraId="3224A45F" w14:textId="77777777" w:rsidR="00852C3A" w:rsidRPr="00852C3A" w:rsidRDefault="00852C3A" w:rsidP="00852C3A">
      <w:pPr>
        <w:rPr>
          <w:lang w:val="en-US"/>
        </w:rPr>
      </w:pPr>
      <w:r w:rsidRPr="00852C3A">
        <w:rPr>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42C29AD7" w14:textId="77777777" w:rsidR="00852C3A" w:rsidRPr="00852C3A" w:rsidRDefault="00852C3A" w:rsidP="00852C3A">
      <w:pPr>
        <w:rPr>
          <w:lang w:val="en-US"/>
        </w:rPr>
      </w:pPr>
    </w:p>
    <w:p w14:paraId="3EBB0B23" w14:textId="77777777" w:rsidR="00852C3A" w:rsidRPr="00852C3A" w:rsidRDefault="00852C3A" w:rsidP="00852C3A">
      <w:pPr>
        <w:rPr>
          <w:lang w:val="en-US"/>
        </w:rPr>
      </w:pPr>
      <w:r w:rsidRPr="00852C3A">
        <w:rPr>
          <w:lang w:val="en-US"/>
        </w:rPr>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28A7202C" w14:textId="77777777" w:rsidR="00852C3A" w:rsidRPr="00852C3A" w:rsidRDefault="00852C3A" w:rsidP="00852C3A">
      <w:pPr>
        <w:rPr>
          <w:lang w:val="en-US"/>
        </w:rPr>
      </w:pPr>
    </w:p>
    <w:p w14:paraId="2E8A0563" w14:textId="77777777" w:rsidR="00852C3A" w:rsidRPr="00852C3A" w:rsidRDefault="00852C3A" w:rsidP="00852C3A">
      <w:pPr>
        <w:rPr>
          <w:lang w:val="en-US"/>
        </w:rPr>
      </w:pPr>
      <w:r w:rsidRPr="00852C3A">
        <w:rPr>
          <w:lang w:val="en-US"/>
        </w:rPr>
        <w:lastRenderedPageBreak/>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7FFD72CA" w14:textId="77777777" w:rsidR="00852C3A" w:rsidRPr="00852C3A" w:rsidRDefault="00852C3A" w:rsidP="00852C3A">
      <w:pPr>
        <w:rPr>
          <w:lang w:val="en-US"/>
        </w:rPr>
      </w:pPr>
    </w:p>
    <w:p w14:paraId="3929A8B1" w14:textId="77777777" w:rsidR="00852C3A" w:rsidRPr="00852C3A" w:rsidRDefault="00852C3A" w:rsidP="00852C3A">
      <w:pPr>
        <w:rPr>
          <w:lang w:val="en-US"/>
        </w:rPr>
      </w:pPr>
      <w:r w:rsidRPr="00852C3A">
        <w:rPr>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0E396B24" w14:textId="77777777" w:rsidR="00852C3A" w:rsidRPr="00852C3A" w:rsidRDefault="00852C3A" w:rsidP="00852C3A">
      <w:pPr>
        <w:rPr>
          <w:lang w:val="en-US"/>
        </w:rPr>
      </w:pPr>
    </w:p>
    <w:p w14:paraId="4BCFF994" w14:textId="77777777" w:rsidR="00852C3A" w:rsidRPr="00852C3A" w:rsidRDefault="00852C3A" w:rsidP="00852C3A">
      <w:pPr>
        <w:rPr>
          <w:lang w:val="en-US"/>
        </w:rPr>
      </w:pPr>
      <w:r w:rsidRPr="00852C3A">
        <w:rPr>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04A670C5" w14:textId="77777777" w:rsidR="00852C3A" w:rsidRPr="00852C3A" w:rsidRDefault="00852C3A" w:rsidP="00852C3A">
      <w:pPr>
        <w:rPr>
          <w:lang w:val="en-US"/>
        </w:rPr>
      </w:pPr>
    </w:p>
    <w:p w14:paraId="0040EC6B" w14:textId="77777777" w:rsidR="00852C3A" w:rsidRPr="00852C3A" w:rsidRDefault="00852C3A" w:rsidP="00852C3A">
      <w:pPr>
        <w:rPr>
          <w:lang w:val="en-US"/>
        </w:rPr>
      </w:pPr>
      <w:r w:rsidRPr="00852C3A">
        <w:rPr>
          <w:lang w:val="en-US"/>
        </w:rPr>
        <w:t>Ease of Transformation: The AST serves as a foundation for various transformations and optimizations. If additional language features or modifications are desired, developers can manipulate the AST, add new nodes, or apply transformations before or during the evaluation phase.</w:t>
      </w:r>
    </w:p>
    <w:p w14:paraId="55BA76D9" w14:textId="77777777" w:rsidR="00852C3A" w:rsidRPr="00852C3A" w:rsidRDefault="00852C3A" w:rsidP="00852C3A">
      <w:pPr>
        <w:rPr>
          <w:lang w:val="en-US"/>
        </w:rPr>
      </w:pPr>
    </w:p>
    <w:p w14:paraId="6D6E4297" w14:textId="77777777" w:rsidR="00852C3A" w:rsidRPr="00852C3A" w:rsidRDefault="00852C3A" w:rsidP="00852C3A">
      <w:pPr>
        <w:rPr>
          <w:lang w:val="en-US"/>
        </w:rPr>
      </w:pPr>
      <w:r w:rsidRPr="00852C3A">
        <w:rPr>
          <w:lang w:val="en-US"/>
        </w:rPr>
        <w:t>Error Reporting: The AST can also be a valuable tool for generating meaningful error messages. If an error is encountered during parsing or evaluation, information from the AST can aid in pinpointing the location and nature of the error in the original source code.</w:t>
      </w:r>
    </w:p>
    <w:p w14:paraId="39FD8854" w14:textId="77777777" w:rsidR="00852C3A" w:rsidRPr="00852C3A" w:rsidRDefault="00852C3A" w:rsidP="00852C3A">
      <w:pPr>
        <w:rPr>
          <w:lang w:val="en-US"/>
        </w:rPr>
      </w:pPr>
    </w:p>
    <w:p w14:paraId="4E63C087" w14:textId="77777777" w:rsidR="00852C3A" w:rsidRPr="00852C3A" w:rsidRDefault="00852C3A" w:rsidP="00852C3A">
      <w:pPr>
        <w:rPr>
          <w:lang w:val="en-US"/>
        </w:rPr>
      </w:pPr>
      <w:r w:rsidRPr="00852C3A">
        <w:rPr>
          <w:lang w:val="en-US"/>
        </w:rPr>
        <w:t>Persistence: In some cases, the AST might be persisted or serialized. This can be useful for scenarios where the interpreted code needs to be stored, transmitted, or analyzed outside the runtime environment.</w:t>
      </w:r>
    </w:p>
    <w:p w14:paraId="63DDD5DB" w14:textId="77777777" w:rsidR="00852C3A" w:rsidRPr="00852C3A" w:rsidRDefault="00852C3A" w:rsidP="00852C3A">
      <w:pPr>
        <w:rPr>
          <w:lang w:val="en-US"/>
        </w:rPr>
      </w:pPr>
    </w:p>
    <w:p w14:paraId="5DC10F2C" w14:textId="63969B31" w:rsidR="00D65E31" w:rsidRDefault="00852C3A" w:rsidP="006B2B98">
      <w:pPr>
        <w:rPr>
          <w:lang w:val="en-US"/>
        </w:rPr>
      </w:pPr>
      <w:r w:rsidRPr="00852C3A">
        <w:rPr>
          <w:lang w:val="en-US"/>
        </w:rPr>
        <w:t>In summary, the AST is a crucial component in the implementation of an interpreter, providing a structured representation of the code that facilitates parsing, evaluation, and various language-related tasks. Its hierarchical nature aligns well with the recursive descent parsing approach and contributes to the overall flexibility and extensibility of the interpreter.</w:t>
      </w:r>
    </w:p>
    <w:p w14:paraId="7789C415" w14:textId="6A6D1FD4" w:rsidR="00D65E31" w:rsidRDefault="00D65E31" w:rsidP="006B2B98">
      <w:pPr>
        <w:rPr>
          <w:lang w:val="en-US"/>
        </w:rPr>
      </w:pPr>
    </w:p>
    <w:p w14:paraId="60945919" w14:textId="342B0AC9" w:rsidR="00D65E31" w:rsidRDefault="00835908" w:rsidP="006B2B98">
      <w:pPr>
        <w:rPr>
          <w:lang w:val="en-US"/>
        </w:rPr>
      </w:pPr>
      <w:r>
        <w:rPr>
          <w:lang w:val="en-US"/>
        </w:rPr>
        <w:t>Let’s proceed to Nulascript’s AST implementation:</w:t>
      </w:r>
    </w:p>
    <w:p w14:paraId="44292795" w14:textId="77777777" w:rsidR="00835908" w:rsidRDefault="00835908" w:rsidP="006B2B98">
      <w:pPr>
        <w:rPr>
          <w:lang w:val="en-US"/>
        </w:rPr>
      </w:pPr>
    </w:p>
    <w:p w14:paraId="59B2FC15"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Node </w:t>
      </w:r>
      <w:r>
        <w:rPr>
          <w:rStyle w:val="linewrapper"/>
          <w:rFonts w:eastAsiaTheme="majorEastAsia"/>
          <w:color w:val="800080"/>
        </w:rPr>
        <w:t>{</w:t>
      </w:r>
    </w:p>
    <w:p w14:paraId="427D95CF"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6E8FA6B"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DBBB02"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A1F0E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69A48C96" w14:textId="77777777" w:rsidR="00835908" w:rsidRDefault="00835908" w:rsidP="00835908">
      <w:pPr>
        <w:pStyle w:val="HTMLPreformatted"/>
        <w:shd w:val="clear" w:color="auto" w:fill="FFFFFF"/>
        <w:rPr>
          <w:color w:val="000000"/>
        </w:rPr>
      </w:pPr>
    </w:p>
    <w:p w14:paraId="76B9DDA3" w14:textId="7CFC277B"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53789AF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54DEE7F3" w14:textId="77777777" w:rsidR="00835908" w:rsidRDefault="00835908" w:rsidP="00835908">
      <w:pPr>
        <w:pStyle w:val="HTMLPreformatted"/>
        <w:shd w:val="clear" w:color="auto" w:fill="FFFFFF"/>
        <w:rPr>
          <w:color w:val="000000"/>
        </w:rPr>
      </w:pPr>
    </w:p>
    <w:p w14:paraId="6B7EB034" w14:textId="6BED33CE"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763A99AC"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30152482" w14:textId="77777777" w:rsidR="00835908" w:rsidRDefault="00835908" w:rsidP="006B2B98">
      <w:pPr>
        <w:rPr>
          <w:lang w:val="en-US"/>
        </w:rPr>
      </w:pPr>
    </w:p>
    <w:p w14:paraId="2409EE56" w14:textId="77777777" w:rsidR="00835908" w:rsidRPr="00835908" w:rsidRDefault="00835908" w:rsidP="00835908">
      <w:pPr>
        <w:rPr>
          <w:lang w:val="en-US"/>
        </w:rPr>
      </w:pPr>
      <w:r w:rsidRPr="00835908">
        <w:rPr>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18DBCA11" w14:textId="77777777" w:rsidR="00835908" w:rsidRPr="00835908" w:rsidRDefault="00835908" w:rsidP="00835908">
      <w:pPr>
        <w:rPr>
          <w:lang w:val="en-US"/>
        </w:rPr>
      </w:pPr>
    </w:p>
    <w:p w14:paraId="42E3A15A" w14:textId="77777777" w:rsidR="00835908" w:rsidRDefault="00835908" w:rsidP="00835908">
      <w:pPr>
        <w:rPr>
          <w:lang w:val="en-US"/>
        </w:rPr>
      </w:pPr>
      <w:r w:rsidRPr="00835908">
        <w:rPr>
          <w:b/>
          <w:bCs/>
          <w:lang w:val="en-US"/>
        </w:rPr>
        <w:t>Node</w:t>
      </w:r>
      <w:r w:rsidRPr="00835908">
        <w:rPr>
          <w:lang w:val="en-US"/>
        </w:rPr>
        <w:t xml:space="preserve"> is an abstract base class that serves as the root of the AST hierarchy. It contains two pure virtual functions, which means any class derived from Node must implement these functions.</w:t>
      </w:r>
    </w:p>
    <w:p w14:paraId="2FCC29DB" w14:textId="77777777" w:rsidR="00835908" w:rsidRPr="00835908" w:rsidRDefault="00835908" w:rsidP="00835908">
      <w:pPr>
        <w:rPr>
          <w:lang w:val="en-US"/>
        </w:rPr>
      </w:pPr>
    </w:p>
    <w:p w14:paraId="31B1D5DC" w14:textId="05A4114B" w:rsidR="00835908" w:rsidRDefault="00835908" w:rsidP="00835908">
      <w:pPr>
        <w:rPr>
          <w:lang w:val="en-US"/>
        </w:rPr>
      </w:pPr>
      <w:r w:rsidRPr="00835908">
        <w:rPr>
          <w:b/>
          <w:bCs/>
          <w:lang w:val="en-US"/>
        </w:rPr>
        <w:t>tokenLiteral():</w:t>
      </w:r>
      <w:r w:rsidRPr="00835908">
        <w:rPr>
          <w:lang w:val="en-US"/>
        </w:rPr>
        <w:t xml:space="preserve"> This function is responsible for returning a string representing the token or value associated with a node. In other words, it provides the literal representation of the token that the node corresponds to.</w:t>
      </w:r>
    </w:p>
    <w:p w14:paraId="1A0E1195" w14:textId="77777777" w:rsidR="00835908" w:rsidRPr="00835908" w:rsidRDefault="00835908" w:rsidP="00835908">
      <w:pPr>
        <w:rPr>
          <w:lang w:val="en-US"/>
        </w:rPr>
      </w:pPr>
    </w:p>
    <w:p w14:paraId="68121B8F" w14:textId="0238114A" w:rsidR="00835908" w:rsidRDefault="00835908" w:rsidP="00835908">
      <w:pPr>
        <w:rPr>
          <w:lang w:val="en-US"/>
        </w:rPr>
      </w:pPr>
      <w:r w:rsidRPr="00835908">
        <w:rPr>
          <w:b/>
          <w:bCs/>
          <w:lang w:val="en-US"/>
        </w:rPr>
        <w:t>toString():</w:t>
      </w:r>
      <w:r w:rsidRPr="00835908">
        <w:rPr>
          <w:lang w:val="en-US"/>
        </w:rPr>
        <w:t xml:space="preserve"> This function should return a string representation of the entire node. It is used to generate a string representation of the node and its sub-nodes for debugging and other purposes.</w:t>
      </w:r>
    </w:p>
    <w:p w14:paraId="4A33CE48" w14:textId="77777777" w:rsidR="00835908" w:rsidRPr="00835908" w:rsidRDefault="00835908" w:rsidP="00835908">
      <w:pPr>
        <w:rPr>
          <w:lang w:val="en-US"/>
        </w:rPr>
      </w:pPr>
    </w:p>
    <w:p w14:paraId="19B83510" w14:textId="77777777" w:rsidR="00835908" w:rsidRPr="00835908" w:rsidRDefault="00835908" w:rsidP="00835908">
      <w:pPr>
        <w:rPr>
          <w:lang w:val="en-US"/>
        </w:rPr>
      </w:pPr>
      <w:r w:rsidRPr="00835908">
        <w:rPr>
          <w:b/>
          <w:bCs/>
          <w:lang w:val="en-US"/>
        </w:rPr>
        <w:t>Statement</w:t>
      </w:r>
      <w:r w:rsidRPr="00835908">
        <w:rPr>
          <w:lang w:val="en-US"/>
        </w:rPr>
        <w:t xml:space="preserve"> is a derived class of Node. It represents statements in the programming language. A statement is a unit of code that performs some action or operation, like variable declarations, loops, or conditional statements.</w:t>
      </w:r>
    </w:p>
    <w:p w14:paraId="4AD860CF" w14:textId="212486FC" w:rsidR="00835908" w:rsidRPr="00835908" w:rsidRDefault="00835908" w:rsidP="00835908">
      <w:pPr>
        <w:rPr>
          <w:lang w:val="en-US"/>
        </w:rPr>
      </w:pPr>
      <w:r w:rsidRPr="00786DEC">
        <w:rPr>
          <w:lang w:val="en-US"/>
        </w:rPr>
        <w:t>While Statement inherits the tokenLiteral() and toString() functions from the Node class, it doesn't introduce any additional behavior beyond marking a class as a statement.</w:t>
      </w:r>
      <w:r w:rsidR="00786DEC">
        <w:rPr>
          <w:lang w:val="en-US"/>
        </w:rPr>
        <w:t xml:space="preserve"> Actually, the Statement class is always being used as a base class and objects are never initialized directly.</w:t>
      </w:r>
    </w:p>
    <w:p w14:paraId="1D800F77" w14:textId="77777777" w:rsidR="00835908" w:rsidRPr="00835908" w:rsidRDefault="00835908" w:rsidP="00835908">
      <w:pPr>
        <w:rPr>
          <w:lang w:val="en-US"/>
        </w:rPr>
      </w:pPr>
    </w:p>
    <w:p w14:paraId="54DE10AF" w14:textId="77777777" w:rsidR="00835908" w:rsidRPr="00835908" w:rsidRDefault="00835908" w:rsidP="00835908">
      <w:pPr>
        <w:rPr>
          <w:lang w:val="en-US"/>
        </w:rPr>
      </w:pPr>
      <w:r w:rsidRPr="00835908">
        <w:rPr>
          <w:b/>
          <w:bCs/>
          <w:lang w:val="en-US"/>
        </w:rPr>
        <w:t>Expression</w:t>
      </w:r>
      <w:r w:rsidRPr="00835908">
        <w:rPr>
          <w:lang w:val="en-US"/>
        </w:rPr>
        <w:t xml:space="preserve"> is another derived class of Node. It represents expressions within the programming language. Expressions are code constructs that produce values, like arithmetic expressions or function calls.</w:t>
      </w:r>
    </w:p>
    <w:p w14:paraId="6632FC36" w14:textId="2CF91180" w:rsidR="00835908" w:rsidRDefault="00835908" w:rsidP="00835908">
      <w:pPr>
        <w:rPr>
          <w:lang w:val="en-US"/>
        </w:rPr>
      </w:pPr>
      <w:r w:rsidRPr="00835908">
        <w:rPr>
          <w:lang w:val="en-US"/>
        </w:rPr>
        <w:t>Like Statement, Expression inherits the tokenLiteral() and toString() functions from the Node class without adding specific behavior.</w:t>
      </w:r>
      <w:r w:rsidR="00786DEC">
        <w:rPr>
          <w:lang w:val="en-US"/>
        </w:rPr>
        <w:t xml:space="preserve"> Both the Statement and Expression can be omitted and we could use the Node as the base class for all high level Statements and Expressions</w:t>
      </w:r>
      <w:r w:rsidR="00B55A91">
        <w:rPr>
          <w:lang w:val="en-US"/>
        </w:rPr>
        <w:t xml:space="preserve">, but </w:t>
      </w:r>
      <w:r w:rsidR="00BC2F6F">
        <w:rPr>
          <w:lang w:val="en-US"/>
        </w:rPr>
        <w:t>it allows for type safety when creating vectors.</w:t>
      </w:r>
    </w:p>
    <w:p w14:paraId="68150317" w14:textId="77777777" w:rsidR="00122270" w:rsidRPr="00835908" w:rsidRDefault="00122270" w:rsidP="00835908">
      <w:pPr>
        <w:rPr>
          <w:lang w:val="en-US"/>
        </w:rPr>
      </w:pPr>
    </w:p>
    <w:p w14:paraId="0A73B65E" w14:textId="4D02A05F" w:rsidR="00835908" w:rsidRDefault="00835908" w:rsidP="00835908">
      <w:pPr>
        <w:rPr>
          <w:lang w:val="en-US"/>
        </w:rPr>
      </w:pPr>
      <w:r w:rsidRPr="00835908">
        <w:rPr>
          <w:lang w:val="en-US"/>
        </w:rPr>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 in this snippet, they are typically used as a foundation for creating more specific node types that correspond to the various constructs of a programming language. These classes allow developers to represent and manipulate the syntactic structure of code during parsing and analysis.</w:t>
      </w:r>
    </w:p>
    <w:p w14:paraId="086D5EC0" w14:textId="77777777" w:rsidR="000D3429" w:rsidRDefault="000D3429" w:rsidP="00835908">
      <w:pPr>
        <w:rPr>
          <w:lang w:val="en-US"/>
        </w:rPr>
      </w:pPr>
    </w:p>
    <w:p w14:paraId="26548D2E" w14:textId="77777777" w:rsidR="000D3429" w:rsidRDefault="000D3429" w:rsidP="000D3429">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Program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4B8E44C" w14:textId="77777777" w:rsidR="000D3429" w:rsidRDefault="000D3429" w:rsidP="000D3429">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41AEF22"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&gt;</w:t>
      </w:r>
      <w:r>
        <w:rPr>
          <w:rStyle w:val="linewrapper"/>
          <w:rFonts w:eastAsiaTheme="majorEastAsia"/>
          <w:color w:val="000000"/>
        </w:rPr>
        <w:t xml:space="preserve"> statements</w:t>
      </w:r>
      <w:r>
        <w:rPr>
          <w:rStyle w:val="linewrapper"/>
          <w:rFonts w:eastAsiaTheme="majorEastAsia"/>
          <w:color w:val="800080"/>
        </w:rPr>
        <w:t>;</w:t>
      </w:r>
    </w:p>
    <w:p w14:paraId="6854B5AE"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4CAB53F"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97EDFB" w14:textId="77777777" w:rsidR="000D3429" w:rsidRDefault="000D3429" w:rsidP="000D3429">
      <w:pPr>
        <w:pStyle w:val="HTMLPreformatted"/>
        <w:shd w:val="clear" w:color="auto" w:fill="FFFFFF"/>
        <w:ind w:left="480"/>
        <w:rPr>
          <w:color w:val="000000"/>
        </w:rPr>
      </w:pPr>
      <w:r>
        <w:rPr>
          <w:rStyle w:val="linewrapper"/>
          <w:rFonts w:eastAsiaTheme="majorEastAsia"/>
          <w:color w:val="800080"/>
        </w:rPr>
        <w:t>};</w:t>
      </w:r>
    </w:p>
    <w:p w14:paraId="212A512E" w14:textId="77777777" w:rsidR="000D3429" w:rsidRDefault="000D3429" w:rsidP="00835908">
      <w:pPr>
        <w:rPr>
          <w:lang w:val="en-US"/>
        </w:rPr>
      </w:pPr>
    </w:p>
    <w:p w14:paraId="59B60A2A" w14:textId="7568D8FB" w:rsidR="000D3429" w:rsidRDefault="000D3429" w:rsidP="00835908">
      <w:pPr>
        <w:rPr>
          <w:lang w:val="en-US"/>
        </w:rPr>
      </w:pPr>
      <w:r>
        <w:rPr>
          <w:lang w:val="en-US"/>
        </w:rPr>
        <w:t xml:space="preserve">The </w:t>
      </w:r>
      <w:r w:rsidRPr="000D3429">
        <w:rPr>
          <w:lang w:val="en-US"/>
        </w:rPr>
        <w:t xml:space="preserve">Program class is designed to represent a program or script in the abstract syntax tree of </w:t>
      </w:r>
      <w:r>
        <w:rPr>
          <w:lang w:val="en-US"/>
        </w:rPr>
        <w:t>the</w:t>
      </w:r>
      <w:r w:rsidRPr="000D3429">
        <w:rPr>
          <w:lang w:val="en-US"/>
        </w:rPr>
        <w:t xml:space="preserve"> programming language. It inherits the basic structure and functionality of the Node class, allowing it to be part of a hierarchical tree structure. It stores a sequence of statements in the statements member and provides functions to retrieve the token literal </w:t>
      </w:r>
      <w:r w:rsidRPr="000D3429">
        <w:rPr>
          <w:lang w:val="en-US"/>
        </w:rPr>
        <w:lastRenderedPageBreak/>
        <w:t>and generate a string representation of the program, making it a key component for representing the high-level structure of code in the AST</w:t>
      </w:r>
      <w:r w:rsidR="00332927">
        <w:rPr>
          <w:lang w:val="en-US"/>
        </w:rPr>
        <w:t>.</w:t>
      </w:r>
    </w:p>
    <w:p w14:paraId="3E348D1C" w14:textId="1D5CDB58" w:rsidR="00332927" w:rsidRDefault="008160C4" w:rsidP="008160C4">
      <w:pPr>
        <w:tabs>
          <w:tab w:val="left" w:pos="7062"/>
        </w:tabs>
        <w:rPr>
          <w:lang w:val="en-US"/>
        </w:rPr>
      </w:pPr>
      <w:r>
        <w:rPr>
          <w:lang w:val="en-US"/>
        </w:rPr>
        <w:tab/>
      </w:r>
    </w:p>
    <w:p w14:paraId="04713181" w14:textId="77777777" w:rsidR="00332927" w:rsidRDefault="00332927" w:rsidP="00332927">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Identifier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0584DF3C"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574AB35"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Token token</w:t>
      </w:r>
      <w:r>
        <w:rPr>
          <w:rStyle w:val="linewrapper"/>
          <w:rFonts w:eastAsiaTheme="majorEastAsia"/>
          <w:color w:val="800080"/>
        </w:rPr>
        <w:t>;</w:t>
      </w:r>
    </w:p>
    <w:p w14:paraId="77D8E2BF"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value</w:t>
      </w:r>
      <w:r>
        <w:rPr>
          <w:rStyle w:val="linewrapper"/>
          <w:rFonts w:eastAsiaTheme="majorEastAsia"/>
          <w:color w:val="800080"/>
        </w:rPr>
        <w:t>;</w:t>
      </w:r>
    </w:p>
    <w:p w14:paraId="567FB910" w14:textId="77777777" w:rsidR="00332927" w:rsidRDefault="00332927" w:rsidP="00332927">
      <w:pPr>
        <w:pStyle w:val="HTMLPreformatted"/>
        <w:shd w:val="clear" w:color="auto" w:fill="FFFFFF"/>
        <w:ind w:left="480"/>
        <w:rPr>
          <w:color w:val="000000"/>
        </w:rPr>
      </w:pPr>
    </w:p>
    <w:p w14:paraId="7CEB886E"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2DDDA32"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408A221"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A40B078"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EBEB553" w14:textId="77777777" w:rsidR="00332927" w:rsidRDefault="00332927" w:rsidP="00332927">
      <w:pPr>
        <w:pStyle w:val="HTMLPreformatted"/>
        <w:shd w:val="clear" w:color="auto" w:fill="FFFFFF"/>
        <w:ind w:left="480"/>
        <w:rPr>
          <w:color w:val="000000"/>
        </w:rPr>
      </w:pPr>
      <w:r>
        <w:rPr>
          <w:rStyle w:val="linewrapper"/>
          <w:rFonts w:eastAsiaTheme="majorEastAsia"/>
          <w:color w:val="800080"/>
        </w:rPr>
        <w:t>};</w:t>
      </w:r>
    </w:p>
    <w:p w14:paraId="4D5CC188" w14:textId="77777777" w:rsidR="00332927" w:rsidRDefault="00332927" w:rsidP="00835908">
      <w:pPr>
        <w:rPr>
          <w:lang w:val="en-US"/>
        </w:rPr>
      </w:pPr>
    </w:p>
    <w:p w14:paraId="5C911444" w14:textId="56BECABD" w:rsidR="00332927" w:rsidRDefault="00332927" w:rsidP="00835908">
      <w:pPr>
        <w:rPr>
          <w:lang w:val="en-US"/>
        </w:rPr>
      </w:pPr>
      <w:r w:rsidRPr="00332927">
        <w:rPr>
          <w:lang w:val="en-US"/>
        </w:rPr>
        <w:t>This code defines a class named Identifier that inherits from the Expression class, which is part of an abstract syntax tree</w:t>
      </w:r>
      <w:r w:rsidR="003C08A9">
        <w:rPr>
          <w:lang w:val="en-US"/>
        </w:rPr>
        <w:t xml:space="preserve">. </w:t>
      </w:r>
      <w:r>
        <w:rPr>
          <w:lang w:val="en-US"/>
        </w:rPr>
        <w:t xml:space="preserve">It </w:t>
      </w:r>
      <w:r w:rsidRPr="00332927">
        <w:rPr>
          <w:lang w:val="en-US"/>
        </w:rPr>
        <w:t>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74393A06" w14:textId="77777777" w:rsidR="007C7F1C" w:rsidRDefault="007C7F1C" w:rsidP="00835908">
      <w:pPr>
        <w:rPr>
          <w:lang w:val="en-US"/>
        </w:rPr>
      </w:pPr>
    </w:p>
    <w:p w14:paraId="661068E5" w14:textId="77777777" w:rsidR="00AD545E" w:rsidRDefault="00AD545E" w:rsidP="00AD54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LetStatement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1E950E28"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74CDCC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3ABE029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0080"/>
        </w:rPr>
        <w:t>;</w:t>
      </w:r>
    </w:p>
    <w:p w14:paraId="2675A429"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value</w:t>
      </w:r>
      <w:r>
        <w:rPr>
          <w:rStyle w:val="linewrapper"/>
          <w:rFonts w:eastAsiaTheme="majorEastAsia"/>
          <w:color w:val="800080"/>
        </w:rPr>
        <w:t>;</w:t>
      </w:r>
    </w:p>
    <w:p w14:paraId="0A277BCF" w14:textId="77777777" w:rsidR="00AD545E" w:rsidRDefault="00AD545E" w:rsidP="00AD545E">
      <w:pPr>
        <w:pStyle w:val="HTMLPreformatted"/>
        <w:shd w:val="clear" w:color="auto" w:fill="FFFFFF"/>
        <w:rPr>
          <w:color w:val="000000"/>
        </w:rPr>
      </w:pPr>
    </w:p>
    <w:p w14:paraId="27C56F8B"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C54FBF0"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3521B3A"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EB4F45"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14CE3AE" w14:textId="77777777" w:rsidR="00AD545E" w:rsidRDefault="00AD545E" w:rsidP="00AD545E">
      <w:pPr>
        <w:pStyle w:val="HTMLPreformatted"/>
        <w:shd w:val="clear" w:color="auto" w:fill="FFFFFF"/>
        <w:rPr>
          <w:color w:val="000000"/>
        </w:rPr>
      </w:pPr>
      <w:r>
        <w:rPr>
          <w:rStyle w:val="linewrapper"/>
          <w:rFonts w:eastAsiaTheme="majorEastAsia"/>
          <w:color w:val="800080"/>
        </w:rPr>
        <w:t>};</w:t>
      </w:r>
    </w:p>
    <w:p w14:paraId="038BE905" w14:textId="37EC5FA0" w:rsidR="00AD545E" w:rsidRPr="00AD545E" w:rsidRDefault="00AD545E" w:rsidP="00AD545E">
      <w:pPr>
        <w:rPr>
          <w:lang w:val="en-US"/>
        </w:rPr>
      </w:pPr>
      <w:r>
        <w:rPr>
          <w:lang w:val="en-US"/>
        </w:rPr>
        <w:t>T</w:t>
      </w:r>
      <w:r w:rsidRPr="00AD545E">
        <w:rPr>
          <w:lang w:val="en-US"/>
        </w:rPr>
        <w:t>he LetStatement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29771333" w14:textId="77777777" w:rsidR="00AD545E" w:rsidRPr="00AD545E" w:rsidRDefault="00AD545E" w:rsidP="00AD545E">
      <w:pPr>
        <w:rPr>
          <w:lang w:val="en-US"/>
        </w:rPr>
      </w:pPr>
    </w:p>
    <w:p w14:paraId="5B356FAD" w14:textId="77777777" w:rsidR="002634B3" w:rsidRDefault="002634B3" w:rsidP="002634B3">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ReturnStatement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2C0A144B"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9B94FE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753BDFEE"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0080"/>
        </w:rPr>
        <w:t>;</w:t>
      </w:r>
    </w:p>
    <w:p w14:paraId="150AAD71" w14:textId="77777777" w:rsidR="002634B3" w:rsidRDefault="002634B3" w:rsidP="002634B3">
      <w:pPr>
        <w:pStyle w:val="HTMLPreformatted"/>
        <w:shd w:val="clear" w:color="auto" w:fill="FFFFFF"/>
        <w:rPr>
          <w:color w:val="000000"/>
        </w:rPr>
      </w:pPr>
    </w:p>
    <w:p w14:paraId="55AC84D1"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6702BAD"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8030"/>
        </w:rPr>
        <w:t>)</w:t>
      </w:r>
      <w:r>
        <w:rPr>
          <w:rStyle w:val="linewrapper"/>
          <w:rFonts w:eastAsiaTheme="majorEastAsia"/>
          <w:color w:val="800080"/>
        </w:rPr>
        <w:t>;</w:t>
      </w:r>
    </w:p>
    <w:p w14:paraId="28487F50"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048F662"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20CAA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70BDD63" w14:textId="77777777" w:rsidR="002634B3" w:rsidRDefault="002634B3" w:rsidP="002634B3">
      <w:pPr>
        <w:pStyle w:val="HTMLPreformatted"/>
        <w:shd w:val="clear" w:color="auto" w:fill="FFFFFF"/>
        <w:rPr>
          <w:color w:val="000000"/>
        </w:rPr>
      </w:pPr>
      <w:r>
        <w:rPr>
          <w:rStyle w:val="linewrapper"/>
          <w:rFonts w:eastAsiaTheme="majorEastAsia"/>
          <w:color w:val="800080"/>
        </w:rPr>
        <w:t>};</w:t>
      </w:r>
    </w:p>
    <w:p w14:paraId="58284FB6" w14:textId="77777777" w:rsidR="00AD545E" w:rsidRDefault="00AD545E" w:rsidP="00AD545E">
      <w:pPr>
        <w:rPr>
          <w:lang w:val="en-US"/>
        </w:rPr>
      </w:pPr>
    </w:p>
    <w:p w14:paraId="36CBD1FD" w14:textId="77777777" w:rsidR="002634B3" w:rsidRPr="00AD545E" w:rsidRDefault="002634B3" w:rsidP="00AD545E">
      <w:pPr>
        <w:rPr>
          <w:lang w:val="en-US"/>
        </w:rPr>
      </w:pPr>
    </w:p>
    <w:p w14:paraId="1D86DE33" w14:textId="4C8E0DB2" w:rsidR="00AD545E" w:rsidRPr="00AD545E" w:rsidRDefault="002634B3" w:rsidP="00AD545E">
      <w:pPr>
        <w:rPr>
          <w:lang w:val="en-US"/>
        </w:rPr>
      </w:pPr>
      <w:r>
        <w:rPr>
          <w:lang w:val="en-US"/>
        </w:rPr>
        <w:t>T</w:t>
      </w:r>
      <w:r w:rsidRPr="002634B3">
        <w:rPr>
          <w:lang w:val="en-US"/>
        </w:rPr>
        <w:t xml:space="preserve">he ReturnStatement class represents a 'return' statement in the abstract syntax tree. It inherits the basic structure and functionality of the Statement class and contains data </w:t>
      </w:r>
      <w:r w:rsidRPr="002634B3">
        <w:rPr>
          <w:lang w:val="en-US"/>
        </w:rPr>
        <w:lastRenderedPageBreak/>
        <w:t>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5A06FF47" w14:textId="77777777" w:rsidR="00AD545E" w:rsidRDefault="00AD545E" w:rsidP="00AD545E">
      <w:pPr>
        <w:rPr>
          <w:lang w:val="en-US"/>
        </w:rPr>
      </w:pPr>
    </w:p>
    <w:p w14:paraId="0B5988F1" w14:textId="77777777" w:rsidR="003C08A9" w:rsidRDefault="003C08A9" w:rsidP="003C08A9">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04E745EB"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771FCF9"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B02A39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0080"/>
        </w:rPr>
        <w:t>;</w:t>
      </w:r>
    </w:p>
    <w:p w14:paraId="1F49B39D" w14:textId="77777777" w:rsidR="003C08A9" w:rsidRDefault="003C08A9" w:rsidP="003C08A9">
      <w:pPr>
        <w:pStyle w:val="HTMLPreformatted"/>
        <w:shd w:val="clear" w:color="auto" w:fill="FFFFFF"/>
        <w:rPr>
          <w:color w:val="000000"/>
        </w:rPr>
      </w:pPr>
    </w:p>
    <w:p w14:paraId="697C61E1"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3C3D864"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6B51647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ExpressionStatement(Token token, Expression* expression)</w:t>
      </w:r>
    </w:p>
    <w:p w14:paraId="2C8932C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66CEF0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C1BB6DD" w14:textId="77777777" w:rsidR="003C08A9" w:rsidRDefault="003C08A9" w:rsidP="003C08A9">
      <w:pPr>
        <w:pStyle w:val="HTMLPreformatted"/>
        <w:shd w:val="clear" w:color="auto" w:fill="FFFFFF"/>
        <w:rPr>
          <w:color w:val="000000"/>
        </w:rPr>
      </w:pPr>
      <w:r>
        <w:rPr>
          <w:rStyle w:val="linewrapper"/>
          <w:rFonts w:eastAsiaTheme="majorEastAsia"/>
          <w:color w:val="800080"/>
        </w:rPr>
        <w:t>};</w:t>
      </w:r>
    </w:p>
    <w:p w14:paraId="4706AE06" w14:textId="77777777" w:rsidR="007C7F1C" w:rsidRDefault="007C7F1C" w:rsidP="00835908">
      <w:pPr>
        <w:rPr>
          <w:lang w:val="en-US"/>
        </w:rPr>
      </w:pPr>
    </w:p>
    <w:p w14:paraId="536718B7" w14:textId="1FBDA37D" w:rsidR="007137AD" w:rsidRDefault="00612616" w:rsidP="00835908">
      <w:pPr>
        <w:rPr>
          <w:lang w:val="en-US"/>
        </w:rPr>
      </w:pPr>
      <w:r>
        <w:rPr>
          <w:lang w:val="en-US"/>
        </w:rPr>
        <w:t>T</w:t>
      </w:r>
      <w:r w:rsidRPr="00612616">
        <w:rPr>
          <w:lang w:val="en-US"/>
        </w:rPr>
        <w:t>he ExpressionStatement class represents a statemen</w:t>
      </w:r>
      <w:r>
        <w:rPr>
          <w:lang w:val="en-US"/>
        </w:rPr>
        <w:t>t</w:t>
      </w:r>
      <w:r w:rsidRPr="00612616">
        <w:rPr>
          <w:lang w:val="en-US"/>
        </w:rPr>
        <w: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2EE6D090" w14:textId="77777777" w:rsidR="00612616" w:rsidRDefault="00612616" w:rsidP="00835908">
      <w:pPr>
        <w:rPr>
          <w:lang w:val="en-US"/>
        </w:rPr>
      </w:pPr>
    </w:p>
    <w:p w14:paraId="7BB80699" w14:textId="51DD3B44" w:rsidR="00612616" w:rsidRDefault="00612616" w:rsidP="00835908">
      <w:pPr>
        <w:rPr>
          <w:lang w:val="en-US"/>
        </w:rPr>
      </w:pPr>
      <w:r w:rsidRPr="00612616">
        <w:rPr>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3].forEach((i) =&gt; console.log(i));, are suitable instances of expression statements, as they trigger actions like printing to the console or iterating through an array with side effects.</w:t>
      </w:r>
      <w:r w:rsidR="009330C9">
        <w:rPr>
          <w:lang w:val="en-US"/>
        </w:rPr>
        <w:tab/>
      </w:r>
    </w:p>
    <w:p w14:paraId="35E1F1B6" w14:textId="787E665A" w:rsidR="00C00411" w:rsidRDefault="00C00411" w:rsidP="00C00411">
      <w:pPr>
        <w:pStyle w:val="Heading2"/>
        <w:numPr>
          <w:ilvl w:val="1"/>
          <w:numId w:val="2"/>
        </w:numPr>
        <w:rPr>
          <w:lang w:val="en-US"/>
        </w:rPr>
      </w:pPr>
      <w:r>
        <w:rPr>
          <w:lang w:val="en-US"/>
        </w:rPr>
        <w:t>Parser Class</w:t>
      </w:r>
    </w:p>
    <w:p w14:paraId="659D8F83" w14:textId="77777777" w:rsidR="00C00411" w:rsidRPr="00C00411" w:rsidRDefault="00C00411" w:rsidP="00C00411">
      <w:pPr>
        <w:rPr>
          <w:lang w:val="en-US"/>
        </w:rPr>
      </w:pPr>
    </w:p>
    <w:p w14:paraId="7B86879C" w14:textId="77777777" w:rsidR="00C00411" w:rsidRDefault="00C00411" w:rsidP="00C00411">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0D55C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Lexer</w:t>
      </w:r>
      <w:r>
        <w:rPr>
          <w:rStyle w:val="linewrapper"/>
          <w:rFonts w:eastAsiaTheme="majorEastAsia"/>
          <w:color w:val="808030"/>
        </w:rPr>
        <w:t>*</w:t>
      </w:r>
      <w:r>
        <w:rPr>
          <w:rStyle w:val="linewrapper"/>
          <w:rFonts w:eastAsiaTheme="majorEastAsia"/>
          <w:color w:val="000000"/>
        </w:rPr>
        <w:t xml:space="preserve"> l</w:t>
      </w:r>
      <w:r>
        <w:rPr>
          <w:rStyle w:val="linewrapper"/>
          <w:rFonts w:eastAsiaTheme="majorEastAsia"/>
          <w:color w:val="800080"/>
        </w:rPr>
        <w:t>;</w:t>
      </w:r>
    </w:p>
    <w:p w14:paraId="61A04832"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5CFE9A1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peekToken</w:t>
      </w:r>
      <w:r>
        <w:rPr>
          <w:rStyle w:val="linewrapper"/>
          <w:rFonts w:eastAsiaTheme="majorEastAsia"/>
          <w:color w:val="800080"/>
        </w:rPr>
        <w:t>;</w:t>
      </w:r>
    </w:p>
    <w:p w14:paraId="2E69CB08"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0080"/>
        </w:rPr>
        <w:t>&gt;</w:t>
      </w:r>
      <w:r>
        <w:rPr>
          <w:rStyle w:val="linewrapper"/>
          <w:rFonts w:eastAsiaTheme="majorEastAsia"/>
          <w:color w:val="000000"/>
        </w:rPr>
        <w:t xml:space="preserve"> errors</w:t>
      </w:r>
      <w:r>
        <w:rPr>
          <w:rStyle w:val="linewrapper"/>
          <w:rFonts w:eastAsiaTheme="majorEastAsia"/>
          <w:color w:val="800080"/>
        </w:rPr>
        <w:t>;</w:t>
      </w:r>
    </w:p>
    <w:p w14:paraId="0E2C8AA5" w14:textId="7DF4815A" w:rsidR="00C00411" w:rsidRDefault="00C00411" w:rsidP="00835908">
      <w:pPr>
        <w:rPr>
          <w:lang w:val="en-US"/>
        </w:rPr>
      </w:pPr>
    </w:p>
    <w:p w14:paraId="24C4F724" w14:textId="508B315F" w:rsidR="00C00411" w:rsidRPr="00C00411" w:rsidRDefault="00C00411" w:rsidP="00C00411">
      <w:pPr>
        <w:rPr>
          <w:b/>
          <w:bCs/>
          <w:lang w:val="en-US"/>
        </w:rPr>
      </w:pPr>
      <w:r w:rsidRPr="00C00411">
        <w:rPr>
          <w:b/>
          <w:bCs/>
          <w:lang w:val="en-US"/>
        </w:rPr>
        <w:t>Lexer* l</w:t>
      </w:r>
      <w:r>
        <w:rPr>
          <w:b/>
          <w:bCs/>
          <w:lang w:val="en-US"/>
        </w:rPr>
        <w:t xml:space="preserve"> - t</w:t>
      </w:r>
      <w:r w:rsidRPr="00C00411">
        <w:rPr>
          <w:lang w:val="en-US"/>
        </w:rPr>
        <w:t xml:space="preserve">his is a pointer to </w:t>
      </w:r>
      <w:r>
        <w:rPr>
          <w:lang w:val="en-US"/>
        </w:rPr>
        <w:t>our</w:t>
      </w:r>
      <w:r w:rsidRPr="00C00411">
        <w:rPr>
          <w:lang w:val="en-US"/>
        </w:rPr>
        <w:t xml:space="preserve"> Lexer object. The Parser needs access to the Lexer in order to request tokens from the source code during parsing. The Lexer is typically used to provide the parser with the current token and the next token (peeked token) from the source code.</w:t>
      </w:r>
    </w:p>
    <w:p w14:paraId="0C633A90" w14:textId="77777777" w:rsidR="00C00411" w:rsidRDefault="00C00411" w:rsidP="00C00411">
      <w:pPr>
        <w:rPr>
          <w:lang w:val="en-US"/>
        </w:rPr>
      </w:pPr>
    </w:p>
    <w:p w14:paraId="7D1325FD" w14:textId="5465CF1B" w:rsidR="00C00411" w:rsidRPr="00C00411" w:rsidRDefault="00C00411" w:rsidP="00C00411">
      <w:pPr>
        <w:rPr>
          <w:lang w:val="en-US"/>
        </w:rPr>
      </w:pPr>
      <w:r w:rsidRPr="00C00411">
        <w:rPr>
          <w:b/>
          <w:bCs/>
          <w:lang w:val="en-US"/>
        </w:rPr>
        <w:t>Token currentToken</w:t>
      </w:r>
      <w:r>
        <w:rPr>
          <w:b/>
          <w:bCs/>
          <w:lang w:val="en-US"/>
        </w:rPr>
        <w:t xml:space="preserve"> </w:t>
      </w:r>
      <w:r>
        <w:rPr>
          <w:lang w:val="en-US"/>
        </w:rPr>
        <w:t>- t</w:t>
      </w:r>
      <w:r w:rsidRPr="00C00411">
        <w:rPr>
          <w:lang w:val="en-US"/>
        </w:rPr>
        <w:t>his member is of type Token and is used to store the currently processed token during parsing. The Parser will analyze this token to determine the structure and semantics of the source code. The currentToken is typically updated when the parser advances to the next token in the source code using the getNextToken() function.</w:t>
      </w:r>
    </w:p>
    <w:p w14:paraId="537C0DC8" w14:textId="77777777" w:rsidR="00C00411" w:rsidRDefault="00C00411" w:rsidP="00C00411">
      <w:pPr>
        <w:rPr>
          <w:lang w:val="en-US"/>
        </w:rPr>
      </w:pPr>
    </w:p>
    <w:p w14:paraId="465E6D82" w14:textId="0E5782B5" w:rsidR="00C00411" w:rsidRDefault="00C00411" w:rsidP="00C00411">
      <w:pPr>
        <w:rPr>
          <w:lang w:val="en-US"/>
        </w:rPr>
      </w:pPr>
      <w:r w:rsidRPr="00C00411">
        <w:rPr>
          <w:b/>
          <w:bCs/>
          <w:lang w:val="en-US"/>
        </w:rPr>
        <w:t>Token peekToken</w:t>
      </w:r>
      <w:r>
        <w:rPr>
          <w:lang w:val="en-US"/>
        </w:rPr>
        <w:t xml:space="preserve"> - t</w:t>
      </w:r>
      <w:r w:rsidRPr="00C00411">
        <w:rPr>
          <w:lang w:val="en-US"/>
        </w:rPr>
        <w:t xml:space="preserve">his member, also of type Token, is used to store the next token that will be processed by the parser. It is called the "peek token" because the parser can look ahead to the next token without consuming it. The peekToken is useful for making decisions about </w:t>
      </w:r>
      <w:r w:rsidRPr="00C00411">
        <w:rPr>
          <w:lang w:val="en-US"/>
        </w:rPr>
        <w:lastRenderedPageBreak/>
        <w:t>the parsing process based on upcoming tokens. It is typically updated in the getNextToken() function as well.</w:t>
      </w:r>
      <w:r w:rsidR="008160C4">
        <w:rPr>
          <w:lang w:val="en-US"/>
        </w:rPr>
        <w:t>P</w:t>
      </w:r>
    </w:p>
    <w:p w14:paraId="38FBC443" w14:textId="77777777" w:rsidR="00C00411" w:rsidRPr="00C00411" w:rsidRDefault="00C00411" w:rsidP="00C00411">
      <w:pPr>
        <w:rPr>
          <w:lang w:val="en-US"/>
        </w:rPr>
      </w:pPr>
    </w:p>
    <w:p w14:paraId="77C64373" w14:textId="6D84FD3E" w:rsidR="00C00411" w:rsidRDefault="00C00411" w:rsidP="00C00411">
      <w:pPr>
        <w:rPr>
          <w:lang w:val="en-US"/>
        </w:rPr>
      </w:pPr>
      <w:r w:rsidRPr="00C00411">
        <w:rPr>
          <w:b/>
          <w:bCs/>
          <w:lang w:val="en-US"/>
        </w:rPr>
        <w:t>std::vector&lt;std::string&gt; errors</w:t>
      </w:r>
      <w:r>
        <w:rPr>
          <w:lang w:val="en-US"/>
        </w:rPr>
        <w:t xml:space="preserve"> - t</w:t>
      </w:r>
      <w:r w:rsidRPr="00C00411">
        <w:rPr>
          <w:lang w:val="en-US"/>
        </w:rPr>
        <w:t>his is a vector used to store error messages encountered during the parsing process. If the parser encounters a syntax error or any other issue in the source code, it appends an error message to this vector. Later, the user or developer can retrieve these error messages for debugging or reporting issues in the source code.</w:t>
      </w:r>
    </w:p>
    <w:p w14:paraId="6DC5CFEE" w14:textId="77777777" w:rsidR="008525C4" w:rsidRDefault="008525C4" w:rsidP="00C00411">
      <w:pPr>
        <w:rPr>
          <w:lang w:val="en-US"/>
        </w:rPr>
      </w:pPr>
    </w:p>
    <w:p w14:paraId="5C7296A0" w14:textId="6025460F" w:rsidR="008525C4" w:rsidRDefault="00C12722" w:rsidP="00C00411">
      <w:pPr>
        <w:rPr>
          <w:lang w:val="en-US"/>
        </w:rPr>
      </w:pPr>
      <w:r w:rsidRPr="00C12722">
        <w:rPr>
          <w:lang w:val="en-US"/>
        </w:rPr>
        <w:t>In summary, these private data members are essential for the operation of the Parser class. The Lexer provides a stream of tokens for the parser to process, while currentToken and peekToken hold the tokens currently being analyzed and the next token to be processed. The errors vector serves as a container for storing error messages, making it possible to report and handle issues in the source code.</w:t>
      </w:r>
    </w:p>
    <w:p w14:paraId="51DEC5DC" w14:textId="77777777" w:rsidR="00185B10" w:rsidRDefault="00185B10" w:rsidP="00C00411">
      <w:pPr>
        <w:rPr>
          <w:lang w:val="en-US"/>
        </w:rPr>
      </w:pPr>
    </w:p>
    <w:p w14:paraId="319D5B7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7CCB42EA"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1CD304E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28497ABE" w14:textId="76D58836" w:rsidR="00624D56" w:rsidRDefault="00624D56" w:rsidP="00C00411">
      <w:pPr>
        <w:rPr>
          <w:lang w:val="en-US"/>
        </w:rPr>
      </w:pPr>
    </w:p>
    <w:p w14:paraId="7D629C9C" w14:textId="0C95F187" w:rsidR="00742828" w:rsidRDefault="00742828" w:rsidP="00C00411">
      <w:pPr>
        <w:rPr>
          <w:lang w:val="en-US"/>
        </w:rPr>
      </w:pPr>
      <w:r>
        <w:rPr>
          <w:lang w:val="en-US"/>
        </w:rPr>
        <w:t xml:space="preserve">Before exploring how statements are being parsed, we need to make sure we understand how the parser loads </w:t>
      </w:r>
      <w:r w:rsidR="00CB585B">
        <w:rPr>
          <w:lang w:val="en-US"/>
        </w:rPr>
        <w:t>the tokens:</w:t>
      </w:r>
    </w:p>
    <w:p w14:paraId="35A766EC" w14:textId="77777777" w:rsidR="00D56AD5" w:rsidRDefault="00D56AD5" w:rsidP="00C00411">
      <w:pPr>
        <w:rPr>
          <w:lang w:val="en-US"/>
        </w:rPr>
      </w:pPr>
    </w:p>
    <w:p w14:paraId="427AAE6C"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82406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74ECC5CE" w14:textId="12C61543"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0331E8A0" w14:textId="77777777" w:rsidR="00742828" w:rsidRDefault="00742828" w:rsidP="00C00411">
      <w:pPr>
        <w:rPr>
          <w:lang w:val="en-US"/>
        </w:rPr>
      </w:pPr>
    </w:p>
    <w:p w14:paraId="5195556C" w14:textId="77777777" w:rsidR="00742828" w:rsidRDefault="00742828" w:rsidP="00742828">
      <w:pPr>
        <w:rPr>
          <w:lang w:val="en-US"/>
        </w:rPr>
      </w:pPr>
      <w:r w:rsidRPr="003A1887">
        <w:rPr>
          <w:b/>
          <w:bCs/>
          <w:lang w:val="en-US"/>
        </w:rPr>
        <w:t>bool Parser::isEqualToCurrentTokenType(TokenType tokenType):</w:t>
      </w:r>
      <w:r w:rsidRPr="00742828">
        <w:rPr>
          <w:lang w:val="en-US"/>
        </w:rPr>
        <w:t xml:space="preserve"> This function compares the type of the current token (stored in the currentToken member) to the specified tokenType. It returns true if the current token's type matches the specified type and false otherwise. This function is useful for making decisions based on the current token's type during parsing.</w:t>
      </w:r>
    </w:p>
    <w:p w14:paraId="68B40976"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DDBEE00" w14:textId="680CD895" w:rsidR="00D56AD5" w:rsidRDefault="00D56AD5" w:rsidP="00D56AD5">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peekToken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594652AF" w14:textId="77777777" w:rsidR="00D56AD5" w:rsidRDefault="00D56AD5" w:rsidP="00D56AD5">
      <w:pPr>
        <w:pStyle w:val="HTMLPreformatted"/>
        <w:shd w:val="clear" w:color="auto" w:fill="FFFFFF"/>
        <w:rPr>
          <w:color w:val="000000"/>
        </w:rPr>
      </w:pPr>
      <w:r>
        <w:rPr>
          <w:rStyle w:val="linewrapper"/>
          <w:rFonts w:eastAsiaTheme="majorEastAsia"/>
          <w:color w:val="800080"/>
        </w:rPr>
        <w:t>}</w:t>
      </w:r>
    </w:p>
    <w:p w14:paraId="68FAF1DD" w14:textId="77777777" w:rsidR="00742828" w:rsidRPr="00742828" w:rsidRDefault="00742828" w:rsidP="00742828">
      <w:pPr>
        <w:rPr>
          <w:lang w:val="en-US"/>
        </w:rPr>
      </w:pPr>
    </w:p>
    <w:p w14:paraId="7E1D9F1F" w14:textId="77777777" w:rsidR="00742828" w:rsidRDefault="00742828" w:rsidP="00742828">
      <w:pPr>
        <w:rPr>
          <w:lang w:val="en-US"/>
        </w:rPr>
      </w:pPr>
      <w:r w:rsidRPr="003A1887">
        <w:rPr>
          <w:b/>
          <w:bCs/>
          <w:lang w:val="en-US"/>
        </w:rPr>
        <w:t>bool Parser::isEqualToPeekedTokenType(TokenType tokenType):</w:t>
      </w:r>
      <w:r w:rsidRPr="00742828">
        <w:rPr>
          <w:lang w:val="en-US"/>
        </w:rPr>
        <w:t xml:space="preserve"> This function compares the type of the peeked token (stored in the peekToken member) to the specified tokenType. It returns true if the peeked token's type matches the specified type and false otherwise. Like the previous function, this one is used to make decisions based on the type of the upcoming token.</w:t>
      </w:r>
    </w:p>
    <w:p w14:paraId="0859C88F" w14:textId="77777777" w:rsidR="00D56AD5" w:rsidRDefault="00D56AD5" w:rsidP="00742828">
      <w:pPr>
        <w:rPr>
          <w:lang w:val="en-US"/>
        </w:rPr>
      </w:pPr>
    </w:p>
    <w:p w14:paraId="5DD42EFB"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01B4C3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246DB0E"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34E671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true</w:t>
      </w:r>
      <w:r>
        <w:rPr>
          <w:rStyle w:val="linewrapper"/>
          <w:rFonts w:eastAsiaTheme="majorEastAsia"/>
          <w:color w:val="800080"/>
        </w:rPr>
        <w:t>;</w:t>
      </w:r>
    </w:p>
    <w:p w14:paraId="41D6211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4EBF7419" w14:textId="77777777" w:rsidR="00D56AD5" w:rsidRDefault="00D56AD5" w:rsidP="00D56AD5">
      <w:pPr>
        <w:pStyle w:val="HTMLPreformatted"/>
        <w:shd w:val="clear" w:color="auto" w:fill="FFFFFF"/>
        <w:rPr>
          <w:color w:val="000000"/>
        </w:rPr>
      </w:pPr>
    </w:p>
    <w:p w14:paraId="21D5C4A4"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appendPeekError</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800080"/>
        </w:rPr>
        <w:t>;</w:t>
      </w:r>
    </w:p>
    <w:p w14:paraId="20E58E16"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false</w:t>
      </w:r>
      <w:r>
        <w:rPr>
          <w:rStyle w:val="linewrapper"/>
          <w:rFonts w:eastAsiaTheme="majorEastAsia"/>
          <w:color w:val="800080"/>
        </w:rPr>
        <w:t>;</w:t>
      </w:r>
    </w:p>
    <w:p w14:paraId="160AF239" w14:textId="2321E556"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516E616C" w14:textId="77777777" w:rsidR="00742828" w:rsidRPr="00742828" w:rsidRDefault="00742828" w:rsidP="00742828">
      <w:pPr>
        <w:rPr>
          <w:lang w:val="en-US"/>
        </w:rPr>
      </w:pPr>
    </w:p>
    <w:p w14:paraId="129C3B23" w14:textId="77777777" w:rsidR="00742828" w:rsidRPr="00742828" w:rsidRDefault="00742828" w:rsidP="00742828">
      <w:pPr>
        <w:rPr>
          <w:lang w:val="en-US"/>
        </w:rPr>
      </w:pPr>
      <w:r w:rsidRPr="003A1887">
        <w:rPr>
          <w:b/>
          <w:bCs/>
          <w:lang w:val="en-US"/>
        </w:rPr>
        <w:lastRenderedPageBreak/>
        <w:t>bool Parser::peekAndLoadExpectedToken(TokenType tokenType</w:t>
      </w:r>
      <w:r w:rsidRPr="00742828">
        <w:rPr>
          <w:lang w:val="en-US"/>
        </w:rPr>
        <w:t>): This function serves a more specific purpose. It compares the type of the peeked token to a specified tokenType. If they match, the function updates the currentToken to be the peeked token by calling getNextToken() and returns true. However, if the peeked token does not match the specified tokenType, the function appends an error message using the appendPeekError() function and returns false.</w:t>
      </w:r>
    </w:p>
    <w:p w14:paraId="0E956B76" w14:textId="77777777" w:rsidR="00742828" w:rsidRPr="00742828" w:rsidRDefault="00742828" w:rsidP="00742828">
      <w:pPr>
        <w:rPr>
          <w:lang w:val="en-US"/>
        </w:rPr>
      </w:pPr>
    </w:p>
    <w:p w14:paraId="154834C2" w14:textId="77777777" w:rsidR="00742828" w:rsidRPr="00742828" w:rsidRDefault="00742828" w:rsidP="00742828">
      <w:pPr>
        <w:rPr>
          <w:lang w:val="en-US"/>
        </w:rPr>
      </w:pPr>
      <w:r w:rsidRPr="00742828">
        <w:rPr>
          <w:lang w:val="en-US"/>
        </w:rPr>
        <w:t>The logic of these functions is used to ensure that the parser is processing the correct tokens and is in sync with the expected structure of the source code. They are particularly useful for enforcing syntax rules and generating appropriate error messages when the source code does not conform to expected patterns.</w:t>
      </w:r>
    </w:p>
    <w:p w14:paraId="0E1CB45F" w14:textId="77777777" w:rsidR="00742828" w:rsidRPr="00742828" w:rsidRDefault="00742828" w:rsidP="00742828">
      <w:pPr>
        <w:rPr>
          <w:lang w:val="en-US"/>
        </w:rPr>
      </w:pPr>
    </w:p>
    <w:p w14:paraId="7E405555" w14:textId="77777777" w:rsidR="00742828" w:rsidRPr="00742828" w:rsidRDefault="00742828" w:rsidP="00742828">
      <w:pPr>
        <w:rPr>
          <w:lang w:val="en-US"/>
        </w:rPr>
      </w:pPr>
      <w:r w:rsidRPr="00742828">
        <w:rPr>
          <w:lang w:val="en-US"/>
        </w:rPr>
        <w:t>Here's a brief explanation of how they might be used:</w:t>
      </w:r>
    </w:p>
    <w:p w14:paraId="0516A042" w14:textId="77777777" w:rsidR="00742828" w:rsidRPr="00742828" w:rsidRDefault="00742828" w:rsidP="00742828">
      <w:pPr>
        <w:rPr>
          <w:lang w:val="en-US"/>
        </w:rPr>
      </w:pPr>
    </w:p>
    <w:p w14:paraId="500EB98D" w14:textId="77777777" w:rsidR="00742828" w:rsidRPr="00742828" w:rsidRDefault="00742828" w:rsidP="00742828">
      <w:pPr>
        <w:rPr>
          <w:lang w:val="en-US"/>
        </w:rPr>
      </w:pPr>
      <w:r w:rsidRPr="00742828">
        <w:rPr>
          <w:lang w:val="en-US"/>
        </w:rPr>
        <w:t>isEqualToCurrentTokenType() and isEqualToPeekedTokenType() are used to check if the current or peeked token has a specific type, respectively.</w:t>
      </w:r>
    </w:p>
    <w:p w14:paraId="5FF12B31" w14:textId="77777777" w:rsidR="00742828" w:rsidRPr="00742828" w:rsidRDefault="00742828" w:rsidP="00742828">
      <w:pPr>
        <w:rPr>
          <w:lang w:val="en-US"/>
        </w:rPr>
      </w:pPr>
    </w:p>
    <w:p w14:paraId="644C6B0E" w14:textId="4212CFE4" w:rsidR="00742828" w:rsidRDefault="00742828" w:rsidP="00742828">
      <w:pPr>
        <w:rPr>
          <w:lang w:val="en-US"/>
        </w:rPr>
      </w:pPr>
      <w:r w:rsidRPr="00742828">
        <w:rPr>
          <w:lang w:val="en-US"/>
        </w:rPr>
        <w:t>peekAndLoadExpectedToken() is used to check if the peeked token has a specific type, and if it does, it updates the currentToken to the peeked token, effectively advancing the parser to the next token. If the types don't match, an error message is appended, indicating an expected token type that was not found.</w:t>
      </w:r>
      <w:r>
        <w:rPr>
          <w:lang w:val="en-US"/>
        </w:rPr>
        <w:t xml:space="preserve"> </w:t>
      </w:r>
    </w:p>
    <w:p w14:paraId="74E03064" w14:textId="77777777" w:rsidR="003A1887" w:rsidRDefault="003A1887" w:rsidP="00742828">
      <w:pPr>
        <w:rPr>
          <w:lang w:val="en-US"/>
        </w:rPr>
      </w:pPr>
    </w:p>
    <w:p w14:paraId="58B9BC68" w14:textId="77777777" w:rsidR="00A73B1F" w:rsidRDefault="00A73B1F" w:rsidP="00A73B1F">
      <w:pPr>
        <w:rPr>
          <w:lang w:val="en-US"/>
        </w:rPr>
      </w:pPr>
    </w:p>
    <w:p w14:paraId="3D007880" w14:textId="77777777" w:rsidR="00A73B1F" w:rsidRDefault="00A73B1F" w:rsidP="00A73B1F">
      <w:pPr>
        <w:rPr>
          <w:lang w:val="en-US"/>
        </w:rPr>
      </w:pPr>
    </w:p>
    <w:p w14:paraId="7BA6C980" w14:textId="77777777" w:rsidR="00A73B1F" w:rsidRDefault="00A73B1F" w:rsidP="00A73B1F">
      <w:pPr>
        <w:rPr>
          <w:lang w:val="en-US"/>
        </w:rPr>
      </w:pPr>
    </w:p>
    <w:p w14:paraId="6AE5DF11" w14:textId="77777777" w:rsidR="00A73B1F" w:rsidRDefault="00A73B1F" w:rsidP="00A73B1F">
      <w:pPr>
        <w:rPr>
          <w:lang w:val="en-US"/>
        </w:rPr>
      </w:pPr>
    </w:p>
    <w:p w14:paraId="4326F3BB" w14:textId="77777777" w:rsidR="00A73B1F" w:rsidRDefault="00A73B1F" w:rsidP="00A73B1F">
      <w:pPr>
        <w:rPr>
          <w:lang w:val="en-US"/>
        </w:rPr>
      </w:pPr>
    </w:p>
    <w:p w14:paraId="1C0359B2" w14:textId="77777777" w:rsidR="00A73B1F" w:rsidRDefault="00A73B1F" w:rsidP="00A73B1F">
      <w:pPr>
        <w:rPr>
          <w:lang w:val="en-US"/>
        </w:rPr>
      </w:pPr>
    </w:p>
    <w:p w14:paraId="3F4993EA" w14:textId="3ED211D8" w:rsidR="00A73B1F" w:rsidRDefault="00A73B1F" w:rsidP="00A73B1F">
      <w:pPr>
        <w:rPr>
          <w:lang w:val="en-US"/>
        </w:rPr>
      </w:pPr>
      <w:r w:rsidRPr="00A73B1F">
        <w:rPr>
          <w:lang w:val="en-US"/>
        </w:rPr>
        <w:t>We have now reached the part where we begin exploring how statements are parsed in the Parser class. The parseStatement() function is a crucial component of this process. Let's explain the code:</w:t>
      </w:r>
    </w:p>
    <w:p w14:paraId="15C2973A" w14:textId="77777777" w:rsidR="00A73B1F" w:rsidRDefault="00A73B1F" w:rsidP="00A73B1F">
      <w:pPr>
        <w:rPr>
          <w:lang w:val="en-US"/>
        </w:rPr>
      </w:pPr>
    </w:p>
    <w:p w14:paraId="5B587C46" w14:textId="77777777" w:rsidR="00A73B1F" w:rsidRDefault="00A73B1F" w:rsidP="00A73B1F">
      <w:pPr>
        <w:pStyle w:val="HTMLPreformatted"/>
        <w:shd w:val="clear" w:color="auto" w:fill="FFFFFF"/>
        <w:rPr>
          <w:rStyle w:val="linewrapper"/>
          <w:rFonts w:eastAsiaTheme="majorEastAsia"/>
          <w:color w:val="000000"/>
        </w:rPr>
      </w:pPr>
    </w:p>
    <w:p w14:paraId="6CA47014" w14:textId="77777777" w:rsidR="00A73B1F" w:rsidRDefault="00A73B1F" w:rsidP="00A73B1F">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B6CA99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B42A6E"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LET</w:t>
      </w:r>
      <w:r>
        <w:rPr>
          <w:rStyle w:val="linewrapper"/>
          <w:rFonts w:eastAsiaTheme="majorEastAsia"/>
          <w:color w:val="E34ADC"/>
        </w:rPr>
        <w:t>:</w:t>
      </w:r>
    </w:p>
    <w:p w14:paraId="24CC869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parseLetStatement</w:t>
      </w:r>
      <w:r>
        <w:rPr>
          <w:rStyle w:val="linewrapper"/>
          <w:rFonts w:eastAsiaTheme="majorEastAsia"/>
          <w:color w:val="808030"/>
        </w:rPr>
        <w:t>()</w:t>
      </w:r>
      <w:r>
        <w:rPr>
          <w:rStyle w:val="linewrapper"/>
          <w:rFonts w:eastAsiaTheme="majorEastAsia"/>
          <w:color w:val="800080"/>
        </w:rPr>
        <w:t>;</w:t>
      </w:r>
    </w:p>
    <w:p w14:paraId="555342E3"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RETURN</w:t>
      </w:r>
      <w:r>
        <w:rPr>
          <w:rStyle w:val="linewrapper"/>
          <w:rFonts w:eastAsiaTheme="majorEastAsia"/>
          <w:color w:val="E34ADC"/>
        </w:rPr>
        <w:t>:</w:t>
      </w:r>
    </w:p>
    <w:p w14:paraId="7639F2FA"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parseReturnStatement</w:t>
      </w:r>
      <w:r>
        <w:rPr>
          <w:rStyle w:val="linewrapper"/>
          <w:rFonts w:eastAsiaTheme="majorEastAsia"/>
          <w:color w:val="808030"/>
        </w:rPr>
        <w:t>()</w:t>
      </w:r>
      <w:r>
        <w:rPr>
          <w:rStyle w:val="linewrapper"/>
          <w:rFonts w:eastAsiaTheme="majorEastAsia"/>
          <w:color w:val="800080"/>
        </w:rPr>
        <w:t>;</w:t>
      </w:r>
    </w:p>
    <w:p w14:paraId="282B4BF8" w14:textId="77777777" w:rsidR="00A73B1F" w:rsidRDefault="00A73B1F" w:rsidP="00A73B1F">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200E393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5CB4ED4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00C7BE" w14:textId="77777777" w:rsidR="00A73B1F" w:rsidRDefault="00A73B1F" w:rsidP="00A73B1F">
      <w:pPr>
        <w:pStyle w:val="HTMLPreformatted"/>
        <w:shd w:val="clear" w:color="auto" w:fill="FFFFFF"/>
        <w:rPr>
          <w:color w:val="000000"/>
        </w:rPr>
      </w:pPr>
      <w:r>
        <w:rPr>
          <w:rStyle w:val="linewrapper"/>
          <w:rFonts w:eastAsiaTheme="majorEastAsia"/>
          <w:color w:val="800080"/>
        </w:rPr>
        <w:t>}</w:t>
      </w:r>
    </w:p>
    <w:p w14:paraId="0A0ACC9E" w14:textId="77777777" w:rsidR="00A73B1F" w:rsidRDefault="00A73B1F" w:rsidP="00A73B1F">
      <w:pPr>
        <w:rPr>
          <w:lang w:val="en-US"/>
        </w:rPr>
      </w:pPr>
    </w:p>
    <w:p w14:paraId="23501E13" w14:textId="77777777" w:rsidR="00A73B1F" w:rsidRPr="00A73B1F" w:rsidRDefault="00A73B1F" w:rsidP="00A73B1F">
      <w:pPr>
        <w:rPr>
          <w:lang w:val="en-US"/>
        </w:rPr>
      </w:pPr>
      <w:r w:rsidRPr="00A73B1F">
        <w:rPr>
          <w:lang w:val="en-US"/>
        </w:rPr>
        <w:t>This function is responsible for parsing statements in the source code. It determines the type of statement based on the current token (the token being processed) and then delegates the parsing of that specific type of statement to dedicated functions, such as parseLetStatement() and parseReturnStatement(). Here's the breakdown:</w:t>
      </w:r>
    </w:p>
    <w:p w14:paraId="539E723A" w14:textId="77777777" w:rsidR="00A73B1F" w:rsidRPr="00A73B1F" w:rsidRDefault="00A73B1F" w:rsidP="00A73B1F">
      <w:pPr>
        <w:rPr>
          <w:lang w:val="en-US"/>
        </w:rPr>
      </w:pPr>
    </w:p>
    <w:p w14:paraId="0091052C" w14:textId="77777777" w:rsidR="00A73B1F" w:rsidRPr="00A73B1F" w:rsidRDefault="00A73B1F" w:rsidP="00A73B1F">
      <w:pPr>
        <w:rPr>
          <w:lang w:val="en-US"/>
        </w:rPr>
      </w:pPr>
      <w:r w:rsidRPr="00A73B1F">
        <w:rPr>
          <w:lang w:val="en-US"/>
        </w:rPr>
        <w:lastRenderedPageBreak/>
        <w:t>switch (currentToken.type): The function starts by examining the type of the currentToken. The type of the token is one of the possible values defined in the TokenType enumeration. The switch statement is used to evaluate the token's type and select the appropriate parsing procedure.</w:t>
      </w:r>
    </w:p>
    <w:p w14:paraId="56802440" w14:textId="77777777" w:rsidR="00A73B1F" w:rsidRPr="00A73B1F" w:rsidRDefault="00A73B1F" w:rsidP="00A73B1F">
      <w:pPr>
        <w:rPr>
          <w:lang w:val="en-US"/>
        </w:rPr>
      </w:pPr>
    </w:p>
    <w:p w14:paraId="0CFB9F18" w14:textId="77777777" w:rsidR="00A73B1F" w:rsidRPr="00A73B1F" w:rsidRDefault="00A73B1F" w:rsidP="00A73B1F">
      <w:pPr>
        <w:rPr>
          <w:lang w:val="en-US"/>
        </w:rPr>
      </w:pPr>
      <w:r w:rsidRPr="00A73B1F">
        <w:rPr>
          <w:lang w:val="en-US"/>
        </w:rPr>
        <w:t>case TokenType::LET:: If the currentToken is of type LET, it indicates the beginning of a 'let' statement. In this case, the parseLetStatement() function is called to parse and construct the AST node representing the 'let' statement.</w:t>
      </w:r>
    </w:p>
    <w:p w14:paraId="2C13139E" w14:textId="77777777" w:rsidR="00A73B1F" w:rsidRPr="00A73B1F" w:rsidRDefault="00A73B1F" w:rsidP="00A73B1F">
      <w:pPr>
        <w:rPr>
          <w:lang w:val="en-US"/>
        </w:rPr>
      </w:pPr>
    </w:p>
    <w:p w14:paraId="72E45B34" w14:textId="77777777" w:rsidR="00A73B1F" w:rsidRPr="00A73B1F" w:rsidRDefault="00A73B1F" w:rsidP="00A73B1F">
      <w:pPr>
        <w:rPr>
          <w:lang w:val="en-US"/>
        </w:rPr>
      </w:pPr>
      <w:r w:rsidRPr="00A73B1F">
        <w:rPr>
          <w:lang w:val="en-US"/>
        </w:rPr>
        <w:t>case TokenType::RETURN:: If the currentToken is of type RETURN, it signifies the start of a 'return' statement. The parseReturnStatement() function is invoked to parse and generate the AST node for the 'return' statement.</w:t>
      </w:r>
    </w:p>
    <w:p w14:paraId="3D8BCCAE" w14:textId="77777777" w:rsidR="00A73B1F" w:rsidRPr="00A73B1F" w:rsidRDefault="00A73B1F" w:rsidP="00A73B1F">
      <w:pPr>
        <w:rPr>
          <w:lang w:val="en-US"/>
        </w:rPr>
      </w:pPr>
    </w:p>
    <w:p w14:paraId="3738138A" w14:textId="77777777" w:rsidR="00A73B1F" w:rsidRPr="00A73B1F" w:rsidRDefault="00A73B1F" w:rsidP="00A73B1F">
      <w:pPr>
        <w:rPr>
          <w:lang w:val="en-US"/>
        </w:rPr>
      </w:pPr>
      <w:r w:rsidRPr="00A73B1F">
        <w:rPr>
          <w:lang w:val="en-US"/>
        </w:rPr>
        <w:t>default:: If the currentToken doesn't match any of the recognized statement types (in this case, 'let' or 'return'), it means that the parser has encountered an unknown or unexpected statement. In this situation, the function returns nullptr to indicate that no valid statement was parsed.</w:t>
      </w:r>
    </w:p>
    <w:p w14:paraId="7D527749" w14:textId="77777777" w:rsidR="00A73B1F" w:rsidRPr="00A73B1F" w:rsidRDefault="00A73B1F" w:rsidP="00A73B1F">
      <w:pPr>
        <w:rPr>
          <w:lang w:val="en-US"/>
        </w:rPr>
      </w:pPr>
    </w:p>
    <w:p w14:paraId="32994DD9" w14:textId="5FB729C6" w:rsidR="00A73B1F" w:rsidRDefault="00A73B1F" w:rsidP="00A73B1F">
      <w:pPr>
        <w:rPr>
          <w:lang w:val="en-US"/>
        </w:rPr>
      </w:pPr>
      <w:r w:rsidRPr="00A73B1F">
        <w:rPr>
          <w:lang w:val="en-US"/>
        </w:rPr>
        <w:t>In summary, the parseStatement() function is a central part of the parser that identifies the type of statement based on the current token and delegates the actual parsing of the statement to dedicated functions. This approach helps organize the parsing process and ensures that the appropriate syntax rules and structure for each type of statement are followed.</w:t>
      </w:r>
    </w:p>
    <w:p w14:paraId="66F183D3" w14:textId="7687573D" w:rsidR="008160C4" w:rsidRDefault="008160C4" w:rsidP="00A73B1F">
      <w:pPr>
        <w:rPr>
          <w:lang w:val="en-US"/>
        </w:rPr>
      </w:pPr>
    </w:p>
    <w:p w14:paraId="1EB75313" w14:textId="77777777" w:rsidR="008160C4" w:rsidRDefault="008160C4" w:rsidP="00A73B1F">
      <w:pPr>
        <w:rPr>
          <w:lang w:val="en-US"/>
        </w:rPr>
      </w:pPr>
    </w:p>
    <w:p w14:paraId="227B3982" w14:textId="77777777" w:rsidR="008160C4" w:rsidRDefault="008160C4" w:rsidP="00A73B1F">
      <w:pPr>
        <w:rPr>
          <w:lang w:val="en-US"/>
        </w:rPr>
      </w:pPr>
    </w:p>
    <w:p w14:paraId="4F8CC18B" w14:textId="77777777" w:rsidR="008160C4" w:rsidRDefault="008160C4" w:rsidP="00A73B1F">
      <w:pPr>
        <w:rPr>
          <w:lang w:val="en-US"/>
        </w:rPr>
      </w:pPr>
    </w:p>
    <w:p w14:paraId="58608EED" w14:textId="77777777" w:rsidR="008160C4" w:rsidRDefault="008160C4" w:rsidP="00A73B1F">
      <w:pPr>
        <w:rPr>
          <w:lang w:val="en-US"/>
        </w:rPr>
      </w:pPr>
    </w:p>
    <w:p w14:paraId="49BCFE45" w14:textId="77777777" w:rsidR="008160C4" w:rsidRDefault="008160C4" w:rsidP="00A73B1F">
      <w:pPr>
        <w:rPr>
          <w:lang w:val="en-US"/>
        </w:rPr>
      </w:pPr>
    </w:p>
    <w:p w14:paraId="54D31ADD" w14:textId="0909C396" w:rsidR="008160C4" w:rsidRDefault="008160C4" w:rsidP="00A73B1F">
      <w:pPr>
        <w:rPr>
          <w:lang w:val="en-US"/>
        </w:rPr>
      </w:pPr>
      <w:r w:rsidRPr="008160C4">
        <w:rPr>
          <w:lang w:val="en-US"/>
        </w:rPr>
        <w:t>The parseProgram() function is a critical part of the parser, responsible for parsing an entire program, which is essentially the top-level structure of a source code file. Let's explain this code and discuss why it is needed:</w:t>
      </w:r>
    </w:p>
    <w:p w14:paraId="60C1CEBA" w14:textId="77777777" w:rsidR="008160C4" w:rsidRDefault="008160C4" w:rsidP="00A73B1F">
      <w:pPr>
        <w:rPr>
          <w:lang w:val="en-US"/>
        </w:rPr>
      </w:pPr>
    </w:p>
    <w:p w14:paraId="17D77EDA" w14:textId="77777777" w:rsidR="0093099A" w:rsidRDefault="0093099A" w:rsidP="0093099A">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parseProgram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2A2652"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090CE951" w14:textId="77777777" w:rsidR="0093099A" w:rsidRDefault="0093099A" w:rsidP="0093099A">
      <w:pPr>
        <w:pStyle w:val="HTMLPreformatted"/>
        <w:shd w:val="clear" w:color="auto" w:fill="FFFFFF"/>
        <w:rPr>
          <w:color w:val="000000"/>
        </w:rPr>
      </w:pPr>
    </w:p>
    <w:p w14:paraId="4F5F6D84"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AF9376C"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65CFF53C" w14:textId="77777777" w:rsidR="0093099A" w:rsidRDefault="0093099A" w:rsidP="0093099A">
      <w:pPr>
        <w:pStyle w:val="HTMLPreformatted"/>
        <w:shd w:val="clear" w:color="auto" w:fill="FFFFFF"/>
        <w:rPr>
          <w:color w:val="000000"/>
        </w:rPr>
      </w:pPr>
    </w:p>
    <w:p w14:paraId="75FFF82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E0E070"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w:t>
      </w:r>
    </w:p>
    <w:p w14:paraId="090F1FE7"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479419" w14:textId="77777777" w:rsidR="0093099A" w:rsidRDefault="0093099A" w:rsidP="0093099A">
      <w:pPr>
        <w:pStyle w:val="HTMLPreformatted"/>
        <w:shd w:val="clear" w:color="auto" w:fill="FFFFFF"/>
        <w:rPr>
          <w:color w:val="000000"/>
        </w:rPr>
      </w:pPr>
    </w:p>
    <w:p w14:paraId="690938E1"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1D7F99D"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58FC8C2" w14:textId="77777777" w:rsidR="0093099A" w:rsidRDefault="0093099A" w:rsidP="0093099A">
      <w:pPr>
        <w:pStyle w:val="HTMLPreformatted"/>
        <w:shd w:val="clear" w:color="auto" w:fill="FFFFFF"/>
        <w:rPr>
          <w:color w:val="000000"/>
        </w:rPr>
      </w:pPr>
    </w:p>
    <w:p w14:paraId="2815BAA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program</w:t>
      </w:r>
      <w:r>
        <w:rPr>
          <w:rStyle w:val="linewrapper"/>
          <w:rFonts w:eastAsiaTheme="majorEastAsia"/>
          <w:color w:val="800080"/>
        </w:rPr>
        <w:t>;</w:t>
      </w:r>
    </w:p>
    <w:p w14:paraId="64A776F5" w14:textId="77777777" w:rsidR="0093099A" w:rsidRDefault="0093099A" w:rsidP="0093099A">
      <w:pPr>
        <w:pStyle w:val="HTMLPreformatted"/>
        <w:shd w:val="clear" w:color="auto" w:fill="FFFFFF"/>
        <w:rPr>
          <w:color w:val="000000"/>
        </w:rPr>
      </w:pPr>
      <w:r>
        <w:rPr>
          <w:rStyle w:val="linewrapper"/>
          <w:rFonts w:eastAsiaTheme="majorEastAsia"/>
          <w:color w:val="800080"/>
        </w:rPr>
        <w:t>}</w:t>
      </w:r>
    </w:p>
    <w:p w14:paraId="437082E3" w14:textId="77777777" w:rsidR="008160C4" w:rsidRDefault="008160C4" w:rsidP="00A73B1F">
      <w:pPr>
        <w:rPr>
          <w:lang w:val="en-US"/>
        </w:rPr>
      </w:pPr>
    </w:p>
    <w:p w14:paraId="3D9C681C" w14:textId="77777777" w:rsidR="0093099A" w:rsidRPr="0093099A" w:rsidRDefault="0093099A" w:rsidP="0093099A">
      <w:pPr>
        <w:rPr>
          <w:lang w:val="en-US"/>
        </w:rPr>
      </w:pPr>
      <w:r w:rsidRPr="0093099A">
        <w:rPr>
          <w:lang w:val="en-US"/>
        </w:rPr>
        <w:lastRenderedPageBreak/>
        <w:t>Program* program = new Program();: This line creates a new instance of a Program object. A Program represents the top-level structure of the source code and typically contains a collection of statements.</w:t>
      </w:r>
    </w:p>
    <w:p w14:paraId="3452D8CF" w14:textId="77777777" w:rsidR="0093099A" w:rsidRPr="0093099A" w:rsidRDefault="0093099A" w:rsidP="0093099A">
      <w:pPr>
        <w:rPr>
          <w:lang w:val="en-US"/>
        </w:rPr>
      </w:pPr>
    </w:p>
    <w:p w14:paraId="6954407C" w14:textId="77777777" w:rsidR="0093099A" w:rsidRPr="0093099A" w:rsidRDefault="0093099A" w:rsidP="0093099A">
      <w:pPr>
        <w:rPr>
          <w:lang w:val="en-US"/>
        </w:rPr>
      </w:pPr>
      <w:r w:rsidRPr="0093099A">
        <w:rPr>
          <w:lang w:val="en-US"/>
        </w:rPr>
        <w:t>while (currentToken.type != TokenType::EOF_TYPE) {: The parser enters a loop that continues until it encounters the end of the file (EOF), which is signaled by the TokenType::EOF_TYPE. This loop is responsible for parsing all the statements within the program.</w:t>
      </w:r>
    </w:p>
    <w:p w14:paraId="603AB33B" w14:textId="77777777" w:rsidR="0093099A" w:rsidRPr="0093099A" w:rsidRDefault="0093099A" w:rsidP="0093099A">
      <w:pPr>
        <w:rPr>
          <w:lang w:val="en-US"/>
        </w:rPr>
      </w:pPr>
    </w:p>
    <w:p w14:paraId="46FAC4A3" w14:textId="77777777" w:rsidR="0093099A" w:rsidRPr="0093099A" w:rsidRDefault="0093099A" w:rsidP="0093099A">
      <w:pPr>
        <w:rPr>
          <w:lang w:val="en-US"/>
        </w:rPr>
      </w:pPr>
      <w:r w:rsidRPr="0093099A">
        <w:rPr>
          <w:lang w:val="en-US"/>
        </w:rPr>
        <w:t>Statement* statement = this-&gt;parseStatement();: Inside the loop, the parseStatement() function is called to parse the next statement in the source code. The result is stored in the statement variable.</w:t>
      </w:r>
    </w:p>
    <w:p w14:paraId="1D5671C4" w14:textId="77777777" w:rsidR="0093099A" w:rsidRPr="0093099A" w:rsidRDefault="0093099A" w:rsidP="0093099A">
      <w:pPr>
        <w:rPr>
          <w:lang w:val="en-US"/>
        </w:rPr>
      </w:pPr>
    </w:p>
    <w:p w14:paraId="185729CC" w14:textId="77777777" w:rsidR="0093099A" w:rsidRPr="0093099A" w:rsidRDefault="0093099A" w:rsidP="0093099A">
      <w:pPr>
        <w:rPr>
          <w:lang w:val="en-US"/>
        </w:rPr>
      </w:pPr>
      <w:r w:rsidRPr="0093099A">
        <w:rPr>
          <w:lang w:val="en-US"/>
        </w:rPr>
        <w:t>if (statement) {: This conditional check ensures that the statement is not null. If the parser successfully parsed a statement (it's not an error or an empty statement), the following code is executed.</w:t>
      </w:r>
    </w:p>
    <w:p w14:paraId="62EB366C" w14:textId="77777777" w:rsidR="0093099A" w:rsidRPr="0093099A" w:rsidRDefault="0093099A" w:rsidP="0093099A">
      <w:pPr>
        <w:rPr>
          <w:lang w:val="en-US"/>
        </w:rPr>
      </w:pPr>
    </w:p>
    <w:p w14:paraId="7493B9BA" w14:textId="77777777" w:rsidR="0093099A" w:rsidRPr="0093099A" w:rsidRDefault="0093099A" w:rsidP="0093099A">
      <w:pPr>
        <w:rPr>
          <w:lang w:val="en-US"/>
        </w:rPr>
      </w:pPr>
      <w:r w:rsidRPr="0093099A">
        <w:rPr>
          <w:lang w:val="en-US"/>
        </w:rPr>
        <w:t>program-&gt;statements.push_back(statement);: The parsed statement is added to the statements vector within the Program object. This vector is used to accumulate all the statements in the program.</w:t>
      </w:r>
    </w:p>
    <w:p w14:paraId="6249155F" w14:textId="77777777" w:rsidR="0093099A" w:rsidRPr="0093099A" w:rsidRDefault="0093099A" w:rsidP="0093099A">
      <w:pPr>
        <w:rPr>
          <w:lang w:val="en-US"/>
        </w:rPr>
      </w:pPr>
    </w:p>
    <w:p w14:paraId="28C5C0A5" w14:textId="77777777" w:rsidR="0093099A" w:rsidRPr="0093099A" w:rsidRDefault="0093099A" w:rsidP="0093099A">
      <w:pPr>
        <w:rPr>
          <w:lang w:val="en-US"/>
        </w:rPr>
      </w:pPr>
      <w:r w:rsidRPr="0093099A">
        <w:rPr>
          <w:lang w:val="en-US"/>
        </w:rPr>
        <w:t>getNextToken();: After parsing a statement, the parser advances to the next token in the source code using the getNextToken() function.</w:t>
      </w:r>
    </w:p>
    <w:p w14:paraId="457C3955" w14:textId="77777777" w:rsidR="0093099A" w:rsidRPr="0093099A" w:rsidRDefault="0093099A" w:rsidP="0093099A">
      <w:pPr>
        <w:rPr>
          <w:lang w:val="en-US"/>
        </w:rPr>
      </w:pPr>
    </w:p>
    <w:p w14:paraId="77AA3D7C" w14:textId="49B03EFB" w:rsidR="0093099A" w:rsidRDefault="0093099A" w:rsidP="0093099A">
      <w:pPr>
        <w:rPr>
          <w:lang w:val="en-US"/>
        </w:rPr>
      </w:pPr>
      <w:r w:rsidRPr="0093099A">
        <w:rPr>
          <w:lang w:val="en-US"/>
        </w:rPr>
        <w:t>return program;: Once the parser has processed all the statements in the program and reaches the end of the file (EOF), it returns the Program object. This Program object now contains a structured representation of the entire source code.</w:t>
      </w:r>
    </w:p>
    <w:p w14:paraId="4920D175" w14:textId="77777777" w:rsidR="00EA5794" w:rsidRDefault="00EA5794" w:rsidP="00A73B1F">
      <w:pPr>
        <w:rPr>
          <w:lang w:val="en-US"/>
        </w:rPr>
      </w:pPr>
    </w:p>
    <w:p w14:paraId="1B2BB886" w14:textId="77777777" w:rsidR="0093099A" w:rsidRPr="0093099A" w:rsidRDefault="0093099A" w:rsidP="0093099A">
      <w:pPr>
        <w:rPr>
          <w:lang w:val="en-US"/>
        </w:rPr>
      </w:pPr>
      <w:r w:rsidRPr="0093099A">
        <w:rPr>
          <w:lang w:val="en-US"/>
        </w:rPr>
        <w:t>Why do we need it:</w:t>
      </w:r>
    </w:p>
    <w:p w14:paraId="7752B655" w14:textId="77777777" w:rsidR="0093099A" w:rsidRPr="0093099A" w:rsidRDefault="0093099A" w:rsidP="0093099A">
      <w:pPr>
        <w:rPr>
          <w:lang w:val="en-US"/>
        </w:rPr>
      </w:pPr>
    </w:p>
    <w:p w14:paraId="3B29C9EC" w14:textId="6855C120" w:rsidR="0093099A" w:rsidRPr="0093099A" w:rsidRDefault="0093099A" w:rsidP="0093099A">
      <w:pPr>
        <w:rPr>
          <w:lang w:val="en-US"/>
        </w:rPr>
      </w:pPr>
      <w:r w:rsidRPr="0093099A">
        <w:rPr>
          <w:lang w:val="en-US"/>
        </w:rPr>
        <w:t xml:space="preserve">The parseProgram() function is necessary because it orchestrates the parsing of an entire source code file or program. A program can consist of multiple statements, expressions, and declarations, and it's essential to organize these components into a structured format that can be </w:t>
      </w:r>
      <w:r w:rsidR="002D03AE">
        <w:rPr>
          <w:lang w:val="en-US"/>
        </w:rPr>
        <w:t>later used.</w:t>
      </w:r>
    </w:p>
    <w:p w14:paraId="4D3443EA" w14:textId="77777777" w:rsidR="0093099A" w:rsidRPr="0093099A" w:rsidRDefault="0093099A" w:rsidP="0093099A">
      <w:pPr>
        <w:rPr>
          <w:lang w:val="en-US"/>
        </w:rPr>
      </w:pPr>
    </w:p>
    <w:p w14:paraId="691E5866" w14:textId="77777777" w:rsidR="0093099A" w:rsidRPr="0093099A" w:rsidRDefault="0093099A" w:rsidP="0093099A">
      <w:pPr>
        <w:rPr>
          <w:lang w:val="en-US"/>
        </w:rPr>
      </w:pPr>
      <w:r w:rsidRPr="0093099A">
        <w:rPr>
          <w:lang w:val="en-US"/>
        </w:rPr>
        <w:t>By parsing the program into a structured representation (in this case, the Program object), the parser allows subsequent stages of the compiler or interpreter to work with the code more easily. For example, it enables semantic analysis, optimization, and code generation, as well as providing a basis for executing the program.</w:t>
      </w:r>
    </w:p>
    <w:p w14:paraId="4C322C94" w14:textId="77777777" w:rsidR="0093099A" w:rsidRPr="0093099A" w:rsidRDefault="0093099A" w:rsidP="0093099A">
      <w:pPr>
        <w:rPr>
          <w:lang w:val="en-US"/>
        </w:rPr>
      </w:pPr>
    </w:p>
    <w:p w14:paraId="3BE4F658" w14:textId="3E5D08D5" w:rsidR="0093099A" w:rsidRPr="0093099A" w:rsidRDefault="0093099A" w:rsidP="0093099A">
      <w:pPr>
        <w:rPr>
          <w:lang w:val="en-US"/>
        </w:rPr>
      </w:pPr>
      <w:r w:rsidRPr="0093099A">
        <w:rPr>
          <w:lang w:val="en-US"/>
        </w:rPr>
        <w:t>This function also ensures that the parser processes statements until the end of the file (EOF</w:t>
      </w:r>
      <w:r>
        <w:rPr>
          <w:lang w:val="en-US"/>
        </w:rPr>
        <w:t>_TYPE</w:t>
      </w:r>
      <w:r w:rsidRPr="0093099A">
        <w:rPr>
          <w:lang w:val="en-US"/>
        </w:rPr>
        <w:t>) is reached, preventing it from prematurely terminating the parsing process. It handles statements of various types and accumulates them within the Program object for later use or analysis.</w:t>
      </w:r>
    </w:p>
    <w:p w14:paraId="59CB59DF" w14:textId="77777777" w:rsidR="0093099A" w:rsidRPr="0093099A" w:rsidRDefault="0093099A" w:rsidP="0093099A">
      <w:pPr>
        <w:rPr>
          <w:lang w:val="en-US"/>
        </w:rPr>
      </w:pPr>
    </w:p>
    <w:p w14:paraId="694399EC" w14:textId="42D4DD29" w:rsidR="0093099A" w:rsidRPr="0093099A" w:rsidRDefault="005F52B8" w:rsidP="0093099A">
      <w:pPr>
        <w:rPr>
          <w:lang w:val="en-US"/>
        </w:rPr>
      </w:pPr>
      <w:r w:rsidRPr="005F52B8">
        <w:rPr>
          <w:lang w:val="en-US"/>
        </w:rPr>
        <w:t>The parseReturnStatement() function is responsible for parsing 'return' statements in the source code</w:t>
      </w:r>
      <w:r>
        <w:rPr>
          <w:lang w:val="en-US"/>
        </w:rPr>
        <w:t>:</w:t>
      </w:r>
    </w:p>
    <w:p w14:paraId="6174F1BC" w14:textId="77777777" w:rsidR="0093099A" w:rsidRPr="0093099A" w:rsidRDefault="0093099A" w:rsidP="0093099A">
      <w:pPr>
        <w:rPr>
          <w:lang w:val="en-US"/>
        </w:rPr>
      </w:pPr>
    </w:p>
    <w:p w14:paraId="5B5635CA" w14:textId="77777777" w:rsidR="00AC6EFD" w:rsidRDefault="00AC6EFD" w:rsidP="00AC6EFD">
      <w:pPr>
        <w:pStyle w:val="HTMLPreformatted"/>
        <w:shd w:val="clear" w:color="auto" w:fill="FFFFFF"/>
        <w:rPr>
          <w:color w:val="000000"/>
        </w:rPr>
      </w:pPr>
      <w:r>
        <w:rPr>
          <w:rStyle w:val="linewrapper"/>
          <w:rFonts w:eastAsiaTheme="majorEastAsia"/>
          <w:color w:val="000000"/>
        </w:rPr>
        <w:lastRenderedPageBreak/>
        <w:t>ReturnStatement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parseReturnStatement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55A5A4E"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 xml:space="preserve"> returnStatement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46472698" w14:textId="77777777" w:rsidR="00AC6EFD" w:rsidRDefault="00AC6EFD" w:rsidP="00AC6EFD">
      <w:pPr>
        <w:pStyle w:val="HTMLPreformatted"/>
        <w:shd w:val="clear" w:color="auto" w:fill="FFFFFF"/>
        <w:rPr>
          <w:color w:val="000000"/>
        </w:rPr>
      </w:pPr>
    </w:p>
    <w:p w14:paraId="32A08144"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528BE4B2" w14:textId="77777777" w:rsidR="00AC6EFD" w:rsidRDefault="00AC6EFD" w:rsidP="00AC6EFD">
      <w:pPr>
        <w:pStyle w:val="HTMLPreformatted"/>
        <w:shd w:val="clear" w:color="auto" w:fill="FFFFFF"/>
        <w:rPr>
          <w:color w:val="000000"/>
        </w:rPr>
      </w:pPr>
    </w:p>
    <w:p w14:paraId="5BD15615"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xml:space="preserve">// </w:t>
      </w:r>
      <w:r>
        <w:rPr>
          <w:rStyle w:val="linewrapper"/>
          <w:rFonts w:eastAsiaTheme="majorEastAsia"/>
          <w:color w:val="FFFFFF"/>
          <w:shd w:val="clear" w:color="auto" w:fill="808000"/>
        </w:rPr>
        <w:t>TODO: -&gt; It's skipping all expressions now</w:t>
      </w:r>
    </w:p>
    <w:p w14:paraId="08E0402B"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0A719D"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1B54C29"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337763E" w14:textId="77777777" w:rsidR="00AC6EFD" w:rsidRDefault="00AC6EFD" w:rsidP="00AC6EFD">
      <w:pPr>
        <w:pStyle w:val="HTMLPreformatted"/>
        <w:shd w:val="clear" w:color="auto" w:fill="FFFFFF"/>
        <w:rPr>
          <w:color w:val="000000"/>
        </w:rPr>
      </w:pPr>
    </w:p>
    <w:p w14:paraId="31C00EF4"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returnStatement</w:t>
      </w:r>
      <w:r>
        <w:rPr>
          <w:rStyle w:val="linewrapper"/>
          <w:rFonts w:eastAsiaTheme="majorEastAsia"/>
          <w:color w:val="800080"/>
        </w:rPr>
        <w:t>;</w:t>
      </w:r>
    </w:p>
    <w:p w14:paraId="300A65CE" w14:textId="77777777" w:rsidR="00AC6EFD" w:rsidRDefault="00AC6EFD" w:rsidP="00AC6EFD">
      <w:pPr>
        <w:pStyle w:val="HTMLPreformatted"/>
        <w:shd w:val="clear" w:color="auto" w:fill="FFFFFF"/>
        <w:rPr>
          <w:color w:val="000000"/>
        </w:rPr>
      </w:pPr>
      <w:r>
        <w:rPr>
          <w:rStyle w:val="linewrapper"/>
          <w:rFonts w:eastAsiaTheme="majorEastAsia"/>
          <w:color w:val="800080"/>
        </w:rPr>
        <w:t>}</w:t>
      </w:r>
    </w:p>
    <w:p w14:paraId="4BB94C7C" w14:textId="77777777" w:rsidR="00AC6EFD" w:rsidRDefault="00AC6EFD" w:rsidP="00A73B1F">
      <w:pPr>
        <w:rPr>
          <w:lang w:val="en-US"/>
        </w:rPr>
      </w:pPr>
    </w:p>
    <w:p w14:paraId="61BADDC0" w14:textId="77777777" w:rsidR="00AC6EFD" w:rsidRPr="00AC6EFD" w:rsidRDefault="00AC6EFD" w:rsidP="00AC6EFD">
      <w:pPr>
        <w:rPr>
          <w:lang w:val="en-US"/>
        </w:rPr>
      </w:pPr>
      <w:r w:rsidRPr="00AC6EFD">
        <w:rPr>
          <w:lang w:val="en-US"/>
        </w:rPr>
        <w:t>ReturnStatement* returnStatement = new ReturnStatement(currentToken);: This line creates a new instance of a ReturnStatement object, representing the 'return' statement. The constructor is called with the currentToken as an argument, indicating that this 'return' statement begins with the current token, which should be the 'return' keyword.</w:t>
      </w:r>
    </w:p>
    <w:p w14:paraId="58DA03B6" w14:textId="77777777" w:rsidR="00AC6EFD" w:rsidRPr="00AC6EFD" w:rsidRDefault="00AC6EFD" w:rsidP="00AC6EFD">
      <w:pPr>
        <w:rPr>
          <w:lang w:val="en-US"/>
        </w:rPr>
      </w:pPr>
    </w:p>
    <w:p w14:paraId="3ECD4BB6" w14:textId="77777777" w:rsidR="00AC6EFD" w:rsidRPr="00AC6EFD" w:rsidRDefault="00AC6EFD" w:rsidP="00AC6EFD">
      <w:pPr>
        <w:rPr>
          <w:lang w:val="en-US"/>
        </w:rPr>
      </w:pPr>
      <w:r w:rsidRPr="00AC6EFD">
        <w:rPr>
          <w:lang w:val="en-US"/>
        </w:rPr>
        <w:t>getNextToken();: The parser advances to the next token using the getNextToken() function. This is done to move past the 'return' keyword and prepare for parsing the optional expression that may follow the 'return' statement.</w:t>
      </w:r>
    </w:p>
    <w:p w14:paraId="64DE62DA" w14:textId="77777777" w:rsidR="00AC6EFD" w:rsidRPr="00AC6EFD" w:rsidRDefault="00AC6EFD" w:rsidP="00AC6EFD">
      <w:pPr>
        <w:rPr>
          <w:lang w:val="en-US"/>
        </w:rPr>
      </w:pPr>
    </w:p>
    <w:p w14:paraId="428327F3" w14:textId="0057E730" w:rsidR="00AC6EFD" w:rsidRPr="00AC6EFD" w:rsidRDefault="00AC6EFD" w:rsidP="00AC6EFD">
      <w:pPr>
        <w:rPr>
          <w:lang w:val="en-US"/>
        </w:rPr>
      </w:pPr>
      <w:r w:rsidRPr="00AC6EFD">
        <w:rPr>
          <w:lang w:val="en-US"/>
        </w:rPr>
        <w:t xml:space="preserve">while (!isEqualToCurrentTokenType(TokenType::SEMICOLON)) {: This while loop is used to process the contents of the 'return' statement, specifically the expression that follows the 'return' keyword. The loop continues until the current token matches a semicolon (TokenType::SEMICOLON). A semicolon typically marks the end of a 'return' statement in </w:t>
      </w:r>
      <w:r w:rsidR="002A1B24">
        <w:rPr>
          <w:lang w:val="en-US"/>
        </w:rPr>
        <w:t>nulascript.</w:t>
      </w:r>
    </w:p>
    <w:p w14:paraId="3CA07E8D" w14:textId="77777777" w:rsidR="00AC6EFD" w:rsidRPr="00AC6EFD" w:rsidRDefault="00AC6EFD" w:rsidP="00AC6EFD">
      <w:pPr>
        <w:rPr>
          <w:lang w:val="en-US"/>
        </w:rPr>
      </w:pPr>
    </w:p>
    <w:p w14:paraId="0816526A" w14:textId="291FFA8B" w:rsidR="0008059F" w:rsidRPr="0008059F" w:rsidRDefault="00AC6EFD" w:rsidP="00AC6EFD">
      <w:pPr>
        <w:rPr>
          <w:color w:val="C00000"/>
          <w:lang w:val="en-US"/>
        </w:rPr>
      </w:pPr>
      <w:r w:rsidRPr="0008059F">
        <w:rPr>
          <w:color w:val="C00000"/>
          <w:lang w:val="en-US"/>
        </w:rPr>
        <w:t xml:space="preserve">getNextToken();: </w:t>
      </w:r>
      <w:r w:rsidR="0008059F">
        <w:rPr>
          <w:color w:val="C00000"/>
          <w:lang w:val="en-US"/>
        </w:rPr>
        <w:t>-&gt; this is to be removed</w:t>
      </w:r>
    </w:p>
    <w:p w14:paraId="1BE026E8" w14:textId="77777777" w:rsidR="00AC6EFD" w:rsidRPr="00AC6EFD" w:rsidRDefault="00AC6EFD" w:rsidP="00AC6EFD">
      <w:pPr>
        <w:rPr>
          <w:lang w:val="en-US"/>
        </w:rPr>
      </w:pPr>
    </w:p>
    <w:p w14:paraId="01416109" w14:textId="7A4C67A5" w:rsidR="00AC6EFD" w:rsidRPr="00AC6EFD" w:rsidRDefault="00AC6EFD" w:rsidP="00AC6EFD">
      <w:pPr>
        <w:rPr>
          <w:lang w:val="en-US"/>
        </w:rPr>
      </w:pPr>
      <w:r w:rsidRPr="00AC6EFD">
        <w:rPr>
          <w:lang w:val="en-US"/>
        </w:rPr>
        <w:t>return returnStatement;: Once the loop finishes, the returnStatement object represents the 'return' statement, including any expression that might follow it. The function returns this ReturnStatement object, which can be added to the AST or used in subsequent stages of the interpreter.</w:t>
      </w:r>
    </w:p>
    <w:p w14:paraId="44344613" w14:textId="77777777" w:rsidR="00AC6EFD" w:rsidRPr="00AC6EFD" w:rsidRDefault="00AC6EFD" w:rsidP="00AC6EFD">
      <w:pPr>
        <w:rPr>
          <w:lang w:val="en-US"/>
        </w:rPr>
      </w:pPr>
    </w:p>
    <w:p w14:paraId="24711C66" w14:textId="77777777" w:rsidR="00AC6EFD" w:rsidRPr="00AC6EFD" w:rsidRDefault="00AC6EFD" w:rsidP="00AC6EFD">
      <w:pPr>
        <w:rPr>
          <w:lang w:val="en-US"/>
        </w:rPr>
      </w:pPr>
      <w:r w:rsidRPr="00AC6EFD">
        <w:rPr>
          <w:lang w:val="en-US"/>
        </w:rPr>
        <w:t>Why do we need it:</w:t>
      </w:r>
    </w:p>
    <w:p w14:paraId="225B3DAA" w14:textId="77777777" w:rsidR="00AC6EFD" w:rsidRPr="00AC6EFD" w:rsidRDefault="00AC6EFD" w:rsidP="00AC6EFD">
      <w:pPr>
        <w:rPr>
          <w:lang w:val="en-US"/>
        </w:rPr>
      </w:pPr>
    </w:p>
    <w:p w14:paraId="71457919" w14:textId="55B688E4" w:rsidR="00AC6EFD" w:rsidRPr="00D65E31" w:rsidRDefault="00AC6EFD" w:rsidP="00AC6EFD">
      <w:pPr>
        <w:rPr>
          <w:lang w:val="en-US"/>
        </w:rPr>
      </w:pPr>
      <w:r w:rsidRPr="00AC6EFD">
        <w:rPr>
          <w:lang w:val="en-US"/>
        </w:rPr>
        <w:t>The parseReturnStatement() function is essential for handling 'return' statements in the source code. It constructs a ReturnStatement object and allows for further processing of return statements in the program.</w:t>
      </w:r>
    </w:p>
    <w:sectPr w:rsidR="00AC6EFD" w:rsidRPr="00D65E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905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7CE20E" w16cex:dateUtc="2023-10-18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905BF" w16cid:durableId="6C7CE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6B37" w14:textId="77777777" w:rsidR="00E610E4" w:rsidRDefault="00E610E4" w:rsidP="003B0195">
      <w:r>
        <w:separator/>
      </w:r>
    </w:p>
  </w:endnote>
  <w:endnote w:type="continuationSeparator" w:id="0">
    <w:p w14:paraId="2771FBE1" w14:textId="77777777" w:rsidR="00E610E4" w:rsidRDefault="00E610E4"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ECAF" w14:textId="77777777" w:rsidR="00E610E4" w:rsidRDefault="00E610E4" w:rsidP="003B0195">
      <w:r>
        <w:separator/>
      </w:r>
    </w:p>
  </w:footnote>
  <w:footnote w:type="continuationSeparator" w:id="0">
    <w:p w14:paraId="2667D896" w14:textId="77777777" w:rsidR="00E610E4" w:rsidRDefault="00E610E4"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A46C72"/>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487339"/>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96692805">
    <w:abstractNumId w:val="0"/>
  </w:num>
  <w:num w:numId="2" w16cid:durableId="403768315">
    <w:abstractNumId w:val="2"/>
  </w:num>
  <w:num w:numId="3" w16cid:durableId="8078627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45BA9"/>
    <w:rsid w:val="0005121E"/>
    <w:rsid w:val="0008059F"/>
    <w:rsid w:val="00081706"/>
    <w:rsid w:val="000D3429"/>
    <w:rsid w:val="0010682F"/>
    <w:rsid w:val="00122270"/>
    <w:rsid w:val="0017293D"/>
    <w:rsid w:val="001729C7"/>
    <w:rsid w:val="00185B10"/>
    <w:rsid w:val="001B783C"/>
    <w:rsid w:val="001C3DBE"/>
    <w:rsid w:val="001E57AC"/>
    <w:rsid w:val="002634B3"/>
    <w:rsid w:val="00294779"/>
    <w:rsid w:val="002A1B24"/>
    <w:rsid w:val="002B197C"/>
    <w:rsid w:val="002C1D6B"/>
    <w:rsid w:val="002D03AE"/>
    <w:rsid w:val="002D168C"/>
    <w:rsid w:val="002E1DE3"/>
    <w:rsid w:val="003305CD"/>
    <w:rsid w:val="00332927"/>
    <w:rsid w:val="00337ACD"/>
    <w:rsid w:val="00337F64"/>
    <w:rsid w:val="00341C59"/>
    <w:rsid w:val="00347C06"/>
    <w:rsid w:val="00380034"/>
    <w:rsid w:val="00386476"/>
    <w:rsid w:val="003A1887"/>
    <w:rsid w:val="003B0195"/>
    <w:rsid w:val="003C0792"/>
    <w:rsid w:val="003C08A9"/>
    <w:rsid w:val="003C31E4"/>
    <w:rsid w:val="003D35BD"/>
    <w:rsid w:val="00410BAC"/>
    <w:rsid w:val="004336CA"/>
    <w:rsid w:val="00447275"/>
    <w:rsid w:val="004A29C3"/>
    <w:rsid w:val="004B0A11"/>
    <w:rsid w:val="004B4BFF"/>
    <w:rsid w:val="004B6BFE"/>
    <w:rsid w:val="004C74B8"/>
    <w:rsid w:val="004D2810"/>
    <w:rsid w:val="004E7EDA"/>
    <w:rsid w:val="004F2779"/>
    <w:rsid w:val="00504B63"/>
    <w:rsid w:val="00536309"/>
    <w:rsid w:val="0054110A"/>
    <w:rsid w:val="00562F38"/>
    <w:rsid w:val="00584223"/>
    <w:rsid w:val="005F52B8"/>
    <w:rsid w:val="00600C4B"/>
    <w:rsid w:val="00612616"/>
    <w:rsid w:val="00622C3B"/>
    <w:rsid w:val="00624D56"/>
    <w:rsid w:val="006377DC"/>
    <w:rsid w:val="00685882"/>
    <w:rsid w:val="00694BAF"/>
    <w:rsid w:val="006A6387"/>
    <w:rsid w:val="006B2B98"/>
    <w:rsid w:val="006D6B86"/>
    <w:rsid w:val="006E7AE3"/>
    <w:rsid w:val="00710FB1"/>
    <w:rsid w:val="00712884"/>
    <w:rsid w:val="007137AD"/>
    <w:rsid w:val="00727934"/>
    <w:rsid w:val="0074019C"/>
    <w:rsid w:val="00742828"/>
    <w:rsid w:val="007544B1"/>
    <w:rsid w:val="00783B83"/>
    <w:rsid w:val="00786DEC"/>
    <w:rsid w:val="007A2CAC"/>
    <w:rsid w:val="007B34AF"/>
    <w:rsid w:val="007C736D"/>
    <w:rsid w:val="007C77E3"/>
    <w:rsid w:val="007C7F1C"/>
    <w:rsid w:val="007D1672"/>
    <w:rsid w:val="007E556A"/>
    <w:rsid w:val="00810A82"/>
    <w:rsid w:val="008160C4"/>
    <w:rsid w:val="00831B06"/>
    <w:rsid w:val="00831EBC"/>
    <w:rsid w:val="00835908"/>
    <w:rsid w:val="00850225"/>
    <w:rsid w:val="008525C4"/>
    <w:rsid w:val="00852C3A"/>
    <w:rsid w:val="00857973"/>
    <w:rsid w:val="00864252"/>
    <w:rsid w:val="00880B84"/>
    <w:rsid w:val="008C2C60"/>
    <w:rsid w:val="008C5C00"/>
    <w:rsid w:val="009009F1"/>
    <w:rsid w:val="00905BB2"/>
    <w:rsid w:val="0093099A"/>
    <w:rsid w:val="009330C9"/>
    <w:rsid w:val="00956811"/>
    <w:rsid w:val="00962672"/>
    <w:rsid w:val="00962FD3"/>
    <w:rsid w:val="00967198"/>
    <w:rsid w:val="009868CA"/>
    <w:rsid w:val="009B4DCA"/>
    <w:rsid w:val="009D459A"/>
    <w:rsid w:val="00A63375"/>
    <w:rsid w:val="00A73B1F"/>
    <w:rsid w:val="00AB411C"/>
    <w:rsid w:val="00AC6EFD"/>
    <w:rsid w:val="00AD545E"/>
    <w:rsid w:val="00AE2B92"/>
    <w:rsid w:val="00B55A91"/>
    <w:rsid w:val="00B867BB"/>
    <w:rsid w:val="00B86E49"/>
    <w:rsid w:val="00BA3E6F"/>
    <w:rsid w:val="00BC2F6F"/>
    <w:rsid w:val="00BD3586"/>
    <w:rsid w:val="00BF20A1"/>
    <w:rsid w:val="00BF7B72"/>
    <w:rsid w:val="00C00411"/>
    <w:rsid w:val="00C01FEA"/>
    <w:rsid w:val="00C12722"/>
    <w:rsid w:val="00C34EE5"/>
    <w:rsid w:val="00C433B1"/>
    <w:rsid w:val="00C43574"/>
    <w:rsid w:val="00C44D5B"/>
    <w:rsid w:val="00C90E0C"/>
    <w:rsid w:val="00C9685F"/>
    <w:rsid w:val="00CB585B"/>
    <w:rsid w:val="00CC14A3"/>
    <w:rsid w:val="00CF66B8"/>
    <w:rsid w:val="00D01B89"/>
    <w:rsid w:val="00D01EA9"/>
    <w:rsid w:val="00D552E1"/>
    <w:rsid w:val="00D56AD5"/>
    <w:rsid w:val="00D65E31"/>
    <w:rsid w:val="00D91FDA"/>
    <w:rsid w:val="00DB17F3"/>
    <w:rsid w:val="00E02FB9"/>
    <w:rsid w:val="00E14BA4"/>
    <w:rsid w:val="00E278DA"/>
    <w:rsid w:val="00E3771C"/>
    <w:rsid w:val="00E411A8"/>
    <w:rsid w:val="00E51646"/>
    <w:rsid w:val="00E610E4"/>
    <w:rsid w:val="00E700E0"/>
    <w:rsid w:val="00EA5794"/>
    <w:rsid w:val="00EB6DE3"/>
    <w:rsid w:val="00EC0EB8"/>
    <w:rsid w:val="00EC7C09"/>
    <w:rsid w:val="00F02A0F"/>
    <w:rsid w:val="00F0796A"/>
    <w:rsid w:val="00F47056"/>
    <w:rsid w:val="00FC2DA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334">
      <w:bodyDiv w:val="1"/>
      <w:marLeft w:val="0"/>
      <w:marRight w:val="0"/>
      <w:marTop w:val="0"/>
      <w:marBottom w:val="0"/>
      <w:divBdr>
        <w:top w:val="none" w:sz="0" w:space="0" w:color="auto"/>
        <w:left w:val="none" w:sz="0" w:space="0" w:color="auto"/>
        <w:bottom w:val="none" w:sz="0" w:space="0" w:color="auto"/>
        <w:right w:val="none" w:sz="0" w:space="0" w:color="auto"/>
      </w:divBdr>
    </w:div>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31799676">
      <w:bodyDiv w:val="1"/>
      <w:marLeft w:val="0"/>
      <w:marRight w:val="0"/>
      <w:marTop w:val="0"/>
      <w:marBottom w:val="0"/>
      <w:divBdr>
        <w:top w:val="none" w:sz="0" w:space="0" w:color="auto"/>
        <w:left w:val="none" w:sz="0" w:space="0" w:color="auto"/>
        <w:bottom w:val="none" w:sz="0" w:space="0" w:color="auto"/>
        <w:right w:val="none" w:sz="0" w:space="0" w:color="auto"/>
      </w:divBdr>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664558">
      <w:bodyDiv w:val="1"/>
      <w:marLeft w:val="0"/>
      <w:marRight w:val="0"/>
      <w:marTop w:val="0"/>
      <w:marBottom w:val="0"/>
      <w:divBdr>
        <w:top w:val="none" w:sz="0" w:space="0" w:color="auto"/>
        <w:left w:val="none" w:sz="0" w:space="0" w:color="auto"/>
        <w:bottom w:val="none" w:sz="0" w:space="0" w:color="auto"/>
        <w:right w:val="none" w:sz="0" w:space="0" w:color="auto"/>
      </w:divBdr>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182137631">
      <w:bodyDiv w:val="1"/>
      <w:marLeft w:val="0"/>
      <w:marRight w:val="0"/>
      <w:marTop w:val="0"/>
      <w:marBottom w:val="0"/>
      <w:divBdr>
        <w:top w:val="none" w:sz="0" w:space="0" w:color="auto"/>
        <w:left w:val="none" w:sz="0" w:space="0" w:color="auto"/>
        <w:bottom w:val="none" w:sz="0" w:space="0" w:color="auto"/>
        <w:right w:val="none" w:sz="0" w:space="0" w:color="auto"/>
      </w:divBdr>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636665">
      <w:bodyDiv w:val="1"/>
      <w:marLeft w:val="0"/>
      <w:marRight w:val="0"/>
      <w:marTop w:val="0"/>
      <w:marBottom w:val="0"/>
      <w:divBdr>
        <w:top w:val="none" w:sz="0" w:space="0" w:color="auto"/>
        <w:left w:val="none" w:sz="0" w:space="0" w:color="auto"/>
        <w:bottom w:val="none" w:sz="0" w:space="0" w:color="auto"/>
        <w:right w:val="none" w:sz="0" w:space="0" w:color="auto"/>
      </w:divBdr>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14086696">
      <w:bodyDiv w:val="1"/>
      <w:marLeft w:val="0"/>
      <w:marRight w:val="0"/>
      <w:marTop w:val="0"/>
      <w:marBottom w:val="0"/>
      <w:divBdr>
        <w:top w:val="none" w:sz="0" w:space="0" w:color="auto"/>
        <w:left w:val="none" w:sz="0" w:space="0" w:color="auto"/>
        <w:bottom w:val="none" w:sz="0" w:space="0" w:color="auto"/>
        <w:right w:val="none" w:sz="0" w:space="0" w:color="auto"/>
      </w:divBdr>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449935934">
      <w:bodyDiv w:val="1"/>
      <w:marLeft w:val="0"/>
      <w:marRight w:val="0"/>
      <w:marTop w:val="0"/>
      <w:marBottom w:val="0"/>
      <w:divBdr>
        <w:top w:val="none" w:sz="0" w:space="0" w:color="auto"/>
        <w:left w:val="none" w:sz="0" w:space="0" w:color="auto"/>
        <w:bottom w:val="none" w:sz="0" w:space="0" w:color="auto"/>
        <w:right w:val="none" w:sz="0" w:space="0" w:color="auto"/>
      </w:divBdr>
    </w:div>
    <w:div w:id="498539986">
      <w:bodyDiv w:val="1"/>
      <w:marLeft w:val="0"/>
      <w:marRight w:val="0"/>
      <w:marTop w:val="0"/>
      <w:marBottom w:val="0"/>
      <w:divBdr>
        <w:top w:val="none" w:sz="0" w:space="0" w:color="auto"/>
        <w:left w:val="none" w:sz="0" w:space="0" w:color="auto"/>
        <w:bottom w:val="none" w:sz="0" w:space="0" w:color="auto"/>
        <w:right w:val="none" w:sz="0" w:space="0" w:color="auto"/>
      </w:divBdr>
    </w:div>
    <w:div w:id="533269030">
      <w:bodyDiv w:val="1"/>
      <w:marLeft w:val="0"/>
      <w:marRight w:val="0"/>
      <w:marTop w:val="0"/>
      <w:marBottom w:val="0"/>
      <w:divBdr>
        <w:top w:val="none" w:sz="0" w:space="0" w:color="auto"/>
        <w:left w:val="none" w:sz="0" w:space="0" w:color="auto"/>
        <w:bottom w:val="none" w:sz="0" w:space="0" w:color="auto"/>
        <w:right w:val="none" w:sz="0" w:space="0" w:color="auto"/>
      </w:divBdr>
      <w:divsChild>
        <w:div w:id="1372807375">
          <w:marLeft w:val="0"/>
          <w:marRight w:val="0"/>
          <w:marTop w:val="0"/>
          <w:marBottom w:val="0"/>
          <w:divBdr>
            <w:top w:val="single" w:sz="2" w:space="0" w:color="D9D9E3"/>
            <w:left w:val="single" w:sz="2" w:space="0" w:color="D9D9E3"/>
            <w:bottom w:val="single" w:sz="2" w:space="0" w:color="D9D9E3"/>
            <w:right w:val="single" w:sz="2" w:space="0" w:color="D9D9E3"/>
          </w:divBdr>
          <w:divsChild>
            <w:div w:id="311451950">
              <w:marLeft w:val="0"/>
              <w:marRight w:val="0"/>
              <w:marTop w:val="0"/>
              <w:marBottom w:val="0"/>
              <w:divBdr>
                <w:top w:val="single" w:sz="2" w:space="0" w:color="D9D9E3"/>
                <w:left w:val="single" w:sz="2" w:space="0" w:color="D9D9E3"/>
                <w:bottom w:val="single" w:sz="2" w:space="0" w:color="D9D9E3"/>
                <w:right w:val="single" w:sz="2" w:space="0" w:color="D9D9E3"/>
              </w:divBdr>
              <w:divsChild>
                <w:div w:id="702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32075207">
                      <w:marLeft w:val="0"/>
                      <w:marRight w:val="0"/>
                      <w:marTop w:val="0"/>
                      <w:marBottom w:val="0"/>
                      <w:divBdr>
                        <w:top w:val="single" w:sz="2" w:space="0" w:color="D9D9E3"/>
                        <w:left w:val="single" w:sz="2" w:space="0" w:color="D9D9E3"/>
                        <w:bottom w:val="single" w:sz="2" w:space="0" w:color="D9D9E3"/>
                        <w:right w:val="single" w:sz="2" w:space="0" w:color="D9D9E3"/>
                      </w:divBdr>
                      <w:divsChild>
                        <w:div w:id="2136362843">
                          <w:marLeft w:val="0"/>
                          <w:marRight w:val="0"/>
                          <w:marTop w:val="0"/>
                          <w:marBottom w:val="0"/>
                          <w:divBdr>
                            <w:top w:val="single" w:sz="2" w:space="0" w:color="auto"/>
                            <w:left w:val="single" w:sz="2" w:space="0" w:color="auto"/>
                            <w:bottom w:val="single" w:sz="6" w:space="0" w:color="auto"/>
                            <w:right w:val="single" w:sz="2" w:space="0" w:color="auto"/>
                          </w:divBdr>
                          <w:divsChild>
                            <w:div w:id="40858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16530">
                                  <w:marLeft w:val="0"/>
                                  <w:marRight w:val="0"/>
                                  <w:marTop w:val="0"/>
                                  <w:marBottom w:val="0"/>
                                  <w:divBdr>
                                    <w:top w:val="single" w:sz="2" w:space="0" w:color="D9D9E3"/>
                                    <w:left w:val="single" w:sz="2" w:space="0" w:color="D9D9E3"/>
                                    <w:bottom w:val="single" w:sz="2" w:space="0" w:color="D9D9E3"/>
                                    <w:right w:val="single" w:sz="2" w:space="0" w:color="D9D9E3"/>
                                  </w:divBdr>
                                  <w:divsChild>
                                    <w:div w:id="2011517972">
                                      <w:marLeft w:val="0"/>
                                      <w:marRight w:val="0"/>
                                      <w:marTop w:val="0"/>
                                      <w:marBottom w:val="0"/>
                                      <w:divBdr>
                                        <w:top w:val="single" w:sz="2" w:space="0" w:color="D9D9E3"/>
                                        <w:left w:val="single" w:sz="2" w:space="0" w:color="D9D9E3"/>
                                        <w:bottom w:val="single" w:sz="2" w:space="0" w:color="D9D9E3"/>
                                        <w:right w:val="single" w:sz="2" w:space="0" w:color="D9D9E3"/>
                                      </w:divBdr>
                                      <w:divsChild>
                                        <w:div w:id="631053937">
                                          <w:marLeft w:val="0"/>
                                          <w:marRight w:val="0"/>
                                          <w:marTop w:val="0"/>
                                          <w:marBottom w:val="0"/>
                                          <w:divBdr>
                                            <w:top w:val="single" w:sz="2" w:space="0" w:color="D9D9E3"/>
                                            <w:left w:val="single" w:sz="2" w:space="0" w:color="D9D9E3"/>
                                            <w:bottom w:val="single" w:sz="2" w:space="0" w:color="D9D9E3"/>
                                            <w:right w:val="single" w:sz="2" w:space="0" w:color="D9D9E3"/>
                                          </w:divBdr>
                                          <w:divsChild>
                                            <w:div w:id="82184647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399">
                                                  <w:marLeft w:val="0"/>
                                                  <w:marRight w:val="0"/>
                                                  <w:marTop w:val="0"/>
                                                  <w:marBottom w:val="0"/>
                                                  <w:divBdr>
                                                    <w:top w:val="single" w:sz="2" w:space="0" w:color="D9D9E3"/>
                                                    <w:left w:val="single" w:sz="2" w:space="0" w:color="D9D9E3"/>
                                                    <w:bottom w:val="single" w:sz="2" w:space="0" w:color="D9D9E3"/>
                                                    <w:right w:val="single" w:sz="2" w:space="0" w:color="D9D9E3"/>
                                                  </w:divBdr>
                                                  <w:divsChild>
                                                    <w:div w:id="20433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900556">
          <w:marLeft w:val="0"/>
          <w:marRight w:val="0"/>
          <w:marTop w:val="0"/>
          <w:marBottom w:val="0"/>
          <w:divBdr>
            <w:top w:val="none" w:sz="0" w:space="0" w:color="auto"/>
            <w:left w:val="none" w:sz="0" w:space="0" w:color="auto"/>
            <w:bottom w:val="none" w:sz="0" w:space="0" w:color="auto"/>
            <w:right w:val="none" w:sz="0" w:space="0" w:color="auto"/>
          </w:divBdr>
          <w:divsChild>
            <w:div w:id="1743604987">
              <w:marLeft w:val="0"/>
              <w:marRight w:val="0"/>
              <w:marTop w:val="0"/>
              <w:marBottom w:val="0"/>
              <w:divBdr>
                <w:top w:val="single" w:sz="2" w:space="0" w:color="D9D9E3"/>
                <w:left w:val="single" w:sz="2" w:space="0" w:color="D9D9E3"/>
                <w:bottom w:val="single" w:sz="2" w:space="0" w:color="D9D9E3"/>
                <w:right w:val="single" w:sz="2" w:space="0" w:color="D9D9E3"/>
              </w:divBdr>
              <w:divsChild>
                <w:div w:id="291523885">
                  <w:marLeft w:val="0"/>
                  <w:marRight w:val="0"/>
                  <w:marTop w:val="0"/>
                  <w:marBottom w:val="0"/>
                  <w:divBdr>
                    <w:top w:val="single" w:sz="2" w:space="0" w:color="D9D9E3"/>
                    <w:left w:val="single" w:sz="2" w:space="0" w:color="D9D9E3"/>
                    <w:bottom w:val="single" w:sz="2" w:space="0" w:color="D9D9E3"/>
                    <w:right w:val="single" w:sz="2" w:space="0" w:color="D9D9E3"/>
                  </w:divBdr>
                  <w:divsChild>
                    <w:div w:id="48335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686946">
      <w:bodyDiv w:val="1"/>
      <w:marLeft w:val="0"/>
      <w:marRight w:val="0"/>
      <w:marTop w:val="0"/>
      <w:marBottom w:val="0"/>
      <w:divBdr>
        <w:top w:val="none" w:sz="0" w:space="0" w:color="auto"/>
        <w:left w:val="none" w:sz="0" w:space="0" w:color="auto"/>
        <w:bottom w:val="none" w:sz="0" w:space="0" w:color="auto"/>
        <w:right w:val="none" w:sz="0" w:space="0" w:color="auto"/>
      </w:divBdr>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774207209">
      <w:bodyDiv w:val="1"/>
      <w:marLeft w:val="0"/>
      <w:marRight w:val="0"/>
      <w:marTop w:val="0"/>
      <w:marBottom w:val="0"/>
      <w:divBdr>
        <w:top w:val="none" w:sz="0" w:space="0" w:color="auto"/>
        <w:left w:val="none" w:sz="0" w:space="0" w:color="auto"/>
        <w:bottom w:val="none" w:sz="0" w:space="0" w:color="auto"/>
        <w:right w:val="none" w:sz="0" w:space="0" w:color="auto"/>
      </w:divBdr>
    </w:div>
    <w:div w:id="79098010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927613594">
      <w:bodyDiv w:val="1"/>
      <w:marLeft w:val="0"/>
      <w:marRight w:val="0"/>
      <w:marTop w:val="0"/>
      <w:marBottom w:val="0"/>
      <w:divBdr>
        <w:top w:val="none" w:sz="0" w:space="0" w:color="auto"/>
        <w:left w:val="none" w:sz="0" w:space="0" w:color="auto"/>
        <w:bottom w:val="none" w:sz="0" w:space="0" w:color="auto"/>
        <w:right w:val="none" w:sz="0" w:space="0" w:color="auto"/>
      </w:divBdr>
    </w:div>
    <w:div w:id="1100681367">
      <w:bodyDiv w:val="1"/>
      <w:marLeft w:val="0"/>
      <w:marRight w:val="0"/>
      <w:marTop w:val="0"/>
      <w:marBottom w:val="0"/>
      <w:divBdr>
        <w:top w:val="none" w:sz="0" w:space="0" w:color="auto"/>
        <w:left w:val="none" w:sz="0" w:space="0" w:color="auto"/>
        <w:bottom w:val="none" w:sz="0" w:space="0" w:color="auto"/>
        <w:right w:val="none" w:sz="0" w:space="0" w:color="auto"/>
      </w:divBdr>
    </w:div>
    <w:div w:id="113483226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190221779">
      <w:bodyDiv w:val="1"/>
      <w:marLeft w:val="0"/>
      <w:marRight w:val="0"/>
      <w:marTop w:val="0"/>
      <w:marBottom w:val="0"/>
      <w:divBdr>
        <w:top w:val="none" w:sz="0" w:space="0" w:color="auto"/>
        <w:left w:val="none" w:sz="0" w:space="0" w:color="auto"/>
        <w:bottom w:val="none" w:sz="0" w:space="0" w:color="auto"/>
        <w:right w:val="none" w:sz="0" w:space="0" w:color="auto"/>
      </w:divBdr>
    </w:div>
    <w:div w:id="1298875159">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365447625">
      <w:bodyDiv w:val="1"/>
      <w:marLeft w:val="0"/>
      <w:marRight w:val="0"/>
      <w:marTop w:val="0"/>
      <w:marBottom w:val="0"/>
      <w:divBdr>
        <w:top w:val="none" w:sz="0" w:space="0" w:color="auto"/>
        <w:left w:val="none" w:sz="0" w:space="0" w:color="auto"/>
        <w:bottom w:val="none" w:sz="0" w:space="0" w:color="auto"/>
        <w:right w:val="none" w:sz="0" w:space="0" w:color="auto"/>
      </w:divBdr>
    </w:div>
    <w:div w:id="1375078745">
      <w:bodyDiv w:val="1"/>
      <w:marLeft w:val="0"/>
      <w:marRight w:val="0"/>
      <w:marTop w:val="0"/>
      <w:marBottom w:val="0"/>
      <w:divBdr>
        <w:top w:val="none" w:sz="0" w:space="0" w:color="auto"/>
        <w:left w:val="none" w:sz="0" w:space="0" w:color="auto"/>
        <w:bottom w:val="none" w:sz="0" w:space="0" w:color="auto"/>
        <w:right w:val="none" w:sz="0" w:space="0" w:color="auto"/>
      </w:divBdr>
    </w:div>
    <w:div w:id="1402823299">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486969224">
      <w:bodyDiv w:val="1"/>
      <w:marLeft w:val="0"/>
      <w:marRight w:val="0"/>
      <w:marTop w:val="0"/>
      <w:marBottom w:val="0"/>
      <w:divBdr>
        <w:top w:val="none" w:sz="0" w:space="0" w:color="auto"/>
        <w:left w:val="none" w:sz="0" w:space="0" w:color="auto"/>
        <w:bottom w:val="none" w:sz="0" w:space="0" w:color="auto"/>
        <w:right w:val="none" w:sz="0" w:space="0" w:color="auto"/>
      </w:divBdr>
      <w:divsChild>
        <w:div w:id="113913491">
          <w:marLeft w:val="0"/>
          <w:marRight w:val="0"/>
          <w:marTop w:val="0"/>
          <w:marBottom w:val="0"/>
          <w:divBdr>
            <w:top w:val="single" w:sz="2" w:space="0" w:color="auto"/>
            <w:left w:val="single" w:sz="2" w:space="0" w:color="auto"/>
            <w:bottom w:val="single" w:sz="6" w:space="0" w:color="auto"/>
            <w:right w:val="single" w:sz="2" w:space="0" w:color="auto"/>
          </w:divBdr>
          <w:divsChild>
            <w:div w:id="66552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49279">
                  <w:marLeft w:val="0"/>
                  <w:marRight w:val="0"/>
                  <w:marTop w:val="0"/>
                  <w:marBottom w:val="0"/>
                  <w:divBdr>
                    <w:top w:val="single" w:sz="2" w:space="0" w:color="D9D9E3"/>
                    <w:left w:val="single" w:sz="2" w:space="0" w:color="D9D9E3"/>
                    <w:bottom w:val="single" w:sz="2" w:space="0" w:color="D9D9E3"/>
                    <w:right w:val="single" w:sz="2" w:space="0" w:color="D9D9E3"/>
                  </w:divBdr>
                  <w:divsChild>
                    <w:div w:id="1776821413">
                      <w:marLeft w:val="0"/>
                      <w:marRight w:val="0"/>
                      <w:marTop w:val="0"/>
                      <w:marBottom w:val="0"/>
                      <w:divBdr>
                        <w:top w:val="single" w:sz="2" w:space="0" w:color="D9D9E3"/>
                        <w:left w:val="single" w:sz="2" w:space="0" w:color="D9D9E3"/>
                        <w:bottom w:val="single" w:sz="2" w:space="0" w:color="D9D9E3"/>
                        <w:right w:val="single" w:sz="2" w:space="0" w:color="D9D9E3"/>
                      </w:divBdr>
                      <w:divsChild>
                        <w:div w:id="1333218242">
                          <w:marLeft w:val="0"/>
                          <w:marRight w:val="0"/>
                          <w:marTop w:val="0"/>
                          <w:marBottom w:val="0"/>
                          <w:divBdr>
                            <w:top w:val="single" w:sz="2" w:space="0" w:color="D9D9E3"/>
                            <w:left w:val="single" w:sz="2" w:space="0" w:color="D9D9E3"/>
                            <w:bottom w:val="single" w:sz="2" w:space="0" w:color="D9D9E3"/>
                            <w:right w:val="single" w:sz="2" w:space="0" w:color="D9D9E3"/>
                          </w:divBdr>
                          <w:divsChild>
                            <w:div w:id="1319117228">
                              <w:marLeft w:val="0"/>
                              <w:marRight w:val="0"/>
                              <w:marTop w:val="0"/>
                              <w:marBottom w:val="0"/>
                              <w:divBdr>
                                <w:top w:val="single" w:sz="2" w:space="0" w:color="D9D9E3"/>
                                <w:left w:val="single" w:sz="2" w:space="0" w:color="D9D9E3"/>
                                <w:bottom w:val="single" w:sz="2" w:space="0" w:color="D9D9E3"/>
                                <w:right w:val="single" w:sz="2" w:space="0" w:color="D9D9E3"/>
                              </w:divBdr>
                              <w:divsChild>
                                <w:div w:id="950279662">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2829420">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903100666">
      <w:bodyDiv w:val="1"/>
      <w:marLeft w:val="0"/>
      <w:marRight w:val="0"/>
      <w:marTop w:val="0"/>
      <w:marBottom w:val="0"/>
      <w:divBdr>
        <w:top w:val="none" w:sz="0" w:space="0" w:color="auto"/>
        <w:left w:val="none" w:sz="0" w:space="0" w:color="auto"/>
        <w:bottom w:val="none" w:sz="0" w:space="0" w:color="auto"/>
        <w:right w:val="none" w:sz="0" w:space="0" w:color="auto"/>
      </w:divBdr>
      <w:divsChild>
        <w:div w:id="747389088">
          <w:marLeft w:val="0"/>
          <w:marRight w:val="0"/>
          <w:marTop w:val="0"/>
          <w:marBottom w:val="0"/>
          <w:divBdr>
            <w:top w:val="single" w:sz="2" w:space="0" w:color="D9D9E3"/>
            <w:left w:val="single" w:sz="2" w:space="0" w:color="D9D9E3"/>
            <w:bottom w:val="single" w:sz="2" w:space="0" w:color="D9D9E3"/>
            <w:right w:val="single" w:sz="2" w:space="0" w:color="D9D9E3"/>
          </w:divBdr>
          <w:divsChild>
            <w:div w:id="315647975">
              <w:marLeft w:val="0"/>
              <w:marRight w:val="0"/>
              <w:marTop w:val="0"/>
              <w:marBottom w:val="0"/>
              <w:divBdr>
                <w:top w:val="single" w:sz="2" w:space="0" w:color="D9D9E3"/>
                <w:left w:val="single" w:sz="2" w:space="0" w:color="D9D9E3"/>
                <w:bottom w:val="single" w:sz="2" w:space="0" w:color="D9D9E3"/>
                <w:right w:val="single" w:sz="2" w:space="0" w:color="D9D9E3"/>
              </w:divBdr>
              <w:divsChild>
                <w:div w:id="456528881">
                  <w:marLeft w:val="0"/>
                  <w:marRight w:val="0"/>
                  <w:marTop w:val="0"/>
                  <w:marBottom w:val="0"/>
                  <w:divBdr>
                    <w:top w:val="single" w:sz="2" w:space="0" w:color="D9D9E3"/>
                    <w:left w:val="single" w:sz="2" w:space="0" w:color="D9D9E3"/>
                    <w:bottom w:val="single" w:sz="2" w:space="0" w:color="D9D9E3"/>
                    <w:right w:val="single" w:sz="2" w:space="0" w:color="D9D9E3"/>
                  </w:divBdr>
                  <w:divsChild>
                    <w:div w:id="331955732">
                      <w:marLeft w:val="0"/>
                      <w:marRight w:val="0"/>
                      <w:marTop w:val="0"/>
                      <w:marBottom w:val="0"/>
                      <w:divBdr>
                        <w:top w:val="single" w:sz="2" w:space="0" w:color="D9D9E3"/>
                        <w:left w:val="single" w:sz="2" w:space="0" w:color="D9D9E3"/>
                        <w:bottom w:val="single" w:sz="2" w:space="0" w:color="D9D9E3"/>
                        <w:right w:val="single" w:sz="2" w:space="0" w:color="D9D9E3"/>
                      </w:divBdr>
                      <w:divsChild>
                        <w:div w:id="156501586">
                          <w:marLeft w:val="0"/>
                          <w:marRight w:val="0"/>
                          <w:marTop w:val="0"/>
                          <w:marBottom w:val="0"/>
                          <w:divBdr>
                            <w:top w:val="single" w:sz="2" w:space="0" w:color="auto"/>
                            <w:left w:val="single" w:sz="2" w:space="0" w:color="auto"/>
                            <w:bottom w:val="single" w:sz="6" w:space="0" w:color="auto"/>
                            <w:right w:val="single" w:sz="2" w:space="0" w:color="auto"/>
                          </w:divBdr>
                          <w:divsChild>
                            <w:div w:id="93887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67289">
                                  <w:marLeft w:val="0"/>
                                  <w:marRight w:val="0"/>
                                  <w:marTop w:val="0"/>
                                  <w:marBottom w:val="0"/>
                                  <w:divBdr>
                                    <w:top w:val="single" w:sz="2" w:space="0" w:color="D9D9E3"/>
                                    <w:left w:val="single" w:sz="2" w:space="0" w:color="D9D9E3"/>
                                    <w:bottom w:val="single" w:sz="2" w:space="0" w:color="D9D9E3"/>
                                    <w:right w:val="single" w:sz="2" w:space="0" w:color="D9D9E3"/>
                                  </w:divBdr>
                                  <w:divsChild>
                                    <w:div w:id="103769098">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14">
                                          <w:marLeft w:val="0"/>
                                          <w:marRight w:val="0"/>
                                          <w:marTop w:val="0"/>
                                          <w:marBottom w:val="0"/>
                                          <w:divBdr>
                                            <w:top w:val="single" w:sz="2" w:space="0" w:color="D9D9E3"/>
                                            <w:left w:val="single" w:sz="2" w:space="0" w:color="D9D9E3"/>
                                            <w:bottom w:val="single" w:sz="2" w:space="0" w:color="D9D9E3"/>
                                            <w:right w:val="single" w:sz="2" w:space="0" w:color="D9D9E3"/>
                                          </w:divBdr>
                                          <w:divsChild>
                                            <w:div w:id="1307781792">
                                              <w:marLeft w:val="0"/>
                                              <w:marRight w:val="0"/>
                                              <w:marTop w:val="0"/>
                                              <w:marBottom w:val="0"/>
                                              <w:divBdr>
                                                <w:top w:val="single" w:sz="2" w:space="0" w:color="D9D9E3"/>
                                                <w:left w:val="single" w:sz="2" w:space="0" w:color="D9D9E3"/>
                                                <w:bottom w:val="single" w:sz="2" w:space="0" w:color="D9D9E3"/>
                                                <w:right w:val="single" w:sz="2" w:space="0" w:color="D9D9E3"/>
                                              </w:divBdr>
                                              <w:divsChild>
                                                <w:div w:id="98848497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12249">
          <w:marLeft w:val="0"/>
          <w:marRight w:val="0"/>
          <w:marTop w:val="0"/>
          <w:marBottom w:val="0"/>
          <w:divBdr>
            <w:top w:val="none" w:sz="0" w:space="0" w:color="auto"/>
            <w:left w:val="none" w:sz="0" w:space="0" w:color="auto"/>
            <w:bottom w:val="none" w:sz="0" w:space="0" w:color="auto"/>
            <w:right w:val="none" w:sz="0" w:space="0" w:color="auto"/>
          </w:divBdr>
          <w:divsChild>
            <w:div w:id="1449936719">
              <w:marLeft w:val="0"/>
              <w:marRight w:val="0"/>
              <w:marTop w:val="0"/>
              <w:marBottom w:val="0"/>
              <w:divBdr>
                <w:top w:val="single" w:sz="2" w:space="0" w:color="D9D9E3"/>
                <w:left w:val="single" w:sz="2" w:space="0" w:color="D9D9E3"/>
                <w:bottom w:val="single" w:sz="2" w:space="0" w:color="D9D9E3"/>
                <w:right w:val="single" w:sz="2" w:space="0" w:color="D9D9E3"/>
              </w:divBdr>
              <w:divsChild>
                <w:div w:id="1727141001">
                  <w:marLeft w:val="0"/>
                  <w:marRight w:val="0"/>
                  <w:marTop w:val="0"/>
                  <w:marBottom w:val="0"/>
                  <w:divBdr>
                    <w:top w:val="single" w:sz="2" w:space="0" w:color="D9D9E3"/>
                    <w:left w:val="single" w:sz="2" w:space="0" w:color="D9D9E3"/>
                    <w:bottom w:val="single" w:sz="2" w:space="0" w:color="D9D9E3"/>
                    <w:right w:val="single" w:sz="2" w:space="0" w:color="D9D9E3"/>
                  </w:divBdr>
                  <w:divsChild>
                    <w:div w:id="125227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1959989172">
      <w:bodyDiv w:val="1"/>
      <w:marLeft w:val="0"/>
      <w:marRight w:val="0"/>
      <w:marTop w:val="0"/>
      <w:marBottom w:val="0"/>
      <w:divBdr>
        <w:top w:val="none" w:sz="0" w:space="0" w:color="auto"/>
        <w:left w:val="none" w:sz="0" w:space="0" w:color="auto"/>
        <w:bottom w:val="none" w:sz="0" w:space="0" w:color="auto"/>
        <w:right w:val="none" w:sz="0" w:space="0" w:color="auto"/>
      </w:divBdr>
    </w:div>
    <w:div w:id="1993555072">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19</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166</cp:revision>
  <dcterms:created xsi:type="dcterms:W3CDTF">2023-10-15T12:44:00Z</dcterms:created>
  <dcterms:modified xsi:type="dcterms:W3CDTF">2023-11-26T17:44:00Z</dcterms:modified>
</cp:coreProperties>
</file>