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96"/>
          <w:szCs w:val="96"/>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96"/>
          <w:szCs w:val="96"/>
        </w:rPr>
      </w:pPr>
      <w:r w:rsidDel="00000000" w:rsidR="00000000" w:rsidRPr="00000000">
        <w:rPr>
          <w:b w:val="1"/>
          <w:bCs w:val="1"/>
          <w:sz w:val="96"/>
          <w:szCs w:val="96"/>
          <w:rtl w:val="0"/>
        </w:rPr>
        <w:t xml:space="preserve">Assignment 2</w:t>
      </w:r>
    </w:p>
    <w:p w:rsidR="00000000" w:rsidDel="00000000" w:rsidP="00000000" w:rsidRDefault="00000000" w:rsidRPr="00000000" w14:paraId="00000005">
      <w:pPr>
        <w:spacing w:line="240" w:lineRule="auto"/>
        <w:jc w:val="center"/>
        <w:rPr>
          <w:b w:val="1"/>
          <w:bCs w:val="1"/>
          <w:sz w:val="90"/>
          <w:szCs w:val="90"/>
        </w:rPr>
      </w:pPr>
      <w:r w:rsidDel="00000000" w:rsidR="00000000" w:rsidRPr="00000000">
        <w:rPr>
          <w:b w:val="1"/>
          <w:bCs w:val="1"/>
          <w:sz w:val="90"/>
          <w:szCs w:val="90"/>
          <w:rtl w:val="0"/>
        </w:rPr>
        <w:t xml:space="preserve">Machine Learning</w:t>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spacing w:line="240" w:lineRule="auto"/>
        <w:jc w:val="left"/>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B">
      <w:pPr>
        <w:spacing w:line="240" w:lineRule="auto"/>
        <w:jc w:val="center"/>
        <w:rPr>
          <w:b w:val="1"/>
          <w:bCs w:val="1"/>
          <w:sz w:val="36"/>
          <w:szCs w:val="36"/>
        </w:rPr>
      </w:pPr>
      <w:r w:rsidDel="00000000" w:rsidR="00000000" w:rsidRPr="00000000">
        <w:rPr>
          <w:b w:val="1"/>
          <w:bCs w:val="1"/>
          <w:sz w:val="36"/>
          <w:szCs w:val="36"/>
          <w:rtl w:val="0"/>
        </w:rPr>
        <w:t xml:space="preserve">Bank Marketing Modeling</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b w:val="1"/>
          <w:bCs w:val="1"/>
          <w:sz w:val="36"/>
          <w:szCs w:val="36"/>
          <w:rtl w:val="0"/>
        </w:rPr>
        <w:t xml:space="preserve">Dibuat oleh:</w:t>
      </w:r>
    </w:p>
    <w:p w:rsidR="00000000" w:rsidDel="00000000" w:rsidP="00000000" w:rsidRDefault="00000000" w:rsidRPr="00000000" w14:paraId="00000011">
      <w:pPr>
        <w:jc w:val="center"/>
        <w:rPr>
          <w:b w:val="1"/>
          <w:bCs w:val="1"/>
          <w:sz w:val="40"/>
          <w:szCs w:val="40"/>
        </w:rPr>
      </w:pPr>
      <w:r w:rsidDel="00000000" w:rsidR="00000000" w:rsidRPr="00000000">
        <w:rPr>
          <w:b w:val="1"/>
          <w:bCs w:val="1"/>
          <w:sz w:val="40"/>
          <w:szCs w:val="40"/>
          <w:rtl w:val="0"/>
        </w:rPr>
        <w:t xml:space="preserve">ASYRAF ILMANSYAH HIA 2702795254</w:t>
      </w:r>
    </w:p>
    <w:p w:rsidR="00000000" w:rsidDel="00000000" w:rsidP="00000000" w:rsidRDefault="00000000" w:rsidRPr="00000000" w14:paraId="00000012">
      <w:pPr>
        <w:jc w:val="center"/>
        <w:rPr>
          <w:sz w:val="36"/>
          <w:szCs w:val="36"/>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pStyle w:val="Heading1"/>
        <w:rPr/>
      </w:pPr>
      <w:bookmarkStart w:colFirst="0" w:colLast="0" w:name="_heading=h.kkwl3ucts2vw" w:id="0"/>
      <w:bookmarkEnd w:id="0"/>
      <w:r w:rsidDel="00000000" w:rsidR="00000000" w:rsidRPr="00000000">
        <w:rPr>
          <w:rtl w:val="0"/>
        </w:rPr>
        <w:t xml:space="preserve">Daftar Isi</w:t>
      </w:r>
    </w:p>
    <w:sdt>
      <w:sdtPr>
        <w:id w:val="-427758918"/>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kwl3ucts2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m314myqt4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lq5g14v10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hlvoyoyr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Pendahuluan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9gl78ye98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 Masalah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09mqenv0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Tujuan dan Ruang Lingkup</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xlm9us2h1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Pemahaman Data dan Pra Pemrosesan Data</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l4bnbc0kw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Deskripsi dan Eksplorasi Data</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i51s75w1a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Sumber dan Deskripsi data</w:t>
              <w:tab/>
              <w:t xml:space="preserve">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4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sensam6yyx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Analisis Data Eksploratif</w:t>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l4l3cjai9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Pra-pemrosesan Data</w:t>
              <w:tab/>
              <w:t xml:space="preserve">18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360" w:lineRule="auto"/>
            <w:ind w:left="2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wo0qygu5m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Penentuan Model</w:t>
              <w:tab/>
              <w:t xml:space="preserve">22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wiezllp7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25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nywrem70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26</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rPr/>
      </w:pPr>
      <w:bookmarkStart w:colFirst="0" w:colLast="0" w:name="_heading=h.bm314myqt484" w:id="1"/>
      <w:bookmarkEnd w:id="1"/>
      <w:r w:rsidDel="00000000" w:rsidR="00000000" w:rsidRPr="00000000">
        <w:rPr>
          <w:rtl w:val="0"/>
        </w:rPr>
        <w:t xml:space="preserve">Daftar Gambar</w:t>
      </w:r>
    </w:p>
    <w:sdt>
      <w:sdtPr>
        <w:id w:val="52222308"/>
        <w:docPartObj>
          <w:docPartGallery w:val="Table of Contents"/>
          <w:docPartUnique w:val="1"/>
        </w:docPartObj>
      </w:sdtPr>
      <w:sdtContent>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d85fyugvt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2.1.1 Distribusi Target</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yej06m1rk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2.1.2 Distribusi Variabel Kategorikal</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n47q9hez9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2.1.3 Proporsi Atribut Finansial</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u0es5w4b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2.1.4 Mutual Informasi antar Variabel</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mh1c65b3u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2.1.5 Distribusi Variabel Numerik</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v8q3rjb76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2.1.6 Korelasi Variabel Numerik</w:t>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yd0144k9i6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2.1.7 Hubungan Variabel terhadap Target</w:t>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vm10nka9e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2.1.8 Deteksi Outlier dengan Boxplot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594906969"/>
        <w:docPartObj>
          <w:docPartGallery w:val="Table of Contents"/>
          <w:docPartUnique w:val="1"/>
        </w:docPartObj>
      </w:sdtPr>
      <w:sdtContent>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1atyanbvu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2.2.1 Implementasi Label Encoding</w:t>
              <w:tab/>
              <w:t xml:space="preserve">19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a0qwicqu8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2.2.2 Feature Importance</w:t>
              <w:tab/>
              <w:t xml:space="preserve">20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qjy39pow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2.2.3 Implementasi One Hot Encoding</w:t>
              <w:tab/>
              <w:t xml:space="preserve">21</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clq5g14v10qu" w:id="2"/>
      <w:bookmarkEnd w:id="2"/>
      <w:r w:rsidDel="00000000" w:rsidR="00000000" w:rsidRPr="00000000">
        <w:rPr>
          <w:rtl w:val="0"/>
        </w:rPr>
        <w:t xml:space="preserve">Daftar Tabel</w:t>
      </w:r>
    </w:p>
    <w:sdt>
      <w:sdtPr>
        <w:id w:val="2026672056"/>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lhcssjh9t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2.1.1 Metadata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568979608"/>
        <w:docPartObj>
          <w:docPartGallery w:val="Table of Contents"/>
          <w:docPartUnique w:val="1"/>
        </w:docPartObj>
      </w:sdtPr>
      <w:sdtContent>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6ttzi6hl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2.3.1 Perbandingan Model</w:t>
              <w:tab/>
              <w:t xml:space="preserve">23</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pPr>
      <w:bookmarkStart w:colFirst="0" w:colLast="0" w:name="_heading=h.rehlvoyoyrkz" w:id="3"/>
      <w:bookmarkEnd w:id="3"/>
      <w:r w:rsidDel="00000000" w:rsidR="00000000" w:rsidRPr="00000000">
        <w:rPr>
          <w:rtl w:val="0"/>
        </w:rPr>
        <w:t xml:space="preserve">Bab 1 – Pendahuluan</w:t>
      </w:r>
    </w:p>
    <w:p w:rsidR="00000000" w:rsidDel="00000000" w:rsidP="00000000" w:rsidRDefault="00000000" w:rsidRPr="00000000" w14:paraId="0000003E">
      <w:pPr>
        <w:pStyle w:val="Heading2"/>
        <w:rPr/>
      </w:pPr>
      <w:bookmarkStart w:colFirst="0" w:colLast="0" w:name="_heading=h.99gl78ye989d" w:id="4"/>
      <w:bookmarkEnd w:id="4"/>
      <w:r w:rsidDel="00000000" w:rsidR="00000000" w:rsidRPr="00000000">
        <w:rPr>
          <w:rtl w:val="0"/>
        </w:rPr>
        <w:t xml:space="preserve">1.1 Latar Belakang Masalah</w:t>
      </w:r>
    </w:p>
    <w:p w:rsidR="00000000" w:rsidDel="00000000" w:rsidP="00000000" w:rsidRDefault="00000000" w:rsidRPr="00000000" w14:paraId="0000003F">
      <w:pPr>
        <w:rPr/>
      </w:pPr>
      <w:r w:rsidDel="00000000" w:rsidR="00000000" w:rsidRPr="00000000">
        <w:rPr>
          <w:rtl w:val="0"/>
        </w:rPr>
        <w:t xml:space="preserve">Dalam beberapa dekade terakhir, industri perbankan mengalami transformasi yang signifikan seiring dengan perkembangan teknologi digital dan meningkatnya persaingan antar institusi keuangan. Bank tidak lagi hanya berfokus pada penyediaan layanan keuangan konvensional, tetapi juga dituntut untuk mampu memanfaatkan data sebagai dasar pengambilan keputusan yang lebih efektif dan efisien. Pendekatan berbasis data atau </w:t>
      </w:r>
      <w:r w:rsidDel="00000000" w:rsidR="00000000" w:rsidRPr="00000000">
        <w:rPr>
          <w:i w:val="1"/>
          <w:iCs w:val="1"/>
          <w:rtl w:val="0"/>
        </w:rPr>
        <w:t xml:space="preserve">data-driven decision making</w:t>
      </w:r>
      <w:r w:rsidDel="00000000" w:rsidR="00000000" w:rsidRPr="00000000">
        <w:rPr>
          <w:rtl w:val="0"/>
        </w:rPr>
        <w:t xml:space="preserve"> menjadi semakin penting karena memungkinkan organisasi untuk memahami pola perilaku nasabah serta mengoptimalkan strategi bisnis secara lebih terukur (Provost &amp; Fawcett, 2013). Di sisi lain, strategi pemasaran juga memegang peranan krusial dalam meningkatkan kinerja bisnis perbankan, khususnya dalam menarik dan mempertahankan nasabah melalui penawaran produk yang tepat sasaran (Kotler &amp; Keller, 2016). Transformasi digital yang terjadi dalam sektor perbankan turut mendorong pemanfaatan teknologi analitik dan data dalam mendukung aktivitas pemasaran, sehingga bank dapat beradaptasi dengan perubahan perilaku konsumen yang semakin dinamis (Vives, 2019).</w:t>
      </w:r>
    </w:p>
    <w:p w:rsidR="00000000" w:rsidDel="00000000" w:rsidP="00000000" w:rsidRDefault="00000000" w:rsidRPr="00000000" w14:paraId="00000040">
      <w:pPr>
        <w:spacing w:after="240" w:before="240" w:lineRule="auto"/>
        <w:rPr/>
      </w:pPr>
      <w:r w:rsidDel="00000000" w:rsidR="00000000" w:rsidRPr="00000000">
        <w:rPr>
          <w:rtl w:val="0"/>
        </w:rPr>
        <w:t xml:space="preserve">Meskipun pemanfaatan data dalam industri perbankan semakin berkembang, praktik pemasaran yang dilakukan oleh banyak institusi keuangan masih menghadapi berbagai tantangan, khususnya dalam kegiatan </w:t>
      </w:r>
      <w:r w:rsidDel="00000000" w:rsidR="00000000" w:rsidRPr="00000000">
        <w:rPr>
          <w:i w:val="1"/>
          <w:iCs w:val="1"/>
          <w:rtl w:val="0"/>
        </w:rPr>
        <w:t xml:space="preserve">direct marketing</w:t>
      </w:r>
      <w:r w:rsidDel="00000000" w:rsidR="00000000" w:rsidRPr="00000000">
        <w:rPr>
          <w:rtl w:val="0"/>
        </w:rPr>
        <w:t xml:space="preserve"> seperti telemarketing. Bank seringkali melakukan kampanye pemasaran untuk menawarkan produk, seperti deposito berjangka, kepada sejumlah besar nasabah tanpa mempertimbangkan secara optimal karakteristik dan potensi respons masing-masing individu. Kondisi ini menyebabkan tingkat keberhasilan kampanye cenderung rendah, sementara biaya operasional yang dikeluarkan relatif tinggi akibat banyaknya nasabah yang tidak memberikan respons positif (Moro, Cortez, &amp; Rita, 2014). Pendekatan konvensional yang masih mengandalkan segmentasi sederhana atau intuisi dalam menentukan target nasabah juga dinilai kurang efektif dalam meningkatkan performa pemasaran karena tidak mampu menangkap pola kompleks dalam perilaku pelanggan (Witten, Frank, Hall, &amp; Pal, 2016). Oleh karena itu, diperlukan metode yang lebih sistematis dan berbasis data untuk mengidentifikasi nasabah yang memiliki kemungkinan lebih tinggi dalam merespons penawaran produk, sehingga efektivitas kampanye pemasaran dapat ditingkatkan secara signifikan.</w:t>
      </w:r>
    </w:p>
    <w:p w:rsidR="00000000" w:rsidDel="00000000" w:rsidP="00000000" w:rsidRDefault="00000000" w:rsidRPr="00000000" w14:paraId="00000041">
      <w:pPr>
        <w:rPr/>
      </w:pPr>
      <w:r w:rsidDel="00000000" w:rsidR="00000000" w:rsidRPr="00000000">
        <w:rPr>
          <w:rtl w:val="0"/>
        </w:rPr>
        <w:t xml:space="preserve">Untuk mengatasi permasalahan tersebut, pendekatan berbasis </w:t>
      </w:r>
      <w:r w:rsidDel="00000000" w:rsidR="00000000" w:rsidRPr="00000000">
        <w:rPr>
          <w:i w:val="1"/>
          <w:iCs w:val="1"/>
          <w:rtl w:val="0"/>
        </w:rPr>
        <w:t xml:space="preserve">machine learning</w:t>
      </w:r>
      <w:r w:rsidDel="00000000" w:rsidR="00000000" w:rsidRPr="00000000">
        <w:rPr>
          <w:rtl w:val="0"/>
        </w:rPr>
        <w:t xml:space="preserve"> dapat digunakan sebagai solusi yang mampu meningkatkan efektivitas strategi pemasaran dalam industri perbankan. Melalui pemanfaatan data historis nasabah, </w:t>
      </w:r>
      <w:r w:rsidDel="00000000" w:rsidR="00000000" w:rsidRPr="00000000">
        <w:rPr>
          <w:i w:val="1"/>
          <w:iCs w:val="1"/>
          <w:rtl w:val="0"/>
        </w:rPr>
        <w:t xml:space="preserve">machine learning</w:t>
      </w:r>
      <w:r w:rsidDel="00000000" w:rsidR="00000000" w:rsidRPr="00000000">
        <w:rPr>
          <w:rtl w:val="0"/>
        </w:rPr>
        <w:t xml:space="preserve"> memungkinkan pembangunan model prediktif yang dapat mengidentifikasi pola serta memprediksi kemungkinan seorang nasabah akan merespons positif terhadap penawaran produk (Provost &amp; Fawcett, 2013). Dengan demikian, bank dapat melakukan proses </w:t>
      </w:r>
      <w:r w:rsidDel="00000000" w:rsidR="00000000" w:rsidRPr="00000000">
        <w:rPr>
          <w:i w:val="1"/>
          <w:iCs w:val="1"/>
          <w:rtl w:val="0"/>
        </w:rPr>
        <w:t xml:space="preserve">targeting</w:t>
      </w:r>
      <w:r w:rsidDel="00000000" w:rsidR="00000000" w:rsidRPr="00000000">
        <w:rPr>
          <w:rtl w:val="0"/>
        </w:rPr>
        <w:t xml:space="preserve"> yang lebih akurat dan efisien, sehingga dapat menekan biaya operasional sekaligus meningkatkan tingkat konversi kampanye pemasaran (Moro, Cortez, &amp; Rita, 2014). Dalam penelitian ini, digunakan dataset </w:t>
      </w:r>
      <w:r w:rsidDel="00000000" w:rsidR="00000000" w:rsidRPr="00000000">
        <w:rPr>
          <w:i w:val="1"/>
          <w:iCs w:val="1"/>
          <w:rtl w:val="0"/>
        </w:rPr>
        <w:t xml:space="preserve">Bank Marketing</w:t>
      </w:r>
      <w:r w:rsidDel="00000000" w:rsidR="00000000" w:rsidRPr="00000000">
        <w:rPr>
          <w:rtl w:val="0"/>
        </w:rPr>
        <w:t xml:space="preserve"> yang berisi informasi karakteristik nasabah serta riwayat interaksi pemasaran sebagai dasar untuk melakukan analisis dan pengembangan model klasifikasi (Moro, Cortez, &amp; Rita, 2014). Tahapan yang dilakukan meliputi eksplorasi data, pra-pemrosesan data, serta perencanaan model </w:t>
      </w:r>
      <w:r w:rsidDel="00000000" w:rsidR="00000000" w:rsidRPr="00000000">
        <w:rPr>
          <w:i w:val="1"/>
          <w:iCs w:val="1"/>
          <w:rtl w:val="0"/>
        </w:rPr>
        <w:t xml:space="preserve">machine learning</w:t>
      </w:r>
      <w:r w:rsidDel="00000000" w:rsidR="00000000" w:rsidRPr="00000000">
        <w:rPr>
          <w:rtl w:val="0"/>
        </w:rPr>
        <w:t xml:space="preserve"> yang sesuai untuk memprediksi keputusan nasabah terhadap penawaran deposito (Witten, Frank, Hall, &amp; Pal, 2016). Diharapkan hasil dari penelitian ini dapat memberikan pendekatan yang lebih optimal dalam mendukung pengambilan keputusan berbasis data pada aktivitas pemasaran perbankan.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heading=h.nx09mqenv0ta" w:id="5"/>
      <w:bookmarkEnd w:id="5"/>
      <w:r w:rsidDel="00000000" w:rsidR="00000000" w:rsidRPr="00000000">
        <w:rPr>
          <w:rtl w:val="0"/>
        </w:rPr>
        <w:t xml:space="preserve">1.2 Tujuan dan Ruang Lingkup</w:t>
      </w:r>
    </w:p>
    <w:p w:rsidR="00000000" w:rsidDel="00000000" w:rsidP="00000000" w:rsidRDefault="00000000" w:rsidRPr="00000000" w14:paraId="00000044">
      <w:pPr>
        <w:spacing w:after="240" w:before="240" w:lineRule="auto"/>
        <w:rPr/>
      </w:pPr>
      <w:r w:rsidDel="00000000" w:rsidR="00000000" w:rsidRPr="00000000">
        <w:rPr>
          <w:rtl w:val="0"/>
        </w:rPr>
        <w:t xml:space="preserve">Penelitian ini bertujuan untuk mengembangkan pendekatan berbasis </w:t>
      </w:r>
      <w:r w:rsidDel="00000000" w:rsidR="00000000" w:rsidRPr="00000000">
        <w:rPr>
          <w:i w:val="1"/>
          <w:iCs w:val="1"/>
          <w:rtl w:val="0"/>
        </w:rPr>
        <w:t xml:space="preserve">machine learning</w:t>
      </w:r>
      <w:r w:rsidDel="00000000" w:rsidR="00000000" w:rsidRPr="00000000">
        <w:rPr>
          <w:rtl w:val="0"/>
        </w:rPr>
        <w:t xml:space="preserve"> dalam memprediksi keberhasilan kampanye pemasaran perbankan, khususnya dalam konteks penawaran produk deposito kepada nasabah. Dengan memanfaatkan data historis yang mencerminkan karakteristik nasabah dan interaksi pemasaran, penelitian ini berupaya membangun model prediktif yang mampu mengidentifikasi pola serta memperkirakan kemungkinan nasabah memberikan respons positif terhadap penawaran yang diberikan. Selain itu, penelitian ini juga bertujuan untuk melakukan eksplorasi data guna memahami karakteristik dan distribusi variabel, serta menerapkan teknik pra-pemrosesan data yang sesuai sebagai tahap persiapan sebelum pemodelan dilakukan. Pendekatan ini diharapkan dapat memberikan kontribusi dalam meningkatkan efektivitas strategi pemasaran berbasis data, sebagaimana ditunjukkan dalam studi sebelumnya terkait prediksi keberhasilan telemarketing perbankan (Moro, Cortez, &amp; Rita, 2014), serta sejalan dengan konsep </w:t>
      </w:r>
      <w:r w:rsidDel="00000000" w:rsidR="00000000" w:rsidRPr="00000000">
        <w:rPr>
          <w:i w:val="1"/>
          <w:iCs w:val="1"/>
          <w:rtl w:val="0"/>
        </w:rPr>
        <w:t xml:space="preserve">data-driven decision making</w:t>
      </w:r>
      <w:r w:rsidDel="00000000" w:rsidR="00000000" w:rsidRPr="00000000">
        <w:rPr>
          <w:rtl w:val="0"/>
        </w:rPr>
        <w:t xml:space="preserve"> dalam analisis bisnis (Provost &amp; Fawcett, 2013).</w:t>
      </w:r>
    </w:p>
    <w:p w:rsidR="00000000" w:rsidDel="00000000" w:rsidP="00000000" w:rsidRDefault="00000000" w:rsidRPr="00000000" w14:paraId="00000045">
      <w:pPr>
        <w:spacing w:after="240" w:before="240" w:lineRule="auto"/>
        <w:rPr/>
      </w:pPr>
      <w:r w:rsidDel="00000000" w:rsidR="00000000" w:rsidRPr="00000000">
        <w:rPr>
          <w:rtl w:val="0"/>
        </w:rPr>
        <w:t xml:space="preserve">Ruang lingkup penelitian ini dibatasi pada penggunaan dataset </w:t>
      </w:r>
      <w:r w:rsidDel="00000000" w:rsidR="00000000" w:rsidRPr="00000000">
        <w:rPr>
          <w:i w:val="1"/>
          <w:iCs w:val="1"/>
          <w:rtl w:val="0"/>
        </w:rPr>
        <w:t xml:space="preserve">Bank Marketing</w:t>
      </w:r>
      <w:r w:rsidDel="00000000" w:rsidR="00000000" w:rsidRPr="00000000">
        <w:rPr>
          <w:rtl w:val="0"/>
        </w:rPr>
        <w:t xml:space="preserve"> yang berisi data terstruktur mengenai karakteristik nasabah dan riwayat interaksi pemasaran (Moro, Cortez, &amp; Rita, 2014). Permasalahan yang dikaji difokuskan pada klasifikasi biner untuk memprediksi apakah nasabah akan merespons positif terhadap penawaran deposito. Tahapan penelitian meliputi eksplorasi data (</w:t>
      </w:r>
      <w:r w:rsidDel="00000000" w:rsidR="00000000" w:rsidRPr="00000000">
        <w:rPr>
          <w:i w:val="1"/>
          <w:iCs w:val="1"/>
          <w:rtl w:val="0"/>
        </w:rPr>
        <w:t xml:space="preserve">Exploratory Data Analysis</w:t>
      </w:r>
      <w:r w:rsidDel="00000000" w:rsidR="00000000" w:rsidRPr="00000000">
        <w:rPr>
          <w:rtl w:val="0"/>
        </w:rPr>
        <w:t xml:space="preserve">), pra-pemrosesan data seperti penanganan </w:t>
      </w:r>
      <w:r w:rsidDel="00000000" w:rsidR="00000000" w:rsidRPr="00000000">
        <w:rPr>
          <w:i w:val="1"/>
          <w:iCs w:val="1"/>
          <w:rtl w:val="0"/>
        </w:rPr>
        <w:t xml:space="preserve">missing value</w:t>
      </w:r>
      <w:r w:rsidDel="00000000" w:rsidR="00000000" w:rsidRPr="00000000">
        <w:rPr>
          <w:rtl w:val="0"/>
        </w:rPr>
        <w:t xml:space="preserve">, </w:t>
      </w:r>
      <w:r w:rsidDel="00000000" w:rsidR="00000000" w:rsidRPr="00000000">
        <w:rPr>
          <w:i w:val="1"/>
          <w:iCs w:val="1"/>
          <w:rtl w:val="0"/>
        </w:rPr>
        <w:t xml:space="preserve">encoding</w:t>
      </w:r>
      <w:r w:rsidDel="00000000" w:rsidR="00000000" w:rsidRPr="00000000">
        <w:rPr>
          <w:rtl w:val="0"/>
        </w:rPr>
        <w:t xml:space="preserve">, dan </w:t>
      </w:r>
      <w:r w:rsidDel="00000000" w:rsidR="00000000" w:rsidRPr="00000000">
        <w:rPr>
          <w:i w:val="1"/>
          <w:iCs w:val="1"/>
          <w:rtl w:val="0"/>
        </w:rPr>
        <w:t xml:space="preserve">scaling</w:t>
      </w:r>
      <w:r w:rsidDel="00000000" w:rsidR="00000000" w:rsidRPr="00000000">
        <w:rPr>
          <w:rtl w:val="0"/>
        </w:rPr>
        <w:t xml:space="preserve">, serta perencanaan model </w:t>
      </w:r>
      <w:r w:rsidDel="00000000" w:rsidR="00000000" w:rsidRPr="00000000">
        <w:rPr>
          <w:i w:val="1"/>
          <w:iCs w:val="1"/>
          <w:rtl w:val="0"/>
        </w:rPr>
        <w:t xml:space="preserve">machine learning</w:t>
      </w:r>
      <w:r w:rsidDel="00000000" w:rsidR="00000000" w:rsidRPr="00000000">
        <w:rPr>
          <w:rtl w:val="0"/>
        </w:rPr>
        <w:t xml:space="preserve"> yang akan digunakan pada tahap pengembangan selanjutnya (Provost &amp; Fawcett, 2013). Penelitian ini tidak mencakup implementasi sistem secara real-time maupun pengembangan aplikasi berbasis produksi, melainkan berfokus pada analisis data dan perancangan model sebagai bagian dari proses awal dalam membangun sistem prediktif yang lebih komprehensif.</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heading=h.nxlm9us2h1ii" w:id="6"/>
      <w:bookmarkEnd w:id="6"/>
      <w:r w:rsidDel="00000000" w:rsidR="00000000" w:rsidRPr="00000000">
        <w:rPr>
          <w:rtl w:val="0"/>
        </w:rPr>
        <w:t xml:space="preserve">Bab 2 – Pemahaman Data dan Pra Pemrosesan Data</w:t>
      </w:r>
    </w:p>
    <w:p w:rsidR="00000000" w:rsidDel="00000000" w:rsidP="00000000" w:rsidRDefault="00000000" w:rsidRPr="00000000" w14:paraId="0000004B">
      <w:pPr>
        <w:pStyle w:val="Heading2"/>
        <w:rPr/>
      </w:pPr>
      <w:bookmarkStart w:colFirst="0" w:colLast="0" w:name="_heading=h.5l4bnbc0kwyl" w:id="7"/>
      <w:bookmarkEnd w:id="7"/>
      <w:r w:rsidDel="00000000" w:rsidR="00000000" w:rsidRPr="00000000">
        <w:rPr>
          <w:rtl w:val="0"/>
        </w:rPr>
        <w:t xml:space="preserve">2.1 Deskripsi dan Eksplorasi Data</w:t>
      </w:r>
    </w:p>
    <w:p w:rsidR="00000000" w:rsidDel="00000000" w:rsidP="00000000" w:rsidRDefault="00000000" w:rsidRPr="00000000" w14:paraId="0000004C">
      <w:pPr>
        <w:rPr/>
      </w:pPr>
      <w:r w:rsidDel="00000000" w:rsidR="00000000" w:rsidRPr="00000000">
        <w:rPr>
          <w:rtl w:val="0"/>
        </w:rPr>
        <w:t xml:space="preserve">Analisis terhadap data merupakan tahapan awal yang penting dalam proses pengembangan model </w:t>
      </w:r>
      <w:r w:rsidDel="00000000" w:rsidR="00000000" w:rsidRPr="00000000">
        <w:rPr>
          <w:i w:val="1"/>
          <w:iCs w:val="1"/>
          <w:rtl w:val="0"/>
        </w:rPr>
        <w:t xml:space="preserve">machine learning</w:t>
      </w:r>
      <w:r w:rsidDel="00000000" w:rsidR="00000000" w:rsidRPr="00000000">
        <w:rPr>
          <w:rtl w:val="0"/>
        </w:rPr>
        <w:t xml:space="preserve">, karena kualitas dan karakteristik data sangat memengaruhi performa model yang dihasilkan. Pada tahap ini dilakukan pemahaman terhadap dataset </w:t>
      </w:r>
      <w:r w:rsidDel="00000000" w:rsidR="00000000" w:rsidRPr="00000000">
        <w:rPr>
          <w:i w:val="1"/>
          <w:iCs w:val="1"/>
          <w:rtl w:val="0"/>
        </w:rPr>
        <w:t xml:space="preserve">Bank Marketing</w:t>
      </w:r>
      <w:r w:rsidDel="00000000" w:rsidR="00000000" w:rsidRPr="00000000">
        <w:rPr>
          <w:rtl w:val="0"/>
        </w:rPr>
        <w:t xml:space="preserve"> yang digunakan, meliputi identifikasi struktur data, tipe variabel, distribusi data, serta hubungan antar variabel yang berpotensi memengaruhi target prediksi. Selain itu, analisis ini juga bertujuan untuk mengevaluasi kualitas data, seperti keberadaan </w:t>
      </w:r>
      <w:r w:rsidDel="00000000" w:rsidR="00000000" w:rsidRPr="00000000">
        <w:rPr>
          <w:i w:val="1"/>
          <w:iCs w:val="1"/>
          <w:rtl w:val="0"/>
        </w:rPr>
        <w:t xml:space="preserve">missing value</w:t>
      </w:r>
      <w:r w:rsidDel="00000000" w:rsidR="00000000" w:rsidRPr="00000000">
        <w:rPr>
          <w:rtl w:val="0"/>
        </w:rPr>
        <w:t xml:space="preserve">, outlier, serta ketidakseimbangan kelas, yang selanjutnya akan menjadi dasar dalam proses pra-pemrosesan data. Tahapan ini dilakukan secara sistematis melalui </w:t>
      </w:r>
      <w:r w:rsidDel="00000000" w:rsidR="00000000" w:rsidRPr="00000000">
        <w:rPr>
          <w:i w:val="1"/>
          <w:iCs w:val="1"/>
          <w:rtl w:val="0"/>
        </w:rPr>
        <w:t xml:space="preserve">Exploratory Data Analysis</w:t>
      </w:r>
      <w:r w:rsidDel="00000000" w:rsidR="00000000" w:rsidRPr="00000000">
        <w:rPr>
          <w:rtl w:val="0"/>
        </w:rPr>
        <w:t xml:space="preserve"> untuk memperoleh insight awal yang relevan sebelum dilakukan pemodelan lebih lanjut (Witten, Frank, Hall, &amp; Pal, 2016).</w:t>
      </w:r>
    </w:p>
    <w:p w:rsidR="00000000" w:rsidDel="00000000" w:rsidP="00000000" w:rsidRDefault="00000000" w:rsidRPr="00000000" w14:paraId="0000004D">
      <w:pPr>
        <w:pStyle w:val="Heading3"/>
        <w:rPr/>
      </w:pPr>
      <w:bookmarkStart w:colFirst="0" w:colLast="0" w:name="_heading=h.ti51s75w1amh" w:id="8"/>
      <w:bookmarkEnd w:id="8"/>
      <w:r w:rsidDel="00000000" w:rsidR="00000000" w:rsidRPr="00000000">
        <w:rPr>
          <w:sz w:val="26"/>
          <w:szCs w:val="26"/>
          <w:rtl w:val="0"/>
        </w:rPr>
        <w:t xml:space="preserve">2.1.1 Sumber dan Deskripsi data</w:t>
      </w:r>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65"/>
        <w:gridCol w:w="4935"/>
        <w:tblGridChange w:id="0">
          <w:tblGrid>
            <w:gridCol w:w="1770"/>
            <w:gridCol w:w="1365"/>
            <w:gridCol w:w="4935"/>
          </w:tblGrid>
        </w:tblGridChange>
      </w:tblGrid>
      <w:tr>
        <w:trPr>
          <w:cantSplit w:val="0"/>
          <w:tblHeader w:val="1"/>
        </w:trPr>
        <w:tc>
          <w:tcPr/>
          <w:p w:rsidR="00000000" w:rsidDel="00000000" w:rsidP="00000000" w:rsidRDefault="00000000" w:rsidRPr="00000000" w14:paraId="0000004E">
            <w:pPr>
              <w:rPr/>
            </w:pPr>
            <w:r w:rsidDel="00000000" w:rsidR="00000000" w:rsidRPr="00000000">
              <w:rPr>
                <w:b w:val="1"/>
                <w:bCs w:val="1"/>
                <w:rtl w:val="0"/>
              </w:rPr>
              <w:t xml:space="preserve">Variable Name</w:t>
            </w:r>
            <w:r w:rsidDel="00000000" w:rsidR="00000000" w:rsidRPr="00000000">
              <w:rPr>
                <w:rtl w:val="0"/>
              </w:rPr>
            </w:r>
          </w:p>
        </w:tc>
        <w:tc>
          <w:tcPr/>
          <w:p w:rsidR="00000000" w:rsidDel="00000000" w:rsidP="00000000" w:rsidRDefault="00000000" w:rsidRPr="00000000" w14:paraId="0000004F">
            <w:pP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1"/>
                <w:bCs w:val="1"/>
                <w:rtl w:val="0"/>
              </w:rPr>
              <w:t xml:space="preserve">age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Integer</w:t>
            </w:r>
          </w:p>
        </w:tc>
        <w:tc>
          <w:tcPr/>
          <w:p w:rsidR="00000000" w:rsidDel="00000000" w:rsidP="00000000" w:rsidRDefault="00000000" w:rsidRPr="00000000" w14:paraId="00000053">
            <w:pPr>
              <w:rPr/>
            </w:pPr>
            <w:r w:rsidDel="00000000" w:rsidR="00000000" w:rsidRPr="00000000">
              <w:rPr>
                <w:rtl w:val="0"/>
              </w:rPr>
              <w:t xml:space="preserve">Usia klien</w:t>
            </w:r>
          </w:p>
        </w:tc>
      </w:tr>
      <w:tr>
        <w:trPr>
          <w:cantSplit w:val="0"/>
          <w:tblHeader w:val="0"/>
        </w:trPr>
        <w:tc>
          <w:tcPr/>
          <w:p w:rsidR="00000000" w:rsidDel="00000000" w:rsidP="00000000" w:rsidRDefault="00000000" w:rsidRPr="00000000" w14:paraId="00000054">
            <w:pPr>
              <w:rPr/>
            </w:pPr>
            <w:r w:rsidDel="00000000" w:rsidR="00000000" w:rsidRPr="00000000">
              <w:rPr>
                <w:b w:val="1"/>
                <w:bCs w:val="1"/>
                <w:rtl w:val="0"/>
              </w:rPr>
              <w:t xml:space="preserve">job</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Categorical</w:t>
            </w:r>
          </w:p>
        </w:tc>
        <w:tc>
          <w:tcPr/>
          <w:p w:rsidR="00000000" w:rsidDel="00000000" w:rsidP="00000000" w:rsidRDefault="00000000" w:rsidRPr="00000000" w14:paraId="00000056">
            <w:pPr>
              <w:rPr/>
            </w:pPr>
            <w:r w:rsidDel="00000000" w:rsidR="00000000" w:rsidRPr="00000000">
              <w:rPr>
                <w:rtl w:val="0"/>
              </w:rPr>
              <w:t xml:space="preserve">Pekerjaan (e.g., 'admin.', 'blue-collar', 'management', 'unknown')</w:t>
            </w:r>
          </w:p>
        </w:tc>
      </w:tr>
      <w:tr>
        <w:trPr>
          <w:cantSplit w:val="0"/>
          <w:tblHeader w:val="0"/>
        </w:trPr>
        <w:tc>
          <w:tcPr/>
          <w:p w:rsidR="00000000" w:rsidDel="00000000" w:rsidP="00000000" w:rsidRDefault="00000000" w:rsidRPr="00000000" w14:paraId="00000057">
            <w:pPr>
              <w:rPr/>
            </w:pPr>
            <w:r w:rsidDel="00000000" w:rsidR="00000000" w:rsidRPr="00000000">
              <w:rPr>
                <w:b w:val="1"/>
                <w:bCs w:val="1"/>
                <w:rtl w:val="0"/>
              </w:rPr>
              <w:t xml:space="preserve">marital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Categorical</w:t>
            </w:r>
          </w:p>
        </w:tc>
        <w:tc>
          <w:tcPr/>
          <w:p w:rsidR="00000000" w:rsidDel="00000000" w:rsidP="00000000" w:rsidRDefault="00000000" w:rsidRPr="00000000" w14:paraId="00000059">
            <w:pPr>
              <w:rPr/>
            </w:pPr>
            <w:r w:rsidDel="00000000" w:rsidR="00000000" w:rsidRPr="00000000">
              <w:rPr>
                <w:rtl w:val="0"/>
              </w:rPr>
              <w:t xml:space="preserve">Status Pernikahan (e.g., 'divorced', 'married', 'single', 'unknown')</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education</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Categorical</w:t>
            </w:r>
          </w:p>
        </w:tc>
        <w:tc>
          <w:tcPr/>
          <w:p w:rsidR="00000000" w:rsidDel="00000000" w:rsidP="00000000" w:rsidRDefault="00000000" w:rsidRPr="00000000" w14:paraId="0000005C">
            <w:pPr>
              <w:rPr/>
            </w:pPr>
            <w:r w:rsidDel="00000000" w:rsidR="00000000" w:rsidRPr="00000000">
              <w:rPr>
                <w:rtl w:val="0"/>
              </w:rPr>
              <w:t xml:space="preserve">Tingkat Pendidikan (e.g., 'basic.4y', 'high.school', 'university.degree', 'unknown')</w:t>
            </w:r>
          </w:p>
        </w:tc>
      </w:tr>
      <w:tr>
        <w:trPr>
          <w:cantSplit w:val="0"/>
          <w:tblHeader w:val="0"/>
        </w:trPr>
        <w:tc>
          <w:tcPr/>
          <w:p w:rsidR="00000000" w:rsidDel="00000000" w:rsidP="00000000" w:rsidRDefault="00000000" w:rsidRPr="00000000" w14:paraId="0000005D">
            <w:pPr>
              <w:rPr/>
            </w:pPr>
            <w:r w:rsidDel="00000000" w:rsidR="00000000" w:rsidRPr="00000000">
              <w:rPr>
                <w:b w:val="1"/>
                <w:bCs w:val="1"/>
                <w:rtl w:val="0"/>
              </w:rPr>
              <w:t xml:space="preserve">default</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Binary</w:t>
            </w:r>
          </w:p>
        </w:tc>
        <w:tc>
          <w:tcPr/>
          <w:p w:rsidR="00000000" w:rsidDel="00000000" w:rsidP="00000000" w:rsidRDefault="00000000" w:rsidRPr="00000000" w14:paraId="0000005F">
            <w:pPr>
              <w:rPr/>
            </w:pPr>
            <w:r w:rsidDel="00000000" w:rsidR="00000000" w:rsidRPr="00000000">
              <w:rPr>
                <w:rtl w:val="0"/>
              </w:rPr>
              <w:t xml:space="preserve">Memiliki kredit dalam status default?</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balance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Integer</w:t>
            </w:r>
          </w:p>
        </w:tc>
        <w:tc>
          <w:tcPr/>
          <w:p w:rsidR="00000000" w:rsidDel="00000000" w:rsidP="00000000" w:rsidRDefault="00000000" w:rsidRPr="00000000" w14:paraId="00000062">
            <w:pPr>
              <w:rPr/>
            </w:pPr>
            <w:r w:rsidDel="00000000" w:rsidR="00000000" w:rsidRPr="00000000">
              <w:rPr>
                <w:rtl w:val="0"/>
              </w:rPr>
              <w:t xml:space="preserve">Rata-rata saldo tahunan</w:t>
            </w:r>
          </w:p>
        </w:tc>
      </w:tr>
      <w:tr>
        <w:trPr>
          <w:cantSplit w:val="0"/>
          <w:tblHeader w:val="0"/>
        </w:trPr>
        <w:tc>
          <w:tcPr/>
          <w:p w:rsidR="00000000" w:rsidDel="00000000" w:rsidP="00000000" w:rsidRDefault="00000000" w:rsidRPr="00000000" w14:paraId="00000063">
            <w:pPr>
              <w:rPr/>
            </w:pPr>
            <w:r w:rsidDel="00000000" w:rsidR="00000000" w:rsidRPr="00000000">
              <w:rPr>
                <w:b w:val="1"/>
                <w:bCs w:val="1"/>
                <w:rtl w:val="0"/>
              </w:rPr>
              <w:t xml:space="preserve">housing</w:t>
            </w:r>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Binary</w:t>
            </w:r>
          </w:p>
        </w:tc>
        <w:tc>
          <w:tcPr/>
          <w:p w:rsidR="00000000" w:rsidDel="00000000" w:rsidP="00000000" w:rsidRDefault="00000000" w:rsidRPr="00000000" w14:paraId="00000065">
            <w:pPr>
              <w:rPr/>
            </w:pPr>
            <w:r w:rsidDel="00000000" w:rsidR="00000000" w:rsidRPr="00000000">
              <w:rPr>
                <w:rtl w:val="0"/>
              </w:rPr>
              <w:t xml:space="preserve">Memiliki pinjaman perumahan?</w:t>
            </w:r>
          </w:p>
        </w:tc>
      </w:tr>
      <w:tr>
        <w:trPr>
          <w:cantSplit w:val="0"/>
          <w:tblHeader w:val="0"/>
        </w:trPr>
        <w:tc>
          <w:tcPr/>
          <w:p w:rsidR="00000000" w:rsidDel="00000000" w:rsidP="00000000" w:rsidRDefault="00000000" w:rsidRPr="00000000" w14:paraId="00000066">
            <w:pPr>
              <w:rPr/>
            </w:pPr>
            <w:r w:rsidDel="00000000" w:rsidR="00000000" w:rsidRPr="00000000">
              <w:rPr>
                <w:b w:val="1"/>
                <w:bCs w:val="1"/>
                <w:rtl w:val="0"/>
              </w:rPr>
              <w:t xml:space="preserve">loan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Binary</w:t>
            </w:r>
          </w:p>
        </w:tc>
        <w:tc>
          <w:tcPr/>
          <w:p w:rsidR="00000000" w:rsidDel="00000000" w:rsidP="00000000" w:rsidRDefault="00000000" w:rsidRPr="00000000" w14:paraId="00000068">
            <w:pPr>
              <w:rPr/>
            </w:pPr>
            <w:r w:rsidDel="00000000" w:rsidR="00000000" w:rsidRPr="00000000">
              <w:rPr>
                <w:rtl w:val="0"/>
              </w:rPr>
              <w:t xml:space="preserve">Memiliki pinjaman pribadi?</w:t>
            </w:r>
          </w:p>
        </w:tc>
      </w:tr>
      <w:tr>
        <w:trPr>
          <w:cantSplit w:val="0"/>
          <w:tblHeader w:val="0"/>
        </w:trPr>
        <w:tc>
          <w:tcPr/>
          <w:p w:rsidR="00000000" w:rsidDel="00000000" w:rsidP="00000000" w:rsidRDefault="00000000" w:rsidRPr="00000000" w14:paraId="00000069">
            <w:pPr>
              <w:rPr/>
            </w:pPr>
            <w:r w:rsidDel="00000000" w:rsidR="00000000" w:rsidRPr="00000000">
              <w:rPr>
                <w:b w:val="1"/>
                <w:bCs w:val="1"/>
                <w:rtl w:val="0"/>
              </w:rPr>
              <w:t xml:space="preserve">contact</w:t>
            </w:r>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Categorical</w:t>
            </w:r>
          </w:p>
        </w:tc>
        <w:tc>
          <w:tcPr/>
          <w:p w:rsidR="00000000" w:rsidDel="00000000" w:rsidP="00000000" w:rsidRDefault="00000000" w:rsidRPr="00000000" w14:paraId="0000006B">
            <w:pPr>
              <w:rPr/>
            </w:pPr>
            <w:r w:rsidDel="00000000" w:rsidR="00000000" w:rsidRPr="00000000">
              <w:rPr>
                <w:rtl w:val="0"/>
              </w:rPr>
              <w:t xml:space="preserve">Tipe komunikasi kontak (e.g., 'cellular', 'telephone')</w:t>
            </w:r>
          </w:p>
        </w:tc>
      </w:tr>
      <w:tr>
        <w:trPr>
          <w:cantSplit w:val="0"/>
          <w:tblHeader w:val="0"/>
        </w:trPr>
        <w:tc>
          <w:tcPr/>
          <w:p w:rsidR="00000000" w:rsidDel="00000000" w:rsidP="00000000" w:rsidRDefault="00000000" w:rsidRPr="00000000" w14:paraId="0000006C">
            <w:pPr>
              <w:rPr/>
            </w:pPr>
            <w:r w:rsidDel="00000000" w:rsidR="00000000" w:rsidRPr="00000000">
              <w:rPr>
                <w:b w:val="1"/>
                <w:bCs w:val="1"/>
                <w:rtl w:val="0"/>
              </w:rPr>
              <w:t xml:space="preserve">day_of_week</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 xml:space="preserve">Date</w:t>
            </w:r>
          </w:p>
        </w:tc>
        <w:tc>
          <w:tcPr/>
          <w:p w:rsidR="00000000" w:rsidDel="00000000" w:rsidP="00000000" w:rsidRDefault="00000000" w:rsidRPr="00000000" w14:paraId="0000006E">
            <w:pPr>
              <w:rPr/>
            </w:pPr>
            <w:r w:rsidDel="00000000" w:rsidR="00000000" w:rsidRPr="00000000">
              <w:rPr>
                <w:rtl w:val="0"/>
              </w:rPr>
              <w:t xml:space="preserve">Hari terakhir kontak dalam seminggu</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month</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Date</w:t>
            </w:r>
          </w:p>
        </w:tc>
        <w:tc>
          <w:tcPr/>
          <w:p w:rsidR="00000000" w:rsidDel="00000000" w:rsidP="00000000" w:rsidRDefault="00000000" w:rsidRPr="00000000" w14:paraId="00000071">
            <w:pPr>
              <w:rPr/>
            </w:pPr>
            <w:r w:rsidDel="00000000" w:rsidR="00000000" w:rsidRPr="00000000">
              <w:rPr>
                <w:rtl w:val="0"/>
              </w:rPr>
              <w:t xml:space="preserve">Bulan terakhir kontak dalam setahun (e.g., 'jan', 'feb', ..., 'dec')</w:t>
            </w:r>
          </w:p>
        </w:tc>
      </w:tr>
      <w:tr>
        <w:trPr>
          <w:cantSplit w:val="0"/>
          <w:tblHeader w:val="0"/>
        </w:trPr>
        <w:tc>
          <w:tcPr/>
          <w:p w:rsidR="00000000" w:rsidDel="00000000" w:rsidP="00000000" w:rsidRDefault="00000000" w:rsidRPr="00000000" w14:paraId="00000072">
            <w:pPr>
              <w:rPr/>
            </w:pPr>
            <w:r w:rsidDel="00000000" w:rsidR="00000000" w:rsidRPr="00000000">
              <w:rPr>
                <w:b w:val="1"/>
                <w:bCs w:val="1"/>
                <w:rtl w:val="0"/>
              </w:rPr>
              <w:t xml:space="preserve">duration</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Integer</w:t>
            </w:r>
          </w:p>
        </w:tc>
        <w:tc>
          <w:tcPr/>
          <w:p w:rsidR="00000000" w:rsidDel="00000000" w:rsidP="00000000" w:rsidRDefault="00000000" w:rsidRPr="00000000" w14:paraId="00000074">
            <w:pPr>
              <w:rPr/>
            </w:pPr>
            <w:r w:rsidDel="00000000" w:rsidR="00000000" w:rsidRPr="00000000">
              <w:rPr>
                <w:rtl w:val="0"/>
              </w:rPr>
              <w:t xml:space="preserve">Durasi kontak terakhir, dalam detik. </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campaign</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Integer</w:t>
            </w:r>
          </w:p>
        </w:tc>
        <w:tc>
          <w:tcPr/>
          <w:p w:rsidR="00000000" w:rsidDel="00000000" w:rsidP="00000000" w:rsidRDefault="00000000" w:rsidRPr="00000000" w14:paraId="00000077">
            <w:pPr>
              <w:rPr/>
            </w:pPr>
            <w:r w:rsidDel="00000000" w:rsidR="00000000" w:rsidRPr="00000000">
              <w:rPr>
                <w:rtl w:val="0"/>
              </w:rPr>
              <w:t xml:space="preserve">Jumlah kontak yang dilakukan selama kampanye ini untuk klien ini (termasuk kontak terakhir)</w:t>
            </w:r>
          </w:p>
        </w:tc>
      </w:tr>
      <w:tr>
        <w:trPr>
          <w:cantSplit w:val="0"/>
          <w:tblHeader w:val="0"/>
        </w:trPr>
        <w:tc>
          <w:tcPr/>
          <w:p w:rsidR="00000000" w:rsidDel="00000000" w:rsidP="00000000" w:rsidRDefault="00000000" w:rsidRPr="00000000" w14:paraId="00000078">
            <w:pPr>
              <w:rPr/>
            </w:pPr>
            <w:r w:rsidDel="00000000" w:rsidR="00000000" w:rsidRPr="00000000">
              <w:rPr>
                <w:b w:val="1"/>
                <w:bCs w:val="1"/>
                <w:rtl w:val="0"/>
              </w:rPr>
              <w:t xml:space="preserve">pdays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tl w:val="0"/>
              </w:rPr>
              <w:t xml:space="preserve">Integer</w:t>
            </w:r>
          </w:p>
        </w:tc>
        <w:tc>
          <w:tcPr/>
          <w:p w:rsidR="00000000" w:rsidDel="00000000" w:rsidP="00000000" w:rsidRDefault="00000000" w:rsidRPr="00000000" w14:paraId="0000007A">
            <w:pPr>
              <w:rPr/>
            </w:pPr>
            <w:r w:rsidDel="00000000" w:rsidR="00000000" w:rsidRPr="00000000">
              <w:rPr>
                <w:rtl w:val="0"/>
              </w:rPr>
              <w:t xml:space="preserve">Jumlah hari yang berlalu setelah klien terakhir dihubungi dari kampanye sebelumnya (-1 berarti tidak dihubungi sebelumnya)</w:t>
            </w:r>
          </w:p>
        </w:tc>
      </w:tr>
      <w:tr>
        <w:trPr>
          <w:cantSplit w:val="0"/>
          <w:tblHeader w:val="0"/>
        </w:trPr>
        <w:tc>
          <w:tcPr/>
          <w:p w:rsidR="00000000" w:rsidDel="00000000" w:rsidP="00000000" w:rsidRDefault="00000000" w:rsidRPr="00000000" w14:paraId="0000007B">
            <w:pPr>
              <w:rPr/>
            </w:pPr>
            <w:r w:rsidDel="00000000" w:rsidR="00000000" w:rsidRPr="00000000">
              <w:rPr>
                <w:b w:val="1"/>
                <w:bCs w:val="1"/>
                <w:rtl w:val="0"/>
              </w:rPr>
              <w:t xml:space="preserve">previous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tl w:val="0"/>
              </w:rPr>
              <w:t xml:space="preserve">Integer</w:t>
            </w:r>
          </w:p>
        </w:tc>
        <w:tc>
          <w:tcPr/>
          <w:p w:rsidR="00000000" w:rsidDel="00000000" w:rsidP="00000000" w:rsidRDefault="00000000" w:rsidRPr="00000000" w14:paraId="0000007D">
            <w:pPr>
              <w:rPr/>
            </w:pPr>
            <w:r w:rsidDel="00000000" w:rsidR="00000000" w:rsidRPr="00000000">
              <w:rPr>
                <w:rtl w:val="0"/>
              </w:rPr>
              <w:t xml:space="preserve">Jumlah kontak yang dilakukan sebelum kampanye ini untuk klien ini</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outcome</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Categorical</w:t>
            </w:r>
          </w:p>
        </w:tc>
        <w:tc>
          <w:tcPr/>
          <w:p w:rsidR="00000000" w:rsidDel="00000000" w:rsidP="00000000" w:rsidRDefault="00000000" w:rsidRPr="00000000" w14:paraId="00000080">
            <w:pPr>
              <w:rPr/>
            </w:pPr>
            <w:r w:rsidDel="00000000" w:rsidR="00000000" w:rsidRPr="00000000">
              <w:rPr>
                <w:rtl w:val="0"/>
              </w:rPr>
              <w:t xml:space="preserve">Hasil kampanye pemasaran sebelumnya (e.g., 'failure', 'nonexistent', 'success')</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y</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Binary</w:t>
            </w:r>
          </w:p>
        </w:tc>
        <w:tc>
          <w:tcPr/>
          <w:p w:rsidR="00000000" w:rsidDel="00000000" w:rsidP="00000000" w:rsidRDefault="00000000" w:rsidRPr="00000000" w14:paraId="00000083">
            <w:pPr>
              <w:keepNext w:val="1"/>
              <w:rPr/>
            </w:pPr>
            <w:r w:rsidDel="00000000" w:rsidR="00000000" w:rsidRPr="00000000">
              <w:rPr>
                <w:rtl w:val="0"/>
              </w:rPr>
              <w:t xml:space="preserve">Apakah klien berlangganan deposito berjangka?</w:t>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lhcssjh9tf0" w:id="9"/>
      <w:bookmarkEnd w:id="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2.1.1 Metadata</w:t>
      </w:r>
    </w:p>
    <w:p w:rsidR="00000000" w:rsidDel="00000000" w:rsidP="00000000" w:rsidRDefault="00000000" w:rsidRPr="00000000" w14:paraId="00000085">
      <w:pPr>
        <w:spacing w:after="240" w:before="240" w:lineRule="auto"/>
        <w:rPr/>
      </w:pPr>
      <w:r w:rsidDel="00000000" w:rsidR="00000000" w:rsidRPr="00000000">
        <w:rPr>
          <w:rtl w:val="0"/>
        </w:rPr>
        <w:t xml:space="preserve">Berdasarkan Tabel 2.1.1, dataset </w:t>
      </w:r>
      <w:r w:rsidDel="00000000" w:rsidR="00000000" w:rsidRPr="00000000">
        <w:rPr>
          <w:i w:val="1"/>
          <w:iCs w:val="1"/>
          <w:rtl w:val="0"/>
        </w:rPr>
        <w:t xml:space="preserve">Bank Marketing </w:t>
      </w:r>
      <w:r w:rsidDel="00000000" w:rsidR="00000000" w:rsidRPr="00000000">
        <w:rPr>
          <w:rtl w:val="0"/>
        </w:rPr>
        <w:t xml:space="preserve">yang digunakan dalam penelitian ini berasal dari Moro et al. (2014)</w:t>
      </w:r>
      <w:r w:rsidDel="00000000" w:rsidR="00000000" w:rsidRPr="00000000">
        <w:rPr>
          <w:i w:val="1"/>
          <w:iCs w:val="1"/>
          <w:rtl w:val="0"/>
        </w:rPr>
        <w:t xml:space="preserve"> </w:t>
      </w:r>
      <w:r w:rsidDel="00000000" w:rsidR="00000000" w:rsidRPr="00000000">
        <w:rPr>
          <w:rtl w:val="0"/>
        </w:rPr>
        <w:t xml:space="preserve">dan tersedia secara publik melalui </w:t>
      </w:r>
      <w:r w:rsidDel="00000000" w:rsidR="00000000" w:rsidRPr="00000000">
        <w:rPr>
          <w:i w:val="1"/>
          <w:iCs w:val="1"/>
          <w:rtl w:val="0"/>
        </w:rPr>
        <w:t xml:space="preserve">UCI Machine Learning Repository</w:t>
      </w:r>
      <w:r w:rsidDel="00000000" w:rsidR="00000000" w:rsidRPr="00000000">
        <w:rPr>
          <w:rtl w:val="0"/>
        </w:rPr>
        <w:t xml:space="preserve">, Link: </w:t>
      </w:r>
      <w:hyperlink r:id="rId7">
        <w:r w:rsidDel="00000000" w:rsidR="00000000" w:rsidRPr="00000000">
          <w:rPr>
            <w:color w:val="0000ff"/>
            <w:u w:val="single"/>
            <w:rtl w:val="0"/>
          </w:rPr>
          <w:t xml:space="preserve">https://archive.ics.uci.edu/dataset/222/bank%2Bmarketing</w:t>
        </w:r>
      </w:hyperlink>
      <w:r w:rsidDel="00000000" w:rsidR="00000000" w:rsidRPr="00000000">
        <w:rPr>
          <w:rtl w:val="0"/>
        </w:rPr>
        <w:t xml:space="preserve">. Dataset ini terdiri dari 45.211 baris data dengan 16 variabel independen dan 1 variabel target (</w:t>
      </w:r>
      <w:r w:rsidDel="00000000" w:rsidR="00000000" w:rsidRPr="00000000">
        <w:rPr>
          <w:i w:val="1"/>
          <w:iCs w:val="1"/>
          <w:rtl w:val="0"/>
        </w:rPr>
        <w:t xml:space="preserve">y</w:t>
      </w:r>
      <w:r w:rsidDel="00000000" w:rsidR="00000000" w:rsidRPr="00000000">
        <w:rPr>
          <w:rtl w:val="0"/>
        </w:rPr>
        <w:t xml:space="preserve">) yang merepresentasikan karakteristik nasabah serta aktivitas pemasaran yang dilakukan oleh pihak bank. Variabel-variabel tersebut memiliki tipe data yang beragam, yaitu numerik, kategorikal, dan biner, yang mencerminkan kompleksitas data dalam permasalahan prediksi perilaku nasabah. Secara umum, fitur dalam dataset ini dapat dikelompokkan ke dalam tiga kategori utama, yaitu karakteristik demografis nasabah (seperti </w:t>
      </w:r>
      <w:r w:rsidDel="00000000" w:rsidR="00000000" w:rsidRPr="00000000">
        <w:rPr>
          <w:i w:val="1"/>
          <w:iCs w:val="1"/>
          <w:rtl w:val="0"/>
        </w:rPr>
        <w:t xml:space="preserve">age</w:t>
      </w:r>
      <w:r w:rsidDel="00000000" w:rsidR="00000000" w:rsidRPr="00000000">
        <w:rPr>
          <w:rtl w:val="0"/>
        </w:rPr>
        <w:t xml:space="preserve">, </w:t>
      </w:r>
      <w:r w:rsidDel="00000000" w:rsidR="00000000" w:rsidRPr="00000000">
        <w:rPr>
          <w:i w:val="1"/>
          <w:iCs w:val="1"/>
          <w:rtl w:val="0"/>
        </w:rPr>
        <w:t xml:space="preserve">job</w:t>
      </w:r>
      <w:r w:rsidDel="00000000" w:rsidR="00000000" w:rsidRPr="00000000">
        <w:rPr>
          <w:rtl w:val="0"/>
        </w:rPr>
        <w:t xml:space="preserve">, </w:t>
      </w:r>
      <w:r w:rsidDel="00000000" w:rsidR="00000000" w:rsidRPr="00000000">
        <w:rPr>
          <w:i w:val="1"/>
          <w:iCs w:val="1"/>
          <w:rtl w:val="0"/>
        </w:rPr>
        <w:t xml:space="preserve">marital</w:t>
      </w:r>
      <w:r w:rsidDel="00000000" w:rsidR="00000000" w:rsidRPr="00000000">
        <w:rPr>
          <w:rtl w:val="0"/>
        </w:rPr>
        <w:t xml:space="preserve">, dan </w:t>
      </w:r>
      <w:r w:rsidDel="00000000" w:rsidR="00000000" w:rsidRPr="00000000">
        <w:rPr>
          <w:i w:val="1"/>
          <w:iCs w:val="1"/>
          <w:rtl w:val="0"/>
        </w:rPr>
        <w:t xml:space="preserve">education</w:t>
      </w:r>
      <w:r w:rsidDel="00000000" w:rsidR="00000000" w:rsidRPr="00000000">
        <w:rPr>
          <w:rtl w:val="0"/>
        </w:rPr>
        <w:t xml:space="preserve">), kondisi finansial (seperti </w:t>
      </w:r>
      <w:r w:rsidDel="00000000" w:rsidR="00000000" w:rsidRPr="00000000">
        <w:rPr>
          <w:i w:val="1"/>
          <w:iCs w:val="1"/>
          <w:rtl w:val="0"/>
        </w:rPr>
        <w:t xml:space="preserve">balance</w:t>
      </w:r>
      <w:r w:rsidDel="00000000" w:rsidR="00000000" w:rsidRPr="00000000">
        <w:rPr>
          <w:rtl w:val="0"/>
        </w:rPr>
        <w:t xml:space="preserve">, </w:t>
      </w:r>
      <w:r w:rsidDel="00000000" w:rsidR="00000000" w:rsidRPr="00000000">
        <w:rPr>
          <w:i w:val="1"/>
          <w:iCs w:val="1"/>
          <w:rtl w:val="0"/>
        </w:rPr>
        <w:t xml:space="preserve">housing</w:t>
      </w:r>
      <w:r w:rsidDel="00000000" w:rsidR="00000000" w:rsidRPr="00000000">
        <w:rPr>
          <w:rtl w:val="0"/>
        </w:rPr>
        <w:t xml:space="preserve">, dan </w:t>
      </w:r>
      <w:r w:rsidDel="00000000" w:rsidR="00000000" w:rsidRPr="00000000">
        <w:rPr>
          <w:i w:val="1"/>
          <w:iCs w:val="1"/>
          <w:rtl w:val="0"/>
        </w:rPr>
        <w:t xml:space="preserve">loan</w:t>
      </w:r>
      <w:r w:rsidDel="00000000" w:rsidR="00000000" w:rsidRPr="00000000">
        <w:rPr>
          <w:rtl w:val="0"/>
        </w:rPr>
        <w:t xml:space="preserve">), serta informasi terkait kampanye pemasaran (seperti </w:t>
      </w:r>
      <w:r w:rsidDel="00000000" w:rsidR="00000000" w:rsidRPr="00000000">
        <w:rPr>
          <w:i w:val="1"/>
          <w:iCs w:val="1"/>
          <w:rtl w:val="0"/>
        </w:rPr>
        <w:t xml:space="preserve">contact</w:t>
      </w:r>
      <w:r w:rsidDel="00000000" w:rsidR="00000000" w:rsidRPr="00000000">
        <w:rPr>
          <w:rtl w:val="0"/>
        </w:rPr>
        <w:t xml:space="preserve">, </w:t>
      </w:r>
      <w:r w:rsidDel="00000000" w:rsidR="00000000" w:rsidRPr="00000000">
        <w:rPr>
          <w:i w:val="1"/>
          <w:iCs w:val="1"/>
          <w:rtl w:val="0"/>
        </w:rPr>
        <w:t xml:space="preserve">duration</w:t>
      </w:r>
      <w:r w:rsidDel="00000000" w:rsidR="00000000" w:rsidRPr="00000000">
        <w:rPr>
          <w:rtl w:val="0"/>
        </w:rPr>
        <w:t xml:space="preserve">, </w:t>
      </w:r>
      <w:r w:rsidDel="00000000" w:rsidR="00000000" w:rsidRPr="00000000">
        <w:rPr>
          <w:i w:val="1"/>
          <w:iCs w:val="1"/>
          <w:rtl w:val="0"/>
        </w:rPr>
        <w:t xml:space="preserve">campaign</w:t>
      </w:r>
      <w:r w:rsidDel="00000000" w:rsidR="00000000" w:rsidRPr="00000000">
        <w:rPr>
          <w:rtl w:val="0"/>
        </w:rPr>
        <w:t xml:space="preserve">, </w:t>
      </w:r>
      <w:r w:rsidDel="00000000" w:rsidR="00000000" w:rsidRPr="00000000">
        <w:rPr>
          <w:i w:val="1"/>
          <w:iCs w:val="1"/>
          <w:rtl w:val="0"/>
        </w:rPr>
        <w:t xml:space="preserve">pdays</w:t>
      </w:r>
      <w:r w:rsidDel="00000000" w:rsidR="00000000" w:rsidRPr="00000000">
        <w:rPr>
          <w:rtl w:val="0"/>
        </w:rPr>
        <w:t xml:space="preserve">, dan </w:t>
      </w:r>
      <w:r w:rsidDel="00000000" w:rsidR="00000000" w:rsidRPr="00000000">
        <w:rPr>
          <w:i w:val="1"/>
          <w:iCs w:val="1"/>
          <w:rtl w:val="0"/>
        </w:rPr>
        <w:t xml:space="preserve">previous</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Selain itu, terdapat variabel target yaitu </w:t>
      </w:r>
      <w:r w:rsidDel="00000000" w:rsidR="00000000" w:rsidRPr="00000000">
        <w:rPr>
          <w:i w:val="1"/>
          <w:iCs w:val="1"/>
          <w:rtl w:val="0"/>
        </w:rPr>
        <w:t xml:space="preserve">y</w:t>
      </w:r>
      <w:r w:rsidDel="00000000" w:rsidR="00000000" w:rsidRPr="00000000">
        <w:rPr>
          <w:rtl w:val="0"/>
        </w:rPr>
        <w:t xml:space="preserve"> yang menunjukkan apakah nasabah berlangganan deposito berjangka atau tidak, sehingga permasalahan yang diangkat termasuk ke dalam klasifikasi biner. Keberagaman tipe variabel dalam dataset ini menunjukkan bahwa diperlukan tahapan pra-pemrosesan yang tepat, seperti </w:t>
      </w:r>
      <w:r w:rsidDel="00000000" w:rsidR="00000000" w:rsidRPr="00000000">
        <w:rPr>
          <w:i w:val="1"/>
          <w:iCs w:val="1"/>
          <w:rtl w:val="0"/>
        </w:rPr>
        <w:t xml:space="preserve">encoding</w:t>
      </w:r>
      <w:r w:rsidDel="00000000" w:rsidR="00000000" w:rsidRPr="00000000">
        <w:rPr>
          <w:rtl w:val="0"/>
        </w:rPr>
        <w:t xml:space="preserve"> untuk variabel kategorikal serta penanganan nilai khusus, seperti pada variabel </w:t>
      </w:r>
      <w:r w:rsidDel="00000000" w:rsidR="00000000" w:rsidRPr="00000000">
        <w:rPr>
          <w:i w:val="1"/>
          <w:iCs w:val="1"/>
          <w:rtl w:val="0"/>
        </w:rPr>
        <w:t xml:space="preserve">pdays</w:t>
      </w:r>
      <w:r w:rsidDel="00000000" w:rsidR="00000000" w:rsidRPr="00000000">
        <w:rPr>
          <w:rtl w:val="0"/>
        </w:rPr>
        <w:t xml:space="preserve"> yang memiliki nilai tertentu untuk merepresentasikan kondisi tidak pernah dihubungi sebelumnya. Oleh karena itu, pemahaman terhadap struktur dan karakteristik data pada tahap ini menjadi penting sebagai dasar dalam melakukan analisis eksploratif lebih lanjut serta dalam menentukan strategi pemodelan yang sesuai.</w:t>
      </w:r>
    </w:p>
    <w:p w:rsidR="00000000" w:rsidDel="00000000" w:rsidP="00000000" w:rsidRDefault="00000000" w:rsidRPr="00000000" w14:paraId="00000087">
      <w:pPr>
        <w:pStyle w:val="Heading3"/>
        <w:rPr>
          <w:sz w:val="26"/>
          <w:szCs w:val="26"/>
        </w:rPr>
      </w:pPr>
      <w:bookmarkStart w:colFirst="0" w:colLast="0" w:name="_heading=h.usensam6yyxr" w:id="10"/>
      <w:bookmarkEnd w:id="10"/>
      <w:r w:rsidDel="00000000" w:rsidR="00000000" w:rsidRPr="00000000">
        <w:rPr>
          <w:sz w:val="26"/>
          <w:szCs w:val="26"/>
          <w:rtl w:val="0"/>
        </w:rPr>
        <w:t xml:space="preserve">2.1.2 Analisis Data Eksploratif</w:t>
      </w:r>
    </w:p>
    <w:p w:rsidR="00000000" w:rsidDel="00000000" w:rsidP="00000000" w:rsidRDefault="00000000" w:rsidRPr="00000000" w14:paraId="00000088">
      <w:pPr>
        <w:rPr/>
      </w:pPr>
      <w:r w:rsidDel="00000000" w:rsidR="00000000" w:rsidRPr="00000000">
        <w:rPr>
          <w:rtl w:val="0"/>
        </w:rPr>
        <w:t xml:space="preserve">Analisis Data Eksploratif atau </w:t>
      </w:r>
      <w:r w:rsidDel="00000000" w:rsidR="00000000" w:rsidRPr="00000000">
        <w:rPr>
          <w:i w:val="1"/>
          <w:iCs w:val="1"/>
          <w:rtl w:val="0"/>
        </w:rPr>
        <w:t xml:space="preserve">Exploratory Data Analysis (EDA)</w:t>
      </w:r>
      <w:r w:rsidDel="00000000" w:rsidR="00000000" w:rsidRPr="00000000">
        <w:rPr>
          <w:rtl w:val="0"/>
        </w:rPr>
        <w:t xml:space="preserve"> merupakan tahap awal dalam analisis data yang bertujuan untuk memahami struktur data, mengidentifikasi pola, mendeteksi anomali, serta menemukan hubungan antar variabel sebelum dilakukan pemodelan.</w:t>
      </w:r>
    </w:p>
    <w:p w:rsidR="00000000" w:rsidDel="00000000" w:rsidP="00000000" w:rsidRDefault="00000000" w:rsidRPr="00000000" w14:paraId="00000089">
      <w:pPr>
        <w:numPr>
          <w:ilvl w:val="0"/>
          <w:numId w:val="1"/>
        </w:numPr>
        <w:ind w:left="360" w:hanging="360"/>
        <w:rPr/>
      </w:pPr>
      <w:r w:rsidDel="00000000" w:rsidR="00000000" w:rsidRPr="00000000">
        <w:rPr>
          <w:rtl w:val="0"/>
        </w:rPr>
        <w:t xml:space="preserve">Analisis Distribusi Target</w:t>
      </w:r>
    </w:p>
    <w:p w:rsidR="00000000" w:rsidDel="00000000" w:rsidP="00000000" w:rsidRDefault="00000000" w:rsidRPr="00000000" w14:paraId="0000008A">
      <w:pPr>
        <w:ind w:left="360" w:firstLine="0"/>
        <w:rPr/>
      </w:pPr>
      <w:r w:rsidDel="00000000" w:rsidR="00000000" w:rsidRPr="00000000">
        <w:rPr>
          <w:rtl w:val="0"/>
        </w:rPr>
        <w:t xml:space="preserve">Berdasarkan visualisasi distribusi variabel target (</w:t>
      </w:r>
      <w:r w:rsidDel="00000000" w:rsidR="00000000" w:rsidRPr="00000000">
        <w:rPr>
          <w:b w:val="1"/>
          <w:bCs w:val="1"/>
          <w:rtl w:val="0"/>
        </w:rPr>
        <w:t xml:space="preserve">y</w:t>
      </w:r>
      <w:r w:rsidDel="00000000" w:rsidR="00000000" w:rsidRPr="00000000">
        <w:rPr>
          <w:rtl w:val="0"/>
        </w:rPr>
        <w:t xml:space="preserve">) pada Gambar 2.1.1 terlihat bahwa dataset memiliki ketidakseimbangan kelas (</w:t>
      </w:r>
      <w:r w:rsidDel="00000000" w:rsidR="00000000" w:rsidRPr="00000000">
        <w:rPr>
          <w:i w:val="1"/>
          <w:iCs w:val="1"/>
          <w:rtl w:val="0"/>
        </w:rPr>
        <w:t xml:space="preserve">class imbalance</w:t>
      </w:r>
      <w:r w:rsidDel="00000000" w:rsidR="00000000" w:rsidRPr="00000000">
        <w:rPr>
          <w:rtl w:val="0"/>
        </w:rPr>
        <w:t xml:space="preserve">) yang cukup signifikan. Mayoritas data berada pada kategori </w:t>
      </w:r>
      <w:r w:rsidDel="00000000" w:rsidR="00000000" w:rsidRPr="00000000">
        <w:rPr>
          <w:i w:val="1"/>
          <w:iCs w:val="1"/>
          <w:rtl w:val="0"/>
        </w:rPr>
        <w:t xml:space="preserve">no</w:t>
      </w:r>
      <w:r w:rsidDel="00000000" w:rsidR="00000000" w:rsidRPr="00000000">
        <w:rPr>
          <w:rtl w:val="0"/>
        </w:rPr>
        <w:t xml:space="preserve"> dengan proporsi 88,30%, sedangkan kategori </w:t>
      </w:r>
      <w:r w:rsidDel="00000000" w:rsidR="00000000" w:rsidRPr="00000000">
        <w:rPr>
          <w:i w:val="1"/>
          <w:iCs w:val="1"/>
          <w:rtl w:val="0"/>
        </w:rPr>
        <w:t xml:space="preserve">yes</w:t>
      </w:r>
      <w:r w:rsidDel="00000000" w:rsidR="00000000" w:rsidRPr="00000000">
        <w:rPr>
          <w:rtl w:val="0"/>
        </w:rPr>
        <w:t xml:space="preserve"> 11,70%. Ketimpangan ini menunjukkan bahwa sebagian besar nasabah tidak berlangganan produk yang ditawarkan. Kondisi tersebut berpotensi menyebabkan model klasifikasi menjadi bias terhadap kelas mayoritas, sehingga perlu mempertimbangkan penanganan khusus pada tahap pra-pemrosesan.</w:t>
      </w:r>
    </w:p>
    <w:p w:rsidR="00000000" w:rsidDel="00000000" w:rsidP="00000000" w:rsidRDefault="00000000" w:rsidRPr="00000000" w14:paraId="0000008B">
      <w:pPr>
        <w:ind w:left="36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565296</wp:posOffset>
                </wp:positionH>
                <wp:positionV relativeFrom="paragraph">
                  <wp:posOffset>71755</wp:posOffset>
                </wp:positionV>
                <wp:extent cx="4600917" cy="1863725"/>
                <wp:effectExtent b="0" l="0" r="0" t="0"/>
                <wp:wrapNone/>
                <wp:docPr id="13" name=""/>
                <a:graphic>
                  <a:graphicData uri="http://schemas.microsoft.com/office/word/2010/wordprocessingGroup">
                    <wpg:wgp>
                      <wpg:cNvGrpSpPr/>
                      <wpg:grpSpPr>
                        <a:xfrm>
                          <a:off x="3045525" y="2848125"/>
                          <a:ext cx="4600917" cy="1863725"/>
                          <a:chOff x="3045525" y="2848125"/>
                          <a:chExt cx="4600950" cy="1863750"/>
                        </a:xfrm>
                      </wpg:grpSpPr>
                      <wpg:grpSp>
                        <wpg:cNvGrpSpPr/>
                        <wpg:grpSpPr>
                          <a:xfrm>
                            <a:off x="3045542" y="2848138"/>
                            <a:ext cx="4600917" cy="1863725"/>
                            <a:chOff x="0" y="0"/>
                            <a:chExt cx="4600917" cy="1863725"/>
                          </a:xfrm>
                        </wpg:grpSpPr>
                        <wps:wsp>
                          <wps:cNvSpPr/>
                          <wps:cNvPr id="5" name="Shape 5"/>
                          <wps:spPr>
                            <a:xfrm>
                              <a:off x="0" y="0"/>
                              <a:ext cx="4600900" cy="186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8">
                              <a:alphaModFix/>
                            </a:blip>
                            <a:srcRect b="0" l="0" r="0" t="0"/>
                            <a:stretch/>
                          </pic:blipFill>
                          <pic:spPr>
                            <a:xfrm>
                              <a:off x="2700997" y="14068"/>
                              <a:ext cx="1899920" cy="1731010"/>
                            </a:xfrm>
                            <a:prstGeom prst="rect">
                              <a:avLst/>
                            </a:prstGeom>
                            <a:noFill/>
                            <a:ln>
                              <a:noFill/>
                            </a:ln>
                          </pic:spPr>
                        </pic:pic>
                        <pic:pic>
                          <pic:nvPicPr>
                            <pic:cNvPr id="23" name="Shape 23"/>
                            <pic:cNvPicPr preferRelativeResize="0"/>
                          </pic:nvPicPr>
                          <pic:blipFill rotWithShape="1">
                            <a:blip r:embed="rId9">
                              <a:alphaModFix/>
                            </a:blip>
                            <a:srcRect b="0" l="0" r="0" t="0"/>
                            <a:stretch/>
                          </pic:blipFill>
                          <pic:spPr>
                            <a:xfrm>
                              <a:off x="0" y="0"/>
                              <a:ext cx="2538095" cy="186372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565296</wp:posOffset>
                </wp:positionH>
                <wp:positionV relativeFrom="paragraph">
                  <wp:posOffset>71755</wp:posOffset>
                </wp:positionV>
                <wp:extent cx="4600917" cy="1863725"/>
                <wp:effectExtent b="0" l="0" r="0" t="0"/>
                <wp:wrapNone/>
                <wp:docPr id="13"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4600917" cy="18637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560705</wp:posOffset>
                </wp:positionH>
                <wp:positionV relativeFrom="paragraph">
                  <wp:posOffset>1986280</wp:posOffset>
                </wp:positionV>
                <wp:extent cx="4600575" cy="12700"/>
                <wp:effectExtent b="0" l="0" r="0" t="0"/>
                <wp:wrapNone/>
                <wp:docPr id="12" name=""/>
                <a:graphic>
                  <a:graphicData uri="http://schemas.microsoft.com/office/word/2010/wordprocessingShape">
                    <wps:wsp>
                      <wps:cNvSpPr/>
                      <wps:cNvPr id="20" name="Shape 20"/>
                      <wps:spPr>
                        <a:xfrm>
                          <a:off x="3045713" y="3779683"/>
                          <a:ext cx="46005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Distribusi Target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560705</wp:posOffset>
                </wp:positionH>
                <wp:positionV relativeFrom="paragraph">
                  <wp:posOffset>1986280</wp:posOffset>
                </wp:positionV>
                <wp:extent cx="4600575" cy="12700"/>
                <wp:effectExtent b="0" l="0" r="0" t="0"/>
                <wp:wrapNone/>
                <wp:docPr id="1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4600575" cy="12700"/>
                        </a:xfrm>
                        <a:prstGeom prst="rect"/>
                        <a:ln/>
                      </pic:spPr>
                    </pic:pic>
                  </a:graphicData>
                </a:graphic>
              </wp:anchor>
            </w:drawing>
          </mc:Fallback>
        </mc:AlternateContent>
      </w:r>
    </w:p>
    <w:p w:rsidR="00000000" w:rsidDel="00000000" w:rsidP="00000000" w:rsidRDefault="00000000" w:rsidRPr="00000000" w14:paraId="0000008C">
      <w:pPr>
        <w:ind w:left="720" w:firstLine="0"/>
        <w:rPr/>
      </w:pPr>
      <w:bookmarkStart w:colFirst="0" w:colLast="0" w:name="_heading=h.ihxbaqw54ree" w:id="11"/>
      <w:bookmarkEnd w:id="11"/>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1"/>
        </w:numPr>
        <w:ind w:left="360" w:hanging="360"/>
        <w:rPr/>
      </w:pPr>
      <w:r w:rsidDel="00000000" w:rsidR="00000000" w:rsidRPr="00000000">
        <w:rPr>
          <w:rtl w:val="0"/>
        </w:rPr>
        <w:t xml:space="preserve">Analisis Variabel Kategorikal</w:t>
      </w:r>
    </w:p>
    <w:p w:rsidR="00000000" w:rsidDel="00000000" w:rsidP="00000000" w:rsidRDefault="00000000" w:rsidRPr="00000000" w14:paraId="00000095">
      <w:pPr>
        <w:ind w:left="360" w:firstLine="0"/>
        <w:rPr/>
      </w:pPr>
      <w:r w:rsidDel="00000000" w:rsidR="00000000" w:rsidRPr="00000000">
        <w:rPr>
          <w:rtl w:val="0"/>
        </w:rPr>
        <w:t xml:space="preserve">Berdasarkan visualisasi pada Gambar 2.1.2 menunjukkan bahwa distribusi pada beberapa variabel kategorikal cenderung tidak merata dan didominasi oleh kategori tertentu. Pada variabel seperti </w:t>
      </w:r>
      <w:r w:rsidDel="00000000" w:rsidR="00000000" w:rsidRPr="00000000">
        <w:rPr>
          <w:i w:val="1"/>
          <w:iCs w:val="1"/>
          <w:rtl w:val="0"/>
        </w:rPr>
        <w:t xml:space="preserve">job</w:t>
      </w:r>
      <w:r w:rsidDel="00000000" w:rsidR="00000000" w:rsidRPr="00000000">
        <w:rPr>
          <w:rtl w:val="0"/>
        </w:rPr>
        <w:t xml:space="preserve">, terlihat adanya konsentrasi pada beberapa jenis pekerjaan utama, sementara pada </w:t>
      </w:r>
      <w:r w:rsidDel="00000000" w:rsidR="00000000" w:rsidRPr="00000000">
        <w:rPr>
          <w:i w:val="1"/>
          <w:iCs w:val="1"/>
          <w:rtl w:val="0"/>
        </w:rPr>
        <w:t xml:space="preserve">marital</w:t>
      </w:r>
      <w:r w:rsidDel="00000000" w:rsidR="00000000" w:rsidRPr="00000000">
        <w:rPr>
          <w:rtl w:val="0"/>
        </w:rPr>
        <w:t xml:space="preserve"> dan </w:t>
      </w:r>
      <w:r w:rsidDel="00000000" w:rsidR="00000000" w:rsidRPr="00000000">
        <w:rPr>
          <w:i w:val="1"/>
          <w:iCs w:val="1"/>
          <w:rtl w:val="0"/>
        </w:rPr>
        <w:t xml:space="preserve">education</w:t>
      </w:r>
      <w:r w:rsidDel="00000000" w:rsidR="00000000" w:rsidRPr="00000000">
        <w:rPr>
          <w:rtl w:val="0"/>
        </w:rPr>
        <w:t xml:space="preserve"> juga terdapat dominasi pada kategori tertentu seperti </w:t>
      </w:r>
      <w:r w:rsidDel="00000000" w:rsidR="00000000" w:rsidRPr="00000000">
        <w:rPr>
          <w:i w:val="1"/>
          <w:iCs w:val="1"/>
          <w:rtl w:val="0"/>
        </w:rPr>
        <w:t xml:space="preserve">married</w:t>
      </w:r>
      <w:r w:rsidDel="00000000" w:rsidR="00000000" w:rsidRPr="00000000">
        <w:rPr>
          <w:rtl w:val="0"/>
        </w:rPr>
        <w:t xml:space="preserve"> dan </w:t>
      </w:r>
      <w:r w:rsidDel="00000000" w:rsidR="00000000" w:rsidRPr="00000000">
        <w:rPr>
          <w:i w:val="1"/>
          <w:iCs w:val="1"/>
          <w:rtl w:val="0"/>
        </w:rPr>
        <w:t xml:space="preserve">secondary</w:t>
      </w:r>
      <w:r w:rsidDel="00000000" w:rsidR="00000000" w:rsidRPr="00000000">
        <w:rPr>
          <w:rtl w:val="0"/>
        </w:rPr>
        <w:t xml:space="preserve">. Pola ini mengindikasikan bahwa sebagian besar data berasal dari segmen dengan karakteristik yang relatif homogen, sehingga berpotensi membentuk pola perilaku yang didominasi oleh kelompok mayoritas. Kondisi tersebut penting diperhatikan karena dapat menyebabkan model lebih sensitif terhadap pola dari kategori dominan dan kurang optimal dalam menangkap karakteristik dari kategori minoritas.</w:t>
      </w:r>
    </w:p>
    <w:p w:rsidR="00000000" w:rsidDel="00000000" w:rsidP="00000000" w:rsidRDefault="00000000" w:rsidRPr="00000000" w14:paraId="00000096">
      <w:pPr>
        <w:spacing w:after="240" w:before="240" w:lineRule="auto"/>
        <w:ind w:left="360" w:firstLine="0"/>
        <w:rPr/>
      </w:pPr>
      <w:r w:rsidDel="00000000" w:rsidR="00000000" w:rsidRPr="00000000">
        <w:rPr>
          <w:rtl w:val="0"/>
        </w:rPr>
        <w:t xml:space="preserve">Selain itu, variabel seperti </w:t>
      </w:r>
      <w:r w:rsidDel="00000000" w:rsidR="00000000" w:rsidRPr="00000000">
        <w:rPr>
          <w:i w:val="1"/>
          <w:iCs w:val="1"/>
          <w:rtl w:val="0"/>
        </w:rPr>
        <w:t xml:space="preserve">contact</w:t>
      </w:r>
      <w:r w:rsidDel="00000000" w:rsidR="00000000" w:rsidRPr="00000000">
        <w:rPr>
          <w:rtl w:val="0"/>
        </w:rPr>
        <w:t xml:space="preserve"> menunjukkan bahwa metode komunikasi melalui </w:t>
      </w:r>
      <w:r w:rsidDel="00000000" w:rsidR="00000000" w:rsidRPr="00000000">
        <w:rPr>
          <w:i w:val="1"/>
          <w:iCs w:val="1"/>
          <w:rtl w:val="0"/>
        </w:rPr>
        <w:t xml:space="preserve">cellular</w:t>
      </w:r>
      <w:r w:rsidDel="00000000" w:rsidR="00000000" w:rsidRPr="00000000">
        <w:rPr>
          <w:rtl w:val="0"/>
        </w:rPr>
        <w:t xml:space="preserve"> menjadi kanal utama dalam interaksi dengan nasabah, yang mengindikasikan pergeseran ke arah media komunikasi yang lebih modern. Distribusi pada variabel </w:t>
      </w:r>
      <w:r w:rsidDel="00000000" w:rsidR="00000000" w:rsidRPr="00000000">
        <w:rPr>
          <w:i w:val="1"/>
          <w:iCs w:val="1"/>
          <w:rtl w:val="0"/>
        </w:rPr>
        <w:t xml:space="preserve">month</w:t>
      </w:r>
      <w:r w:rsidDel="00000000" w:rsidR="00000000" w:rsidRPr="00000000">
        <w:rPr>
          <w:rtl w:val="0"/>
        </w:rPr>
        <w:t xml:space="preserve"> memperlihatkan adanya konsentrasi aktivitas pada periode tertentu, khususnya pada bulan Mei, yang mengindikasikan adanya pola musiman dalam pelaksanaan kampanye. Sementara itu, dominasi kategori </w:t>
      </w:r>
      <w:r w:rsidDel="00000000" w:rsidR="00000000" w:rsidRPr="00000000">
        <w:rPr>
          <w:i w:val="1"/>
          <w:iCs w:val="1"/>
          <w:rtl w:val="0"/>
        </w:rPr>
        <w:t xml:space="preserve">unknown</w:t>
      </w:r>
      <w:r w:rsidDel="00000000" w:rsidR="00000000" w:rsidRPr="00000000">
        <w:rPr>
          <w:rtl w:val="0"/>
        </w:rPr>
        <w:t xml:space="preserve"> pada variabel </w:t>
      </w:r>
      <w:r w:rsidDel="00000000" w:rsidR="00000000" w:rsidRPr="00000000">
        <w:rPr>
          <w:i w:val="1"/>
          <w:iCs w:val="1"/>
          <w:rtl w:val="0"/>
        </w:rPr>
        <w:t xml:space="preserve">poutcome</w:t>
      </w:r>
      <w:r w:rsidDel="00000000" w:rsidR="00000000" w:rsidRPr="00000000">
        <w:rPr>
          <w:rtl w:val="0"/>
        </w:rPr>
        <w:t xml:space="preserve"> mengindikasikan bahwa sebagian besar data tidak memiliki informasi hasil kampanye sebelumnya, sehingga variabel ini cenderung merepresentasikan </w:t>
      </w:r>
      <w:r w:rsidDel="00000000" w:rsidR="00000000" w:rsidRPr="00000000">
        <w:rPr>
          <w:i w:val="1"/>
          <w:iCs w:val="1"/>
          <w:rtl w:val="0"/>
        </w:rPr>
        <w:t xml:space="preserve">missing values</w:t>
      </w:r>
      <w:r w:rsidDel="00000000" w:rsidR="00000000" w:rsidRPr="00000000">
        <w:rPr>
          <w:rtl w:val="0"/>
        </w:rPr>
        <w:t xml:space="preserve"> dengan proporsi yang sangat besar. Kondisi ini berpotensi menimbulkan bias dalam pemodelan jika tetap digunakan, sehingga tidak dianggap informatif. Di sisi lain, variabel </w:t>
      </w:r>
      <w:r w:rsidDel="00000000" w:rsidR="00000000" w:rsidRPr="00000000">
        <w:rPr>
          <w:i w:val="1"/>
          <w:iCs w:val="1"/>
          <w:rtl w:val="0"/>
        </w:rPr>
        <w:t xml:space="preserve">day</w:t>
      </w:r>
      <w:r w:rsidDel="00000000" w:rsidR="00000000" w:rsidRPr="00000000">
        <w:rPr>
          <w:rtl w:val="0"/>
        </w:rPr>
        <w:t xml:space="preserve"> yang merepresentasikan tanggal dalam satu bulan bersifat numerik diskret namun tidak memiliki makna yang konsisten secara temporal antar periode, sehingga berpotensi ambigu ketika diaplikasikan pada data baru. Selain itu, variabel ini juga menunjukkan kontribusi yang rendah berdasarkan analisis fitur. Secara keseluruhan, kedua variabel tersebut tidak dimasukkan dalam pengembangan model karena keterbatasan nilai informatif serta potensi menurunkan kualitas generalisasi model.</w:t>
      </w:r>
    </w:p>
    <w:p w:rsidR="00000000" w:rsidDel="00000000" w:rsidP="00000000" w:rsidRDefault="00000000" w:rsidRPr="00000000" w14:paraId="00000097">
      <w:pPr>
        <w:spacing w:after="240" w:before="240" w:lineRule="auto"/>
        <w:jc w:val="center"/>
        <w:rPr/>
      </w:pPr>
      <w:r w:rsidDel="00000000" w:rsidR="00000000" w:rsidRPr="00000000">
        <w:rPr>
          <w:rtl w:val="0"/>
        </w:rPr>
      </w:r>
    </w:p>
    <w:p w:rsidR="00000000" w:rsidDel="00000000" w:rsidP="00000000" w:rsidRDefault="00000000" w:rsidRPr="00000000" w14:paraId="00000098">
      <w:pPr>
        <w:spacing w:after="240" w:before="240" w:lineRule="auto"/>
        <w:jc w:val="center"/>
        <w:rPr/>
      </w:pPr>
      <w:r w:rsidDel="00000000" w:rsidR="00000000" w:rsidRPr="00000000">
        <w:rPr>
          <w:rtl w:val="0"/>
        </w:rPr>
      </w:r>
    </w:p>
    <w:p w:rsidR="00000000" w:rsidDel="00000000" w:rsidP="00000000" w:rsidRDefault="00000000" w:rsidRPr="00000000" w14:paraId="00000099">
      <w:pPr>
        <w:spacing w:after="240" w:before="240" w:lineRule="auto"/>
        <w:jc w:val="center"/>
        <w:rPr/>
      </w:pPr>
      <w:r w:rsidDel="00000000" w:rsidR="00000000" w:rsidRPr="00000000">
        <w:rPr>
          <w:rtl w:val="0"/>
        </w:rPr>
      </w:r>
    </w:p>
    <w:p w:rsidR="00000000" w:rsidDel="00000000" w:rsidP="00000000" w:rsidRDefault="00000000" w:rsidRPr="00000000" w14:paraId="0000009A">
      <w:pPr>
        <w:spacing w:after="240" w:before="240" w:lineRule="auto"/>
        <w:jc w:val="center"/>
        <w:rPr/>
      </w:pPr>
      <w:r w:rsidDel="00000000" w:rsidR="00000000" w:rsidRPr="00000000">
        <w:rPr>
          <w:rtl w:val="0"/>
        </w:rPr>
      </w:r>
    </w:p>
    <w:p w:rsidR="00000000" w:rsidDel="00000000" w:rsidP="00000000" w:rsidRDefault="00000000" w:rsidRPr="00000000" w14:paraId="0000009B">
      <w:pPr>
        <w:spacing w:after="240" w:before="240" w:lineRule="auto"/>
        <w:jc w:val="center"/>
        <w:rPr/>
      </w:pPr>
      <w:r w:rsidDel="00000000" w:rsidR="00000000" w:rsidRPr="00000000">
        <w:rPr>
          <w:rtl w:val="0"/>
        </w:rPr>
      </w:r>
    </w:p>
    <w:p w:rsidR="00000000" w:rsidDel="00000000" w:rsidP="00000000" w:rsidRDefault="00000000" w:rsidRPr="00000000" w14:paraId="0000009C">
      <w:pPr>
        <w:spacing w:after="240" w:before="240" w:lineRule="auto"/>
        <w:jc w:val="center"/>
        <w:rPr/>
      </w:pPr>
      <w:r w:rsidDel="00000000" w:rsidR="00000000" w:rsidRPr="00000000">
        <w:rPr>
          <w:rtl w:val="0"/>
        </w:rPr>
      </w:r>
    </w:p>
    <w:p w:rsidR="00000000" w:rsidDel="00000000" w:rsidP="00000000" w:rsidRDefault="00000000" w:rsidRPr="00000000" w14:paraId="0000009D">
      <w:pPr>
        <w:spacing w:after="240" w:before="240" w:lineRule="auto"/>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815926</wp:posOffset>
                </wp:positionH>
                <wp:positionV relativeFrom="paragraph">
                  <wp:posOffset>-454024</wp:posOffset>
                </wp:positionV>
                <wp:extent cx="4094480" cy="3875161"/>
                <wp:effectExtent b="0" l="0" r="0" t="0"/>
                <wp:wrapNone/>
                <wp:docPr id="3" name=""/>
                <a:graphic>
                  <a:graphicData uri="http://schemas.microsoft.com/office/word/2010/wordprocessingGroup">
                    <wpg:wgp>
                      <wpg:cNvGrpSpPr/>
                      <wpg:grpSpPr>
                        <a:xfrm>
                          <a:off x="3298750" y="1842400"/>
                          <a:ext cx="4094480" cy="3875161"/>
                          <a:chOff x="3298750" y="1842400"/>
                          <a:chExt cx="4094500" cy="3875200"/>
                        </a:xfrm>
                      </wpg:grpSpPr>
                      <wpg:grpSp>
                        <wpg:cNvGrpSpPr/>
                        <wpg:grpSpPr>
                          <a:xfrm>
                            <a:off x="3298760" y="1842420"/>
                            <a:ext cx="4094480" cy="3875161"/>
                            <a:chOff x="0" y="0"/>
                            <a:chExt cx="4094480" cy="3875161"/>
                          </a:xfrm>
                        </wpg:grpSpPr>
                        <wps:wsp>
                          <wps:cNvSpPr/>
                          <wps:cNvPr id="5" name="Shape 5"/>
                          <wps:spPr>
                            <a:xfrm>
                              <a:off x="0" y="0"/>
                              <a:ext cx="4094475" cy="387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1">
                              <a:alphaModFix/>
                            </a:blip>
                            <a:srcRect b="0" l="0" r="0" t="0"/>
                            <a:stretch/>
                          </pic:blipFill>
                          <pic:spPr>
                            <a:xfrm>
                              <a:off x="1364566" y="2799471"/>
                              <a:ext cx="1370965" cy="1075690"/>
                            </a:xfrm>
                            <a:prstGeom prst="rect">
                              <a:avLst/>
                            </a:prstGeom>
                            <a:noFill/>
                            <a:ln>
                              <a:noFill/>
                            </a:ln>
                          </pic:spPr>
                        </pic:pic>
                        <pic:pic>
                          <pic:nvPicPr>
                            <pic:cNvPr id="7" name="Shape 7"/>
                            <pic:cNvPicPr preferRelativeResize="0"/>
                          </pic:nvPicPr>
                          <pic:blipFill rotWithShape="1">
                            <a:blip r:embed="rId12">
                              <a:alphaModFix/>
                            </a:blip>
                            <a:srcRect b="0" l="0" r="0" t="0"/>
                            <a:stretch/>
                          </pic:blipFill>
                          <pic:spPr>
                            <a:xfrm>
                              <a:off x="0" y="0"/>
                              <a:ext cx="4094480" cy="273494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815926</wp:posOffset>
                </wp:positionH>
                <wp:positionV relativeFrom="paragraph">
                  <wp:posOffset>-454024</wp:posOffset>
                </wp:positionV>
                <wp:extent cx="4094480" cy="3875161"/>
                <wp:effectExtent b="0" l="0" r="0" t="0"/>
                <wp:wrapNone/>
                <wp:docPr id="3"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094480" cy="3875161"/>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815340</wp:posOffset>
                </wp:positionH>
                <wp:positionV relativeFrom="paragraph">
                  <wp:posOffset>3471545</wp:posOffset>
                </wp:positionV>
                <wp:extent cx="4094480" cy="12700"/>
                <wp:effectExtent b="0" l="0" r="0" t="0"/>
                <wp:wrapNone/>
                <wp:docPr id="4" name=""/>
                <a:graphic>
                  <a:graphicData uri="http://schemas.microsoft.com/office/word/2010/wordprocessingShape">
                    <wps:wsp>
                      <wps:cNvSpPr/>
                      <wps:cNvPr id="8" name="Shape 8"/>
                      <wps:spPr>
                        <a:xfrm>
                          <a:off x="3298760" y="3779683"/>
                          <a:ext cx="409448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Distribusi Variabel Kategorikal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815340</wp:posOffset>
                </wp:positionH>
                <wp:positionV relativeFrom="paragraph">
                  <wp:posOffset>3471545</wp:posOffset>
                </wp:positionV>
                <wp:extent cx="4094480" cy="12700"/>
                <wp:effectExtent b="0" l="0" r="0" t="0"/>
                <wp:wrapNone/>
                <wp:docPr id="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094480" cy="12700"/>
                        </a:xfrm>
                        <a:prstGeom prst="rect"/>
                        <a:ln/>
                      </pic:spPr>
                    </pic:pic>
                  </a:graphicData>
                </a:graphic>
              </wp:anchor>
            </w:drawing>
          </mc:Fallback>
        </mc:AlternateContent>
      </w:r>
    </w:p>
    <w:p w:rsidR="00000000" w:rsidDel="00000000" w:rsidP="00000000" w:rsidRDefault="00000000" w:rsidRPr="00000000" w14:paraId="0000009E">
      <w:pPr>
        <w:spacing w:after="240" w:before="240" w:lineRule="auto"/>
        <w:jc w:val="center"/>
        <w:rPr/>
      </w:pPr>
      <w:r w:rsidDel="00000000" w:rsidR="00000000" w:rsidRPr="00000000">
        <w:rPr>
          <w:rtl w:val="0"/>
        </w:rPr>
      </w:r>
    </w:p>
    <w:p w:rsidR="00000000" w:rsidDel="00000000" w:rsidP="00000000" w:rsidRDefault="00000000" w:rsidRPr="00000000" w14:paraId="0000009F">
      <w:pPr>
        <w:spacing w:after="240" w:before="240" w:lineRule="auto"/>
        <w:ind w:left="360" w:firstLine="0"/>
        <w:rPr/>
      </w:pPr>
      <w:r w:rsidDel="00000000" w:rsidR="00000000" w:rsidRPr="00000000">
        <w:rPr>
          <w:rtl w:val="0"/>
        </w:rPr>
      </w:r>
    </w:p>
    <w:p w:rsidR="00000000" w:rsidDel="00000000" w:rsidP="00000000" w:rsidRDefault="00000000" w:rsidRPr="00000000" w14:paraId="000000A0">
      <w:pPr>
        <w:spacing w:after="240" w:before="240" w:lineRule="auto"/>
        <w:ind w:left="360" w:firstLine="0"/>
        <w:rPr/>
      </w:pPr>
      <w:r w:rsidDel="00000000" w:rsidR="00000000" w:rsidRPr="00000000">
        <w:rPr>
          <w:rtl w:val="0"/>
        </w:rPr>
      </w:r>
    </w:p>
    <w:p w:rsidR="00000000" w:rsidDel="00000000" w:rsidP="00000000" w:rsidRDefault="00000000" w:rsidRPr="00000000" w14:paraId="000000A1">
      <w:pPr>
        <w:spacing w:after="240" w:before="240" w:lineRule="auto"/>
        <w:ind w:left="360" w:firstLine="0"/>
        <w:rPr/>
      </w:pPr>
      <w:r w:rsidDel="00000000" w:rsidR="00000000" w:rsidRPr="00000000">
        <w:rPr>
          <w:rtl w:val="0"/>
        </w:rPr>
      </w:r>
    </w:p>
    <w:p w:rsidR="00000000" w:rsidDel="00000000" w:rsidP="00000000" w:rsidRDefault="00000000" w:rsidRPr="00000000" w14:paraId="000000A2">
      <w:pPr>
        <w:spacing w:after="240" w:before="240" w:lineRule="auto"/>
        <w:ind w:left="360" w:firstLine="0"/>
        <w:rPr/>
      </w:pPr>
      <w:r w:rsidDel="00000000" w:rsidR="00000000" w:rsidRPr="00000000">
        <w:rPr>
          <w:rtl w:val="0"/>
        </w:rPr>
      </w:r>
    </w:p>
    <w:p w:rsidR="00000000" w:rsidDel="00000000" w:rsidP="00000000" w:rsidRDefault="00000000" w:rsidRPr="00000000" w14:paraId="000000A3">
      <w:pPr>
        <w:spacing w:after="240" w:before="240" w:lineRule="auto"/>
        <w:ind w:left="360" w:firstLine="0"/>
        <w:rPr/>
      </w:pPr>
      <w:r w:rsidDel="00000000" w:rsidR="00000000" w:rsidRPr="00000000">
        <w:rPr>
          <w:rtl w:val="0"/>
        </w:rPr>
      </w:r>
    </w:p>
    <w:p w:rsidR="00000000" w:rsidDel="00000000" w:rsidP="00000000" w:rsidRDefault="00000000" w:rsidRPr="00000000" w14:paraId="000000A4">
      <w:pPr>
        <w:spacing w:after="240" w:before="240" w:lineRule="auto"/>
        <w:ind w:left="360" w:firstLine="0"/>
        <w:rPr/>
      </w:pPr>
      <w:r w:rsidDel="00000000" w:rsidR="00000000" w:rsidRPr="00000000">
        <w:rPr>
          <w:rtl w:val="0"/>
        </w:rPr>
      </w:r>
    </w:p>
    <w:p w:rsidR="00000000" w:rsidDel="00000000" w:rsidP="00000000" w:rsidRDefault="00000000" w:rsidRPr="00000000" w14:paraId="000000A5">
      <w:pPr>
        <w:spacing w:after="240" w:before="240" w:lineRule="auto"/>
        <w:ind w:left="360" w:firstLine="0"/>
        <w:rPr/>
      </w:pPr>
      <w:r w:rsidDel="00000000" w:rsidR="00000000" w:rsidRPr="00000000">
        <w:rPr>
          <w:rtl w:val="0"/>
        </w:rPr>
      </w:r>
    </w:p>
    <w:p w:rsidR="00000000" w:rsidDel="00000000" w:rsidP="00000000" w:rsidRDefault="00000000" w:rsidRPr="00000000" w14:paraId="000000A6">
      <w:pPr>
        <w:spacing w:before="240" w:lineRule="auto"/>
        <w:ind w:left="360" w:firstLine="0"/>
        <w:rPr/>
      </w:pPr>
      <w:r w:rsidDel="00000000" w:rsidR="00000000" w:rsidRPr="00000000">
        <w:rPr>
          <w:rtl w:val="0"/>
        </w:rPr>
      </w:r>
    </w:p>
    <w:p w:rsidR="00000000" w:rsidDel="00000000" w:rsidP="00000000" w:rsidRDefault="00000000" w:rsidRPr="00000000" w14:paraId="000000A7">
      <w:pPr>
        <w:spacing w:after="240" w:before="240" w:lineRule="auto"/>
        <w:ind w:left="360" w:firstLine="0"/>
        <w:rPr/>
      </w:pPr>
      <w:r w:rsidDel="00000000" w:rsidR="00000000" w:rsidRPr="00000000">
        <w:rPr>
          <w:rtl w:val="0"/>
        </w:rPr>
        <w:t xml:space="preserve">Kemudian dari proporsi atribut finansial yang ditunjukan pada Gambar 2.1.3, variabel </w:t>
      </w:r>
      <w:r w:rsidDel="00000000" w:rsidR="00000000" w:rsidRPr="00000000">
        <w:rPr>
          <w:i w:val="1"/>
          <w:iCs w:val="1"/>
          <w:rtl w:val="0"/>
        </w:rPr>
        <w:t xml:space="preserve">default</w:t>
      </w:r>
      <w:r w:rsidDel="00000000" w:rsidR="00000000" w:rsidRPr="00000000">
        <w:rPr>
          <w:rtl w:val="0"/>
        </w:rPr>
        <w:t xml:space="preserve"> menunjukkan distribusi yang sangat tidak seimbang dengan dominasi kategori </w:t>
      </w:r>
      <w:r w:rsidDel="00000000" w:rsidR="00000000" w:rsidRPr="00000000">
        <w:rPr>
          <w:i w:val="1"/>
          <w:iCs w:val="1"/>
          <w:rtl w:val="0"/>
        </w:rPr>
        <w:t xml:space="preserve">no</w:t>
      </w:r>
      <w:r w:rsidDel="00000000" w:rsidR="00000000" w:rsidRPr="00000000">
        <w:rPr>
          <w:rtl w:val="0"/>
        </w:rPr>
        <w:t xml:space="preserve">, sehingga kemungkinan kurang informatif dalam model. Sebaliknya, variabel </w:t>
      </w:r>
      <w:r w:rsidDel="00000000" w:rsidR="00000000" w:rsidRPr="00000000">
        <w:rPr>
          <w:i w:val="1"/>
          <w:iCs w:val="1"/>
          <w:rtl w:val="0"/>
        </w:rPr>
        <w:t xml:space="preserve">housing</w:t>
      </w:r>
      <w:r w:rsidDel="00000000" w:rsidR="00000000" w:rsidRPr="00000000">
        <w:rPr>
          <w:rtl w:val="0"/>
        </w:rPr>
        <w:t xml:space="preserve"> memiliki distribusi yang lebih seimbang, sehingga berpotensi memberikan informasi yang lebih baik. Sementara itu, variabel </w:t>
      </w:r>
      <w:r w:rsidDel="00000000" w:rsidR="00000000" w:rsidRPr="00000000">
        <w:rPr>
          <w:i w:val="1"/>
          <w:iCs w:val="1"/>
          <w:rtl w:val="0"/>
        </w:rPr>
        <w:t xml:space="preserve">loan</w:t>
      </w:r>
      <w:r w:rsidDel="00000000" w:rsidR="00000000" w:rsidRPr="00000000">
        <w:rPr>
          <w:rtl w:val="0"/>
        </w:rPr>
        <w:t xml:space="preserve"> didominasi oleh kategori </w:t>
      </w:r>
      <w:r w:rsidDel="00000000" w:rsidR="00000000" w:rsidRPr="00000000">
        <w:rPr>
          <w:i w:val="1"/>
          <w:iCs w:val="1"/>
          <w:rtl w:val="0"/>
        </w:rPr>
        <w:t xml:space="preserve">no</w:t>
      </w:r>
      <w:r w:rsidDel="00000000" w:rsidR="00000000" w:rsidRPr="00000000">
        <w:rPr>
          <w:rtl w:val="0"/>
        </w:rPr>
        <w:t xml:space="preserve">, yang mengindikasikan bahwa sebagian besar nasabah tidak memiliki pinjaman pribadi.</w:t>
      </w:r>
      <w:r w:rsidDel="00000000" w:rsidR="00000000" w:rsidRPr="00000000">
        <w:drawing>
          <wp:anchor allowOverlap="1" behindDoc="0" distB="0" distT="0" distL="114300" distR="114300" hidden="0" layoutInCell="1" locked="0" relativeHeight="0" simplePos="0">
            <wp:simplePos x="0" y="0"/>
            <wp:positionH relativeFrom="column">
              <wp:posOffset>312</wp:posOffset>
            </wp:positionH>
            <wp:positionV relativeFrom="paragraph">
              <wp:posOffset>1630631</wp:posOffset>
            </wp:positionV>
            <wp:extent cx="5731200" cy="2044700"/>
            <wp:effectExtent b="0" l="0" r="0" t="0"/>
            <wp:wrapNone/>
            <wp:docPr id="2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04470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-2538</wp:posOffset>
                </wp:positionH>
                <wp:positionV relativeFrom="paragraph">
                  <wp:posOffset>3725545</wp:posOffset>
                </wp:positionV>
                <wp:extent cx="5730875" cy="12700"/>
                <wp:effectExtent b="0" l="0" r="0" t="0"/>
                <wp:wrapNone/>
                <wp:docPr id="9" name=""/>
                <a:graphic>
                  <a:graphicData uri="http://schemas.microsoft.com/office/word/2010/wordprocessingShape">
                    <wps:wsp>
                      <wps:cNvSpPr/>
                      <wps:cNvPr id="15" name="Shape 15"/>
                      <wps:spPr>
                        <a:xfrm>
                          <a:off x="2480563" y="3779683"/>
                          <a:ext cx="57308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Proporsi Atribut Finansial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-2538</wp:posOffset>
                </wp:positionH>
                <wp:positionV relativeFrom="paragraph">
                  <wp:posOffset>3725545</wp:posOffset>
                </wp:positionV>
                <wp:extent cx="5730875" cy="12700"/>
                <wp:effectExtent b="0" l="0" r="0" t="0"/>
                <wp:wrapNone/>
                <wp:docPr id="9"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5730875" cy="12700"/>
                        </a:xfrm>
                        <a:prstGeom prst="rect"/>
                        <a:ln/>
                      </pic:spPr>
                    </pic:pic>
                  </a:graphicData>
                </a:graphic>
              </wp:anchor>
            </w:drawing>
          </mc:Fallback>
        </mc:AlternateContent>
      </w:r>
    </w:p>
    <w:p w:rsidR="00000000" w:rsidDel="00000000" w:rsidP="00000000" w:rsidRDefault="00000000" w:rsidRPr="00000000" w14:paraId="000000A8">
      <w:pPr>
        <w:spacing w:after="240" w:before="240" w:lineRule="auto"/>
        <w:ind w:left="360" w:firstLine="0"/>
        <w:rPr/>
      </w:pPr>
      <w:r w:rsidDel="00000000" w:rsidR="00000000" w:rsidRPr="00000000">
        <w:rPr>
          <w:rtl w:val="0"/>
        </w:rPr>
      </w:r>
    </w:p>
    <w:p w:rsidR="00000000" w:rsidDel="00000000" w:rsidP="00000000" w:rsidRDefault="00000000" w:rsidRPr="00000000" w14:paraId="000000A9">
      <w:pPr>
        <w:spacing w:after="240" w:before="240" w:lineRule="auto"/>
        <w:ind w:left="360" w:firstLine="0"/>
        <w:rPr/>
      </w:pPr>
      <w:r w:rsidDel="00000000" w:rsidR="00000000" w:rsidRPr="00000000">
        <w:rPr>
          <w:rtl w:val="0"/>
        </w:rPr>
      </w:r>
    </w:p>
    <w:p w:rsidR="00000000" w:rsidDel="00000000" w:rsidP="00000000" w:rsidRDefault="00000000" w:rsidRPr="00000000" w14:paraId="000000AA">
      <w:pPr>
        <w:spacing w:after="240" w:before="240" w:lineRule="auto"/>
        <w:ind w:left="360" w:firstLine="0"/>
        <w:rPr/>
      </w:pPr>
      <w:r w:rsidDel="00000000" w:rsidR="00000000" w:rsidRPr="00000000">
        <w:rPr>
          <w:rtl w:val="0"/>
        </w:rPr>
      </w:r>
    </w:p>
    <w:p w:rsidR="00000000" w:rsidDel="00000000" w:rsidP="00000000" w:rsidRDefault="00000000" w:rsidRPr="00000000" w14:paraId="000000AB">
      <w:pPr>
        <w:spacing w:after="240" w:before="240" w:lineRule="auto"/>
        <w:ind w:left="360" w:firstLine="0"/>
        <w:rPr/>
      </w:pPr>
      <w:r w:rsidDel="00000000" w:rsidR="00000000" w:rsidRPr="00000000">
        <w:rPr>
          <w:rtl w:val="0"/>
        </w:rPr>
      </w:r>
    </w:p>
    <w:p w:rsidR="00000000" w:rsidDel="00000000" w:rsidP="00000000" w:rsidRDefault="00000000" w:rsidRPr="00000000" w14:paraId="000000AC">
      <w:pPr>
        <w:spacing w:after="240" w:before="240" w:lineRule="auto"/>
        <w:ind w:left="360" w:firstLine="0"/>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ind w:left="360" w:firstLine="0"/>
        <w:rPr/>
      </w:pPr>
      <w:r w:rsidDel="00000000" w:rsidR="00000000" w:rsidRPr="00000000">
        <w:rPr>
          <w:rtl w:val="0"/>
        </w:rPr>
        <w:t xml:space="preserve">Kemudian dilakukan juga analisa </w:t>
      </w:r>
      <w:r w:rsidDel="00000000" w:rsidR="00000000" w:rsidRPr="00000000">
        <w:rPr>
          <w:i w:val="1"/>
          <w:iCs w:val="1"/>
          <w:rtl w:val="0"/>
        </w:rPr>
        <w:t xml:space="preserve">mutual information</w:t>
      </w:r>
      <w:r w:rsidDel="00000000" w:rsidR="00000000" w:rsidRPr="00000000">
        <w:rPr>
          <w:rtl w:val="0"/>
        </w:rPr>
        <w:t xml:space="preserve"> antar variabel kategorikal seperti pada Gambar 2.1.4 untuk mengukur seberapa besar ketergantungan atau keterkaitan informasi antar pasangan variabel. Berbeda dengan korelasi yang hanya menangkap hubungan linear, </w:t>
      </w:r>
      <w:r w:rsidDel="00000000" w:rsidR="00000000" w:rsidRPr="00000000">
        <w:rPr>
          <w:i w:val="1"/>
          <w:iCs w:val="1"/>
          <w:rtl w:val="0"/>
        </w:rPr>
        <w:t xml:space="preserve">mutual information</w:t>
      </w:r>
      <w:r w:rsidDel="00000000" w:rsidR="00000000" w:rsidRPr="00000000">
        <w:rPr>
          <w:rtl w:val="0"/>
        </w:rPr>
        <w:t xml:space="preserve"> mampu menangkap hubungan non-linear dan pola kompleks antar variabel.</w:t>
      </w:r>
    </w:p>
    <w:p w:rsidR="00000000" w:rsidDel="00000000" w:rsidP="00000000" w:rsidRDefault="00000000" w:rsidRPr="00000000" w14:paraId="000000AF">
      <w:pPr>
        <w:spacing w:after="240" w:before="240" w:lineRule="auto"/>
        <w:ind w:left="360" w:firstLine="0"/>
        <w:rPr/>
      </w:pPr>
      <w:r w:rsidDel="00000000" w:rsidR="00000000" w:rsidRPr="00000000">
        <w:rPr>
          <w:rtl w:val="0"/>
        </w:rPr>
        <w:t xml:space="preserve">Secara umum, </w:t>
      </w:r>
      <w:r w:rsidDel="00000000" w:rsidR="00000000" w:rsidRPr="00000000">
        <w:rPr>
          <w:i w:val="1"/>
          <w:iCs w:val="1"/>
          <w:rtl w:val="0"/>
        </w:rPr>
        <w:t xml:space="preserve">mutual information</w:t>
      </w:r>
      <w:r w:rsidDel="00000000" w:rsidR="00000000" w:rsidRPr="00000000">
        <w:rPr>
          <w:rtl w:val="0"/>
        </w:rPr>
        <w:t xml:space="preserve"> dapat dinyatakan sebagai:</w:t>
      </w:r>
    </w:p>
    <w:p w:rsidR="00000000" w:rsidDel="00000000" w:rsidP="00000000" w:rsidRDefault="00000000" w:rsidRPr="00000000" w14:paraId="000000B0">
      <w:pPr>
        <w:jc w:val="center"/>
        <w:rPr>
          <w:rFonts w:ascii="Cambria Math" w:cs="Cambria Math" w:eastAsia="Cambria Math" w:hAnsi="Cambria Math"/>
        </w:rPr>
      </w:pPr>
      <m:oMath>
        <m:r>
          <w:rPr>
            <w:rFonts w:ascii="Cambria Math" w:cs="Cambria Math" w:eastAsia="Cambria Math" w:hAnsi="Cambria Math"/>
          </w:rPr>
          <m:t xml:space="preserve">I(X;Y)=</m:t>
        </m:r>
        <m:nary>
          <m:naryPr>
            <m:chr m:val="∑"/>
            <m:ctrlPr>
              <w:rPr>
                <w:rFonts w:ascii="Cambria Math" w:cs="Cambria Math" w:eastAsia="Cambria Math" w:hAnsi="Cambria Math"/>
              </w:rPr>
            </m:ctrlPr>
          </m:naryPr>
          <m:sub>
            <m:r>
              <w:rPr>
                <w:rFonts w:ascii="Cambria Math" w:cs="Cambria Math" w:eastAsia="Cambria Math" w:hAnsi="Cambria Math"/>
              </w:rPr>
              <m:t xml:space="preserve">x∈X</m:t>
            </m:r>
          </m:sub>
          <m:sup/>
        </m:nary>
        <m:nary>
          <m:naryPr>
            <m:chr m:val="∑"/>
            <m:ctrlPr>
              <w:rPr>
                <w:rFonts w:ascii="Cambria Math" w:cs="Cambria Math" w:eastAsia="Cambria Math" w:hAnsi="Cambria Math"/>
              </w:rPr>
            </m:ctrlPr>
          </m:naryPr>
          <m:sub>
            <m:r>
              <w:rPr>
                <w:rFonts w:ascii="Cambria Math" w:cs="Cambria Math" w:eastAsia="Cambria Math" w:hAnsi="Cambria Math"/>
              </w:rPr>
              <m:t xml:space="preserve">y∈Y</m:t>
            </m:r>
          </m:sub>
          <m:sup/>
        </m:nary>
        <m:r>
          <w:rPr>
            <w:rFonts w:ascii="Cambria Math" w:cs="Cambria Math" w:eastAsia="Cambria Math" w:hAnsi="Cambria Math"/>
          </w:rPr>
          <m:t xml:space="preserve">p(x,y)log⁡</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p(x,y)</m:t>
                </m:r>
              </m:num>
              <m:den>
                <m:r>
                  <w:rPr>
                    <w:rFonts w:ascii="Cambria Math" w:cs="Cambria Math" w:eastAsia="Cambria Math" w:hAnsi="Cambria Math"/>
                  </w:rPr>
                  <m:t xml:space="preserve">p(x)p(y)</m:t>
                </m:r>
              </m:den>
            </m:f>
          </m:e>
        </m:d>
      </m:oMath>
      <w:r w:rsidDel="00000000" w:rsidR="00000000" w:rsidRPr="00000000">
        <w:rPr>
          <w:rtl w:val="0"/>
        </w:rPr>
      </w:r>
    </w:p>
    <w:p w:rsidR="00000000" w:rsidDel="00000000" w:rsidP="00000000" w:rsidRDefault="00000000" w:rsidRPr="00000000" w14:paraId="000000B1">
      <w:pPr>
        <w:spacing w:after="240" w:before="240" w:lineRule="auto"/>
        <w:ind w:left="360" w:firstLine="0"/>
        <w:rPr/>
      </w:pPr>
      <w:r w:rsidDel="00000000" w:rsidR="00000000" w:rsidRPr="00000000">
        <w:rPr>
          <w:rtl w:val="0"/>
        </w:rPr>
        <w:t xml:space="preserve">di mana </w:t>
      </w:r>
      <m:oMath>
        <m:r>
          <w:rPr>
            <w:rFonts w:ascii="Cambria Math" w:cs="Cambria Math" w:eastAsia="Cambria Math" w:hAnsi="Cambria Math"/>
          </w:rPr>
          <m:t xml:space="preserve">I(X;Y)</m:t>
        </m:r>
      </m:oMath>
      <w:r w:rsidDel="00000000" w:rsidR="00000000" w:rsidRPr="00000000">
        <w:rPr>
          <w:rtl w:val="0"/>
        </w:rPr>
        <w:t xml:space="preserve"> mengukur seberapa banyak informasi yang dibagikan antara variabel </w:t>
      </w:r>
      <m:oMath>
        <m:r>
          <w:rPr>
            <w:rFonts w:ascii="Cambria Math" w:cs="Cambria Math" w:eastAsia="Cambria Math" w:hAnsi="Cambria Math"/>
          </w:rPr>
          <m:t xml:space="preserve">X</m:t>
        </m:r>
      </m:oMath>
      <w:r w:rsidDel="00000000" w:rsidR="00000000" w:rsidRPr="00000000">
        <w:rPr>
          <w:rtl w:val="0"/>
        </w:rPr>
        <w:t xml:space="preserve"> dan </w:t>
      </w:r>
      <m:oMath>
        <m:r>
          <w:rPr>
            <w:rFonts w:ascii="Cambria Math" w:cs="Cambria Math" w:eastAsia="Cambria Math" w:hAnsi="Cambria Math"/>
          </w:rPr>
          <m:t xml:space="preserve">Y</m:t>
        </m:r>
      </m:oMath>
      <w:r w:rsidDel="00000000" w:rsidR="00000000" w:rsidRPr="00000000">
        <w:rPr>
          <w:rtl w:val="0"/>
        </w:rPr>
        <w:t xml:space="preserve">. Nilai yang lebih tinggi menunjukkan ketergantungan yang lebih kuat, sedangkan nilai mendekati nol menunjukkan bahwa kedua variabel cenderung independen.</w:t>
      </w:r>
    </w:p>
    <w:p w:rsidR="00000000" w:rsidDel="00000000" w:rsidP="00000000" w:rsidRDefault="00000000" w:rsidRPr="00000000" w14:paraId="000000B2">
      <w:pPr>
        <w:spacing w:after="240" w:before="240" w:lineRule="auto"/>
        <w:ind w:left="360" w:firstLine="0"/>
        <w:rPr/>
      </w:pPr>
      <w:r w:rsidDel="00000000" w:rsidR="00000000" w:rsidRPr="00000000">
        <w:rPr>
          <w:rtl w:val="0"/>
        </w:rPr>
        <w:t xml:space="preserve">Berdasarkan hasil pada tabel, pasangan variabel </w:t>
      </w:r>
      <w:r w:rsidDel="00000000" w:rsidR="00000000" w:rsidRPr="00000000">
        <w:rPr>
          <w:i w:val="1"/>
          <w:iCs w:val="1"/>
          <w:rtl w:val="0"/>
        </w:rPr>
        <w:t xml:space="preserve">contact vs. month</w:t>
      </w:r>
      <w:r w:rsidDel="00000000" w:rsidR="00000000" w:rsidRPr="00000000">
        <w:rPr>
          <w:rtl w:val="0"/>
        </w:rPr>
        <w:t xml:space="preserve"> memiliki nilai </w:t>
      </w:r>
      <w:r w:rsidDel="00000000" w:rsidR="00000000" w:rsidRPr="00000000">
        <w:rPr>
          <w:i w:val="1"/>
          <w:iCs w:val="1"/>
          <w:rtl w:val="0"/>
        </w:rPr>
        <w:t xml:space="preserve">mutual information</w:t>
      </w:r>
      <w:r w:rsidDel="00000000" w:rsidR="00000000" w:rsidRPr="00000000">
        <w:rPr>
          <w:rtl w:val="0"/>
        </w:rPr>
        <w:t xml:space="preserve"> tertinggi (sekitar 0.208), diikuti oleh </w:t>
      </w:r>
      <w:r w:rsidDel="00000000" w:rsidR="00000000" w:rsidRPr="00000000">
        <w:rPr>
          <w:i w:val="1"/>
          <w:iCs w:val="1"/>
          <w:rtl w:val="0"/>
        </w:rPr>
        <w:t xml:space="preserve">month vs. day</w:t>
      </w:r>
      <w:r w:rsidDel="00000000" w:rsidR="00000000" w:rsidRPr="00000000">
        <w:rPr>
          <w:rtl w:val="0"/>
        </w:rPr>
        <w:t xml:space="preserve"> dan </w:t>
      </w:r>
      <w:r w:rsidDel="00000000" w:rsidR="00000000" w:rsidRPr="00000000">
        <w:rPr>
          <w:i w:val="1"/>
          <w:iCs w:val="1"/>
          <w:rtl w:val="0"/>
        </w:rPr>
        <w:t xml:space="preserve">job vs. education</w:t>
      </w:r>
      <w:r w:rsidDel="00000000" w:rsidR="00000000" w:rsidRPr="00000000">
        <w:rPr>
          <w:rtl w:val="0"/>
        </w:rPr>
        <w:t xml:space="preserve">. Hal ini menunjukkan bahwa terdapat keterkaitan informasi yang cukup kuat antar variabel tersebut. Misalnya, jenis kontak yang digunakan (</w:t>
      </w:r>
      <w:r w:rsidDel="00000000" w:rsidR="00000000" w:rsidRPr="00000000">
        <w:rPr>
          <w:i w:val="1"/>
          <w:iCs w:val="1"/>
          <w:rtl w:val="0"/>
        </w:rPr>
        <w:t xml:space="preserve">contact</w:t>
      </w:r>
      <w:r w:rsidDel="00000000" w:rsidR="00000000" w:rsidRPr="00000000">
        <w:rPr>
          <w:rtl w:val="0"/>
        </w:rPr>
        <w:t xml:space="preserve">) kemungkinan memiliki pola tertentu terhadap bulan (</w:t>
      </w:r>
      <w:r w:rsidDel="00000000" w:rsidR="00000000" w:rsidRPr="00000000">
        <w:rPr>
          <w:i w:val="1"/>
          <w:iCs w:val="1"/>
          <w:rtl w:val="0"/>
        </w:rPr>
        <w:t xml:space="preserve">month</w:t>
      </w:r>
      <w:r w:rsidDel="00000000" w:rsidR="00000000" w:rsidRPr="00000000">
        <w:rPr>
          <w:rtl w:val="0"/>
        </w:rPr>
        <w:t xml:space="preserve">) pelaksanaan kampanye.</w:t>
      </w:r>
    </w:p>
    <w:p w:rsidR="00000000" w:rsidDel="00000000" w:rsidP="00000000" w:rsidRDefault="00000000" w:rsidRPr="00000000" w14:paraId="000000B3">
      <w:pPr>
        <w:spacing w:after="240" w:before="240" w:lineRule="auto"/>
        <w:ind w:left="360" w:firstLine="0"/>
        <w:rPr/>
      </w:pPr>
      <w:r w:rsidDel="00000000" w:rsidR="00000000" w:rsidRPr="00000000">
        <w:rPr>
          <w:rtl w:val="0"/>
        </w:rPr>
        <w:t xml:space="preserve">Selain itu, pasangan seperti </w:t>
      </w:r>
      <w:r w:rsidDel="00000000" w:rsidR="00000000" w:rsidRPr="00000000">
        <w:rPr>
          <w:i w:val="1"/>
          <w:iCs w:val="1"/>
          <w:rtl w:val="0"/>
        </w:rPr>
        <w:t xml:space="preserve">housing vs. month</w:t>
      </w:r>
      <w:r w:rsidDel="00000000" w:rsidR="00000000" w:rsidRPr="00000000">
        <w:rPr>
          <w:rtl w:val="0"/>
        </w:rPr>
        <w:t xml:space="preserve"> dan </w:t>
      </w:r>
      <w:r w:rsidDel="00000000" w:rsidR="00000000" w:rsidRPr="00000000">
        <w:rPr>
          <w:i w:val="1"/>
          <w:iCs w:val="1"/>
          <w:rtl w:val="0"/>
        </w:rPr>
        <w:t xml:space="preserve">contact vs. poutcome</w:t>
      </w:r>
      <w:r w:rsidDel="00000000" w:rsidR="00000000" w:rsidRPr="00000000">
        <w:rPr>
          <w:rtl w:val="0"/>
        </w:rPr>
        <w:t xml:space="preserve"> juga menunjukkan nilai yang relatif moderat, yang mengindikasikan adanya hubungan yang cukup berarti meskipun tidak terlalu kuat. Sementara itu, hubungan antara variabel dengan target (</w:t>
      </w:r>
      <w:r w:rsidDel="00000000" w:rsidR="00000000" w:rsidRPr="00000000">
        <w:rPr>
          <w:i w:val="1"/>
          <w:iCs w:val="1"/>
          <w:rtl w:val="0"/>
        </w:rPr>
        <w:t xml:space="preserve">y</w:t>
      </w:r>
      <w:r w:rsidDel="00000000" w:rsidR="00000000" w:rsidRPr="00000000">
        <w:rPr>
          <w:rtl w:val="0"/>
        </w:rPr>
        <w:t xml:space="preserve">), seperti </w:t>
      </w:r>
      <w:r w:rsidDel="00000000" w:rsidR="00000000" w:rsidRPr="00000000">
        <w:rPr>
          <w:i w:val="1"/>
          <w:iCs w:val="1"/>
          <w:rtl w:val="0"/>
        </w:rPr>
        <w:t xml:space="preserve">poutcome vs. y</w:t>
      </w:r>
      <w:r w:rsidDel="00000000" w:rsidR="00000000" w:rsidRPr="00000000">
        <w:rPr>
          <w:rtl w:val="0"/>
        </w:rPr>
        <w:t xml:space="preserve"> dan </w:t>
      </w:r>
      <w:r w:rsidDel="00000000" w:rsidR="00000000" w:rsidRPr="00000000">
        <w:rPr>
          <w:i w:val="1"/>
          <w:iCs w:val="1"/>
          <w:rtl w:val="0"/>
        </w:rPr>
        <w:t xml:space="preserve">month vs. y</w:t>
      </w:r>
      <w:r w:rsidDel="00000000" w:rsidR="00000000" w:rsidRPr="00000000">
        <w:rPr>
          <w:rtl w:val="0"/>
        </w:rPr>
        <w:t xml:space="preserve">, memiliki nilai yang lebih rendah, namun tetap memberikan sinyal bahwa variabel tersebut memiliki kontribusi terhadap prediksi.</w:t>
      </w:r>
    </w:p>
    <w:p w:rsidR="00000000" w:rsidDel="00000000" w:rsidP="00000000" w:rsidRDefault="00000000" w:rsidRPr="00000000" w14:paraId="000000B4">
      <w:pPr>
        <w:spacing w:after="240" w:before="240" w:lineRule="auto"/>
        <w:ind w:left="360" w:firstLine="0"/>
        <w:rPr/>
      </w:pPr>
      <w:r w:rsidDel="00000000" w:rsidR="00000000" w:rsidRPr="00000000">
        <w:rPr>
          <w:rtl w:val="0"/>
        </w:rPr>
        <w:t xml:space="preserve">Secara keseluruhan, nilai </w:t>
      </w:r>
      <w:r w:rsidDel="00000000" w:rsidR="00000000" w:rsidRPr="00000000">
        <w:rPr>
          <w:i w:val="1"/>
          <w:iCs w:val="1"/>
          <w:rtl w:val="0"/>
        </w:rPr>
        <w:t xml:space="preserve">mutual information</w:t>
      </w:r>
      <w:r w:rsidDel="00000000" w:rsidR="00000000" w:rsidRPr="00000000">
        <w:rPr>
          <w:rtl w:val="0"/>
        </w:rPr>
        <w:t xml:space="preserve"> yang tidak terlalu tinggi pada sebagian besar pasangan variabel menunjukkan bahwa tidak terdapat redundansi informasi yang berlebihan antar fitur kategorikal. Hal ini mengindikasikan bahwa masing-masing variabel masih membawa informasi unik yang berpotensi bermanfaat bagi model.</w:t>
      </w:r>
    </w:p>
    <w:p w:rsidR="00000000" w:rsidDel="00000000" w:rsidP="00000000" w:rsidRDefault="00000000" w:rsidRPr="00000000" w14:paraId="000000B5">
      <w:pPr>
        <w:spacing w:after="240" w:before="240" w:lineRule="auto"/>
        <w:ind w:left="360" w:firstLine="0"/>
        <w:rPr/>
      </w:pPr>
      <w:r w:rsidDel="00000000" w:rsidR="00000000" w:rsidRPr="00000000">
        <w:rPr>
          <w:rtl w:val="0"/>
        </w:rPr>
        <w:t xml:space="preserve">Analisis ini penting sebagai dasar dalam tahap </w:t>
      </w:r>
      <w:r w:rsidDel="00000000" w:rsidR="00000000" w:rsidRPr="00000000">
        <w:rPr>
          <w:i w:val="1"/>
          <w:iCs w:val="1"/>
          <w:rtl w:val="0"/>
        </w:rPr>
        <w:t xml:space="preserve">feature selection</w:t>
      </w:r>
      <w:r w:rsidDel="00000000" w:rsidR="00000000" w:rsidRPr="00000000">
        <w:rPr>
          <w:rtl w:val="0"/>
        </w:rPr>
        <w:t xml:space="preserve"> maupun </w:t>
      </w:r>
      <w:r w:rsidDel="00000000" w:rsidR="00000000" w:rsidRPr="00000000">
        <w:rPr>
          <w:i w:val="1"/>
          <w:iCs w:val="1"/>
          <w:rtl w:val="0"/>
        </w:rPr>
        <w:t xml:space="preserve">feature engineering</w:t>
      </w:r>
      <w:r w:rsidDel="00000000" w:rsidR="00000000" w:rsidRPr="00000000">
        <w:rPr>
          <w:rtl w:val="0"/>
        </w:rPr>
        <w:t xml:space="preserve">, karena membantu mengidentifikasi pasangan variabel yang memiliki keterkaitan kuat serta memahami struktur dependensi dalam data kategorikal sebelum digunakan dalam proses pemodelan.</w:t>
      </w:r>
      <w:r w:rsidDel="00000000" w:rsidR="00000000" w:rsidRPr="00000000">
        <w:drawing>
          <wp:anchor allowOverlap="1" behindDoc="0" distB="0" distT="0" distL="114300" distR="114300" hidden="0" layoutInCell="1" locked="0" relativeHeight="0" simplePos="0">
            <wp:simplePos x="0" y="0"/>
            <wp:positionH relativeFrom="column">
              <wp:posOffset>1627676</wp:posOffset>
            </wp:positionH>
            <wp:positionV relativeFrom="paragraph">
              <wp:posOffset>614876</wp:posOffset>
            </wp:positionV>
            <wp:extent cx="2476156" cy="2940148"/>
            <wp:effectExtent b="0" l="0" r="0" t="0"/>
            <wp:wrapNone/>
            <wp:docPr id="1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476156" cy="2940148"/>
                    </a:xfrm>
                    <a:prstGeom prst="rect"/>
                    <a:ln/>
                  </pic:spPr>
                </pic:pic>
              </a:graphicData>
            </a:graphic>
          </wp:anchor>
        </w:drawing>
      </w:r>
    </w:p>
    <w:p w:rsidR="00000000" w:rsidDel="00000000" w:rsidP="00000000" w:rsidRDefault="00000000" w:rsidRPr="00000000" w14:paraId="000000B6">
      <w:pPr>
        <w:spacing w:after="240" w:before="240" w:lineRule="auto"/>
        <w:ind w:left="360" w:firstLine="0"/>
        <w:jc w:val="cente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1342926</wp:posOffset>
                </wp:positionH>
                <wp:positionV relativeFrom="paragraph">
                  <wp:posOffset>145415</wp:posOffset>
                </wp:positionV>
                <wp:extent cx="3045656" cy="12700"/>
                <wp:effectExtent b="0" l="0" r="0" t="0"/>
                <wp:wrapNone/>
                <wp:docPr id="2" name=""/>
                <a:graphic>
                  <a:graphicData uri="http://schemas.microsoft.com/office/word/2010/wordprocessingShape">
                    <wps:wsp>
                      <wps:cNvSpPr/>
                      <wps:cNvPr id="3" name="Shape 3"/>
                      <wps:spPr>
                        <a:xfrm>
                          <a:off x="3823172" y="3779683"/>
                          <a:ext cx="3045656"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Mutual Informasi antar Variabel</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1342926</wp:posOffset>
                </wp:positionH>
                <wp:positionV relativeFrom="paragraph">
                  <wp:posOffset>145415</wp:posOffset>
                </wp:positionV>
                <wp:extent cx="3045656" cy="12700"/>
                <wp:effectExtent b="0" l="0" r="0" t="0"/>
                <wp:wrapNone/>
                <wp:docPr id="2"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3045656" cy="12700"/>
                        </a:xfrm>
                        <a:prstGeom prst="rect"/>
                        <a:ln/>
                      </pic:spPr>
                    </pic:pic>
                  </a:graphicData>
                </a:graphic>
              </wp:anchor>
            </w:drawing>
          </mc:Fallback>
        </mc:AlternateConten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1"/>
        </w:numPr>
        <w:ind w:left="360" w:hanging="360"/>
        <w:rPr/>
      </w:pPr>
      <w:r w:rsidDel="00000000" w:rsidR="00000000" w:rsidRPr="00000000">
        <w:rPr>
          <w:rtl w:val="0"/>
        </w:rPr>
        <w:t xml:space="preserve">Analisis Variabel Numerik</w:t>
      </w:r>
    </w:p>
    <w:p w:rsidR="00000000" w:rsidDel="00000000" w:rsidP="00000000" w:rsidRDefault="00000000" w:rsidRPr="00000000" w14:paraId="000000C4">
      <w:pPr>
        <w:ind w:left="360" w:firstLine="0"/>
        <w:rPr/>
      </w:pPr>
      <w:r w:rsidDel="00000000" w:rsidR="00000000" w:rsidRPr="00000000">
        <w:rPr>
          <w:rtl w:val="0"/>
        </w:rPr>
        <w:t xml:space="preserve">Distribusi variabel numerik pada Gambar 2.1.5 menunjukkan pola </w:t>
      </w:r>
      <w:r w:rsidDel="00000000" w:rsidR="00000000" w:rsidRPr="00000000">
        <w:rPr>
          <w:i w:val="1"/>
          <w:iCs w:val="1"/>
          <w:rtl w:val="0"/>
        </w:rPr>
        <w:t xml:space="preserve">right-skewed</w:t>
      </w:r>
      <w:r w:rsidDel="00000000" w:rsidR="00000000" w:rsidRPr="00000000">
        <w:rPr>
          <w:rtl w:val="0"/>
        </w:rPr>
        <w:t xml:space="preserve"> yang kuat, di mana sebagian besar data terkonsentrasi pada nilai rendah dengan sedikit nilai ekstrem yang sangat tinggi. Perbedaan signifikan antara mean dan median pada variabel seperti </w:t>
      </w:r>
      <w:r w:rsidDel="00000000" w:rsidR="00000000" w:rsidRPr="00000000">
        <w:rPr>
          <w:i w:val="1"/>
          <w:iCs w:val="1"/>
          <w:rtl w:val="0"/>
        </w:rPr>
        <w:t xml:space="preserve">balance</w:t>
      </w:r>
      <w:r w:rsidDel="00000000" w:rsidR="00000000" w:rsidRPr="00000000">
        <w:rPr>
          <w:rtl w:val="0"/>
        </w:rPr>
        <w:t xml:space="preserve">, </w:t>
      </w:r>
      <w:r w:rsidDel="00000000" w:rsidR="00000000" w:rsidRPr="00000000">
        <w:rPr>
          <w:i w:val="1"/>
          <w:iCs w:val="1"/>
          <w:rtl w:val="0"/>
        </w:rPr>
        <w:t xml:space="preserve">duration</w:t>
      </w:r>
      <w:r w:rsidDel="00000000" w:rsidR="00000000" w:rsidRPr="00000000">
        <w:rPr>
          <w:rtl w:val="0"/>
        </w:rPr>
        <w:t xml:space="preserve">, dan </w:t>
      </w:r>
      <w:r w:rsidDel="00000000" w:rsidR="00000000" w:rsidRPr="00000000">
        <w:rPr>
          <w:i w:val="1"/>
          <w:iCs w:val="1"/>
          <w:rtl w:val="0"/>
        </w:rPr>
        <w:t xml:space="preserve">campaign</w:t>
      </w:r>
      <w:r w:rsidDel="00000000" w:rsidR="00000000" w:rsidRPr="00000000">
        <w:rPr>
          <w:rtl w:val="0"/>
        </w:rPr>
        <w:t xml:space="preserve"> mengindikasikan adanya outlier. Selain itu, variabel </w:t>
      </w:r>
      <w:r w:rsidDel="00000000" w:rsidR="00000000" w:rsidRPr="00000000">
        <w:rPr>
          <w:i w:val="1"/>
          <w:iCs w:val="1"/>
          <w:rtl w:val="0"/>
        </w:rPr>
        <w:t xml:space="preserve">pdays</w:t>
      </w:r>
      <w:r w:rsidDel="00000000" w:rsidR="00000000" w:rsidRPr="00000000">
        <w:rPr>
          <w:rtl w:val="0"/>
        </w:rPr>
        <w:t xml:space="preserve"> didominasi oleh nilai tertentu (misalnya -1) yang merepresentasikan ketiadaan riwayat kontak, sehingga bersifat ambigu dan kurang informatif.</w:t>
      </w:r>
    </w:p>
    <w:p w:rsidR="00000000" w:rsidDel="00000000" w:rsidP="00000000" w:rsidRDefault="00000000" w:rsidRPr="00000000" w14:paraId="000000C5">
      <w:pPr>
        <w:ind w:left="360" w:firstLine="0"/>
        <w:rPr/>
      </w:pPr>
      <w:r w:rsidDel="00000000" w:rsidR="00000000" w:rsidRPr="00000000">
        <w:rPr>
          <w:rtl w:val="0"/>
        </w:rPr>
      </w:r>
    </w:p>
    <w:p w:rsidR="00000000" w:rsidDel="00000000" w:rsidP="00000000" w:rsidRDefault="00000000" w:rsidRPr="00000000" w14:paraId="000000C6">
      <w:pPr>
        <w:ind w:left="360" w:firstLine="0"/>
        <w:rPr/>
      </w:pPr>
      <w:r w:rsidDel="00000000" w:rsidR="00000000" w:rsidRPr="00000000">
        <w:rPr>
          <w:rtl w:val="0"/>
        </w:rPr>
      </w:r>
    </w:p>
    <w:p w:rsidR="00000000" w:rsidDel="00000000" w:rsidP="00000000" w:rsidRDefault="00000000" w:rsidRPr="00000000" w14:paraId="000000C7">
      <w:pPr>
        <w:ind w:left="360" w:firstLine="0"/>
        <w:rPr/>
      </w:pPr>
      <w:r w:rsidDel="00000000" w:rsidR="00000000" w:rsidRPr="00000000">
        <w:rPr>
          <w:rtl w:val="0"/>
        </w:rPr>
      </w:r>
    </w:p>
    <w:p w:rsidR="00000000" w:rsidDel="00000000" w:rsidP="00000000" w:rsidRDefault="00000000" w:rsidRPr="00000000" w14:paraId="000000C8">
      <w:pPr>
        <w:ind w:left="360" w:firstLine="0"/>
        <w:rPr/>
      </w:pPr>
      <w:r w:rsidDel="00000000" w:rsidR="00000000" w:rsidRPr="00000000">
        <w:rPr>
          <w:rtl w:val="0"/>
        </w:rPr>
      </w:r>
    </w:p>
    <w:p w:rsidR="00000000" w:rsidDel="00000000" w:rsidP="00000000" w:rsidRDefault="00000000" w:rsidRPr="00000000" w14:paraId="000000C9">
      <w:pPr>
        <w:ind w:left="360" w:firstLine="0"/>
        <w:rPr/>
      </w:pPr>
      <w:r w:rsidDel="00000000" w:rsidR="00000000" w:rsidRPr="00000000">
        <w:rPr>
          <w:rtl w:val="0"/>
        </w:rPr>
      </w:r>
    </w:p>
    <w:p w:rsidR="00000000" w:rsidDel="00000000" w:rsidP="00000000" w:rsidRDefault="00000000" w:rsidRPr="00000000" w14:paraId="000000CA">
      <w:pPr>
        <w:ind w:left="360" w:firstLine="0"/>
        <w:rPr/>
      </w:pPr>
      <w:r w:rsidDel="00000000" w:rsidR="00000000" w:rsidRPr="00000000">
        <w:rPr>
          <w:rtl w:val="0"/>
        </w:rPr>
      </w:r>
    </w:p>
    <w:p w:rsidR="00000000" w:rsidDel="00000000" w:rsidP="00000000" w:rsidRDefault="00000000" w:rsidRPr="00000000" w14:paraId="000000CB">
      <w:pPr>
        <w:ind w:left="360" w:firstLine="0"/>
        <w:rPr/>
      </w:pPr>
      <w:r w:rsidDel="00000000" w:rsidR="00000000" w:rsidRPr="00000000">
        <w:rPr>
          <w:rtl w:val="0"/>
        </w:rPr>
      </w:r>
    </w:p>
    <w:p w:rsidR="00000000" w:rsidDel="00000000" w:rsidP="00000000" w:rsidRDefault="00000000" w:rsidRPr="00000000" w14:paraId="000000CC">
      <w:pPr>
        <w:ind w:left="360" w:firstLine="0"/>
        <w:rPr/>
      </w:pPr>
      <w:r w:rsidDel="00000000" w:rsidR="00000000" w:rsidRPr="00000000">
        <w:rPr>
          <w:rtl w:val="0"/>
        </w:rPr>
      </w:r>
    </w:p>
    <w:p w:rsidR="00000000" w:rsidDel="00000000" w:rsidP="00000000" w:rsidRDefault="00000000" w:rsidRPr="00000000" w14:paraId="000000CD">
      <w:pPr>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372256</wp:posOffset>
            </wp:positionH>
            <wp:positionV relativeFrom="paragraph">
              <wp:posOffset>-634</wp:posOffset>
            </wp:positionV>
            <wp:extent cx="4986997" cy="3115994"/>
            <wp:effectExtent b="0" l="0" r="0" t="0"/>
            <wp:wrapNone/>
            <wp:docPr id="2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986997" cy="3115994"/>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370204</wp:posOffset>
                </wp:positionH>
                <wp:positionV relativeFrom="paragraph">
                  <wp:posOffset>3166110</wp:posOffset>
                </wp:positionV>
                <wp:extent cx="4986655" cy="12700"/>
                <wp:effectExtent b="0" l="0" r="0" t="0"/>
                <wp:wrapNone/>
                <wp:docPr id="8" name=""/>
                <a:graphic>
                  <a:graphicData uri="http://schemas.microsoft.com/office/word/2010/wordprocessingShape">
                    <wps:wsp>
                      <wps:cNvSpPr/>
                      <wps:cNvPr id="14" name="Shape 14"/>
                      <wps:spPr>
                        <a:xfrm>
                          <a:off x="2852673" y="3779683"/>
                          <a:ext cx="498665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Distribusi Variabel Numerik</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370204</wp:posOffset>
                </wp:positionH>
                <wp:positionV relativeFrom="paragraph">
                  <wp:posOffset>3166110</wp:posOffset>
                </wp:positionV>
                <wp:extent cx="4986655" cy="12700"/>
                <wp:effectExtent b="0" l="0" r="0" t="0"/>
                <wp:wrapNone/>
                <wp:docPr id="8"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4986655" cy="12700"/>
                        </a:xfrm>
                        <a:prstGeom prst="rect"/>
                        <a:ln/>
                      </pic:spPr>
                    </pic:pic>
                  </a:graphicData>
                </a:graphic>
              </wp:anchor>
            </w:drawing>
          </mc:Fallback>
        </mc:AlternateContent>
      </w:r>
    </w:p>
    <w:p w:rsidR="00000000" w:rsidDel="00000000" w:rsidP="00000000" w:rsidRDefault="00000000" w:rsidRPr="00000000" w14:paraId="000000CE">
      <w:pPr>
        <w:jc w:val="center"/>
        <w:rPr/>
      </w:pPr>
      <w:r w:rsidDel="00000000" w:rsidR="00000000" w:rsidRPr="00000000">
        <w:rPr>
          <w:rtl w:val="0"/>
        </w:rPr>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rtl w:val="0"/>
        </w:rPr>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r>
    </w:p>
    <w:p w:rsidR="00000000" w:rsidDel="00000000" w:rsidP="00000000" w:rsidRDefault="00000000" w:rsidRPr="00000000" w14:paraId="000000D7">
      <w:pPr>
        <w:jc w:val="center"/>
        <w:rPr/>
      </w:pPr>
      <w:r w:rsidDel="00000000" w:rsidR="00000000" w:rsidRPr="00000000">
        <w:rPr>
          <w:rtl w:val="0"/>
        </w:rPr>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360" w:firstLine="0"/>
        <w:rPr/>
      </w:pPr>
      <w:r w:rsidDel="00000000" w:rsidR="00000000" w:rsidRPr="00000000">
        <w:rPr>
          <w:rtl w:val="0"/>
        </w:rPr>
        <w:t xml:space="preserve">Selain itu dilakukan juga analisa korelasi variabel numerik seperti pada Gambar 2.1.6 untuk memahami hubungan antar fitur dalam dataset. Korelasi ini dihitung menggunakan koefisien Pearson yang mengukur kekuatan dan arah hubungan linear antar variabel dengan rentang nilai dari -1 hingga 1. Nilai mendekati 1 menunjukkan korelasi positif yang kuat, nilai mendekati -1 menunjukkan korelasi negatif yang kuat, sedangkan nilai mendekati 0 menunjukkan tidak adanya hubungan linear yang signifikan.</w:t>
      </w:r>
    </w:p>
    <w:p w:rsidR="00000000" w:rsidDel="00000000" w:rsidP="00000000" w:rsidRDefault="00000000" w:rsidRPr="00000000" w14:paraId="000000DC">
      <w:pPr>
        <w:ind w:left="360" w:firstLine="0"/>
        <w:rPr/>
      </w:pPr>
      <w:r w:rsidDel="00000000" w:rsidR="00000000" w:rsidRPr="00000000">
        <w:rPr>
          <w:rtl w:val="0"/>
        </w:rPr>
      </w:r>
    </w:p>
    <w:p w:rsidR="00000000" w:rsidDel="00000000" w:rsidP="00000000" w:rsidRDefault="00000000" w:rsidRPr="00000000" w14:paraId="000000DD">
      <w:pPr>
        <w:ind w:left="360" w:firstLine="0"/>
        <w:rPr/>
      </w:pPr>
      <w:r w:rsidDel="00000000" w:rsidR="00000000" w:rsidRPr="00000000">
        <w:rPr>
          <w:rtl w:val="0"/>
        </w:rPr>
        <w:t xml:space="preserve">Berdasarkan visualisasi tersebut, sebagian besar pasangan variabel memiliki nilai korelasi yang relatif rendah, yang mengindikasikan bahwa fitur-fitur tersebut cenderung independen satu sama lain. Hal ini merupakan kondisi yang baik dalam banyak model machine learning karena mengurangi risiko multikolinearitas yang dapat mempengaruhi stabilitas dan interpretasi model.</w:t>
      </w:r>
    </w:p>
    <w:p w:rsidR="00000000" w:rsidDel="00000000" w:rsidP="00000000" w:rsidRDefault="00000000" w:rsidRPr="00000000" w14:paraId="000000DE">
      <w:pPr>
        <w:ind w:left="360" w:firstLine="0"/>
        <w:rPr/>
      </w:pPr>
      <w:r w:rsidDel="00000000" w:rsidR="00000000" w:rsidRPr="00000000">
        <w:rPr>
          <w:rtl w:val="0"/>
        </w:rPr>
      </w:r>
    </w:p>
    <w:p w:rsidR="00000000" w:rsidDel="00000000" w:rsidP="00000000" w:rsidRDefault="00000000" w:rsidRPr="00000000" w14:paraId="000000DF">
      <w:pPr>
        <w:ind w:left="360" w:firstLine="0"/>
        <w:rPr/>
      </w:pPr>
      <w:r w:rsidDel="00000000" w:rsidR="00000000" w:rsidRPr="00000000">
        <w:rPr>
          <w:rtl w:val="0"/>
        </w:rPr>
        <w:t xml:space="preserve">Namun, terdapat satu pasangan variabel yang menunjukkan korelasi cukup tinggi, yaitu antara pdays dan previous dengan nilai sekitar 0.45. Hal ini mengindikasikan adanya hubungan linear sedang antara jumlah hari sejak kontak terakhir (pdays) dan jumlah kontak sebelumnya (previous). Secara intuitif, hal ini masuk akal karena kedua variabel tersebut sama-sama merepresentasikan histori interaksi dengan pelanggan.</w:t>
      </w:r>
    </w:p>
    <w:p w:rsidR="00000000" w:rsidDel="00000000" w:rsidP="00000000" w:rsidRDefault="00000000" w:rsidRPr="00000000" w14:paraId="000000E0">
      <w:pPr>
        <w:ind w:left="360" w:firstLine="0"/>
        <w:rPr/>
      </w:pPr>
      <w:r w:rsidDel="00000000" w:rsidR="00000000" w:rsidRPr="00000000">
        <w:rPr>
          <w:rtl w:val="0"/>
        </w:rPr>
      </w:r>
    </w:p>
    <w:p w:rsidR="00000000" w:rsidDel="00000000" w:rsidP="00000000" w:rsidRDefault="00000000" w:rsidRPr="00000000" w14:paraId="000000E1">
      <w:pPr>
        <w:ind w:left="360" w:firstLine="0"/>
        <w:rPr/>
      </w:pPr>
      <w:r w:rsidDel="00000000" w:rsidR="00000000" w:rsidRPr="00000000">
        <w:rPr>
          <w:rtl w:val="0"/>
        </w:rPr>
        <w:t xml:space="preserve">Sementara itu, variabel lain seperti duration, campaign, dan balance menunjukkan korelasi yang sangat kecil terhadap variabel lainnya, sehingga kontribusinya terhadap model kemungkinan bersifat independen. Korelasi negatif kecil yang muncul juga tidak menunjukkan hubungan yang signifikan secara praktis. Analisis korelasi ini membantu dalam memahami struktur data sebelum masuk ke tahap pelatihan model.</w:t>
      </w:r>
    </w:p>
    <w:p w:rsidR="00000000" w:rsidDel="00000000" w:rsidP="00000000" w:rsidRDefault="00000000" w:rsidRPr="00000000" w14:paraId="000000E2">
      <w:pPr>
        <w:ind w:left="36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1032778</wp:posOffset>
            </wp:positionH>
            <wp:positionV relativeFrom="paragraph">
              <wp:posOffset>110441</wp:posOffset>
            </wp:positionV>
            <wp:extent cx="3665953" cy="2656565"/>
            <wp:effectExtent b="0" l="0" r="0" t="0"/>
            <wp:wrapNone/>
            <wp:docPr id="3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3665953" cy="2656565"/>
                    </a:xfrm>
                    <a:prstGeom prst="rect"/>
                    <a:ln/>
                  </pic:spPr>
                </pic:pic>
              </a:graphicData>
            </a:graphic>
          </wp:anchor>
        </w:drawing>
      </w:r>
    </w:p>
    <w:p w:rsidR="00000000" w:rsidDel="00000000" w:rsidP="00000000" w:rsidRDefault="00000000" w:rsidRPr="00000000" w14:paraId="000000E3">
      <w:pPr>
        <w:ind w:left="360" w:firstLine="0"/>
        <w:rPr/>
      </w:pPr>
      <w:r w:rsidDel="00000000" w:rsidR="00000000" w:rsidRPr="00000000">
        <w:rPr>
          <w:rtl w:val="0"/>
        </w:rPr>
      </w:r>
    </w:p>
    <w:p w:rsidR="00000000" w:rsidDel="00000000" w:rsidP="00000000" w:rsidRDefault="00000000" w:rsidRPr="00000000" w14:paraId="000000E4">
      <w:pPr>
        <w:ind w:left="360" w:firstLine="0"/>
        <w:rPr/>
      </w:pPr>
      <w:r w:rsidDel="00000000" w:rsidR="00000000" w:rsidRPr="00000000">
        <w:rPr>
          <w:rtl w:val="0"/>
        </w:rPr>
      </w:r>
    </w:p>
    <w:p w:rsidR="00000000" w:rsidDel="00000000" w:rsidP="00000000" w:rsidRDefault="00000000" w:rsidRPr="00000000" w14:paraId="000000E5">
      <w:pPr>
        <w:ind w:left="360" w:firstLine="0"/>
        <w:rPr/>
      </w:pPr>
      <w:r w:rsidDel="00000000" w:rsidR="00000000" w:rsidRPr="00000000">
        <w:rPr>
          <w:rtl w:val="0"/>
        </w:rPr>
      </w:r>
    </w:p>
    <w:p w:rsidR="00000000" w:rsidDel="00000000" w:rsidP="00000000" w:rsidRDefault="00000000" w:rsidRPr="00000000" w14:paraId="000000E6">
      <w:pPr>
        <w:ind w:left="360" w:firstLine="0"/>
        <w:rPr/>
      </w:pPr>
      <w:r w:rsidDel="00000000" w:rsidR="00000000" w:rsidRPr="00000000">
        <w:rPr>
          <w:rtl w:val="0"/>
        </w:rPr>
      </w:r>
    </w:p>
    <w:p w:rsidR="00000000" w:rsidDel="00000000" w:rsidP="00000000" w:rsidRDefault="00000000" w:rsidRPr="00000000" w14:paraId="000000E7">
      <w:pPr>
        <w:ind w:left="360" w:firstLine="0"/>
        <w:rPr/>
      </w:pPr>
      <w:r w:rsidDel="00000000" w:rsidR="00000000" w:rsidRPr="00000000">
        <w:rPr>
          <w:rtl w:val="0"/>
        </w:rPr>
      </w:r>
    </w:p>
    <w:p w:rsidR="00000000" w:rsidDel="00000000" w:rsidP="00000000" w:rsidRDefault="00000000" w:rsidRPr="00000000" w14:paraId="000000E8">
      <w:pPr>
        <w:ind w:left="360" w:firstLine="0"/>
        <w:rPr/>
      </w:pPr>
      <w:r w:rsidDel="00000000" w:rsidR="00000000" w:rsidRPr="00000000">
        <w:rPr>
          <w:rtl w:val="0"/>
        </w:rPr>
      </w:r>
    </w:p>
    <w:p w:rsidR="00000000" w:rsidDel="00000000" w:rsidP="00000000" w:rsidRDefault="00000000" w:rsidRPr="00000000" w14:paraId="000000E9">
      <w:pPr>
        <w:ind w:left="360" w:firstLine="0"/>
        <w:rPr/>
      </w:pPr>
      <w:r w:rsidDel="00000000" w:rsidR="00000000" w:rsidRPr="00000000">
        <w:rPr>
          <w:rtl w:val="0"/>
        </w:rPr>
      </w:r>
    </w:p>
    <w:p w:rsidR="00000000" w:rsidDel="00000000" w:rsidP="00000000" w:rsidRDefault="00000000" w:rsidRPr="00000000" w14:paraId="000000EA">
      <w:pPr>
        <w:ind w:left="360" w:firstLine="0"/>
        <w:rPr/>
      </w:pPr>
      <w:r w:rsidDel="00000000" w:rsidR="00000000" w:rsidRPr="00000000">
        <w:rPr>
          <w:rtl w:val="0"/>
        </w:rPr>
      </w:r>
    </w:p>
    <w:p w:rsidR="00000000" w:rsidDel="00000000" w:rsidP="00000000" w:rsidRDefault="00000000" w:rsidRPr="00000000" w14:paraId="000000EB">
      <w:pPr>
        <w:ind w:left="360" w:firstLine="0"/>
        <w:rPr/>
      </w:pPr>
      <w:r w:rsidDel="00000000" w:rsidR="00000000" w:rsidRPr="00000000">
        <w:rPr>
          <w:rtl w:val="0"/>
        </w:rPr>
      </w:r>
    </w:p>
    <w:p w:rsidR="00000000" w:rsidDel="00000000" w:rsidP="00000000" w:rsidRDefault="00000000" w:rsidRPr="00000000" w14:paraId="000000EC">
      <w:pPr>
        <w:ind w:left="360" w:firstLine="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fv8q3rjb76h" w:id="12"/>
      <w:bookmarkEnd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2.1.6 Korelasi Variabel Numerik</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1"/>
        </w:numPr>
        <w:ind w:left="360" w:hanging="360"/>
        <w:rPr/>
      </w:pPr>
      <w:r w:rsidDel="00000000" w:rsidR="00000000" w:rsidRPr="00000000">
        <w:rPr>
          <w:rtl w:val="0"/>
        </w:rPr>
        <w:t xml:space="preserve">Analisis Hubungan Variabel Kategorikal terhadap Target</w:t>
      </w:r>
    </w:p>
    <w:p w:rsidR="00000000" w:rsidDel="00000000" w:rsidP="00000000" w:rsidRDefault="00000000" w:rsidRPr="00000000" w14:paraId="000000F0">
      <w:pPr>
        <w:ind w:left="360" w:firstLine="0"/>
        <w:rPr/>
      </w:pPr>
      <w:r w:rsidDel="00000000" w:rsidR="00000000" w:rsidRPr="00000000">
        <w:rPr>
          <w:rtl w:val="0"/>
        </w:rPr>
        <w:t xml:space="preserve">Analisis hubungan variabel kategorikal terhadap target pada Gambar 2.1.7 menunjukkan bahwa tidak semua kategori memiliki kontribusi yang sama dalam membedakan kelas. Beberapa variabel seperti </w:t>
      </w:r>
      <w:r w:rsidDel="00000000" w:rsidR="00000000" w:rsidRPr="00000000">
        <w:rPr>
          <w:i w:val="1"/>
          <w:iCs w:val="1"/>
          <w:rtl w:val="0"/>
        </w:rPr>
        <w:t xml:space="preserve">job</w:t>
      </w:r>
      <w:r w:rsidDel="00000000" w:rsidR="00000000" w:rsidRPr="00000000">
        <w:rPr>
          <w:rtl w:val="0"/>
        </w:rPr>
        <w:t xml:space="preserve"> dan </w:t>
      </w:r>
      <w:r w:rsidDel="00000000" w:rsidR="00000000" w:rsidRPr="00000000">
        <w:rPr>
          <w:i w:val="1"/>
          <w:iCs w:val="1"/>
          <w:rtl w:val="0"/>
        </w:rPr>
        <w:t xml:space="preserve">education</w:t>
      </w:r>
      <w:r w:rsidDel="00000000" w:rsidR="00000000" w:rsidRPr="00000000">
        <w:rPr>
          <w:rtl w:val="0"/>
        </w:rPr>
        <w:t xml:space="preserve"> menunjukkan perbedaan proporsi antara kelas </w:t>
      </w:r>
      <w:r w:rsidDel="00000000" w:rsidR="00000000" w:rsidRPr="00000000">
        <w:rPr>
          <w:i w:val="1"/>
          <w:iCs w:val="1"/>
          <w:rtl w:val="0"/>
        </w:rPr>
        <w:t xml:space="preserve">yes</w:t>
      </w:r>
      <w:r w:rsidDel="00000000" w:rsidR="00000000" w:rsidRPr="00000000">
        <w:rPr>
          <w:rtl w:val="0"/>
        </w:rPr>
        <w:t xml:space="preserve"> dan </w:t>
      </w:r>
      <w:r w:rsidDel="00000000" w:rsidR="00000000" w:rsidRPr="00000000">
        <w:rPr>
          <w:i w:val="1"/>
          <w:iCs w:val="1"/>
          <w:rtl w:val="0"/>
        </w:rPr>
        <w:t xml:space="preserve">no</w:t>
      </w:r>
      <w:r w:rsidDel="00000000" w:rsidR="00000000" w:rsidRPr="00000000">
        <w:rPr>
          <w:rtl w:val="0"/>
        </w:rPr>
        <w:t xml:space="preserve">, yang mengindikasikan adanya potensi pengaruh terhadap keputusan nasabah. Variabel </w:t>
      </w:r>
      <w:r w:rsidDel="00000000" w:rsidR="00000000" w:rsidRPr="00000000">
        <w:rPr>
          <w:i w:val="1"/>
          <w:iCs w:val="1"/>
          <w:rtl w:val="0"/>
        </w:rPr>
        <w:t xml:space="preserve">contact</w:t>
      </w:r>
      <w:r w:rsidDel="00000000" w:rsidR="00000000" w:rsidRPr="00000000">
        <w:rPr>
          <w:rtl w:val="0"/>
        </w:rPr>
        <w:t xml:space="preserve"> terlihat cukup menonjol, di mana proporsi </w:t>
      </w:r>
      <w:r w:rsidDel="00000000" w:rsidR="00000000" w:rsidRPr="00000000">
        <w:rPr>
          <w:i w:val="1"/>
          <w:iCs w:val="1"/>
          <w:rtl w:val="0"/>
        </w:rPr>
        <w:t xml:space="preserve">yes</w:t>
      </w:r>
      <w:r w:rsidDel="00000000" w:rsidR="00000000" w:rsidRPr="00000000">
        <w:rPr>
          <w:rtl w:val="0"/>
        </w:rPr>
        <w:t xml:space="preserve"> relatif lebih terlihat pada metode </w:t>
      </w:r>
      <w:r w:rsidDel="00000000" w:rsidR="00000000" w:rsidRPr="00000000">
        <w:rPr>
          <w:i w:val="1"/>
          <w:iCs w:val="1"/>
          <w:rtl w:val="0"/>
        </w:rPr>
        <w:t xml:space="preserve">cellular</w:t>
      </w:r>
      <w:r w:rsidDel="00000000" w:rsidR="00000000" w:rsidRPr="00000000">
        <w:rPr>
          <w:rtl w:val="0"/>
        </w:rPr>
        <w:t xml:space="preserve">, sehingga mengindikasikan efektivitas kanal komunikasi tertentu. Selain itu, variabel </w:t>
      </w:r>
      <w:r w:rsidDel="00000000" w:rsidR="00000000" w:rsidRPr="00000000">
        <w:rPr>
          <w:i w:val="1"/>
          <w:iCs w:val="1"/>
          <w:rtl w:val="0"/>
        </w:rPr>
        <w:t xml:space="preserve">month</w:t>
      </w:r>
      <w:r w:rsidDel="00000000" w:rsidR="00000000" w:rsidRPr="00000000">
        <w:rPr>
          <w:rtl w:val="0"/>
        </w:rPr>
        <w:t xml:space="preserve"> juga menunjukkan variasi proporsi yang berbeda antar periode, yang menguatkan adanya pengaruh faktor waktu terhadap keberhasilan kampanye. Sebaliknya, variabel seperti </w:t>
      </w:r>
      <w:r w:rsidDel="00000000" w:rsidR="00000000" w:rsidRPr="00000000">
        <w:rPr>
          <w:i w:val="1"/>
          <w:iCs w:val="1"/>
          <w:rtl w:val="0"/>
        </w:rPr>
        <w:t xml:space="preserve">default</w:t>
      </w:r>
      <w:r w:rsidDel="00000000" w:rsidR="00000000" w:rsidRPr="00000000">
        <w:rPr>
          <w:rtl w:val="0"/>
        </w:rPr>
        <w:t xml:space="preserve"> dan </w:t>
      </w:r>
      <w:r w:rsidDel="00000000" w:rsidR="00000000" w:rsidRPr="00000000">
        <w:rPr>
          <w:i w:val="1"/>
          <w:iCs w:val="1"/>
          <w:rtl w:val="0"/>
        </w:rPr>
        <w:t xml:space="preserve">poutcome</w:t>
      </w:r>
      <w:r w:rsidDel="00000000" w:rsidR="00000000" w:rsidRPr="00000000">
        <w:rPr>
          <w:rtl w:val="0"/>
        </w:rPr>
        <w:t xml:space="preserve"> tidak menunjukkan perbedaan yang signifikan antar kelas, sehingga cenderung kurang informatif. Secara keseluruhan, analisis ini menegaskan bahwa hanya beberapa variabel yang benar-benar memiliki daya diskriminatif terhadap target, sehingga penting untuk dilakukan seleksi fitur agar model lebih fokus pada variabel yang relevan.</w:t>
      </w:r>
    </w:p>
    <w:p w:rsidR="00000000" w:rsidDel="00000000" w:rsidP="00000000" w:rsidRDefault="00000000" w:rsidRPr="00000000" w14:paraId="000000F1">
      <w:pPr>
        <w:ind w:left="360" w:firstLine="0"/>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817880</wp:posOffset>
            </wp:positionH>
            <wp:positionV relativeFrom="paragraph">
              <wp:posOffset>10795</wp:posOffset>
            </wp:positionV>
            <wp:extent cx="4089400" cy="3378200"/>
            <wp:effectExtent b="0" l="0" r="0" t="0"/>
            <wp:wrapNone/>
            <wp:docPr id="30" name="image15.png"/>
            <a:graphic>
              <a:graphicData uri="http://schemas.openxmlformats.org/drawingml/2006/picture">
                <pic:pic>
                  <pic:nvPicPr>
                    <pic:cNvPr id="0" name="image15.png"/>
                    <pic:cNvPicPr preferRelativeResize="0"/>
                  </pic:nvPicPr>
                  <pic:blipFill>
                    <a:blip r:embed="rId17"/>
                    <a:srcRect b="22720" l="0" r="0" t="0"/>
                    <a:stretch>
                      <a:fillRect/>
                    </a:stretch>
                  </pic:blipFill>
                  <pic:spPr>
                    <a:xfrm>
                      <a:off x="0" y="0"/>
                      <a:ext cx="4089400" cy="3378200"/>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836612</wp:posOffset>
                </wp:positionH>
                <wp:positionV relativeFrom="paragraph">
                  <wp:posOffset>97789</wp:posOffset>
                </wp:positionV>
                <wp:extent cx="4058285" cy="12700"/>
                <wp:effectExtent b="0" l="0" r="0" t="0"/>
                <wp:wrapNone/>
                <wp:docPr id="7" name=""/>
                <a:graphic>
                  <a:graphicData uri="http://schemas.microsoft.com/office/word/2010/wordprocessingShape">
                    <wps:wsp>
                      <wps:cNvSpPr/>
                      <wps:cNvPr id="13" name="Shape 13"/>
                      <wps:spPr>
                        <a:xfrm>
                          <a:off x="3316858" y="3779683"/>
                          <a:ext cx="405828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Hubungan Variabel terhadap Target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836612</wp:posOffset>
                </wp:positionH>
                <wp:positionV relativeFrom="paragraph">
                  <wp:posOffset>97789</wp:posOffset>
                </wp:positionV>
                <wp:extent cx="4058285" cy="12700"/>
                <wp:effectExtent b="0" l="0" r="0" t="0"/>
                <wp:wrapNone/>
                <wp:docPr id="7"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4058285" cy="12700"/>
                        </a:xfrm>
                        <a:prstGeom prst="rect"/>
                        <a:ln/>
                      </pic:spPr>
                    </pic:pic>
                  </a:graphicData>
                </a:graphic>
              </wp:anchor>
            </w:drawing>
          </mc:Fallback>
        </mc:AlternateConten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numPr>
          <w:ilvl w:val="0"/>
          <w:numId w:val="1"/>
        </w:numPr>
        <w:ind w:left="360" w:hanging="360"/>
        <w:rPr/>
      </w:pPr>
      <w:r w:rsidDel="00000000" w:rsidR="00000000" w:rsidRPr="00000000">
        <w:rPr>
          <w:rtl w:val="0"/>
        </w:rPr>
        <w:t xml:space="preserve">Deteksi Outlier</w:t>
      </w:r>
    </w:p>
    <w:p w:rsidR="00000000" w:rsidDel="00000000" w:rsidP="00000000" w:rsidRDefault="00000000" w:rsidRPr="00000000" w14:paraId="00000101">
      <w:pPr>
        <w:ind w:left="360" w:firstLine="0"/>
        <w:rPr/>
      </w:pPr>
      <w:r w:rsidDel="00000000" w:rsidR="00000000" w:rsidRPr="00000000">
        <w:rPr>
          <w:rtl w:val="0"/>
        </w:rPr>
        <w:t xml:space="preserve">Hasil visualisasi boxplot pada Gambar 2.1.8 menunjukkan bahwa hampir seluruh variabel numerik memiliki outlier dengan nilai yang cukup ekstrem, terutama pada </w:t>
      </w:r>
      <w:r w:rsidDel="00000000" w:rsidR="00000000" w:rsidRPr="00000000">
        <w:rPr>
          <w:i w:val="1"/>
          <w:iCs w:val="1"/>
          <w:rtl w:val="0"/>
        </w:rPr>
        <w:t xml:space="preserve">balance</w:t>
      </w:r>
      <w:r w:rsidDel="00000000" w:rsidR="00000000" w:rsidRPr="00000000">
        <w:rPr>
          <w:rtl w:val="0"/>
        </w:rPr>
        <w:t xml:space="preserve">, </w:t>
      </w:r>
      <w:r w:rsidDel="00000000" w:rsidR="00000000" w:rsidRPr="00000000">
        <w:rPr>
          <w:i w:val="1"/>
          <w:iCs w:val="1"/>
          <w:rtl w:val="0"/>
        </w:rPr>
        <w:t xml:space="preserve">duration</w:t>
      </w:r>
      <w:r w:rsidDel="00000000" w:rsidR="00000000" w:rsidRPr="00000000">
        <w:rPr>
          <w:rtl w:val="0"/>
        </w:rPr>
        <w:t xml:space="preserve">, dan </w:t>
      </w:r>
      <w:r w:rsidDel="00000000" w:rsidR="00000000" w:rsidRPr="00000000">
        <w:rPr>
          <w:i w:val="1"/>
          <w:iCs w:val="1"/>
          <w:rtl w:val="0"/>
        </w:rPr>
        <w:t xml:space="preserve">campaign</w:t>
      </w:r>
      <w:r w:rsidDel="00000000" w:rsidR="00000000" w:rsidRPr="00000000">
        <w:rPr>
          <w:rtl w:val="0"/>
        </w:rPr>
        <w:t xml:space="preserve">. Outlier tersebut tidak hanya muncul pada satu kelas, tetapi tersebar pada kedua kelas (</w:t>
      </w:r>
      <w:r w:rsidDel="00000000" w:rsidR="00000000" w:rsidRPr="00000000">
        <w:rPr>
          <w:i w:val="1"/>
          <w:iCs w:val="1"/>
          <w:rtl w:val="0"/>
        </w:rPr>
        <w:t xml:space="preserve">yes</w:t>
      </w:r>
      <w:r w:rsidDel="00000000" w:rsidR="00000000" w:rsidRPr="00000000">
        <w:rPr>
          <w:rtl w:val="0"/>
        </w:rPr>
        <w:t xml:space="preserve"> dan </w:t>
      </w:r>
      <w:r w:rsidDel="00000000" w:rsidR="00000000" w:rsidRPr="00000000">
        <w:rPr>
          <w:i w:val="1"/>
          <w:iCs w:val="1"/>
          <w:rtl w:val="0"/>
        </w:rPr>
        <w:t xml:space="preserve">no</w:t>
      </w:r>
      <w:r w:rsidDel="00000000" w:rsidR="00000000" w:rsidRPr="00000000">
        <w:rPr>
          <w:rtl w:val="0"/>
        </w:rPr>
        <w:t xml:space="preserve">), meskipun pada beberapa variabel seperti </w:t>
      </w:r>
      <w:r w:rsidDel="00000000" w:rsidR="00000000" w:rsidRPr="00000000">
        <w:rPr>
          <w:i w:val="1"/>
          <w:iCs w:val="1"/>
          <w:rtl w:val="0"/>
        </w:rPr>
        <w:t xml:space="preserve">duration</w:t>
      </w:r>
      <w:r w:rsidDel="00000000" w:rsidR="00000000" w:rsidRPr="00000000">
        <w:rPr>
          <w:rtl w:val="0"/>
        </w:rPr>
        <w:t xml:space="preserve"> terlihat kecenderungan nilai yang lebih tinggi pada kelas </w:t>
      </w:r>
      <w:r w:rsidDel="00000000" w:rsidR="00000000" w:rsidRPr="00000000">
        <w:rPr>
          <w:i w:val="1"/>
          <w:iCs w:val="1"/>
          <w:rtl w:val="0"/>
        </w:rPr>
        <w:t xml:space="preserve">yes</w:t>
      </w:r>
      <w:r w:rsidDel="00000000" w:rsidR="00000000" w:rsidRPr="00000000">
        <w:rPr>
          <w:rtl w:val="0"/>
        </w:rPr>
        <w:t xml:space="preserve">. Selain itu, sebagian besar distribusi tetap terkonsentrasi pada rentang nilai tertentu dengan ekor panjang, yang mengindikasikan adanya variasi perilaku yang cukup tinggi dalam data.</w:t>
      </w:r>
    </w:p>
    <w:p w:rsidR="00000000" w:rsidDel="00000000" w:rsidP="00000000" w:rsidRDefault="00000000" w:rsidRPr="00000000" w14:paraId="00000102">
      <w:pPr>
        <w:ind w:left="360" w:firstLine="0"/>
        <w:rPr/>
      </w:pPr>
      <w:r w:rsidDel="00000000" w:rsidR="00000000" w:rsidRPr="00000000">
        <w:rPr>
          <w:rtl w:val="0"/>
        </w:rPr>
      </w:r>
    </w:p>
    <w:p w:rsidR="00000000" w:rsidDel="00000000" w:rsidP="00000000" w:rsidRDefault="00000000" w:rsidRPr="00000000" w14:paraId="00000103">
      <w:pPr>
        <w:ind w:left="360" w:firstLine="0"/>
        <w:rPr/>
      </w:pPr>
      <w:r w:rsidDel="00000000" w:rsidR="00000000" w:rsidRPr="00000000">
        <w:rPr>
          <w:rtl w:val="0"/>
        </w:rPr>
        <w:t xml:space="preserve">Berdasarkan </w:t>
      </w:r>
      <w:r w:rsidDel="00000000" w:rsidR="00000000" w:rsidRPr="00000000">
        <w:rPr>
          <w:i w:val="1"/>
          <w:iCs w:val="1"/>
          <w:rtl w:val="0"/>
        </w:rPr>
        <w:t xml:space="preserve">domain knowledge</w:t>
      </w:r>
      <w:r w:rsidDel="00000000" w:rsidR="00000000" w:rsidRPr="00000000">
        <w:rPr>
          <w:rtl w:val="0"/>
        </w:rPr>
        <w:t xml:space="preserve">, nilai-nilai ekstrem tersebut dianggap sebagai kondisi yang wajar dan mencerminkan realitas dalam konteks perbankan. Misalnya, saldo yang sangat tinggi atau durasi komunikasi yang panjang merupakan fenomena yang valid dan dapat terjadi pada nasabah tertentu. Oleh karena itu, outlier tidak dihapus karena berpotensi mengandung informasi penting yang relevan terhadap target, khususnya dalam mengidentifikasi karakteristik nasabah yang lebih responsif. Penghapusan outlier justru berisiko menghilangkan informasi bernilai dan mengurangi kemampuan model dalam menangkap variasi data secara menyeluruh.</w:t>
      </w:r>
    </w:p>
    <w:p w:rsidR="00000000" w:rsidDel="00000000" w:rsidP="00000000" w:rsidRDefault="00000000" w:rsidRPr="00000000" w14:paraId="00000104">
      <w:pPr>
        <w:ind w:left="36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433450</wp:posOffset>
            </wp:positionH>
            <wp:positionV relativeFrom="paragraph">
              <wp:posOffset>64365</wp:posOffset>
            </wp:positionV>
            <wp:extent cx="4864608" cy="3167481"/>
            <wp:effectExtent b="0" l="0" r="0" t="0"/>
            <wp:wrapNone/>
            <wp:docPr id="1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64608" cy="3167481"/>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433705</wp:posOffset>
                </wp:positionH>
                <wp:positionV relativeFrom="paragraph">
                  <wp:posOffset>3282315</wp:posOffset>
                </wp:positionV>
                <wp:extent cx="4864100" cy="12700"/>
                <wp:effectExtent b="0" l="0" r="0" t="0"/>
                <wp:wrapNone/>
                <wp:docPr id="14" name=""/>
                <a:graphic>
                  <a:graphicData uri="http://schemas.microsoft.com/office/word/2010/wordprocessingShape">
                    <wps:wsp>
                      <wps:cNvSpPr/>
                      <wps:cNvPr id="24" name="Shape 24"/>
                      <wps:spPr>
                        <a:xfrm>
                          <a:off x="2913950" y="3779683"/>
                          <a:ext cx="48641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2.1. Deteksi Outlier dengan Boxplot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433705</wp:posOffset>
                </wp:positionH>
                <wp:positionV relativeFrom="paragraph">
                  <wp:posOffset>3282315</wp:posOffset>
                </wp:positionV>
                <wp:extent cx="4864100" cy="12700"/>
                <wp:effectExtent b="0" l="0" r="0" t="0"/>
                <wp:wrapNone/>
                <wp:docPr id="14"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4864100" cy="12700"/>
                        </a:xfrm>
                        <a:prstGeom prst="rect"/>
                        <a:ln/>
                      </pic:spPr>
                    </pic:pic>
                  </a:graphicData>
                </a:graphic>
              </wp:anchor>
            </w:drawing>
          </mc:Fallback>
        </mc:AlternateContent>
      </w:r>
    </w:p>
    <w:p w:rsidR="00000000" w:rsidDel="00000000" w:rsidP="00000000" w:rsidRDefault="00000000" w:rsidRPr="00000000" w14:paraId="00000105">
      <w:pPr>
        <w:ind w:left="360" w:firstLine="0"/>
        <w:jc w:val="center"/>
        <w:rPr/>
      </w:pPr>
      <w:r w:rsidDel="00000000" w:rsidR="00000000" w:rsidRPr="00000000">
        <w:rPr>
          <w:rtl w:val="0"/>
        </w:rPr>
      </w:r>
    </w:p>
    <w:p w:rsidR="00000000" w:rsidDel="00000000" w:rsidP="00000000" w:rsidRDefault="00000000" w:rsidRPr="00000000" w14:paraId="00000106">
      <w:pPr>
        <w:ind w:left="360" w:firstLine="0"/>
        <w:jc w:val="center"/>
        <w:rPr/>
      </w:pPr>
      <w:r w:rsidDel="00000000" w:rsidR="00000000" w:rsidRPr="00000000">
        <w:rPr>
          <w:rtl w:val="0"/>
        </w:rPr>
      </w:r>
    </w:p>
    <w:p w:rsidR="00000000" w:rsidDel="00000000" w:rsidP="00000000" w:rsidRDefault="00000000" w:rsidRPr="00000000" w14:paraId="00000107">
      <w:pPr>
        <w:ind w:left="360" w:firstLine="0"/>
        <w:jc w:val="center"/>
        <w:rPr/>
      </w:pPr>
      <w:r w:rsidDel="00000000" w:rsidR="00000000" w:rsidRPr="00000000">
        <w:rPr>
          <w:rtl w:val="0"/>
        </w:rPr>
      </w:r>
    </w:p>
    <w:p w:rsidR="00000000" w:rsidDel="00000000" w:rsidP="00000000" w:rsidRDefault="00000000" w:rsidRPr="00000000" w14:paraId="00000108">
      <w:pPr>
        <w:ind w:left="360" w:firstLine="0"/>
        <w:jc w:val="center"/>
        <w:rPr/>
      </w:pPr>
      <w:r w:rsidDel="00000000" w:rsidR="00000000" w:rsidRPr="00000000">
        <w:rPr>
          <w:rtl w:val="0"/>
        </w:rPr>
      </w:r>
    </w:p>
    <w:p w:rsidR="00000000" w:rsidDel="00000000" w:rsidP="00000000" w:rsidRDefault="00000000" w:rsidRPr="00000000" w14:paraId="00000109">
      <w:pPr>
        <w:ind w:left="360" w:firstLine="0"/>
        <w:jc w:val="center"/>
        <w:rPr/>
      </w:pPr>
      <w:r w:rsidDel="00000000" w:rsidR="00000000" w:rsidRPr="00000000">
        <w:rPr>
          <w:rtl w:val="0"/>
        </w:rPr>
      </w:r>
    </w:p>
    <w:p w:rsidR="00000000" w:rsidDel="00000000" w:rsidP="00000000" w:rsidRDefault="00000000" w:rsidRPr="00000000" w14:paraId="0000010A">
      <w:pPr>
        <w:ind w:left="360" w:firstLine="0"/>
        <w:jc w:val="center"/>
        <w:rPr/>
      </w:pPr>
      <w:r w:rsidDel="00000000" w:rsidR="00000000" w:rsidRPr="00000000">
        <w:rPr>
          <w:rtl w:val="0"/>
        </w:rPr>
      </w:r>
    </w:p>
    <w:p w:rsidR="00000000" w:rsidDel="00000000" w:rsidP="00000000" w:rsidRDefault="00000000" w:rsidRPr="00000000" w14:paraId="0000010B">
      <w:pPr>
        <w:ind w:left="360" w:firstLine="0"/>
        <w:jc w:val="center"/>
        <w:rPr/>
      </w:pPr>
      <w:r w:rsidDel="00000000" w:rsidR="00000000" w:rsidRPr="00000000">
        <w:rPr>
          <w:rtl w:val="0"/>
        </w:rPr>
      </w:r>
    </w:p>
    <w:p w:rsidR="00000000" w:rsidDel="00000000" w:rsidP="00000000" w:rsidRDefault="00000000" w:rsidRPr="00000000" w14:paraId="0000010C">
      <w:pPr>
        <w:ind w:left="360" w:firstLine="0"/>
        <w:jc w:val="center"/>
        <w:rPr/>
      </w:pPr>
      <w:r w:rsidDel="00000000" w:rsidR="00000000" w:rsidRPr="00000000">
        <w:rPr>
          <w:rtl w:val="0"/>
        </w:rPr>
      </w:r>
    </w:p>
    <w:p w:rsidR="00000000" w:rsidDel="00000000" w:rsidP="00000000" w:rsidRDefault="00000000" w:rsidRPr="00000000" w14:paraId="0000010D">
      <w:pPr>
        <w:ind w:left="360" w:firstLine="0"/>
        <w:jc w:val="center"/>
        <w:rPr/>
      </w:pPr>
      <w:r w:rsidDel="00000000" w:rsidR="00000000" w:rsidRPr="00000000">
        <w:rPr>
          <w:rtl w:val="0"/>
        </w:rPr>
      </w:r>
    </w:p>
    <w:p w:rsidR="00000000" w:rsidDel="00000000" w:rsidP="00000000" w:rsidRDefault="00000000" w:rsidRPr="00000000" w14:paraId="0000010E">
      <w:pPr>
        <w:ind w:left="360" w:firstLine="0"/>
        <w:jc w:val="center"/>
        <w:rPr/>
      </w:pPr>
      <w:r w:rsidDel="00000000" w:rsidR="00000000" w:rsidRPr="00000000">
        <w:rPr>
          <w:rtl w:val="0"/>
        </w:rPr>
      </w:r>
    </w:p>
    <w:p w:rsidR="00000000" w:rsidDel="00000000" w:rsidP="00000000" w:rsidRDefault="00000000" w:rsidRPr="00000000" w14:paraId="0000010F">
      <w:pPr>
        <w:ind w:left="360" w:firstLine="0"/>
        <w:jc w:val="center"/>
        <w:rPr/>
      </w:pPr>
      <w:r w:rsidDel="00000000" w:rsidR="00000000" w:rsidRPr="00000000">
        <w:rPr>
          <w:rtl w:val="0"/>
        </w:rPr>
      </w:r>
    </w:p>
    <w:p w:rsidR="00000000" w:rsidDel="00000000" w:rsidP="00000000" w:rsidRDefault="00000000" w:rsidRPr="00000000" w14:paraId="00000110">
      <w:pPr>
        <w:ind w:left="360" w:firstLine="0"/>
        <w:jc w:val="cente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heading=h.al4l3cjai9e6" w:id="13"/>
      <w:bookmarkEnd w:id="13"/>
      <w:r w:rsidDel="00000000" w:rsidR="00000000" w:rsidRPr="00000000">
        <w:rPr>
          <w:rtl w:val="0"/>
        </w:rPr>
        <w:t xml:space="preserve">2.2 Pra-pemrosesan Data</w:t>
      </w:r>
    </w:p>
    <w:p w:rsidR="00000000" w:rsidDel="00000000" w:rsidP="00000000" w:rsidRDefault="00000000" w:rsidRPr="00000000" w14:paraId="00000113">
      <w:pPr>
        <w:rPr/>
      </w:pPr>
      <w:r w:rsidDel="00000000" w:rsidR="00000000" w:rsidRPr="00000000">
        <w:rPr>
          <w:rtl w:val="0"/>
        </w:rPr>
        <w:t xml:space="preserve">Pada tahap ini dilakukan serangkaian proses untuk mempersiapkan data sebelum digunakan dalam pemodelan, dengan tujuan meningkatkan kualitas data serta memastikan bahwa setiap fitur dapat berkontribusi secara optimal.</w:t>
      </w:r>
    </w:p>
    <w:p w:rsidR="00000000" w:rsidDel="00000000" w:rsidP="00000000" w:rsidRDefault="00000000" w:rsidRPr="00000000" w14:paraId="00000114">
      <w:pPr>
        <w:numPr>
          <w:ilvl w:val="0"/>
          <w:numId w:val="2"/>
        </w:numPr>
        <w:ind w:left="360" w:hanging="360"/>
        <w:rPr/>
      </w:pPr>
      <w:r w:rsidDel="00000000" w:rsidR="00000000" w:rsidRPr="00000000">
        <w:rPr>
          <w:rtl w:val="0"/>
        </w:rPr>
        <w:t xml:space="preserve">Label Encoding</w:t>
      </w:r>
    </w:p>
    <w:p w:rsidR="00000000" w:rsidDel="00000000" w:rsidP="00000000" w:rsidRDefault="00000000" w:rsidRPr="00000000" w14:paraId="00000115">
      <w:pPr>
        <w:ind w:left="360" w:firstLine="0"/>
        <w:rPr/>
      </w:pPr>
      <w:r w:rsidDel="00000000" w:rsidR="00000000" w:rsidRPr="00000000">
        <w:rPr>
          <w:rtl w:val="0"/>
        </w:rPr>
        <w:t xml:space="preserve">Pada tahap ini, variabel kategorikal ditransformasikan ke dalam bentuk numerik menggunakan metode </w:t>
      </w:r>
      <w:r w:rsidDel="00000000" w:rsidR="00000000" w:rsidRPr="00000000">
        <w:rPr>
          <w:i w:val="1"/>
          <w:iCs w:val="1"/>
          <w:rtl w:val="0"/>
        </w:rPr>
        <w:t xml:space="preserve">label encoding</w:t>
      </w:r>
      <w:r w:rsidDel="00000000" w:rsidR="00000000" w:rsidRPr="00000000">
        <w:rPr>
          <w:rtl w:val="0"/>
        </w:rPr>
        <w:t xml:space="preserve">. Setiap kategori direpresentasikan sebagai bilangan integer unik sehingga dapat diproses oleh algoritma </w:t>
      </w:r>
      <w:r w:rsidDel="00000000" w:rsidR="00000000" w:rsidRPr="00000000">
        <w:rPr>
          <w:i w:val="1"/>
          <w:iCs w:val="1"/>
          <w:rtl w:val="0"/>
        </w:rPr>
        <w:t xml:space="preserve">machine learning</w:t>
      </w:r>
      <w:r w:rsidDel="00000000" w:rsidR="00000000" w:rsidRPr="00000000">
        <w:rPr>
          <w:rtl w:val="0"/>
        </w:rPr>
        <w:t xml:space="preserve">. Secara umum, fungsi pemetaan dapat dinyatakan sebagai:</w:t>
      </w:r>
    </w:p>
    <w:p w:rsidR="00000000" w:rsidDel="00000000" w:rsidP="00000000" w:rsidRDefault="00000000" w:rsidRPr="00000000" w14:paraId="00000116">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categorical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numerical</m:t>
            </m:r>
          </m:sub>
        </m:sSub>
      </m:oMath>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1"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mana setiap kategori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dipetakan menjadi nilai integer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Proses ini mempertahankan informasi kategori tanpa menambah dimensi fitur. Dalam penelitian 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label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digunakan untuk membuat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 importance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71" w:right="0" w:firstLine="0"/>
        <w:jc w:val="both"/>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393895</wp:posOffset>
                </wp:positionH>
                <wp:positionV relativeFrom="paragraph">
                  <wp:posOffset>130859</wp:posOffset>
                </wp:positionV>
                <wp:extent cx="5333023" cy="1657350"/>
                <wp:effectExtent b="0" l="0" r="0" t="0"/>
                <wp:wrapNone/>
                <wp:docPr id="10" name=""/>
                <a:graphic>
                  <a:graphicData uri="http://schemas.microsoft.com/office/word/2010/wordprocessingGroup">
                    <wpg:wgp>
                      <wpg:cNvGrpSpPr/>
                      <wpg:grpSpPr>
                        <a:xfrm>
                          <a:off x="2679475" y="2951325"/>
                          <a:ext cx="5333023" cy="1657350"/>
                          <a:chOff x="2679475" y="2951325"/>
                          <a:chExt cx="5333050" cy="1657350"/>
                        </a:xfrm>
                      </wpg:grpSpPr>
                      <wpg:grpSp>
                        <wpg:cNvGrpSpPr/>
                        <wpg:grpSpPr>
                          <a:xfrm>
                            <a:off x="2679489" y="2951325"/>
                            <a:ext cx="5333023" cy="1657350"/>
                            <a:chOff x="0" y="0"/>
                            <a:chExt cx="5333023" cy="1657350"/>
                          </a:xfrm>
                        </wpg:grpSpPr>
                        <wps:wsp>
                          <wps:cNvSpPr/>
                          <wps:cNvPr id="5" name="Shape 5"/>
                          <wps:spPr>
                            <a:xfrm>
                              <a:off x="0" y="0"/>
                              <a:ext cx="5333000" cy="1657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19">
                              <a:alphaModFix/>
                            </a:blip>
                            <a:srcRect b="0" l="0" r="0" t="0"/>
                            <a:stretch/>
                          </pic:blipFill>
                          <pic:spPr>
                            <a:xfrm>
                              <a:off x="0" y="0"/>
                              <a:ext cx="2700020" cy="1657350"/>
                            </a:xfrm>
                            <a:prstGeom prst="rect">
                              <a:avLst/>
                            </a:prstGeom>
                            <a:noFill/>
                            <a:ln>
                              <a:noFill/>
                            </a:ln>
                          </pic:spPr>
                        </pic:pic>
                        <pic:pic>
                          <pic:nvPicPr>
                            <pic:cNvPr id="18" name="Shape 18"/>
                            <pic:cNvPicPr preferRelativeResize="0"/>
                          </pic:nvPicPr>
                          <pic:blipFill rotWithShape="1">
                            <a:blip r:embed="rId20">
                              <a:alphaModFix/>
                            </a:blip>
                            <a:srcRect b="0" l="0" r="0" t="0"/>
                            <a:stretch/>
                          </pic:blipFill>
                          <pic:spPr>
                            <a:xfrm>
                              <a:off x="2785403" y="0"/>
                              <a:ext cx="2547620" cy="1657350"/>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393895</wp:posOffset>
                </wp:positionH>
                <wp:positionV relativeFrom="paragraph">
                  <wp:posOffset>130859</wp:posOffset>
                </wp:positionV>
                <wp:extent cx="5333023" cy="1657350"/>
                <wp:effectExtent b="0" l="0" r="0" t="0"/>
                <wp:wrapNone/>
                <wp:docPr id="10"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5333023" cy="16573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393700</wp:posOffset>
                </wp:positionH>
                <wp:positionV relativeFrom="paragraph">
                  <wp:posOffset>1838960</wp:posOffset>
                </wp:positionV>
                <wp:extent cx="5332730" cy="12700"/>
                <wp:effectExtent b="0" l="0" r="0" t="0"/>
                <wp:wrapNone/>
                <wp:docPr id="5" name=""/>
                <a:graphic>
                  <a:graphicData uri="http://schemas.microsoft.com/office/word/2010/wordprocessingShape">
                    <wps:wsp>
                      <wps:cNvSpPr/>
                      <wps:cNvPr id="9" name="Shape 9"/>
                      <wps:spPr>
                        <a:xfrm>
                          <a:off x="2679635" y="3779683"/>
                          <a:ext cx="533273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2.2. Implementasi Label Encoding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393700</wp:posOffset>
                </wp:positionH>
                <wp:positionV relativeFrom="paragraph">
                  <wp:posOffset>1838960</wp:posOffset>
                </wp:positionV>
                <wp:extent cx="5332730" cy="12700"/>
                <wp:effectExtent b="0" l="0" r="0" t="0"/>
                <wp:wrapNone/>
                <wp:docPr id="5"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5332730" cy="12700"/>
                        </a:xfrm>
                        <a:prstGeom prst="rect"/>
                        <a:ln/>
                      </pic:spPr>
                    </pic:pic>
                  </a:graphicData>
                </a:graphic>
              </wp:anchor>
            </w:drawing>
          </mc:Fallback>
        </mc:AlternateContent>
      </w:r>
    </w:p>
    <w:p w:rsidR="00000000" w:rsidDel="00000000" w:rsidP="00000000" w:rsidRDefault="00000000" w:rsidRPr="00000000" w14:paraId="0000011A">
      <w:pPr>
        <w:ind w:left="709" w:firstLine="10.999999999999943"/>
        <w:jc w:val="left"/>
        <w:rPr/>
      </w:pPr>
      <w:r w:rsidDel="00000000" w:rsidR="00000000" w:rsidRPr="00000000">
        <w:rPr>
          <w:rtl w:val="0"/>
        </w:rPr>
        <w:t xml:space="preserve">                            </w:t>
      </w:r>
    </w:p>
    <w:p w:rsidR="00000000" w:rsidDel="00000000" w:rsidP="00000000" w:rsidRDefault="00000000" w:rsidRPr="00000000" w14:paraId="0000011B">
      <w:pPr>
        <w:ind w:left="709" w:firstLine="10.999999999999943"/>
        <w:jc w:val="left"/>
        <w:rPr/>
      </w:pPr>
      <w:r w:rsidDel="00000000" w:rsidR="00000000" w:rsidRPr="00000000">
        <w:rPr>
          <w:rtl w:val="0"/>
        </w:rPr>
      </w:r>
    </w:p>
    <w:p w:rsidR="00000000" w:rsidDel="00000000" w:rsidP="00000000" w:rsidRDefault="00000000" w:rsidRPr="00000000" w14:paraId="0000011C">
      <w:pPr>
        <w:ind w:left="709" w:firstLine="10.999999999999943"/>
        <w:jc w:val="left"/>
        <w:rPr/>
      </w:pPr>
      <w:r w:rsidDel="00000000" w:rsidR="00000000" w:rsidRPr="00000000">
        <w:rPr>
          <w:rtl w:val="0"/>
        </w:rPr>
      </w:r>
    </w:p>
    <w:p w:rsidR="00000000" w:rsidDel="00000000" w:rsidP="00000000" w:rsidRDefault="00000000" w:rsidRPr="00000000" w14:paraId="0000011D">
      <w:pPr>
        <w:ind w:left="709" w:firstLine="10.999999999999943"/>
        <w:jc w:val="left"/>
        <w:rPr/>
      </w:pPr>
      <w:r w:rsidDel="00000000" w:rsidR="00000000" w:rsidRPr="00000000">
        <w:rPr>
          <w:rtl w:val="0"/>
        </w:rPr>
      </w:r>
    </w:p>
    <w:p w:rsidR="00000000" w:rsidDel="00000000" w:rsidP="00000000" w:rsidRDefault="00000000" w:rsidRPr="00000000" w14:paraId="0000011E">
      <w:pPr>
        <w:ind w:left="709" w:firstLine="10.999999999999943"/>
        <w:jc w:val="left"/>
        <w:rPr/>
      </w:pPr>
      <w:r w:rsidDel="00000000" w:rsidR="00000000" w:rsidRPr="00000000">
        <w:rPr>
          <w:rtl w:val="0"/>
        </w:rPr>
      </w:r>
    </w:p>
    <w:p w:rsidR="00000000" w:rsidDel="00000000" w:rsidP="00000000" w:rsidRDefault="00000000" w:rsidRPr="00000000" w14:paraId="0000011F">
      <w:pPr>
        <w:ind w:left="709" w:firstLine="10.999999999999943"/>
        <w:jc w:val="left"/>
        <w:rPr/>
      </w:pPr>
      <w:r w:rsidDel="00000000" w:rsidR="00000000" w:rsidRPr="00000000">
        <w:rPr>
          <w:rtl w:val="0"/>
        </w:rPr>
      </w:r>
    </w:p>
    <w:p w:rsidR="00000000" w:rsidDel="00000000" w:rsidP="00000000" w:rsidRDefault="00000000" w:rsidRPr="00000000" w14:paraId="00000120">
      <w:pPr>
        <w:ind w:left="709" w:firstLine="10.999999999999943"/>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3"/>
        </w:numPr>
        <w:ind w:left="360" w:hanging="360"/>
        <w:rPr/>
      </w:pPr>
      <w:r w:rsidDel="00000000" w:rsidR="00000000" w:rsidRPr="00000000">
        <w:rPr>
          <w:rtl w:val="0"/>
        </w:rPr>
        <w:t xml:space="preserve">Scaling</w:t>
      </w:r>
    </w:p>
    <w:p w:rsidR="00000000" w:rsidDel="00000000" w:rsidP="00000000" w:rsidRDefault="00000000" w:rsidRPr="00000000" w14:paraId="00000123">
      <w:pPr>
        <w:rPr/>
      </w:pPr>
      <w:r w:rsidDel="00000000" w:rsidR="00000000" w:rsidRPr="00000000">
        <w:rPr>
          <w:rtl w:val="0"/>
        </w:rPr>
        <w:t xml:space="preserve">Untuk mengatasi perbedaan skala antar variabel numerik, dilakukan normalisasi menggunakan metode </w:t>
      </w:r>
      <w:r w:rsidDel="00000000" w:rsidR="00000000" w:rsidRPr="00000000">
        <w:rPr>
          <w:b w:val="1"/>
          <w:bCs w:val="1"/>
          <w:rtl w:val="0"/>
        </w:rPr>
        <w:t xml:space="preserve">Min-Max Scaling</w:t>
      </w:r>
      <w:r w:rsidDel="00000000" w:rsidR="00000000" w:rsidRPr="00000000">
        <w:rPr>
          <w:rtl w:val="0"/>
        </w:rPr>
        <w:t xml:space="preserve">. Transformasi ini mengubah nilai fitur ke dalam rentang [0,1] dengan rumus:</w:t>
      </w:r>
    </w:p>
    <w:p w:rsidR="00000000" w:rsidDel="00000000" w:rsidP="00000000" w:rsidRDefault="00000000" w:rsidRPr="00000000" w14:paraId="0000012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scaled</m:t>
            </m:r>
          </m:sub>
        </m:sSub>
        <m:r>
          <w:rPr>
            <w:rFonts w:ascii="Cambria Math" w:cs="Cambria Math" w:eastAsia="Cambria Math" w:hAnsi="Cambria Math"/>
          </w:rPr>
          <m:t xml:space="preserve">=(X - </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min</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max</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min</m:t>
            </m:r>
          </m:sub>
        </m:sSub>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Penerapan </w:t>
      </w:r>
      <w:r w:rsidDel="00000000" w:rsidR="00000000" w:rsidRPr="00000000">
        <w:rPr>
          <w:i w:val="1"/>
          <w:iCs w:val="1"/>
          <w:rtl w:val="0"/>
        </w:rPr>
        <w:t xml:space="preserve">scaling</w:t>
      </w:r>
      <w:r w:rsidDel="00000000" w:rsidR="00000000" w:rsidRPr="00000000">
        <w:rPr>
          <w:rtl w:val="0"/>
        </w:rPr>
        <w:t xml:space="preserve"> menjadi penting mengingat distribusi variabel numerik seperti </w:t>
      </w:r>
      <w:r w:rsidDel="00000000" w:rsidR="00000000" w:rsidRPr="00000000">
        <w:rPr>
          <w:i w:val="1"/>
          <w:iCs w:val="1"/>
          <w:rtl w:val="0"/>
        </w:rPr>
        <w:t xml:space="preserve">balance</w:t>
      </w:r>
      <w:r w:rsidDel="00000000" w:rsidR="00000000" w:rsidRPr="00000000">
        <w:rPr>
          <w:rtl w:val="0"/>
        </w:rPr>
        <w:t xml:space="preserve">, </w:t>
      </w:r>
      <w:r w:rsidDel="00000000" w:rsidR="00000000" w:rsidRPr="00000000">
        <w:rPr>
          <w:i w:val="1"/>
          <w:iCs w:val="1"/>
          <w:rtl w:val="0"/>
        </w:rPr>
        <w:t xml:space="preserve">duration</w:t>
      </w:r>
      <w:r w:rsidDel="00000000" w:rsidR="00000000" w:rsidRPr="00000000">
        <w:rPr>
          <w:rtl w:val="0"/>
        </w:rPr>
        <w:t xml:space="preserve">, dan </w:t>
      </w:r>
      <w:r w:rsidDel="00000000" w:rsidR="00000000" w:rsidRPr="00000000">
        <w:rPr>
          <w:i w:val="1"/>
          <w:iCs w:val="1"/>
          <w:rtl w:val="0"/>
        </w:rPr>
        <w:t xml:space="preserve">pdays</w:t>
      </w:r>
      <w:r w:rsidDel="00000000" w:rsidR="00000000" w:rsidRPr="00000000">
        <w:rPr>
          <w:rtl w:val="0"/>
        </w:rPr>
        <w:t xml:space="preserve"> menunjukkan rentang nilai yang sangat besar serta adanya outlier (terlihat pada visualisasi histogram dan boxplot yang telah ditampilkan sebelumnya). Tanpa </w:t>
      </w:r>
      <w:r w:rsidDel="00000000" w:rsidR="00000000" w:rsidRPr="00000000">
        <w:rPr>
          <w:i w:val="1"/>
          <w:iCs w:val="1"/>
          <w:rtl w:val="0"/>
        </w:rPr>
        <w:t xml:space="preserve">scaling</w:t>
      </w:r>
      <w:r w:rsidDel="00000000" w:rsidR="00000000" w:rsidRPr="00000000">
        <w:rPr>
          <w:rtl w:val="0"/>
        </w:rPr>
        <w:t xml:space="preserve">, fitur dengan skala besar dapat mendominasi proses pembelajaran model. Oleh karena itu, </w:t>
      </w:r>
      <w:r w:rsidDel="00000000" w:rsidR="00000000" w:rsidRPr="00000000">
        <w:rPr>
          <w:i w:val="1"/>
          <w:iCs w:val="1"/>
          <w:rtl w:val="0"/>
        </w:rPr>
        <w:t xml:space="preserve">scaling</w:t>
      </w:r>
      <w:r w:rsidDel="00000000" w:rsidR="00000000" w:rsidRPr="00000000">
        <w:rPr>
          <w:rtl w:val="0"/>
        </w:rPr>
        <w:t xml:space="preserve"> dilakukan untuk menjaga stabilitas dan performa model (Han, Kamber, &amp; Pei, 2012).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3"/>
        </w:numPr>
        <w:ind w:left="360" w:hanging="360"/>
        <w:rPr/>
      </w:pPr>
      <w:r w:rsidDel="00000000" w:rsidR="00000000" w:rsidRPr="00000000">
        <w:rPr>
          <w:rtl w:val="0"/>
        </w:rPr>
        <w:t xml:space="preserve">Feature Importance</w:t>
      </w:r>
    </w:p>
    <w:p w:rsidR="00000000" w:rsidDel="00000000" w:rsidP="00000000" w:rsidRDefault="00000000" w:rsidRPr="00000000" w14:paraId="00000128">
      <w:pPr>
        <w:rPr/>
      </w:pPr>
      <w:r w:rsidDel="00000000" w:rsidR="00000000" w:rsidRPr="00000000">
        <w:rPr>
          <w:rtl w:val="0"/>
        </w:rPr>
        <w:t xml:space="preserve">Analisis </w:t>
      </w:r>
      <w:r w:rsidDel="00000000" w:rsidR="00000000" w:rsidRPr="00000000">
        <w:rPr>
          <w:i w:val="1"/>
          <w:iCs w:val="1"/>
          <w:rtl w:val="0"/>
        </w:rPr>
        <w:t xml:space="preserve">feature importance</w:t>
      </w:r>
      <w:r w:rsidDel="00000000" w:rsidR="00000000" w:rsidRPr="00000000">
        <w:rPr>
          <w:rtl w:val="0"/>
        </w:rPr>
        <w:t xml:space="preserve"> dilakukan menggunakan dua pendekatan, yaitu </w:t>
      </w:r>
      <w:r w:rsidDel="00000000" w:rsidR="00000000" w:rsidRPr="00000000">
        <w:rPr>
          <w:b w:val="1"/>
          <w:bCs w:val="1"/>
          <w:rtl w:val="0"/>
        </w:rPr>
        <w:t xml:space="preserve">SelectKBest dengan Mutual Information</w:t>
      </w:r>
      <w:r w:rsidDel="00000000" w:rsidR="00000000" w:rsidRPr="00000000">
        <w:rPr>
          <w:rtl w:val="0"/>
        </w:rPr>
        <w:t xml:space="preserve"> dan </w:t>
      </w:r>
      <w:r w:rsidDel="00000000" w:rsidR="00000000" w:rsidRPr="00000000">
        <w:rPr>
          <w:b w:val="1"/>
          <w:bCs w:val="1"/>
          <w:rtl w:val="0"/>
        </w:rPr>
        <w:t xml:space="preserve">ExtraTrees Classifier</w:t>
      </w:r>
      <w:r w:rsidDel="00000000" w:rsidR="00000000" w:rsidRPr="00000000">
        <w:rPr>
          <w:rtl w:val="0"/>
        </w:rPr>
        <w:t xml:space="preserve">, untuk mengidentifikasi fitur yang paling relevan terhadap variabel target. Metode Mutual Information mengukur tingkat ketergantungan antara fitur dan target, termasuk hubungan non-linear, sehingga mampu menangkap informasi yang tidak terdeteksi oleh korelasi linier. Sementara itu, ExtraTrees merupakan metode berbasis </w:t>
      </w:r>
      <w:r w:rsidDel="00000000" w:rsidR="00000000" w:rsidRPr="00000000">
        <w:rPr>
          <w:i w:val="1"/>
          <w:iCs w:val="1"/>
          <w:rtl w:val="0"/>
        </w:rPr>
        <w:t xml:space="preserve">ensemble tree</w:t>
      </w:r>
      <w:r w:rsidDel="00000000" w:rsidR="00000000" w:rsidRPr="00000000">
        <w:rPr>
          <w:rtl w:val="0"/>
        </w:rPr>
        <w:t xml:space="preserve"> yang menghitung importance berdasarkan kontribusi fitur dalam menurunkan impurity pada proses pembentukan pohon keputusan. Kedua pendekatan ini digunakan secara komplementer untuk memperoleh gambaran yang lebih menyeluruh terhadap relevansi fitur. Hasil dari kedua metode ini ditunjukan pada Gambar 2.2.2.</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85458</wp:posOffset>
                </wp:positionH>
                <wp:positionV relativeFrom="paragraph">
                  <wp:posOffset>102235</wp:posOffset>
                </wp:positionV>
                <wp:extent cx="5560597" cy="1699992"/>
                <wp:effectExtent b="0" l="0" r="0" t="0"/>
                <wp:wrapNone/>
                <wp:docPr id="6" name=""/>
                <a:graphic>
                  <a:graphicData uri="http://schemas.microsoft.com/office/word/2010/wordprocessingGroup">
                    <wpg:wgp>
                      <wpg:cNvGrpSpPr/>
                      <wpg:grpSpPr>
                        <a:xfrm>
                          <a:off x="2565700" y="2930000"/>
                          <a:ext cx="5560597" cy="1699992"/>
                          <a:chOff x="2565700" y="2930000"/>
                          <a:chExt cx="5560600" cy="1700000"/>
                        </a:xfrm>
                      </wpg:grpSpPr>
                      <wpg:grpSp>
                        <wpg:cNvGrpSpPr/>
                        <wpg:grpSpPr>
                          <a:xfrm>
                            <a:off x="2565702" y="2930004"/>
                            <a:ext cx="5560597" cy="1699992"/>
                            <a:chOff x="0" y="0"/>
                            <a:chExt cx="5560597" cy="1699992"/>
                          </a:xfrm>
                        </wpg:grpSpPr>
                        <wps:wsp>
                          <wps:cNvSpPr/>
                          <wps:cNvPr id="5" name="Shape 5"/>
                          <wps:spPr>
                            <a:xfrm>
                              <a:off x="0" y="0"/>
                              <a:ext cx="5560575" cy="1699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21">
                              <a:alphaModFix/>
                            </a:blip>
                            <a:srcRect b="0" l="0" r="0" t="0"/>
                            <a:stretch/>
                          </pic:blipFill>
                          <pic:spPr>
                            <a:xfrm>
                              <a:off x="3003452" y="14067"/>
                              <a:ext cx="2557145" cy="1685925"/>
                            </a:xfrm>
                            <a:prstGeom prst="rect">
                              <a:avLst/>
                            </a:prstGeom>
                            <a:noFill/>
                            <a:ln>
                              <a:noFill/>
                            </a:ln>
                          </pic:spPr>
                        </pic:pic>
                        <pic:pic>
                          <pic:nvPicPr>
                            <pic:cNvPr id="12" name="Shape 12"/>
                            <pic:cNvPicPr preferRelativeResize="0"/>
                          </pic:nvPicPr>
                          <pic:blipFill rotWithShape="1">
                            <a:blip r:embed="rId22">
                              <a:alphaModFix/>
                            </a:blip>
                            <a:srcRect b="0" l="0" r="0" t="0"/>
                            <a:stretch/>
                          </pic:blipFill>
                          <pic:spPr>
                            <a:xfrm>
                              <a:off x="0" y="0"/>
                              <a:ext cx="2847975" cy="169735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85458</wp:posOffset>
                </wp:positionH>
                <wp:positionV relativeFrom="paragraph">
                  <wp:posOffset>102235</wp:posOffset>
                </wp:positionV>
                <wp:extent cx="5560597" cy="1699992"/>
                <wp:effectExtent b="0" l="0" r="0" t="0"/>
                <wp:wrapNone/>
                <wp:docPr id="6"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5560597" cy="1699992"/>
                        </a:xfrm>
                        <a:prstGeom prst="rect"/>
                        <a:ln/>
                      </pic:spPr>
                    </pic:pic>
                  </a:graphicData>
                </a:graphic>
              </wp:anchor>
            </w:drawing>
          </mc:Fallback>
        </mc:AlternateConten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85726</wp:posOffset>
                </wp:positionH>
                <wp:positionV relativeFrom="paragraph">
                  <wp:posOffset>-3321</wp:posOffset>
                </wp:positionV>
                <wp:extent cx="5560060" cy="12700"/>
                <wp:effectExtent b="0" l="0" r="0" t="0"/>
                <wp:wrapNone/>
                <wp:docPr id="11" name=""/>
                <a:graphic>
                  <a:graphicData uri="http://schemas.microsoft.com/office/word/2010/wordprocessingShape">
                    <wps:wsp>
                      <wps:cNvSpPr/>
                      <wps:cNvPr id="19" name="Shape 19"/>
                      <wps:spPr>
                        <a:xfrm>
                          <a:off x="2565970" y="3779683"/>
                          <a:ext cx="55600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2.2. Feature Importance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85726</wp:posOffset>
                </wp:positionH>
                <wp:positionV relativeFrom="paragraph">
                  <wp:posOffset>-3321</wp:posOffset>
                </wp:positionV>
                <wp:extent cx="5560060" cy="12700"/>
                <wp:effectExtent b="0" l="0" r="0" t="0"/>
                <wp:wrapNone/>
                <wp:docPr id="11"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5560060" cy="12700"/>
                        </a:xfrm>
                        <a:prstGeom prst="rect"/>
                        <a:ln/>
                      </pic:spPr>
                    </pic:pic>
                  </a:graphicData>
                </a:graphic>
              </wp:anchor>
            </w:drawing>
          </mc:Fallback>
        </mc:AlternateConten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numPr>
          <w:ilvl w:val="0"/>
          <w:numId w:val="3"/>
        </w:numPr>
        <w:ind w:left="360" w:hanging="360"/>
        <w:rPr/>
      </w:pPr>
      <w:r w:rsidDel="00000000" w:rsidR="00000000" w:rsidRPr="00000000">
        <w:rPr>
          <w:rtl w:val="0"/>
        </w:rPr>
        <w:t xml:space="preserve">Train Test Split</w:t>
      </w:r>
    </w:p>
    <w:p w:rsidR="00000000" w:rsidDel="00000000" w:rsidP="00000000" w:rsidRDefault="00000000" w:rsidRPr="00000000" w14:paraId="00000134">
      <w:pPr>
        <w:ind w:left="360" w:firstLine="0"/>
        <w:rPr/>
      </w:pPr>
      <w:r w:rsidDel="00000000" w:rsidR="00000000" w:rsidRPr="00000000">
        <w:rPr>
          <w:rtl w:val="0"/>
        </w:rPr>
        <w:t xml:space="preserve">Pada tahap ini, dataset dibagi menjadi dua subset utama, yaitu data latih (training set) dan data uji (test set). Data latih digunakan untuk membangun dan melatih model machine learning, sedangkan data uji digunakan untuk mengevaluasi kinerja model terhadap data yang belum pernah dilihat sebelumnya. Secara umum, proses pembagian ini dapat dinyatakan sebagai:</w:t>
      </w:r>
    </w:p>
    <w:p w:rsidR="00000000" w:rsidDel="00000000" w:rsidP="00000000" w:rsidRDefault="00000000" w:rsidRPr="00000000" w14:paraId="00000135">
      <w:pPr>
        <w:ind w:left="360" w:firstLine="0"/>
        <w:jc w:val="center"/>
        <w:rPr/>
      </w:pPr>
      <w:sdt>
        <w:sdtPr>
          <w:id w:val="-2123426524"/>
          <w:tag w:val="goog_rdk_0"/>
        </w:sdtPr>
        <w:sdtContent>
          <w:r w:rsidDel="00000000" w:rsidR="00000000" w:rsidRPr="00000000">
            <w:rPr>
              <w:rFonts w:ascii="Cardo" w:cs="Cardo" w:eastAsia="Cardo" w:hAnsi="Cardo"/>
              <w:rtl w:val="0"/>
            </w:rPr>
            <w:t xml:space="preserve">D → </w:t>
          </w:r>
        </w:sdtContent>
      </w:sdt>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train</m:t>
            </m:r>
          </m:sub>
        </m:sSub>
      </m:oMath>
      <w:r w:rsidDel="00000000" w:rsidR="00000000" w:rsidRPr="00000000">
        <w:rPr>
          <w:rtl w:val="0"/>
        </w:rPr>
        <w:t xml:space="preserve">​</w:t>
      </w:r>
      <w:r w:rsidDel="00000000" w:rsidR="00000000" w:rsidRPr="00000000">
        <w:rPr>
          <w:rFonts w:ascii="Cambria Math" w:cs="Cambria Math" w:eastAsia="Cambria Math" w:hAnsi="Cambria Math"/>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test</m:t>
            </m:r>
          </m:sub>
        </m:sSub>
      </m:oMath>
      <w:r w:rsidDel="00000000" w:rsidR="00000000" w:rsidRPr="00000000">
        <w:rPr>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train</m:t>
            </m:r>
          </m:sub>
        </m:sSub>
      </m:oMath>
      <w:sdt>
        <w:sdtPr>
          <w:id w:val="1647690323"/>
          <w:tag w:val="goog_rdk_1"/>
        </w:sdtPr>
        <w:sdtContent>
          <w:r w:rsidDel="00000000" w:rsidR="00000000" w:rsidRPr="00000000">
            <w:rPr>
              <w:rFonts w:ascii="Gungsuh" w:cs="Gungsuh" w:eastAsia="Gungsuh" w:hAnsi="Gungsuh"/>
              <w:rtl w:val="0"/>
            </w:rPr>
            <w:t xml:space="preserve">​∩ </w:t>
          </w:r>
        </w:sdtContent>
      </w:sdt>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test</m:t>
            </m:r>
          </m:sub>
        </m:sSub>
      </m:oMath>
      <w:r w:rsidDel="00000000" w:rsidR="00000000" w:rsidRPr="00000000">
        <w:rPr>
          <w:rtl w:val="0"/>
        </w:rPr>
        <w:t xml:space="preserve"> ​= </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136">
      <w:pPr>
        <w:ind w:left="360" w:firstLine="0"/>
        <w:rPr/>
      </w:pPr>
      <w:r w:rsidDel="00000000" w:rsidR="00000000" w:rsidRPr="00000000">
        <w:rPr>
          <w:rtl w:val="0"/>
        </w:rPr>
        <w:t xml:space="preserve">di mana </w:t>
      </w:r>
      <m:oMath>
        <m:r>
          <w:rPr>
            <w:rFonts w:ascii="Cambria Math" w:cs="Cambria Math" w:eastAsia="Cambria Math" w:hAnsi="Cambria Math"/>
          </w:rPr>
          <m:t xml:space="preserve">D</m:t>
        </m:r>
      </m:oMath>
      <w:r w:rsidDel="00000000" w:rsidR="00000000" w:rsidRPr="00000000">
        <w:rPr>
          <w:rtl w:val="0"/>
        </w:rPr>
        <w:t xml:space="preserve"> adalah keseluruhan dataset,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train</m:t>
            </m:r>
          </m:sub>
        </m:sSub>
      </m:oMath>
      <w:r w:rsidDel="00000000" w:rsidR="00000000" w:rsidRPr="00000000">
        <w:rPr>
          <w:rtl w:val="0"/>
        </w:rPr>
        <w:t xml:space="preserve"> adalah subset data untuk pelatihan, dan </w:t>
      </w:r>
      <m:oMath>
        <m:sSub>
          <m:sSubPr>
            <m:ctrlPr>
              <w:rPr>
                <w:rFonts w:ascii="Cambria Math" w:cs="Cambria Math" w:eastAsia="Cambria Math" w:hAnsi="Cambria Math"/>
              </w:rPr>
            </m:ctrlPr>
          </m:sSubPr>
          <m:e>
            <m:r>
              <w:rPr>
                <w:rFonts w:ascii="Cambria Math" w:cs="Cambria Math" w:eastAsia="Cambria Math" w:hAnsi="Cambria Math"/>
              </w:rPr>
              <m:t xml:space="preserve">D</m:t>
            </m:r>
          </m:e>
          <m:sub>
            <m:r>
              <w:rPr>
                <w:rFonts w:ascii="Cambria Math" w:cs="Cambria Math" w:eastAsia="Cambria Math" w:hAnsi="Cambria Math"/>
              </w:rPr>
              <m:t xml:space="preserve">test</m:t>
            </m:r>
          </m:sub>
        </m:sSub>
      </m:oMath>
      <w:r w:rsidDel="00000000" w:rsidR="00000000" w:rsidRPr="00000000">
        <w:rPr>
          <w:rtl w:val="0"/>
        </w:rPr>
        <w:t xml:space="preserve"> adalah subset data untuk pengujian. Proporsi pembagian yang digunakan dalam penelitian ini adalah 80:20. Proses ini penting untuk memastikan bahwa model tidak hanya menghafal data latih (overfitting), tetapi juga mampu melakukan generalisasi dengan baik pada data baru.</w:t>
      </w:r>
    </w:p>
    <w:p w:rsidR="00000000" w:rsidDel="00000000" w:rsidP="00000000" w:rsidRDefault="00000000" w:rsidRPr="00000000" w14:paraId="00000137">
      <w:pPr>
        <w:ind w:left="360" w:firstLine="0"/>
        <w:rPr/>
      </w:pPr>
      <w:r w:rsidDel="00000000" w:rsidR="00000000" w:rsidRPr="00000000">
        <w:rPr>
          <w:rtl w:val="0"/>
        </w:rPr>
      </w:r>
    </w:p>
    <w:p w:rsidR="00000000" w:rsidDel="00000000" w:rsidP="00000000" w:rsidRDefault="00000000" w:rsidRPr="00000000" w14:paraId="00000138">
      <w:pPr>
        <w:numPr>
          <w:ilvl w:val="0"/>
          <w:numId w:val="3"/>
        </w:numPr>
        <w:ind w:left="360" w:hanging="360"/>
        <w:rPr/>
      </w:pPr>
      <w:r w:rsidDel="00000000" w:rsidR="00000000" w:rsidRPr="00000000">
        <w:rPr>
          <w:rtl w:val="0"/>
        </w:rPr>
        <w:t xml:space="preserve">One Hot Encoding</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Pada tahap ini, variabel kategorikal ditransformasikan ke dalam bentuk numerik menggunakan metode one hot encoding. Setiap kategori direpresentasikan sebagai vektor biner, di mana hanya satu elemen bernilai 1 (menunjukkan keberadaan kategori tersebut) dan elemen lainnya bernilai 0. Dengan demikian, setiap kategori akan menjadi satu fitur (kolom) baru dalam dataset. Secara umum, fungsi pemetaan dapat dinyatakan sebagai:</w:t>
      </w:r>
    </w:p>
    <w:p w:rsidR="00000000" w:rsidDel="00000000" w:rsidP="00000000" w:rsidRDefault="00000000" w:rsidRPr="00000000" w14:paraId="0000013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categorical</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binary_vector</m:t>
            </m:r>
          </m:sub>
        </m:sSub>
      </m:oMath>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mana setiap kategori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dipetakan menjadi vektor biner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dengan panjang sejumlah total kategori unik. Proses ini tidak menciptakan hubungan ordinal antar kategori (tidak ada urutan atau tingkat antar nilai), namun menyebabkan peningkatan dimensi fitur seiring dengan jumlah kategori yang ada. Dalam penelitian 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one hot encoding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ini digunakan untuk membuat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232117</wp:posOffset>
            </wp:positionH>
            <wp:positionV relativeFrom="paragraph">
              <wp:posOffset>-1025</wp:posOffset>
            </wp:positionV>
            <wp:extent cx="5731510" cy="1960880"/>
            <wp:effectExtent b="0" l="0" r="0" t="0"/>
            <wp:wrapNone/>
            <wp:docPr id="20"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510" cy="196088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231775</wp:posOffset>
                </wp:positionH>
                <wp:positionV relativeFrom="paragraph">
                  <wp:posOffset>2011045</wp:posOffset>
                </wp:positionV>
                <wp:extent cx="5731510" cy="12700"/>
                <wp:effectExtent b="0" l="0" r="0" t="0"/>
                <wp:wrapNone/>
                <wp:docPr id="1" name=""/>
                <a:graphic>
                  <a:graphicData uri="http://schemas.microsoft.com/office/word/2010/wordprocessingShape">
                    <wps:wsp>
                      <wps:cNvSpPr/>
                      <wps:cNvPr id="2" name="Shape 2"/>
                      <wps:spPr>
                        <a:xfrm>
                          <a:off x="2480245" y="3779683"/>
                          <a:ext cx="573151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Gambar 2.2. Implementasi One Hot Encoding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231775</wp:posOffset>
                </wp:positionH>
                <wp:positionV relativeFrom="paragraph">
                  <wp:posOffset>2011045</wp:posOffset>
                </wp:positionV>
                <wp:extent cx="5731510" cy="12700"/>
                <wp:effectExtent b="0" l="0" r="0" t="0"/>
                <wp:wrapNone/>
                <wp:docPr id="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5731510" cy="12700"/>
                        </a:xfrm>
                        <a:prstGeom prst="rect"/>
                        <a:ln/>
                      </pic:spPr>
                    </pic:pic>
                  </a:graphicData>
                </a:graphic>
              </wp:anchor>
            </w:drawing>
          </mc:Fallback>
        </mc:AlternateConten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3"/>
        </w:numPr>
        <w:ind w:left="360" w:hanging="360"/>
        <w:rPr/>
      </w:pPr>
      <w:r w:rsidDel="00000000" w:rsidR="00000000" w:rsidRPr="00000000">
        <w:rPr>
          <w:rtl w:val="0"/>
        </w:rPr>
        <w:t xml:space="preserve">Kesimpulan dari Hasil Analisa dan Pra-pemrosesan Data</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keseluruhan, hasil pengecekan data dan proses eksplorasi (EDA) menunjukkan bahwa dataset tidak mengandung data duplikat, sehingga kualitas data dari sisi redundansi sudah baik. Meskipun ditemukan outliers melalui visualisasi boxplot dan metode IQR, nilai-nilai tersebut tetap dipertahankan karena masih relevan secara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 knowledge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Dalam proses pengembangan model, beberapa fitur tidak disertakan, yaitu poutcome karena proporsi unknown sangat tinggi hingga 81,75% yang berpotensi menimbulkan bias, day karena bersifat numerik diskret yang tidak konsisten antar waktu dan memiliki feature importance rendah, serta pdays karena mengandung banyak nilai -1 yang ambigu, memiliki korelasi dengan fitur previous, dan berpotensi menyebabkan bias serta overfitting. Dengan demikian, seleksi fitur dilakukan secara hati-hati dengan mempertimbangkan baik aspek statistik maupun pemahaman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untuk menghasilkan model yang lebih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generalizable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ewo0qygu5muq" w:id="14"/>
      <w:bookmarkEnd w:id="14"/>
      <w:r w:rsidDel="00000000" w:rsidR="00000000" w:rsidRPr="00000000">
        <w:rPr>
          <w:rtl w:val="0"/>
        </w:rPr>
        <w:t xml:space="preserve">2.3 Penentuan Model</w:t>
      </w:r>
    </w:p>
    <w:p w:rsidR="00000000" w:rsidDel="00000000" w:rsidP="00000000" w:rsidRDefault="00000000" w:rsidRPr="00000000" w14:paraId="0000014B">
      <w:pPr>
        <w:spacing w:after="240" w:before="240" w:lineRule="auto"/>
        <w:rPr/>
      </w:pPr>
      <w:r w:rsidDel="00000000" w:rsidR="00000000" w:rsidRPr="00000000">
        <w:rPr>
          <w:rtl w:val="0"/>
        </w:rPr>
        <w:t xml:space="preserve">Pada penelitian ini, permasalahan yang diangkat merupakan permasalahan klasifikasi biner, yaitu memprediksi apakah nasabah akan berlangganan deposito berjangka (</w:t>
      </w:r>
      <w:r w:rsidDel="00000000" w:rsidR="00000000" w:rsidRPr="00000000">
        <w:rPr>
          <w:i w:val="1"/>
          <w:iCs w:val="1"/>
          <w:rtl w:val="0"/>
        </w:rPr>
        <w:t xml:space="preserve">yes</w:t>
      </w:r>
      <w:r w:rsidDel="00000000" w:rsidR="00000000" w:rsidRPr="00000000">
        <w:rPr>
          <w:rtl w:val="0"/>
        </w:rPr>
        <w:t xml:space="preserve"> atau </w:t>
      </w:r>
      <w:r w:rsidDel="00000000" w:rsidR="00000000" w:rsidRPr="00000000">
        <w:rPr>
          <w:i w:val="1"/>
          <w:iCs w:val="1"/>
          <w:rtl w:val="0"/>
        </w:rPr>
        <w:t xml:space="preserve">no</w:t>
      </w:r>
      <w:r w:rsidDel="00000000" w:rsidR="00000000" w:rsidRPr="00000000">
        <w:rPr>
          <w:rtl w:val="0"/>
        </w:rPr>
        <w:t xml:space="preserve">) berdasarkan karakteristik nasabah dan riwayat interaksi pemasaran. Dataset yang digunakan memiliki tipe data yang beragam, termasuk numerik, kategorikal, dan biner, sehingga pemilihan model menjadi aspek penting dalam menghasilkan performa prediksi yang optimal. Model yang digunakan harus mampu menangani data tabular dengan kompleksitas fitur yang tinggi serta mampu menangkap hubungan non-linear antar variabel (Provost &amp; Fawcett, 2013; Witten et al., 2016).</w:t>
      </w:r>
    </w:p>
    <w:p w:rsidR="00000000" w:rsidDel="00000000" w:rsidP="00000000" w:rsidRDefault="00000000" w:rsidRPr="00000000" w14:paraId="0000014C">
      <w:pPr>
        <w:spacing w:after="240" w:before="240" w:lineRule="auto"/>
        <w:rPr/>
      </w:pPr>
      <w:r w:rsidDel="00000000" w:rsidR="00000000" w:rsidRPr="00000000">
        <w:rPr>
          <w:rtl w:val="0"/>
        </w:rPr>
        <w:t xml:space="preserve">Sebagai tahap awal, dilakukan pengujian terhadap beberapa algoritma </w:t>
      </w:r>
      <w:r w:rsidDel="00000000" w:rsidR="00000000" w:rsidRPr="00000000">
        <w:rPr>
          <w:i w:val="1"/>
          <w:iCs w:val="1"/>
          <w:rtl w:val="0"/>
        </w:rPr>
        <w:t xml:space="preserve">machine learning</w:t>
      </w:r>
      <w:r w:rsidDel="00000000" w:rsidR="00000000" w:rsidRPr="00000000">
        <w:rPr>
          <w:rtl w:val="0"/>
        </w:rPr>
        <w:t xml:space="preserve"> untuk membandingkan performa model dalam menyelesaikan permasalahan klasifikasi. Beberapa model yang diuji meliputi </w:t>
      </w:r>
      <w:r w:rsidDel="00000000" w:rsidR="00000000" w:rsidRPr="00000000">
        <w:rPr>
          <w:i w:val="1"/>
          <w:iCs w:val="1"/>
          <w:rtl w:val="0"/>
        </w:rPr>
        <w:t xml:space="preserve">CatBoost</w:t>
      </w:r>
      <w:r w:rsidDel="00000000" w:rsidR="00000000" w:rsidRPr="00000000">
        <w:rPr>
          <w:rtl w:val="0"/>
        </w:rPr>
        <w:t xml:space="preserve">, </w:t>
      </w:r>
      <w:r w:rsidDel="00000000" w:rsidR="00000000" w:rsidRPr="00000000">
        <w:rPr>
          <w:i w:val="1"/>
          <w:iCs w:val="1"/>
          <w:rtl w:val="0"/>
        </w:rPr>
        <w:t xml:space="preserve">Gradient Boosting</w:t>
      </w:r>
      <w:r w:rsidDel="00000000" w:rsidR="00000000" w:rsidRPr="00000000">
        <w:rPr>
          <w:rtl w:val="0"/>
        </w:rPr>
        <w:t xml:space="preserve">, </w:t>
      </w:r>
      <w:r w:rsidDel="00000000" w:rsidR="00000000" w:rsidRPr="00000000">
        <w:rPr>
          <w:i w:val="1"/>
          <w:iCs w:val="1"/>
          <w:rtl w:val="0"/>
        </w:rPr>
        <w:t xml:space="preserve">LightGBM</w:t>
      </w:r>
      <w:r w:rsidDel="00000000" w:rsidR="00000000" w:rsidRPr="00000000">
        <w:rPr>
          <w:rtl w:val="0"/>
        </w:rPr>
        <w:t xml:space="preserve">, </w:t>
      </w:r>
      <w:r w:rsidDel="00000000" w:rsidR="00000000" w:rsidRPr="00000000">
        <w:rPr>
          <w:i w:val="1"/>
          <w:iCs w:val="1"/>
          <w:rtl w:val="0"/>
        </w:rPr>
        <w:t xml:space="preserve">XGBoost</w:t>
      </w:r>
      <w:r w:rsidDel="00000000" w:rsidR="00000000" w:rsidRPr="00000000">
        <w:rPr>
          <w:rtl w:val="0"/>
        </w:rPr>
        <w:t xml:space="preserve">, </w:t>
      </w:r>
      <w:r w:rsidDel="00000000" w:rsidR="00000000" w:rsidRPr="00000000">
        <w:rPr>
          <w:i w:val="1"/>
          <w:iCs w:val="1"/>
          <w:rtl w:val="0"/>
        </w:rPr>
        <w:t xml:space="preserve">Random Forest</w:t>
      </w:r>
      <w:r w:rsidDel="00000000" w:rsidR="00000000" w:rsidRPr="00000000">
        <w:rPr>
          <w:rtl w:val="0"/>
        </w:rPr>
        <w:t xml:space="preserve">, </w:t>
      </w:r>
      <w:r w:rsidDel="00000000" w:rsidR="00000000" w:rsidRPr="00000000">
        <w:rPr>
          <w:i w:val="1"/>
          <w:iCs w:val="1"/>
          <w:rtl w:val="0"/>
        </w:rPr>
        <w:t xml:space="preserve">Support Vector Machine</w:t>
      </w:r>
      <w:r w:rsidDel="00000000" w:rsidR="00000000" w:rsidRPr="00000000">
        <w:rPr>
          <w:rtl w:val="0"/>
        </w:rPr>
        <w:t xml:space="preserve">, dan </w:t>
      </w:r>
      <w:r w:rsidDel="00000000" w:rsidR="00000000" w:rsidRPr="00000000">
        <w:rPr>
          <w:i w:val="1"/>
          <w:iCs w:val="1"/>
          <w:rtl w:val="0"/>
        </w:rPr>
        <w:t xml:space="preserve">Decision Tree</w:t>
      </w:r>
      <w:r w:rsidDel="00000000" w:rsidR="00000000" w:rsidRPr="00000000">
        <w:rPr>
          <w:rtl w:val="0"/>
        </w:rPr>
        <w:t xml:space="preserve">.</w:t>
      </w:r>
    </w:p>
    <w:p w:rsidR="00000000" w:rsidDel="00000000" w:rsidP="00000000" w:rsidRDefault="00000000" w:rsidRPr="00000000" w14:paraId="0000014D">
      <w:pPr>
        <w:spacing w:after="240" w:before="240" w:lineRule="auto"/>
        <w:rPr/>
      </w:pPr>
      <w:r w:rsidDel="00000000" w:rsidR="00000000" w:rsidRPr="00000000">
        <w:rPr>
          <w:rtl w:val="0"/>
        </w:rPr>
        <w:t xml:space="preserve">Evaluasi dilakukan menggunakan beberapa metrik, yaitu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w:t>
      </w:r>
      <w:r w:rsidDel="00000000" w:rsidR="00000000" w:rsidRPr="00000000">
        <w:rPr>
          <w:i w:val="1"/>
          <w:iCs w:val="1"/>
          <w:rtl w:val="0"/>
        </w:rPr>
        <w:t xml:space="preserve">false positive rate (FPR)</w:t>
      </w:r>
      <w:r w:rsidDel="00000000" w:rsidR="00000000" w:rsidRPr="00000000">
        <w:rPr>
          <w:rtl w:val="0"/>
        </w:rPr>
        <w:t xml:space="preserve">, dan </w:t>
      </w:r>
      <w:r w:rsidDel="00000000" w:rsidR="00000000" w:rsidRPr="00000000">
        <w:rPr>
          <w:i w:val="1"/>
          <w:iCs w:val="1"/>
          <w:rtl w:val="0"/>
        </w:rPr>
        <w:t xml:space="preserve">area under the curve (AUC)</w:t>
      </w:r>
      <w:r w:rsidDel="00000000" w:rsidR="00000000" w:rsidRPr="00000000">
        <w:rPr>
          <w:rtl w:val="0"/>
        </w:rPr>
        <w:t xml:space="preserve">, guna memperoleh gambaran yang komprehensif terhadap performa masing-masing model.</w:t>
      </w:r>
    </w:p>
    <w:tbl>
      <w:tblPr>
        <w:tblStyle w:val="Table2"/>
        <w:tblW w:w="96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82"/>
        <w:gridCol w:w="1276"/>
        <w:gridCol w:w="992"/>
        <w:gridCol w:w="850"/>
        <w:gridCol w:w="970"/>
        <w:gridCol w:w="1005"/>
        <w:gridCol w:w="1995"/>
        <w:tblGridChange w:id="0">
          <w:tblGrid>
            <w:gridCol w:w="1260"/>
            <w:gridCol w:w="1282"/>
            <w:gridCol w:w="1276"/>
            <w:gridCol w:w="992"/>
            <w:gridCol w:w="850"/>
            <w:gridCol w:w="970"/>
            <w:gridCol w:w="1005"/>
            <w:gridCol w:w="1995"/>
          </w:tblGrid>
        </w:tblGridChange>
      </w:tblGrid>
      <w:tr>
        <w:trPr>
          <w:cantSplit w:val="0"/>
          <w:tblHeader w:val="1"/>
        </w:trPr>
        <w:tc>
          <w:tcPr/>
          <w:p w:rsidR="00000000" w:rsidDel="00000000" w:rsidP="00000000" w:rsidRDefault="00000000" w:rsidRPr="00000000" w14:paraId="0000014E">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150">
            <w:pPr>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151">
            <w:pPr>
              <w:rPr/>
            </w:pPr>
            <w:r w:rsidDel="00000000" w:rsidR="00000000" w:rsidRPr="00000000">
              <w:rPr>
                <w:b w:val="1"/>
                <w:bCs w:val="1"/>
                <w:rtl w:val="0"/>
              </w:rPr>
              <w:t xml:space="preserve">Recall</w:t>
            </w:r>
            <w:r w:rsidDel="00000000" w:rsidR="00000000" w:rsidRPr="00000000">
              <w:rPr>
                <w:rtl w:val="0"/>
              </w:rPr>
            </w:r>
          </w:p>
        </w:tc>
        <w:tc>
          <w:tcPr/>
          <w:p w:rsidR="00000000" w:rsidDel="00000000" w:rsidP="00000000" w:rsidRDefault="00000000" w:rsidRPr="00000000" w14:paraId="00000152">
            <w:pPr>
              <w:rPr/>
            </w:pPr>
            <w:r w:rsidDel="00000000" w:rsidR="00000000" w:rsidRPr="00000000">
              <w:rPr>
                <w:b w:val="1"/>
                <w:bCs w:val="1"/>
                <w:rtl w:val="0"/>
              </w:rPr>
              <w:t xml:space="preserve">FPR</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1"/>
                <w:bCs w:val="1"/>
                <w:rtl w:val="0"/>
              </w:rPr>
              <w:t xml:space="preserve">F1</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rtl w:val="0"/>
              </w:rPr>
              <w:t xml:space="preserve">AUC</w:t>
            </w:r>
            <w:r w:rsidDel="00000000" w:rsidR="00000000" w:rsidRPr="00000000">
              <w:rPr>
                <w:rtl w:val="0"/>
              </w:rPr>
            </w:r>
          </w:p>
        </w:tc>
        <w:tc>
          <w:tcPr/>
          <w:p w:rsidR="00000000" w:rsidDel="00000000" w:rsidP="00000000" w:rsidRDefault="00000000" w:rsidRPr="00000000" w14:paraId="00000155">
            <w:pPr>
              <w:rPr/>
            </w:pPr>
            <w:r w:rsidDel="00000000" w:rsidR="00000000" w:rsidRPr="00000000">
              <w:rPr>
                <w:b w:val="1"/>
                <w:bCs w:val="1"/>
                <w:rtl w:val="0"/>
              </w:rPr>
              <w:t xml:space="preserve">(TN, FP, FN, TP)</w:t>
            </w:r>
            <w:r w:rsidDel="00000000" w:rsidR="00000000" w:rsidRPr="00000000">
              <w:rPr>
                <w:rtl w:val="0"/>
              </w:rPr>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CatBoost</w:t>
            </w:r>
          </w:p>
        </w:tc>
        <w:tc>
          <w:tcPr/>
          <w:p w:rsidR="00000000" w:rsidDel="00000000" w:rsidP="00000000" w:rsidRDefault="00000000" w:rsidRPr="00000000" w14:paraId="00000157">
            <w:pPr>
              <w:rPr/>
            </w:pPr>
            <w:r w:rsidDel="00000000" w:rsidR="00000000" w:rsidRPr="00000000">
              <w:rPr>
                <w:rtl w:val="0"/>
              </w:rPr>
              <w:t xml:space="preserve">0.8971580</w:t>
            </w:r>
          </w:p>
        </w:tc>
        <w:tc>
          <w:tcPr/>
          <w:p w:rsidR="00000000" w:rsidDel="00000000" w:rsidP="00000000" w:rsidRDefault="00000000" w:rsidRPr="00000000" w14:paraId="00000158">
            <w:pPr>
              <w:rPr/>
            </w:pPr>
            <w:r w:rsidDel="00000000" w:rsidR="00000000" w:rsidRPr="00000000">
              <w:rPr>
                <w:rtl w:val="0"/>
              </w:rPr>
              <w:t xml:space="preserve">0.5844981</w:t>
            </w:r>
          </w:p>
        </w:tc>
        <w:tc>
          <w:tcPr/>
          <w:p w:rsidR="00000000" w:rsidDel="00000000" w:rsidP="00000000" w:rsidRDefault="00000000" w:rsidRPr="00000000" w14:paraId="00000159">
            <w:pPr>
              <w:rPr/>
            </w:pPr>
            <w:r w:rsidDel="00000000" w:rsidR="00000000" w:rsidRPr="00000000">
              <w:rPr>
                <w:rtl w:val="0"/>
              </w:rPr>
              <w:t xml:space="preserve">0.4327375</w:t>
            </w:r>
          </w:p>
        </w:tc>
        <w:tc>
          <w:tcPr/>
          <w:p w:rsidR="00000000" w:rsidDel="00000000" w:rsidP="00000000" w:rsidRDefault="00000000" w:rsidRPr="00000000" w14:paraId="0000015A">
            <w:pPr>
              <w:rPr/>
            </w:pPr>
            <w:r w:rsidDel="00000000" w:rsidR="00000000" w:rsidRPr="00000000">
              <w:rPr>
                <w:rtl w:val="0"/>
              </w:rPr>
              <w:t xml:space="preserve">0.0409774</w:t>
            </w:r>
          </w:p>
        </w:tc>
        <w:tc>
          <w:tcPr/>
          <w:p w:rsidR="00000000" w:rsidDel="00000000" w:rsidP="00000000" w:rsidRDefault="00000000" w:rsidRPr="00000000" w14:paraId="0000015B">
            <w:pPr>
              <w:rPr/>
            </w:pPr>
            <w:r w:rsidDel="00000000" w:rsidR="00000000" w:rsidRPr="00000000">
              <w:rPr>
                <w:rtl w:val="0"/>
              </w:rPr>
              <w:t xml:space="preserve">0.4972973</w:t>
            </w:r>
          </w:p>
        </w:tc>
        <w:tc>
          <w:tcPr/>
          <w:p w:rsidR="00000000" w:rsidDel="00000000" w:rsidP="00000000" w:rsidRDefault="00000000" w:rsidRPr="00000000" w14:paraId="0000015C">
            <w:pPr>
              <w:rPr/>
            </w:pPr>
            <w:r w:rsidDel="00000000" w:rsidR="00000000" w:rsidRPr="00000000">
              <w:rPr>
                <w:rtl w:val="0"/>
              </w:rPr>
              <w:t xml:space="preserve">0.9217287</w:t>
            </w:r>
          </w:p>
        </w:tc>
        <w:tc>
          <w:tcPr/>
          <w:p w:rsidR="00000000" w:rsidDel="00000000" w:rsidP="00000000" w:rsidRDefault="00000000" w:rsidRPr="00000000" w14:paraId="0000015D">
            <w:pPr>
              <w:rPr/>
            </w:pPr>
            <w:r w:rsidDel="00000000" w:rsidR="00000000" w:rsidRPr="00000000">
              <w:rPr>
                <w:rtl w:val="0"/>
              </w:rPr>
              <w:t xml:space="preserve">(7653, 327, 603, 460)</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Gradient Boosting</w:t>
            </w:r>
          </w:p>
        </w:tc>
        <w:tc>
          <w:tcPr/>
          <w:p w:rsidR="00000000" w:rsidDel="00000000" w:rsidP="00000000" w:rsidRDefault="00000000" w:rsidRPr="00000000" w14:paraId="0000015F">
            <w:pPr>
              <w:rPr/>
            </w:pPr>
            <w:r w:rsidDel="00000000" w:rsidR="00000000" w:rsidRPr="00000000">
              <w:rPr>
                <w:rtl w:val="0"/>
              </w:rPr>
              <w:t xml:space="preserve">0.8967157</w:t>
            </w:r>
          </w:p>
        </w:tc>
        <w:tc>
          <w:tcPr/>
          <w:p w:rsidR="00000000" w:rsidDel="00000000" w:rsidP="00000000" w:rsidRDefault="00000000" w:rsidRPr="00000000" w14:paraId="00000160">
            <w:pPr>
              <w:rPr/>
            </w:pPr>
            <w:r w:rsidDel="00000000" w:rsidR="00000000" w:rsidRPr="00000000">
              <w:rPr>
                <w:rtl w:val="0"/>
              </w:rPr>
              <w:t xml:space="preserve">0.5961252</w:t>
            </w:r>
          </w:p>
        </w:tc>
        <w:tc>
          <w:tcPr/>
          <w:p w:rsidR="00000000" w:rsidDel="00000000" w:rsidP="00000000" w:rsidRDefault="00000000" w:rsidRPr="00000000" w14:paraId="00000161">
            <w:pPr>
              <w:rPr/>
            </w:pPr>
            <w:r w:rsidDel="00000000" w:rsidR="00000000" w:rsidRPr="00000000">
              <w:rPr>
                <w:rtl w:val="0"/>
              </w:rPr>
              <w:t xml:space="preserve">0.3762935</w:t>
            </w:r>
          </w:p>
        </w:tc>
        <w:tc>
          <w:tcPr/>
          <w:p w:rsidR="00000000" w:rsidDel="00000000" w:rsidP="00000000" w:rsidRDefault="00000000" w:rsidRPr="00000000" w14:paraId="00000162">
            <w:pPr>
              <w:rPr/>
            </w:pPr>
            <w:r w:rsidDel="00000000" w:rsidR="00000000" w:rsidRPr="00000000">
              <w:rPr>
                <w:rtl w:val="0"/>
              </w:rPr>
              <w:t xml:space="preserve">0.0339599</w:t>
            </w:r>
          </w:p>
        </w:tc>
        <w:tc>
          <w:tcPr/>
          <w:p w:rsidR="00000000" w:rsidDel="00000000" w:rsidP="00000000" w:rsidRDefault="00000000" w:rsidRPr="00000000" w14:paraId="00000163">
            <w:pPr>
              <w:rPr/>
            </w:pPr>
            <w:r w:rsidDel="00000000" w:rsidR="00000000" w:rsidRPr="00000000">
              <w:rPr>
                <w:rtl w:val="0"/>
              </w:rPr>
              <w:t xml:space="preserve">0.4613610</w:t>
            </w:r>
          </w:p>
        </w:tc>
        <w:tc>
          <w:tcPr/>
          <w:p w:rsidR="00000000" w:rsidDel="00000000" w:rsidP="00000000" w:rsidRDefault="00000000" w:rsidRPr="00000000" w14:paraId="00000164">
            <w:pPr>
              <w:rPr/>
            </w:pPr>
            <w:r w:rsidDel="00000000" w:rsidR="00000000" w:rsidRPr="00000000">
              <w:rPr>
                <w:rtl w:val="0"/>
              </w:rPr>
              <w:t xml:space="preserve">0.9120992</w:t>
            </w:r>
          </w:p>
        </w:tc>
        <w:tc>
          <w:tcPr/>
          <w:p w:rsidR="00000000" w:rsidDel="00000000" w:rsidP="00000000" w:rsidRDefault="00000000" w:rsidRPr="00000000" w14:paraId="00000165">
            <w:pPr>
              <w:rPr/>
            </w:pPr>
            <w:r w:rsidDel="00000000" w:rsidR="00000000" w:rsidRPr="00000000">
              <w:rPr>
                <w:rtl w:val="0"/>
              </w:rPr>
              <w:t xml:space="preserve">(7709, 271, 663, 400)</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LightGBM</w:t>
            </w:r>
          </w:p>
        </w:tc>
        <w:tc>
          <w:tcPr/>
          <w:p w:rsidR="00000000" w:rsidDel="00000000" w:rsidP="00000000" w:rsidRDefault="00000000" w:rsidRPr="00000000" w14:paraId="00000167">
            <w:pPr>
              <w:rPr/>
            </w:pPr>
            <w:r w:rsidDel="00000000" w:rsidR="00000000" w:rsidRPr="00000000">
              <w:rPr>
                <w:rtl w:val="0"/>
              </w:rPr>
              <w:t xml:space="preserve">0.8961628</w:t>
            </w:r>
          </w:p>
        </w:tc>
        <w:tc>
          <w:tcPr/>
          <w:p w:rsidR="00000000" w:rsidDel="00000000" w:rsidP="00000000" w:rsidRDefault="00000000" w:rsidRPr="00000000" w14:paraId="00000168">
            <w:pPr>
              <w:rPr/>
            </w:pPr>
            <w:r w:rsidDel="00000000" w:rsidR="00000000" w:rsidRPr="00000000">
              <w:rPr>
                <w:rtl w:val="0"/>
              </w:rPr>
              <w:t xml:space="preserve">0.5741627</w:t>
            </w:r>
          </w:p>
        </w:tc>
        <w:tc>
          <w:tcPr/>
          <w:p w:rsidR="00000000" w:rsidDel="00000000" w:rsidP="00000000" w:rsidRDefault="00000000" w:rsidRPr="00000000" w14:paraId="00000169">
            <w:pPr>
              <w:rPr/>
            </w:pPr>
            <w:r w:rsidDel="00000000" w:rsidR="00000000" w:rsidRPr="00000000">
              <w:rPr>
                <w:rtl w:val="0"/>
              </w:rPr>
              <w:t xml:space="preserve">0.4515522</w:t>
            </w:r>
          </w:p>
        </w:tc>
        <w:tc>
          <w:tcPr/>
          <w:p w:rsidR="00000000" w:rsidDel="00000000" w:rsidP="00000000" w:rsidRDefault="00000000" w:rsidRPr="00000000" w14:paraId="0000016A">
            <w:pPr>
              <w:rPr/>
            </w:pPr>
            <w:r w:rsidDel="00000000" w:rsidR="00000000" w:rsidRPr="00000000">
              <w:rPr>
                <w:rtl w:val="0"/>
              </w:rPr>
              <w:t xml:space="preserve">0.0446115</w:t>
            </w:r>
          </w:p>
        </w:tc>
        <w:tc>
          <w:tcPr/>
          <w:p w:rsidR="00000000" w:rsidDel="00000000" w:rsidP="00000000" w:rsidRDefault="00000000" w:rsidRPr="00000000" w14:paraId="0000016B">
            <w:pPr>
              <w:rPr/>
            </w:pPr>
            <w:r w:rsidDel="00000000" w:rsidR="00000000" w:rsidRPr="00000000">
              <w:rPr>
                <w:rtl w:val="0"/>
              </w:rPr>
              <w:t xml:space="preserve">0.5055292</w:t>
            </w:r>
          </w:p>
        </w:tc>
        <w:tc>
          <w:tcPr/>
          <w:p w:rsidR="00000000" w:rsidDel="00000000" w:rsidP="00000000" w:rsidRDefault="00000000" w:rsidRPr="00000000" w14:paraId="0000016C">
            <w:pPr>
              <w:rPr/>
            </w:pPr>
            <w:r w:rsidDel="00000000" w:rsidR="00000000" w:rsidRPr="00000000">
              <w:rPr>
                <w:rtl w:val="0"/>
              </w:rPr>
              <w:t xml:space="preserve">0.9193447</w:t>
            </w:r>
          </w:p>
        </w:tc>
        <w:tc>
          <w:tcPr/>
          <w:p w:rsidR="00000000" w:rsidDel="00000000" w:rsidP="00000000" w:rsidRDefault="00000000" w:rsidRPr="00000000" w14:paraId="0000016D">
            <w:pPr>
              <w:rPr/>
            </w:pPr>
            <w:r w:rsidDel="00000000" w:rsidR="00000000" w:rsidRPr="00000000">
              <w:rPr>
                <w:rtl w:val="0"/>
              </w:rPr>
              <w:t xml:space="preserve">(7624, 356, 583, 480)</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XGBoost</w:t>
            </w:r>
          </w:p>
        </w:tc>
        <w:tc>
          <w:tcPr/>
          <w:p w:rsidR="00000000" w:rsidDel="00000000" w:rsidP="00000000" w:rsidRDefault="00000000" w:rsidRPr="00000000" w14:paraId="0000016F">
            <w:pPr>
              <w:rPr/>
            </w:pPr>
            <w:r w:rsidDel="00000000" w:rsidR="00000000" w:rsidRPr="00000000">
              <w:rPr>
                <w:rtl w:val="0"/>
              </w:rPr>
              <w:t xml:space="preserve">0.8948358</w:t>
            </w:r>
          </w:p>
        </w:tc>
        <w:tc>
          <w:tcPr/>
          <w:p w:rsidR="00000000" w:rsidDel="00000000" w:rsidP="00000000" w:rsidRDefault="00000000" w:rsidRPr="00000000" w14:paraId="00000170">
            <w:pPr>
              <w:rPr/>
            </w:pPr>
            <w:r w:rsidDel="00000000" w:rsidR="00000000" w:rsidRPr="00000000">
              <w:rPr>
                <w:rtl w:val="0"/>
              </w:rPr>
              <w:t xml:space="preserve">0.5661939</w:t>
            </w:r>
          </w:p>
        </w:tc>
        <w:tc>
          <w:tcPr/>
          <w:p w:rsidR="00000000" w:rsidDel="00000000" w:rsidP="00000000" w:rsidRDefault="00000000" w:rsidRPr="00000000" w14:paraId="00000171">
            <w:pPr>
              <w:rPr/>
            </w:pPr>
            <w:r w:rsidDel="00000000" w:rsidR="00000000" w:rsidRPr="00000000">
              <w:rPr>
                <w:rtl w:val="0"/>
              </w:rPr>
              <w:t xml:space="preserve">0.4506115</w:t>
            </w:r>
          </w:p>
        </w:tc>
        <w:tc>
          <w:tcPr/>
          <w:p w:rsidR="00000000" w:rsidDel="00000000" w:rsidP="00000000" w:rsidRDefault="00000000" w:rsidRPr="00000000" w14:paraId="00000172">
            <w:pPr>
              <w:rPr/>
            </w:pPr>
            <w:r w:rsidDel="00000000" w:rsidR="00000000" w:rsidRPr="00000000">
              <w:rPr>
                <w:rtl w:val="0"/>
              </w:rPr>
              <w:t xml:space="preserve">0.0459900</w:t>
            </w:r>
          </w:p>
        </w:tc>
        <w:tc>
          <w:tcPr/>
          <w:p w:rsidR="00000000" w:rsidDel="00000000" w:rsidP="00000000" w:rsidRDefault="00000000" w:rsidRPr="00000000" w14:paraId="00000173">
            <w:pPr>
              <w:rPr/>
            </w:pPr>
            <w:r w:rsidDel="00000000" w:rsidR="00000000" w:rsidRPr="00000000">
              <w:rPr>
                <w:rtl w:val="0"/>
              </w:rPr>
              <w:t xml:space="preserve">0.5018334</w:t>
            </w:r>
          </w:p>
        </w:tc>
        <w:tc>
          <w:tcPr/>
          <w:p w:rsidR="00000000" w:rsidDel="00000000" w:rsidP="00000000" w:rsidRDefault="00000000" w:rsidRPr="00000000" w14:paraId="00000174">
            <w:pPr>
              <w:rPr/>
            </w:pPr>
            <w:r w:rsidDel="00000000" w:rsidR="00000000" w:rsidRPr="00000000">
              <w:rPr>
                <w:rtl w:val="0"/>
              </w:rPr>
              <w:t xml:space="preserve">0.9157561</w:t>
            </w:r>
          </w:p>
        </w:tc>
        <w:tc>
          <w:tcPr/>
          <w:p w:rsidR="00000000" w:rsidDel="00000000" w:rsidP="00000000" w:rsidRDefault="00000000" w:rsidRPr="00000000" w14:paraId="00000175">
            <w:pPr>
              <w:rPr/>
            </w:pPr>
            <w:r w:rsidDel="00000000" w:rsidR="00000000" w:rsidRPr="00000000">
              <w:rPr>
                <w:rtl w:val="0"/>
              </w:rPr>
              <w:t xml:space="preserve">(7613, 367, 584, 479)</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Random Forest</w:t>
            </w:r>
          </w:p>
        </w:tc>
        <w:tc>
          <w:tcPr/>
          <w:p w:rsidR="00000000" w:rsidDel="00000000" w:rsidP="00000000" w:rsidRDefault="00000000" w:rsidRPr="00000000" w14:paraId="00000177">
            <w:pPr>
              <w:rPr/>
            </w:pPr>
            <w:r w:rsidDel="00000000" w:rsidR="00000000" w:rsidRPr="00000000">
              <w:rPr>
                <w:rtl w:val="0"/>
              </w:rPr>
              <w:t xml:space="preserve">0.8937300</w:t>
            </w:r>
          </w:p>
        </w:tc>
        <w:tc>
          <w:tcPr/>
          <w:p w:rsidR="00000000" w:rsidDel="00000000" w:rsidP="00000000" w:rsidRDefault="00000000" w:rsidRPr="00000000" w14:paraId="00000178">
            <w:pPr>
              <w:rPr/>
            </w:pPr>
            <w:r w:rsidDel="00000000" w:rsidR="00000000" w:rsidRPr="00000000">
              <w:rPr>
                <w:rtl w:val="0"/>
              </w:rPr>
              <w:t xml:space="preserve">0.5809524</w:t>
            </w:r>
          </w:p>
        </w:tc>
        <w:tc>
          <w:tcPr/>
          <w:p w:rsidR="00000000" w:rsidDel="00000000" w:rsidP="00000000" w:rsidRDefault="00000000" w:rsidRPr="00000000" w14:paraId="00000179">
            <w:pPr>
              <w:rPr/>
            </w:pPr>
            <w:r w:rsidDel="00000000" w:rsidR="00000000" w:rsidRPr="00000000">
              <w:rPr>
                <w:rtl w:val="0"/>
              </w:rPr>
              <w:t xml:space="preserve">0.3443086</w:t>
            </w:r>
          </w:p>
        </w:tc>
        <w:tc>
          <w:tcPr/>
          <w:p w:rsidR="00000000" w:rsidDel="00000000" w:rsidP="00000000" w:rsidRDefault="00000000" w:rsidRPr="00000000" w14:paraId="0000017A">
            <w:pPr>
              <w:rPr/>
            </w:pPr>
            <w:r w:rsidDel="00000000" w:rsidR="00000000" w:rsidRPr="00000000">
              <w:rPr>
                <w:rtl w:val="0"/>
              </w:rPr>
              <w:t xml:space="preserve">0.0330827</w:t>
            </w:r>
          </w:p>
        </w:tc>
        <w:tc>
          <w:tcPr/>
          <w:p w:rsidR="00000000" w:rsidDel="00000000" w:rsidP="00000000" w:rsidRDefault="00000000" w:rsidRPr="00000000" w14:paraId="0000017B">
            <w:pPr>
              <w:rPr/>
            </w:pPr>
            <w:r w:rsidDel="00000000" w:rsidR="00000000" w:rsidRPr="00000000">
              <w:rPr>
                <w:rtl w:val="0"/>
              </w:rPr>
              <w:t xml:space="preserve">0.4323686</w:t>
            </w:r>
          </w:p>
        </w:tc>
        <w:tc>
          <w:tcPr/>
          <w:p w:rsidR="00000000" w:rsidDel="00000000" w:rsidP="00000000" w:rsidRDefault="00000000" w:rsidRPr="00000000" w14:paraId="0000017C">
            <w:pPr>
              <w:rPr/>
            </w:pPr>
            <w:r w:rsidDel="00000000" w:rsidR="00000000" w:rsidRPr="00000000">
              <w:rPr>
                <w:rtl w:val="0"/>
              </w:rPr>
              <w:t xml:space="preserve">0.9137728</w:t>
            </w:r>
          </w:p>
        </w:tc>
        <w:tc>
          <w:tcPr/>
          <w:p w:rsidR="00000000" w:rsidDel="00000000" w:rsidP="00000000" w:rsidRDefault="00000000" w:rsidRPr="00000000" w14:paraId="0000017D">
            <w:pPr>
              <w:rPr/>
            </w:pPr>
            <w:r w:rsidDel="00000000" w:rsidR="00000000" w:rsidRPr="00000000">
              <w:rPr>
                <w:rtl w:val="0"/>
              </w:rPr>
              <w:t xml:space="preserve">(7716, 264, 697, 366)</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Support Vector Machine</w:t>
            </w:r>
          </w:p>
        </w:tc>
        <w:tc>
          <w:tcPr/>
          <w:p w:rsidR="00000000" w:rsidDel="00000000" w:rsidP="00000000" w:rsidRDefault="00000000" w:rsidRPr="00000000" w14:paraId="0000017F">
            <w:pPr>
              <w:rPr/>
            </w:pPr>
            <w:r w:rsidDel="00000000" w:rsidR="00000000" w:rsidRPr="00000000">
              <w:rPr>
                <w:rtl w:val="0"/>
              </w:rPr>
              <w:t xml:space="preserve">0.8830034</w:t>
            </w:r>
          </w:p>
        </w:tc>
        <w:tc>
          <w:tcPr/>
          <w:p w:rsidR="00000000" w:rsidDel="00000000" w:rsidP="00000000" w:rsidRDefault="00000000" w:rsidRPr="00000000" w14:paraId="00000180">
            <w:pPr>
              <w:rPr/>
            </w:pPr>
            <w:r w:rsidDel="00000000" w:rsidR="00000000" w:rsidRPr="00000000">
              <w:rPr>
                <w:rtl w:val="0"/>
              </w:rPr>
              <w:t xml:space="preserve">0.6470588</w:t>
            </w:r>
          </w:p>
        </w:tc>
        <w:tc>
          <w:tcPr/>
          <w:p w:rsidR="00000000" w:rsidDel="00000000" w:rsidP="00000000" w:rsidRDefault="00000000" w:rsidRPr="00000000" w14:paraId="00000181">
            <w:pPr>
              <w:rPr/>
            </w:pPr>
            <w:r w:rsidDel="00000000" w:rsidR="00000000" w:rsidRPr="00000000">
              <w:rPr>
                <w:rtl w:val="0"/>
              </w:rPr>
              <w:t xml:space="preserve">0.0103481</w:t>
            </w:r>
          </w:p>
        </w:tc>
        <w:tc>
          <w:tcPr/>
          <w:p w:rsidR="00000000" w:rsidDel="00000000" w:rsidP="00000000" w:rsidRDefault="00000000" w:rsidRPr="00000000" w14:paraId="00000182">
            <w:pPr>
              <w:rPr/>
            </w:pPr>
            <w:r w:rsidDel="00000000" w:rsidR="00000000" w:rsidRPr="00000000">
              <w:rPr>
                <w:rtl w:val="0"/>
              </w:rPr>
              <w:t xml:space="preserve">0.0007519</w:t>
            </w:r>
          </w:p>
        </w:tc>
        <w:tc>
          <w:tcPr/>
          <w:p w:rsidR="00000000" w:rsidDel="00000000" w:rsidP="00000000" w:rsidRDefault="00000000" w:rsidRPr="00000000" w14:paraId="00000183">
            <w:pPr>
              <w:rPr/>
            </w:pPr>
            <w:r w:rsidDel="00000000" w:rsidR="00000000" w:rsidRPr="00000000">
              <w:rPr>
                <w:rtl w:val="0"/>
              </w:rPr>
              <w:t xml:space="preserve">0.0203704</w:t>
            </w:r>
          </w:p>
        </w:tc>
        <w:tc>
          <w:tcPr/>
          <w:p w:rsidR="00000000" w:rsidDel="00000000" w:rsidP="00000000" w:rsidRDefault="00000000" w:rsidRPr="00000000" w14:paraId="00000184">
            <w:pPr>
              <w:rPr/>
            </w:pPr>
            <w:r w:rsidDel="00000000" w:rsidR="00000000" w:rsidRPr="00000000">
              <w:rPr>
                <w:rtl w:val="0"/>
              </w:rPr>
              <w:t xml:space="preserve">0.6930488</w:t>
            </w:r>
          </w:p>
        </w:tc>
        <w:tc>
          <w:tcPr/>
          <w:p w:rsidR="00000000" w:rsidDel="00000000" w:rsidP="00000000" w:rsidRDefault="00000000" w:rsidRPr="00000000" w14:paraId="00000185">
            <w:pPr>
              <w:rPr/>
            </w:pPr>
            <w:r w:rsidDel="00000000" w:rsidR="00000000" w:rsidRPr="00000000">
              <w:rPr>
                <w:rtl w:val="0"/>
              </w:rPr>
              <w:t xml:space="preserve">(7974, 6, 1052, 11)</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Decision Tree</w:t>
            </w:r>
          </w:p>
        </w:tc>
        <w:tc>
          <w:tcPr/>
          <w:p w:rsidR="00000000" w:rsidDel="00000000" w:rsidP="00000000" w:rsidRDefault="00000000" w:rsidRPr="00000000" w14:paraId="00000187">
            <w:pPr>
              <w:rPr/>
            </w:pPr>
            <w:r w:rsidDel="00000000" w:rsidR="00000000" w:rsidRPr="00000000">
              <w:rPr>
                <w:rtl w:val="0"/>
              </w:rPr>
              <w:t xml:space="preserve">0.8655314</w:t>
            </w:r>
          </w:p>
        </w:tc>
        <w:tc>
          <w:tcPr/>
          <w:p w:rsidR="00000000" w:rsidDel="00000000" w:rsidP="00000000" w:rsidRDefault="00000000" w:rsidRPr="00000000" w14:paraId="00000188">
            <w:pPr>
              <w:rPr/>
            </w:pPr>
            <w:r w:rsidDel="00000000" w:rsidR="00000000" w:rsidRPr="00000000">
              <w:rPr>
                <w:rtl w:val="0"/>
              </w:rPr>
              <w:t xml:space="preserve">0.4300091</w:t>
            </w:r>
          </w:p>
        </w:tc>
        <w:tc>
          <w:tcPr/>
          <w:p w:rsidR="00000000" w:rsidDel="00000000" w:rsidP="00000000" w:rsidRDefault="00000000" w:rsidRPr="00000000" w14:paraId="00000189">
            <w:pPr>
              <w:rPr/>
            </w:pPr>
            <w:r w:rsidDel="00000000" w:rsidR="00000000" w:rsidRPr="00000000">
              <w:rPr>
                <w:rtl w:val="0"/>
              </w:rPr>
              <w:t xml:space="preserve">0.4421449</w:t>
            </w:r>
          </w:p>
        </w:tc>
        <w:tc>
          <w:tcPr/>
          <w:p w:rsidR="00000000" w:rsidDel="00000000" w:rsidP="00000000" w:rsidRDefault="00000000" w:rsidRPr="00000000" w14:paraId="0000018A">
            <w:pPr>
              <w:rPr/>
            </w:pPr>
            <w:r w:rsidDel="00000000" w:rsidR="00000000" w:rsidRPr="00000000">
              <w:rPr>
                <w:rtl w:val="0"/>
              </w:rPr>
              <w:t xml:space="preserve">0.0780702</w:t>
            </w:r>
          </w:p>
        </w:tc>
        <w:tc>
          <w:tcPr/>
          <w:p w:rsidR="00000000" w:rsidDel="00000000" w:rsidP="00000000" w:rsidRDefault="00000000" w:rsidRPr="00000000" w14:paraId="0000018B">
            <w:pPr>
              <w:rPr/>
            </w:pPr>
            <w:r w:rsidDel="00000000" w:rsidR="00000000" w:rsidRPr="00000000">
              <w:rPr>
                <w:rtl w:val="0"/>
              </w:rPr>
              <w:t xml:space="preserve">0.4359926</w:t>
            </w:r>
          </w:p>
        </w:tc>
        <w:tc>
          <w:tcPr/>
          <w:p w:rsidR="00000000" w:rsidDel="00000000" w:rsidP="00000000" w:rsidRDefault="00000000" w:rsidRPr="00000000" w14:paraId="0000018C">
            <w:pPr>
              <w:rPr/>
            </w:pPr>
            <w:r w:rsidDel="00000000" w:rsidR="00000000" w:rsidRPr="00000000">
              <w:rPr>
                <w:rtl w:val="0"/>
              </w:rPr>
              <w:t xml:space="preserve">0.6820373</w:t>
            </w:r>
          </w:p>
        </w:tc>
        <w:tc>
          <w:tcPr/>
          <w:p w:rsidR="00000000" w:rsidDel="00000000" w:rsidP="00000000" w:rsidRDefault="00000000" w:rsidRPr="00000000" w14:paraId="0000018D">
            <w:pPr>
              <w:keepNext w:val="1"/>
              <w:rPr/>
            </w:pPr>
            <w:r w:rsidDel="00000000" w:rsidR="00000000" w:rsidRPr="00000000">
              <w:rPr>
                <w:rtl w:val="0"/>
              </w:rPr>
              <w:t xml:space="preserve">(7357, 623, 593, 470)</w:t>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6y6ttzi6hl52"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2.3.1 Perbandingan Model</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Berdasarkan hasil evaluasi yang ditunjukkan pada Tabel 2.3.1, model </w:t>
      </w:r>
      <w:r w:rsidDel="00000000" w:rsidR="00000000" w:rsidRPr="00000000">
        <w:rPr>
          <w:i w:val="1"/>
          <w:iCs w:val="1"/>
          <w:rtl w:val="0"/>
        </w:rPr>
        <w:t xml:space="preserve">CatBoost</w:t>
      </w:r>
      <w:r w:rsidDel="00000000" w:rsidR="00000000" w:rsidRPr="00000000">
        <w:rPr>
          <w:rtl w:val="0"/>
        </w:rPr>
        <w:t xml:space="preserve"> menunjukkan performa terbaik dibandingkan model lainnya dengan nilai </w:t>
      </w:r>
      <w:r w:rsidDel="00000000" w:rsidR="00000000" w:rsidRPr="00000000">
        <w:rPr>
          <w:i w:val="1"/>
          <w:iCs w:val="1"/>
          <w:rtl w:val="0"/>
        </w:rPr>
        <w:t xml:space="preserve">accuracy</w:t>
      </w:r>
      <w:r w:rsidDel="00000000" w:rsidR="00000000" w:rsidRPr="00000000">
        <w:rPr>
          <w:rtl w:val="0"/>
        </w:rPr>
        <w:t xml:space="preserve"> sebesar 0.8972 dan </w:t>
      </w:r>
      <w:r w:rsidDel="00000000" w:rsidR="00000000" w:rsidRPr="00000000">
        <w:rPr>
          <w:i w:val="1"/>
          <w:iCs w:val="1"/>
          <w:rtl w:val="0"/>
        </w:rPr>
        <w:t xml:space="preserve">AUC</w:t>
      </w:r>
      <w:r w:rsidDel="00000000" w:rsidR="00000000" w:rsidRPr="00000000">
        <w:rPr>
          <w:rtl w:val="0"/>
        </w:rPr>
        <w:t xml:space="preserve"> sebesar 0.9217, yang merupakan nilai tertinggi di antara seluruh model yang diuji. Selain itu, model </w:t>
      </w:r>
      <w:r w:rsidDel="00000000" w:rsidR="00000000" w:rsidRPr="00000000">
        <w:rPr>
          <w:i w:val="1"/>
          <w:iCs w:val="1"/>
          <w:rtl w:val="0"/>
        </w:rPr>
        <w:t xml:space="preserve">CatBoost</w:t>
      </w:r>
      <w:r w:rsidDel="00000000" w:rsidR="00000000" w:rsidRPr="00000000">
        <w:rPr>
          <w:rtl w:val="0"/>
        </w:rPr>
        <w:t xml:space="preserve"> juga memiliki keseimbangan yang cukup baik antara </w:t>
      </w:r>
      <w:r w:rsidDel="00000000" w:rsidR="00000000" w:rsidRPr="00000000">
        <w:rPr>
          <w:i w:val="1"/>
          <w:iCs w:val="1"/>
          <w:rtl w:val="0"/>
        </w:rPr>
        <w:t xml:space="preserve">precision</w:t>
      </w:r>
      <w:r w:rsidDel="00000000" w:rsidR="00000000" w:rsidRPr="00000000">
        <w:rPr>
          <w:rtl w:val="0"/>
        </w:rPr>
        <w:t xml:space="preserve"> (0.5845) dan </w:t>
      </w:r>
      <w:r w:rsidDel="00000000" w:rsidR="00000000" w:rsidRPr="00000000">
        <w:rPr>
          <w:i w:val="1"/>
          <w:iCs w:val="1"/>
          <w:rtl w:val="0"/>
        </w:rPr>
        <w:t xml:space="preserve">recall</w:t>
      </w:r>
      <w:r w:rsidDel="00000000" w:rsidR="00000000" w:rsidRPr="00000000">
        <w:rPr>
          <w:rtl w:val="0"/>
        </w:rPr>
        <w:t xml:space="preserve"> (0.4327), sehingga menghasilkan nilai </w:t>
      </w:r>
      <w:r w:rsidDel="00000000" w:rsidR="00000000" w:rsidRPr="00000000">
        <w:rPr>
          <w:i w:val="1"/>
          <w:iCs w:val="1"/>
          <w:rtl w:val="0"/>
        </w:rPr>
        <w:t xml:space="preserve">F1-score</w:t>
      </w:r>
      <w:r w:rsidDel="00000000" w:rsidR="00000000" w:rsidRPr="00000000">
        <w:rPr>
          <w:rtl w:val="0"/>
        </w:rPr>
        <w:t xml:space="preserve"> yang kompetitif. Jika dibandingkan dengan model lain seperti </w:t>
      </w:r>
      <w:r w:rsidDel="00000000" w:rsidR="00000000" w:rsidRPr="00000000">
        <w:rPr>
          <w:i w:val="1"/>
          <w:iCs w:val="1"/>
          <w:rtl w:val="0"/>
        </w:rPr>
        <w:t xml:space="preserve">LightGBM</w:t>
      </w:r>
      <w:r w:rsidDel="00000000" w:rsidR="00000000" w:rsidRPr="00000000">
        <w:rPr>
          <w:rtl w:val="0"/>
        </w:rPr>
        <w:t xml:space="preserve"> dan </w:t>
      </w:r>
      <w:r w:rsidDel="00000000" w:rsidR="00000000" w:rsidRPr="00000000">
        <w:rPr>
          <w:i w:val="1"/>
          <w:iCs w:val="1"/>
          <w:rtl w:val="0"/>
        </w:rPr>
        <w:t xml:space="preserve">XGBoost</w:t>
      </w:r>
      <w:r w:rsidDel="00000000" w:rsidR="00000000" w:rsidRPr="00000000">
        <w:rPr>
          <w:rtl w:val="0"/>
        </w:rPr>
        <w:t xml:space="preserve">, meskipun keduanya memiliki performa yang mendekati, nilai </w:t>
      </w:r>
      <w:r w:rsidDel="00000000" w:rsidR="00000000" w:rsidRPr="00000000">
        <w:rPr>
          <w:i w:val="1"/>
          <w:iCs w:val="1"/>
          <w:rtl w:val="0"/>
        </w:rPr>
        <w:t xml:space="preserve">AUC</w:t>
      </w:r>
      <w:r w:rsidDel="00000000" w:rsidR="00000000" w:rsidRPr="00000000">
        <w:rPr>
          <w:rtl w:val="0"/>
        </w:rPr>
        <w:t xml:space="preserve"> dan </w:t>
      </w:r>
      <w:r w:rsidDel="00000000" w:rsidR="00000000" w:rsidRPr="00000000">
        <w:rPr>
          <w:i w:val="1"/>
          <w:iCs w:val="1"/>
          <w:rtl w:val="0"/>
        </w:rPr>
        <w:t xml:space="preserve">accuracy</w:t>
      </w:r>
      <w:r w:rsidDel="00000000" w:rsidR="00000000" w:rsidRPr="00000000">
        <w:rPr>
          <w:rtl w:val="0"/>
        </w:rPr>
        <w:t xml:space="preserve"> yang dihasilkan masih berada di bawah </w:t>
      </w:r>
      <w:r w:rsidDel="00000000" w:rsidR="00000000" w:rsidRPr="00000000">
        <w:rPr>
          <w:i w:val="1"/>
          <w:iCs w:val="1"/>
          <w:rtl w:val="0"/>
        </w:rPr>
        <w:t xml:space="preserve">CatBoost</w:t>
      </w:r>
      <w:r w:rsidDel="00000000" w:rsidR="00000000" w:rsidRPr="00000000">
        <w:rPr>
          <w:rtl w:val="0"/>
        </w:rPr>
        <w:t xml:space="preserve">. Sementara itu, model seperti </w:t>
      </w:r>
      <w:r w:rsidDel="00000000" w:rsidR="00000000" w:rsidRPr="00000000">
        <w:rPr>
          <w:i w:val="1"/>
          <w:iCs w:val="1"/>
          <w:rtl w:val="0"/>
        </w:rPr>
        <w:t xml:space="preserve">Support Vector Machine</w:t>
      </w:r>
      <w:r w:rsidDel="00000000" w:rsidR="00000000" w:rsidRPr="00000000">
        <w:rPr>
          <w:rtl w:val="0"/>
        </w:rPr>
        <w:t xml:space="preserve"> menunjukkan nilai </w:t>
      </w:r>
      <w:r w:rsidDel="00000000" w:rsidR="00000000" w:rsidRPr="00000000">
        <w:rPr>
          <w:i w:val="1"/>
          <w:iCs w:val="1"/>
          <w:rtl w:val="0"/>
        </w:rPr>
        <w:t xml:space="preserve">recall</w:t>
      </w:r>
      <w:r w:rsidDel="00000000" w:rsidR="00000000" w:rsidRPr="00000000">
        <w:rPr>
          <w:rtl w:val="0"/>
        </w:rPr>
        <w:t xml:space="preserve"> yang sangat rendah, sehingga kurang efektif dalam mendeteksi kelas positif, sedangkan </w:t>
      </w:r>
      <w:r w:rsidDel="00000000" w:rsidR="00000000" w:rsidRPr="00000000">
        <w:rPr>
          <w:i w:val="1"/>
          <w:iCs w:val="1"/>
          <w:rtl w:val="0"/>
        </w:rPr>
        <w:t xml:space="preserve">Decision Tree</w:t>
      </w:r>
      <w:r w:rsidDel="00000000" w:rsidR="00000000" w:rsidRPr="00000000">
        <w:rPr>
          <w:rtl w:val="0"/>
        </w:rPr>
        <w:t xml:space="preserve"> memiliki performa keseluruhan yang paling rendah di antara model yang diuji.</w:t>
      </w:r>
    </w:p>
    <w:p w:rsidR="00000000" w:rsidDel="00000000" w:rsidP="00000000" w:rsidRDefault="00000000" w:rsidRPr="00000000" w14:paraId="00000191">
      <w:pPr>
        <w:spacing w:after="240" w:before="240" w:lineRule="auto"/>
        <w:rPr/>
      </w:pPr>
      <w:r w:rsidDel="00000000" w:rsidR="00000000" w:rsidRPr="00000000">
        <w:rPr>
          <w:rtl w:val="0"/>
        </w:rPr>
        <w:t xml:space="preserve">Lebih lanjut, berdasarkan nilai </w:t>
      </w:r>
      <w:r w:rsidDel="00000000" w:rsidR="00000000" w:rsidRPr="00000000">
        <w:rPr>
          <w:i w:val="1"/>
          <w:iCs w:val="1"/>
          <w:rtl w:val="0"/>
        </w:rPr>
        <w:t xml:space="preserve">confusion matrix</w:t>
      </w:r>
      <w:r w:rsidDel="00000000" w:rsidR="00000000" w:rsidRPr="00000000">
        <w:rPr>
          <w:rtl w:val="0"/>
        </w:rPr>
        <w:t xml:space="preserve">, model </w:t>
      </w:r>
      <w:r w:rsidDel="00000000" w:rsidR="00000000" w:rsidRPr="00000000">
        <w:rPr>
          <w:i w:val="1"/>
          <w:iCs w:val="1"/>
          <w:rtl w:val="0"/>
        </w:rPr>
        <w:t xml:space="preserve">CatBoost</w:t>
      </w:r>
      <w:r w:rsidDel="00000000" w:rsidR="00000000" w:rsidRPr="00000000">
        <w:rPr>
          <w:rtl w:val="0"/>
        </w:rPr>
        <w:t xml:space="preserve"> mampu mengklasifikasikan data dengan jumlah </w:t>
      </w:r>
      <w:r w:rsidDel="00000000" w:rsidR="00000000" w:rsidRPr="00000000">
        <w:rPr>
          <w:i w:val="1"/>
          <w:iCs w:val="1"/>
          <w:rtl w:val="0"/>
        </w:rPr>
        <w:t xml:space="preserve">true negative</w:t>
      </w:r>
      <w:r w:rsidDel="00000000" w:rsidR="00000000" w:rsidRPr="00000000">
        <w:rPr>
          <w:rtl w:val="0"/>
        </w:rPr>
        <w:t xml:space="preserve"> yang tinggi (7653) serta jumlah </w:t>
      </w:r>
      <w:r w:rsidDel="00000000" w:rsidR="00000000" w:rsidRPr="00000000">
        <w:rPr>
          <w:i w:val="1"/>
          <w:iCs w:val="1"/>
          <w:rtl w:val="0"/>
        </w:rPr>
        <w:t xml:space="preserve">false positive</w:t>
      </w:r>
      <w:r w:rsidDel="00000000" w:rsidR="00000000" w:rsidRPr="00000000">
        <w:rPr>
          <w:rtl w:val="0"/>
        </w:rPr>
        <w:t xml:space="preserve"> yang relatif rendah (327), yang menunjukkan kemampuan model dalam meminimalkan kesalahan klasifikasi pada kelas negatif. Meskipun masih terdapat sejumlah </w:t>
      </w:r>
      <w:r w:rsidDel="00000000" w:rsidR="00000000" w:rsidRPr="00000000">
        <w:rPr>
          <w:i w:val="1"/>
          <w:iCs w:val="1"/>
          <w:rtl w:val="0"/>
        </w:rPr>
        <w:t xml:space="preserve">false negative</w:t>
      </w:r>
      <w:r w:rsidDel="00000000" w:rsidR="00000000" w:rsidRPr="00000000">
        <w:rPr>
          <w:rtl w:val="0"/>
        </w:rPr>
        <w:t xml:space="preserve"> (603), model ini tetap menunjukkan performa yang lebih seimbang dibandingkan model lainnya dalam menangani kedua kelas. Hal ini menunjukkan bahwa model memiliki kemampuan yang baik dalam mengidentifikasi nasabah yang tidak berlangganan, meskipun masih terdapat tantangan dalam mendeteksi seluruh nasabah yang berpotensi berlangganan.</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Pemilihan model </w:t>
      </w:r>
      <w:r w:rsidDel="00000000" w:rsidR="00000000" w:rsidRPr="00000000">
        <w:rPr>
          <w:i w:val="1"/>
          <w:iCs w:val="1"/>
          <w:rtl w:val="0"/>
        </w:rPr>
        <w:t xml:space="preserve">CatBoost</w:t>
      </w:r>
      <w:r w:rsidDel="00000000" w:rsidR="00000000" w:rsidRPr="00000000">
        <w:rPr>
          <w:rtl w:val="0"/>
        </w:rPr>
        <w:t xml:space="preserve"> dalam penelitian ini tidak hanya didasarkan pada hasil eksperimen, tetapi juga didukung oleh karakteristik algoritma tersebut yang sesuai dengan jenis data yang digunakan. </w:t>
      </w:r>
      <w:r w:rsidDel="00000000" w:rsidR="00000000" w:rsidRPr="00000000">
        <w:rPr>
          <w:i w:val="1"/>
          <w:iCs w:val="1"/>
          <w:rtl w:val="0"/>
        </w:rPr>
        <w:t xml:space="preserve">CatBoost</w:t>
      </w:r>
      <w:r w:rsidDel="00000000" w:rsidR="00000000" w:rsidRPr="00000000">
        <w:rPr>
          <w:rtl w:val="0"/>
        </w:rPr>
        <w:t xml:space="preserve"> merupakan algoritma berbasis </w:t>
      </w:r>
      <w:r w:rsidDel="00000000" w:rsidR="00000000" w:rsidRPr="00000000">
        <w:rPr>
          <w:i w:val="1"/>
          <w:iCs w:val="1"/>
          <w:rtl w:val="0"/>
        </w:rPr>
        <w:t xml:space="preserve">gradient boosting</w:t>
      </w:r>
      <w:r w:rsidDel="00000000" w:rsidR="00000000" w:rsidRPr="00000000">
        <w:rPr>
          <w:rtl w:val="0"/>
        </w:rPr>
        <w:t xml:space="preserve"> yang dirancang untuk menangani data kategorikal secara efisien serta mampu mengurangi risiko </w:t>
      </w:r>
      <w:r w:rsidDel="00000000" w:rsidR="00000000" w:rsidRPr="00000000">
        <w:rPr>
          <w:i w:val="1"/>
          <w:iCs w:val="1"/>
          <w:rtl w:val="0"/>
        </w:rPr>
        <w:t xml:space="preserve">overfitting</w:t>
      </w:r>
      <w:r w:rsidDel="00000000" w:rsidR="00000000" w:rsidRPr="00000000">
        <w:rPr>
          <w:rtl w:val="0"/>
        </w:rPr>
        <w:t xml:space="preserve"> melalui pendekatan pembelajaran yang lebih stabil (Prokhorenkova, Gusev, Vorobev, Dorogush, &amp; Gulin, 2018). Selain itu, model berbasis </w:t>
      </w:r>
      <w:r w:rsidDel="00000000" w:rsidR="00000000" w:rsidRPr="00000000">
        <w:rPr>
          <w:i w:val="1"/>
          <w:iCs w:val="1"/>
          <w:rtl w:val="0"/>
        </w:rPr>
        <w:t xml:space="preserve">ensemble learning</w:t>
      </w:r>
      <w:r w:rsidDel="00000000" w:rsidR="00000000" w:rsidRPr="00000000">
        <w:rPr>
          <w:rtl w:val="0"/>
        </w:rPr>
        <w:t xml:space="preserve"> seperti </w:t>
      </w:r>
      <w:r w:rsidDel="00000000" w:rsidR="00000000" w:rsidRPr="00000000">
        <w:rPr>
          <w:i w:val="1"/>
          <w:iCs w:val="1"/>
          <w:rtl w:val="0"/>
        </w:rPr>
        <w:t xml:space="preserve">gradient boosting</w:t>
      </w:r>
      <w:r w:rsidDel="00000000" w:rsidR="00000000" w:rsidRPr="00000000">
        <w:rPr>
          <w:rtl w:val="0"/>
        </w:rPr>
        <w:t xml:space="preserve"> diketahui memiliki kemampuan yang baik dalam menangkap hubungan non-linear pada data tabular (Witten et al., 2016).</w:t>
      </w:r>
    </w:p>
    <w:p w:rsidR="00000000" w:rsidDel="00000000" w:rsidP="00000000" w:rsidRDefault="00000000" w:rsidRPr="00000000" w14:paraId="00000195">
      <w:pPr>
        <w:spacing w:after="240" w:before="240" w:lineRule="auto"/>
        <w:rPr/>
      </w:pPr>
      <w:r w:rsidDel="00000000" w:rsidR="00000000" w:rsidRPr="00000000">
        <w:rPr>
          <w:rtl w:val="0"/>
        </w:rPr>
        <w:t xml:space="preserve">Dengan mempertimbangkan hasil evaluasi model serta karakteristik algoritma yang digunakan, model </w:t>
      </w:r>
      <w:r w:rsidDel="00000000" w:rsidR="00000000" w:rsidRPr="00000000">
        <w:rPr>
          <w:i w:val="1"/>
          <w:iCs w:val="1"/>
          <w:rtl w:val="0"/>
        </w:rPr>
        <w:t xml:space="preserve">CatBoost</w:t>
      </w:r>
      <w:r w:rsidDel="00000000" w:rsidR="00000000" w:rsidRPr="00000000">
        <w:rPr>
          <w:rtl w:val="0"/>
        </w:rPr>
        <w:t xml:space="preserve"> dipilih sebagai model utama dalam penelitian ini karena mampu memberikan performa yang paling optimal dalam memprediksi keberhasilan kampanye pemasaran perbankan serta mendukung pengambilan keputusan berbasis data secara lebih efektif.</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1"/>
        <w:rPr/>
      </w:pPr>
      <w:bookmarkStart w:colFirst="0" w:colLast="0" w:name="_heading=h.vyr8qco4tw6m" w:id="16"/>
      <w:bookmarkEnd w:id="16"/>
      <w:r w:rsidDel="00000000" w:rsidR="00000000" w:rsidRPr="00000000">
        <w:rPr>
          <w:rtl w:val="0"/>
        </w:rPr>
        <w:t xml:space="preserve">Bab 3 – Pengembangan Model dan Evaluasi</w:t>
      </w:r>
    </w:p>
    <w:p w:rsidR="00000000" w:rsidDel="00000000" w:rsidP="00000000" w:rsidRDefault="00000000" w:rsidRPr="00000000" w14:paraId="000001A0">
      <w:pPr>
        <w:pStyle w:val="Heading2"/>
        <w:rPr/>
      </w:pPr>
      <w:bookmarkStart w:colFirst="0" w:colLast="0" w:name="_heading=h.6m9bweqavrw9" w:id="17"/>
      <w:bookmarkEnd w:id="17"/>
      <w:r w:rsidDel="00000000" w:rsidR="00000000" w:rsidRPr="00000000">
        <w:rPr>
          <w:rtl w:val="0"/>
        </w:rPr>
        <w:t xml:space="preserve">3.1 Arsitektur Chatboost</w:t>
      </w:r>
    </w:p>
    <w:p w:rsidR="00000000" w:rsidDel="00000000" w:rsidP="00000000" w:rsidRDefault="00000000" w:rsidRPr="00000000" w14:paraId="000001A1">
      <w:pPr>
        <w:rPr/>
      </w:pPr>
      <w:r w:rsidDel="00000000" w:rsidR="00000000" w:rsidRPr="00000000">
        <w:rPr>
          <w:rtl w:val="0"/>
        </w:rPr>
        <w:t xml:space="preserve">CatBoost merupakan algoritma </w:t>
      </w:r>
      <w:r w:rsidDel="00000000" w:rsidR="00000000" w:rsidRPr="00000000">
        <w:rPr>
          <w:i w:val="1"/>
          <w:iCs w:val="1"/>
          <w:rtl w:val="0"/>
        </w:rPr>
        <w:t xml:space="preserve">ensemble learning</w:t>
      </w:r>
      <w:r w:rsidDel="00000000" w:rsidR="00000000" w:rsidRPr="00000000">
        <w:rPr>
          <w:rtl w:val="0"/>
        </w:rPr>
        <w:t xml:space="preserve"> berbasis gradient boosting yang dikembangkan untuk meningkatkan performa prediksi pada data tabular, khususnya data dengan fitur kategorikal (Prokhorenkova et al., 2018). Secara matematis, CatBoost membangun model secara iteratif dengan menambahkan </w:t>
      </w:r>
      <w:r w:rsidDel="00000000" w:rsidR="00000000" w:rsidRPr="00000000">
        <w:rPr>
          <w:i w:val="1"/>
          <w:iCs w:val="1"/>
          <w:rtl w:val="0"/>
        </w:rPr>
        <w:t xml:space="preserve">weak learner</w:t>
      </w:r>
      <w:r w:rsidDel="00000000" w:rsidR="00000000" w:rsidRPr="00000000">
        <w:rPr>
          <w:rtl w:val="0"/>
        </w:rPr>
        <w:t xml:space="preserve"> berbentuk decision tree untuk meminimalkan fungsi loss melalui pendekatan </w:t>
      </w:r>
      <w:r w:rsidDel="00000000" w:rsidR="00000000" w:rsidRPr="00000000">
        <w:rPr>
          <w:i w:val="1"/>
          <w:iCs w:val="1"/>
          <w:rtl w:val="0"/>
        </w:rPr>
        <w:t xml:space="preserve">gradient descent</w:t>
      </w:r>
      <w:r w:rsidDel="00000000" w:rsidR="00000000" w:rsidRPr="00000000">
        <w:rPr>
          <w:rtl w:val="0"/>
        </w:rPr>
        <w:t xml:space="preserve"> pada </w:t>
      </w:r>
      <w:r w:rsidDel="00000000" w:rsidR="00000000" w:rsidRPr="00000000">
        <w:rPr>
          <w:i w:val="1"/>
          <w:iCs w:val="1"/>
          <w:rtl w:val="0"/>
        </w:rPr>
        <w:t xml:space="preserve">function space</w:t>
      </w:r>
      <w:r w:rsidDel="00000000" w:rsidR="00000000" w:rsidRPr="00000000">
        <w:rPr>
          <w:rtl w:val="0"/>
        </w:rPr>
        <w:t xml:space="preserve">. Pada setiap iterasi, model diperbarui menggunakan persamaan: </w:t>
      </w:r>
    </w:p>
    <w:p w:rsidR="00000000" w:rsidDel="00000000" w:rsidP="00000000" w:rsidRDefault="00000000" w:rsidRPr="00000000" w14:paraId="000001A2">
      <w:pPr>
        <w:jc w:val="center"/>
        <w:rPr/>
      </w:pPr>
      <m:oMath>
        <m:sSub>
          <m:sSubPr>
            <m:ctrlPr>
              <w:rPr/>
            </m:ctrlPr>
          </m:sSubPr>
          <m:e>
            <m:r>
              <w:rPr/>
              <m:t xml:space="preserve">F</m:t>
            </m:r>
          </m:e>
          <m:sub>
            <m:r>
              <w:rPr/>
              <m:t xml:space="preserve">t</m:t>
            </m:r>
          </m:sub>
        </m:sSub>
        <m:r>
          <w:rPr/>
          <m:t xml:space="preserve">(x) = </m:t>
        </m:r>
        <m:sSub>
          <m:sSubPr>
            <m:ctrlPr>
              <w:rPr/>
            </m:ctrlPr>
          </m:sSubPr>
          <m:e>
            <m:r>
              <w:rPr/>
              <m:t xml:space="preserve">F</m:t>
            </m:r>
          </m:e>
          <m:sub>
            <m:r>
              <w:rPr/>
              <m:t xml:space="preserve">t-1</m:t>
            </m:r>
          </m:sub>
        </m:sSub>
        <m:r>
          <w:rPr/>
          <m:t xml:space="preserve">(x) +η</m:t>
        </m:r>
        <m:sSub>
          <m:sSubPr>
            <m:ctrlPr>
              <w:rPr/>
            </m:ctrlPr>
          </m:sSubPr>
          <m:e>
            <m:r>
              <w:rPr/>
              <m:t xml:space="preserve">h</m:t>
            </m:r>
          </m:e>
          <m:sub>
            <m:r>
              <w:rPr/>
              <m:t xml:space="preserve">t </m:t>
            </m:r>
          </m:sub>
        </m:sSub>
        <m:r>
          <w:rPr/>
          <m:t xml:space="preserve">(x) </m:t>
        </m:r>
      </m:oMath>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dimana </w:t>
      </w:r>
      <m:oMath>
        <m:sSub>
          <m:sSubPr>
            <m:ctrlPr>
              <w:rPr/>
            </m:ctrlPr>
          </m:sSubPr>
          <m:e>
            <m:r>
              <w:rPr/>
              <m:t xml:space="preserve">h</m:t>
            </m:r>
          </m:e>
          <m:sub>
            <m:r>
              <w:rPr/>
              <m:t xml:space="preserve">t</m:t>
            </m:r>
          </m:sub>
        </m:sSub>
        <m:r>
          <w:rPr/>
          <m:t xml:space="preserve">(x) </m:t>
        </m:r>
      </m:oMath>
      <w:r w:rsidDel="00000000" w:rsidR="00000000" w:rsidRPr="00000000">
        <w:rPr>
          <w:rtl w:val="0"/>
        </w:rPr>
        <w:t xml:space="preserve">merepresentasikan tree yang dilatih berdasarkan residual atau gradien kesalahan pada iterasi sebelumnya. Keunggulan utama CatBoost terletak pada mekanisme </w:t>
      </w:r>
      <w:r w:rsidDel="00000000" w:rsidR="00000000" w:rsidRPr="00000000">
        <w:rPr>
          <w:i w:val="1"/>
          <w:iCs w:val="1"/>
          <w:rtl w:val="0"/>
        </w:rPr>
        <w:t xml:space="preserve">Ordered Boosting</w:t>
      </w:r>
      <w:r w:rsidDel="00000000" w:rsidR="00000000" w:rsidRPr="00000000">
        <w:rPr>
          <w:rtl w:val="0"/>
        </w:rPr>
        <w:t xml:space="preserve"> dan </w:t>
      </w:r>
      <w:r w:rsidDel="00000000" w:rsidR="00000000" w:rsidRPr="00000000">
        <w:rPr>
          <w:i w:val="1"/>
          <w:iCs w:val="1"/>
          <w:rtl w:val="0"/>
        </w:rPr>
        <w:t xml:space="preserve">Ordered Target Statistics</w:t>
      </w:r>
      <w:r w:rsidDel="00000000" w:rsidR="00000000" w:rsidRPr="00000000">
        <w:rPr>
          <w:rtl w:val="0"/>
        </w:rPr>
        <w:t xml:space="preserve"> yang mampu mengurangi </w:t>
      </w:r>
      <w:r w:rsidDel="00000000" w:rsidR="00000000" w:rsidRPr="00000000">
        <w:rPr>
          <w:i w:val="1"/>
          <w:iCs w:val="1"/>
          <w:rtl w:val="0"/>
        </w:rPr>
        <w:t xml:space="preserve">target leakage</w:t>
      </w:r>
      <w:r w:rsidDel="00000000" w:rsidR="00000000" w:rsidRPr="00000000">
        <w:rPr>
          <w:rtl w:val="0"/>
        </w:rPr>
        <w:t xml:space="preserve"> saat melakukan encoding fitur kategorikal (Dorogush, Ershov, &amp; Gulin, 2018). Selain itu, CatBoost menggunakan struktur </w:t>
      </w:r>
      <w:r w:rsidDel="00000000" w:rsidR="00000000" w:rsidRPr="00000000">
        <w:rPr>
          <w:i w:val="1"/>
          <w:iCs w:val="1"/>
          <w:rtl w:val="0"/>
        </w:rPr>
        <w:t xml:space="preserve">Oblivious Tree</w:t>
      </w:r>
      <w:r w:rsidDel="00000000" w:rsidR="00000000" w:rsidRPr="00000000">
        <w:rPr>
          <w:rtl w:val="0"/>
        </w:rPr>
        <w:t xml:space="preserve"> atau </w:t>
      </w:r>
      <w:r w:rsidDel="00000000" w:rsidR="00000000" w:rsidRPr="00000000">
        <w:rPr>
          <w:i w:val="1"/>
          <w:iCs w:val="1"/>
          <w:rtl w:val="0"/>
        </w:rPr>
        <w:t xml:space="preserve">Symmetric Tree</w:t>
      </w:r>
      <w:r w:rsidDel="00000000" w:rsidR="00000000" w:rsidRPr="00000000">
        <w:rPr>
          <w:rtl w:val="0"/>
        </w:rPr>
        <w:t xml:space="preserve">, yaitu struktur pohon dengan split yang sama pada setiap level, sehingga proses komputasi menjadi lebih efisien dan stabil terhadap overfitting. Pendekatan tersebut membuat CatBoost sangat efektif dalam menangani dataset dengan kompleksitas fitur kategorikal yang tinggi serta menghasilkan kemampuan generalisasi model yang lebih baik dibandingkan metode boosting konvensional. </w:t>
      </w:r>
      <w:r w:rsidDel="00000000" w:rsidR="00000000" w:rsidRPr="00000000">
        <w:rPr>
          <w:rtl w:val="0"/>
        </w:rPr>
      </w:r>
    </w:p>
    <w:p w:rsidR="00000000" w:rsidDel="00000000" w:rsidP="00000000" w:rsidRDefault="00000000" w:rsidRPr="00000000" w14:paraId="000001A4">
      <w:pPr>
        <w:jc w:val="center"/>
        <w:rPr/>
      </w:pPr>
      <w:r w:rsidDel="00000000" w:rsidR="00000000" w:rsidRPr="00000000">
        <w:rPr/>
        <w:drawing>
          <wp:inline distB="114300" distT="114300" distL="114300" distR="114300">
            <wp:extent cx="4206713" cy="2578592"/>
            <wp:effectExtent b="0" l="0" r="0" t="0"/>
            <wp:docPr id="27" name="image14.png"/>
            <a:graphic>
              <a:graphicData uri="http://schemas.openxmlformats.org/drawingml/2006/picture">
                <pic:pic>
                  <pic:nvPicPr>
                    <pic:cNvPr id="0" name="image14.png"/>
                    <pic:cNvPicPr preferRelativeResize="0"/>
                  </pic:nvPicPr>
                  <pic:blipFill>
                    <a:blip r:embed="rId24"/>
                    <a:srcRect b="60831" l="831" r="68106" t="10495"/>
                    <a:stretch>
                      <a:fillRect/>
                    </a:stretch>
                  </pic:blipFill>
                  <pic:spPr>
                    <a:xfrm>
                      <a:off x="0" y="0"/>
                      <a:ext cx="4206713" cy="2578592"/>
                    </a:xfrm>
                    <a:prstGeom prst="rect"/>
                    <a:ln/>
                  </pic:spPr>
                </pic:pic>
              </a:graphicData>
            </a:graphic>
          </wp:inline>
        </w:drawing>
      </w:r>
      <w:r w:rsidDel="00000000" w:rsidR="00000000" w:rsidRPr="00000000">
        <w:rPr>
          <w:rtl w:val="0"/>
        </w:rPr>
        <w:br w:type="textWrapping"/>
      </w:r>
      <w:r w:rsidDel="00000000" w:rsidR="00000000" w:rsidRPr="00000000">
        <w:rPr>
          <w:b w:val="0"/>
          <w:bCs w:val="0"/>
          <w:rtl w:val="0"/>
        </w:rPr>
        <w:t xml:space="preserve">Gambar X. </w:t>
      </w:r>
      <w:r w:rsidDel="00000000" w:rsidR="00000000" w:rsidRPr="00000000">
        <w:rPr>
          <w:rtl w:val="0"/>
        </w:rPr>
        <w:t xml:space="preserve">Arsitektur Chatboost</w:t>
      </w:r>
    </w:p>
    <w:p w:rsidR="00000000" w:rsidDel="00000000" w:rsidP="00000000" w:rsidRDefault="00000000" w:rsidRPr="00000000" w14:paraId="000001A5">
      <w:pPr>
        <w:pStyle w:val="Heading2"/>
        <w:rPr/>
      </w:pPr>
      <w:bookmarkStart w:colFirst="0" w:colLast="0" w:name="_heading=h.ixp7nywv83dw" w:id="18"/>
      <w:bookmarkEnd w:id="18"/>
      <w:r w:rsidDel="00000000" w:rsidR="00000000" w:rsidRPr="00000000">
        <w:rPr>
          <w:rtl w:val="0"/>
        </w:rPr>
        <w:t xml:space="preserve">3.2 Pelatihan Model</w:t>
      </w:r>
    </w:p>
    <w:p w:rsidR="00000000" w:rsidDel="00000000" w:rsidP="00000000" w:rsidRDefault="00000000" w:rsidRPr="00000000" w14:paraId="000001A6">
      <w:pPr>
        <w:rPr/>
      </w:pPr>
      <w:r w:rsidDel="00000000" w:rsidR="00000000" w:rsidRPr="00000000">
        <w:rPr>
          <w:rtl w:val="0"/>
        </w:rPr>
        <w:t xml:space="preserve">Berdasarkan penentuan model dengan melakukan pelatihan model dasar pada tahap sebelumnya kemudian dilakukan proses teknik validasi dengan </w:t>
      </w:r>
      <w:r w:rsidDel="00000000" w:rsidR="00000000" w:rsidRPr="00000000">
        <w:rPr>
          <w:i w:val="1"/>
          <w:iCs w:val="1"/>
          <w:rtl w:val="0"/>
        </w:rPr>
        <w:t xml:space="preserve">Stratified K-Fold Cross Validation</w:t>
      </w:r>
      <w:r w:rsidDel="00000000" w:rsidR="00000000" w:rsidRPr="00000000">
        <w:rPr>
          <w:rtl w:val="0"/>
        </w:rPr>
        <w:t xml:space="preserve"> untuk memperoleh evaluasi performa model yang lebih stabil, objektif, dan representatif terhadap distribusi data. Teknik ini diterapkan pada tiga model terbaik hasil seleksi sebelumnya, yaitu CatBoost, LightGBM, dan Gradient Boosting.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Metode </w:t>
      </w:r>
      <w:r w:rsidDel="00000000" w:rsidR="00000000" w:rsidRPr="00000000">
        <w:rPr>
          <w:i w:val="1"/>
          <w:iCs w:val="1"/>
          <w:rtl w:val="0"/>
        </w:rPr>
        <w:t xml:space="preserve">Stratified K-Fold</w:t>
      </w:r>
      <w:r w:rsidDel="00000000" w:rsidR="00000000" w:rsidRPr="00000000">
        <w:rPr>
          <w:rtl w:val="0"/>
        </w:rPr>
        <w:t xml:space="preserve"> digunakan karena dataset penelitian memiliki distribusi kelas yang tidak seimbang (</w:t>
      </w:r>
      <w:r w:rsidDel="00000000" w:rsidR="00000000" w:rsidRPr="00000000">
        <w:rPr>
          <w:i w:val="1"/>
          <w:iCs w:val="1"/>
          <w:rtl w:val="0"/>
        </w:rPr>
        <w:t xml:space="preserve">imbalanced dataset</w:t>
      </w:r>
      <w:r w:rsidDel="00000000" w:rsidR="00000000" w:rsidRPr="00000000">
        <w:rPr>
          <w:rtl w:val="0"/>
        </w:rPr>
        <w:t xml:space="preserve">). Pada metode ini, pembagian data dilakukan dengan mempertahankan proporsi setiap kelas pada masing-masing fold sehingga distribusi data pelatihan dan pengujian tetap konsisten. Hal ini penting untuk menghindari bias evaluasi yang dapat terjadi apabila salah satu fold memiliki distribusi kelas yang berbeda secara signifikan. Pada implementasinya, penelitian ini menggunakan nilai K=10, sehingga dataset dibagi menjadi 10 subset (</w:t>
      </w:r>
      <w:r w:rsidDel="00000000" w:rsidR="00000000" w:rsidRPr="00000000">
        <w:rPr>
          <w:i w:val="1"/>
          <w:iCs w:val="1"/>
          <w:rtl w:val="0"/>
        </w:rPr>
        <w:t xml:space="preserve">fold</w:t>
      </w:r>
      <w:r w:rsidDel="00000000" w:rsidR="00000000" w:rsidRPr="00000000">
        <w:rPr>
          <w:rtl w:val="0"/>
        </w:rPr>
        <w:t xml:space="preserve">). Setiap iterasi menggunakan 9 fold sebagai data pelatihan dan 1 fold sebagai data pengujian. Proses ini dilakukan secara berulang sebanyak 10 kali hingga seluruh </w:t>
      </w:r>
      <w:r w:rsidDel="00000000" w:rsidR="00000000" w:rsidRPr="00000000">
        <w:rPr>
          <w:i w:val="1"/>
          <w:iCs w:val="1"/>
          <w:rtl w:val="0"/>
        </w:rPr>
        <w:t xml:space="preserve">fold</w:t>
      </w:r>
      <w:r w:rsidDel="00000000" w:rsidR="00000000" w:rsidRPr="00000000">
        <w:rPr>
          <w:rtl w:val="0"/>
        </w:rPr>
        <w:t xml:space="preserve"> pernah menjadi data pengujian.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3.2.1 Analisis Grafik Stratified K-Fold Model CatBoost</w:t>
      </w:r>
    </w:p>
    <w:p w:rsidR="00000000" w:rsidDel="00000000" w:rsidP="00000000" w:rsidRDefault="00000000" w:rsidRPr="00000000" w14:paraId="000001AB">
      <w:pPr>
        <w:rPr/>
      </w:pPr>
      <w:r w:rsidDel="00000000" w:rsidR="00000000" w:rsidRPr="00000000">
        <w:rPr>
          <w:rtl w:val="0"/>
        </w:rPr>
        <w:t xml:space="preserve">Berdasarkan grafik hasil Stratified K-Fold Validation pada model CatBoost yang ditunjukan pada Gambar X, terlihat bahwa nilai </w:t>
      </w:r>
      <w:r w:rsidDel="00000000" w:rsidR="00000000" w:rsidRPr="00000000">
        <w:rPr>
          <w:i w:val="1"/>
          <w:iCs w:val="1"/>
          <w:rtl w:val="0"/>
        </w:rPr>
        <w:t xml:space="preserve">accuracy</w:t>
      </w:r>
      <w:r w:rsidDel="00000000" w:rsidR="00000000" w:rsidRPr="00000000">
        <w:rPr>
          <w:rtl w:val="0"/>
        </w:rPr>
        <w:t xml:space="preserve"> berada pada rentang 0,90–0,91 pada seluruh fold dengan pola yang relatif stabil. Stabilitas tersebut menunjukkan bahwa model memiliki kemampuan generalisasi yang baik dan konsisten terhadap variasi data validation. Nilai precision berada pada kisaran 0,59–0,66 dengan performa tertinggi pada fold ke-6, yang mengindikasikan kemampuan model dalam menghasilkan prediksi positif secara akurat. Selain itu, nilai recall berada pada rentang 0,42–0,46 dan menunjukkan fluktuasi yang rendah, sehingga kemampuan deteksi kelas positif dapat dikatakan cukup konsisten pada setiap fold.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Nilai F1-Score yang berada pada kisaran 0,50–0,55 menunjukkan keseimbangan yang baik antara precision dan recall selama proses validasi. Di sisi lain, nilai False Positive Rate (FPR) relatif rendah dan stabil, yang menandakan bahwa model mampu meminimalkan kesalahan klasifikasi pada kelas negatif. Selain itu, nilai AUC yang konsisten pada rentang 0,92–0,93 menunjukkan kemampuan diskriminasi kelas yang sangat baik dalam membedakan data positif dan negatif. Secara keseluruhan, hasil visualisasi menunjukkan bahwa model CatBoost memiliki performa yang stabil dan robust pada seluruh fold validasi.</w:t>
      </w:r>
    </w:p>
    <w:p w:rsidR="00000000" w:rsidDel="00000000" w:rsidP="00000000" w:rsidRDefault="00000000" w:rsidRPr="00000000" w14:paraId="000001AE">
      <w:pPr>
        <w:jc w:val="center"/>
        <w:rPr/>
      </w:pPr>
      <w:r w:rsidDel="00000000" w:rsidR="00000000" w:rsidRPr="00000000">
        <w:rPr/>
        <w:drawing>
          <wp:inline distB="114300" distT="114300" distL="114300" distR="114300">
            <wp:extent cx="3652838" cy="2481745"/>
            <wp:effectExtent b="0" l="0" r="0" t="0"/>
            <wp:docPr id="2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52838" cy="248174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pPr>
      <w:r w:rsidDel="00000000" w:rsidR="00000000" w:rsidRPr="00000000">
        <w:rPr>
          <w:rtl w:val="0"/>
        </w:rPr>
        <w:t xml:space="preserve">Gambar X. Stratified K-Fold Model CatBoost</w:t>
      </w:r>
    </w:p>
    <w:p w:rsidR="00000000" w:rsidDel="00000000" w:rsidP="00000000" w:rsidRDefault="00000000" w:rsidRPr="00000000" w14:paraId="000001B0">
      <w:pPr>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3.2.1 Analisis Grafik Stratified K-Fold Model LightGBM</w:t>
      </w:r>
    </w:p>
    <w:p w:rsidR="00000000" w:rsidDel="00000000" w:rsidP="00000000" w:rsidRDefault="00000000" w:rsidRPr="00000000" w14:paraId="000001B2">
      <w:pPr>
        <w:spacing w:after="240" w:before="240" w:lineRule="auto"/>
        <w:rPr/>
      </w:pPr>
      <w:r w:rsidDel="00000000" w:rsidR="00000000" w:rsidRPr="00000000">
        <w:rPr>
          <w:rtl w:val="0"/>
        </w:rPr>
        <w:t xml:space="preserve">Berdasarkan grafik hasil </w:t>
      </w:r>
      <w:r w:rsidDel="00000000" w:rsidR="00000000" w:rsidRPr="00000000">
        <w:rPr>
          <w:i w:val="1"/>
          <w:iCs w:val="1"/>
          <w:rtl w:val="0"/>
        </w:rPr>
        <w:t xml:space="preserve">Stratified K-Fold Validation</w:t>
      </w:r>
      <w:r w:rsidDel="00000000" w:rsidR="00000000" w:rsidRPr="00000000">
        <w:rPr>
          <w:rtl w:val="0"/>
        </w:rPr>
        <w:t xml:space="preserve"> pada model LightGBM yang ditunjukan pada Gambar X, nilai accuracy terlihat stabil pada rentang 0,89–0,91 di seluruh fold, yang menunjukkan kemampuan generalisasi model yang baik terhadap variasi data validation. Nilai precision berada pada kisaran 0,59–0,63 dengan peningkatan tertinggi pada fold ke-6, sehingga menunjukkan bahwa model mampu menghasilkan prediksi positif dengan tingkat ketepatan yang cukup baik. Sementara itu, nilai recall berada pada rentang 0,41–0,47 dan cenderung lebih rendah dibandingkan precision, yang mengindikasikan bahwa model masih mengalami keterbatasan dalam mendeteksi seluruh data kelas positif akibat adanya </w:t>
      </w:r>
      <w:r w:rsidDel="00000000" w:rsidR="00000000" w:rsidRPr="00000000">
        <w:rPr>
          <w:i w:val="1"/>
          <w:iCs w:val="1"/>
          <w:rtl w:val="0"/>
        </w:rPr>
        <w:t xml:space="preserve">false negative</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Nilai F1-Score berada pada rentang 0,48–0,54 dan menunjukkan pola yang relatif konsisten pada seluruh fold, sehingga mengindikasikan keseimbangan performa antara precision dan recall. Selain itu, nilai False Positive Rate (FPR) relatif rendah dan stabil pada kisaran 0,03–0,04, yang menunjukkan kemampuan model dalam meminimalkan kesalahan klasifikasi pada kelas negatif. Nilai AUC yang berada pada rentang 0,92–0,93 juga menunjukkan kemampuan diskriminasi kelas yang sangat baik. Secara keseluruhan, model LightGBM memperlihatkan performa yang stabil dan kompetitif, meskipun kemampuan deteksi kelas positif masih perlu ditingkatkan.</w:t>
      </w:r>
    </w:p>
    <w:p w:rsidR="00000000" w:rsidDel="00000000" w:rsidP="00000000" w:rsidRDefault="00000000" w:rsidRPr="00000000" w14:paraId="000001B4">
      <w:pPr>
        <w:jc w:val="center"/>
        <w:rPr/>
      </w:pPr>
      <w:r w:rsidDel="00000000" w:rsidR="00000000" w:rsidRPr="00000000">
        <w:rPr/>
        <w:drawing>
          <wp:inline distB="114300" distT="114300" distL="114300" distR="114300">
            <wp:extent cx="3624263" cy="2462331"/>
            <wp:effectExtent b="0" l="0" r="0" t="0"/>
            <wp:docPr id="17"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24263" cy="246233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Gambar X. Stratified K-Fold Model LightGBM </w:t>
      </w:r>
    </w:p>
    <w:p w:rsidR="00000000" w:rsidDel="00000000" w:rsidP="00000000" w:rsidRDefault="00000000" w:rsidRPr="00000000" w14:paraId="000001B6">
      <w:pPr>
        <w:jc w:val="cente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3.2.1 Analisis Grafik Stratified K-Fold Model Gradient Boosting </w:t>
      </w:r>
    </w:p>
    <w:p w:rsidR="00000000" w:rsidDel="00000000" w:rsidP="00000000" w:rsidRDefault="00000000" w:rsidRPr="00000000" w14:paraId="000001B8">
      <w:pPr>
        <w:spacing w:after="240" w:before="240" w:lineRule="auto"/>
        <w:rPr/>
      </w:pPr>
      <w:r w:rsidDel="00000000" w:rsidR="00000000" w:rsidRPr="00000000">
        <w:rPr>
          <w:rtl w:val="0"/>
        </w:rPr>
        <w:t xml:space="preserve">Berdasarkan grafik hasil </w:t>
      </w:r>
      <w:r w:rsidDel="00000000" w:rsidR="00000000" w:rsidRPr="00000000">
        <w:rPr>
          <w:i w:val="1"/>
          <w:iCs w:val="1"/>
          <w:rtl w:val="0"/>
        </w:rPr>
        <w:t xml:space="preserve">Stratified K-Fold Validation</w:t>
      </w:r>
      <w:r w:rsidDel="00000000" w:rsidR="00000000" w:rsidRPr="00000000">
        <w:rPr>
          <w:rtl w:val="0"/>
        </w:rPr>
        <w:t xml:space="preserve"> pada model Gradient Boosting, nilai accuracy terlihat stabil pada rentang 0,89–0,91 di seluruh fold, yang menunjukkan konsistensi performa model selama proses validasi. Nilai precision berada pada kisaran 0,57–0,68 dengan performa tertinggi pada fold ke-6, sehingga menunjukkan kemampuan model dalam menghasilkan prediksi positif dengan tingkat ketepatan yang cukup baik. Namun, nilai recall relatif lebih rendah, yaitu berada pada rentang 0,32–0,42, yang mengindikasikan bahwa model masih belum optimal dalam mendeteksi seluruh data kelas positif.</w:t>
      </w:r>
    </w:p>
    <w:p w:rsidR="00000000" w:rsidDel="00000000" w:rsidP="00000000" w:rsidRDefault="00000000" w:rsidRPr="00000000" w14:paraId="000001B9">
      <w:pPr>
        <w:spacing w:after="240" w:before="240" w:lineRule="auto"/>
        <w:rPr/>
      </w:pPr>
      <w:r w:rsidDel="00000000" w:rsidR="00000000" w:rsidRPr="00000000">
        <w:rPr>
          <w:rtl w:val="0"/>
        </w:rPr>
        <w:t xml:space="preserve">Nilai F1-Score berada pada kisaran 0,41–0,52 dan menunjukkan adanya fluktuasi pada beberapa fold, sehingga keseimbangan antara precision dan recall belum sepenuhnya stabil. Di sisi lain, nilai False Positive Rate (FPR) relatif rendah dan stabil pada kisaran 0,02–0,03, yang menunjukkan kemampuan model dalam meminimalkan kesalahan klasifikasi pada kelas negatif. Selain itu, nilai AUC yang berada pada rentang 0,91–0,92 menunjukkan bahwa model masih memiliki kemampuan diskriminasi kelas yang baik. Secara keseluruhan, model Gradient Boosting memiliki performa yang cukup stabil, namun kemampuan deteksi kelas positif masih lebih rendah dibandingkan CatBoost dan LightGBM.</w:t>
      </w:r>
    </w:p>
    <w:p w:rsidR="00000000" w:rsidDel="00000000" w:rsidP="00000000" w:rsidRDefault="00000000" w:rsidRPr="00000000" w14:paraId="000001BA">
      <w:pPr>
        <w:spacing w:after="240" w:before="240" w:lineRule="auto"/>
        <w:jc w:val="center"/>
        <w:rPr/>
      </w:pPr>
      <w:r w:rsidDel="00000000" w:rsidR="00000000" w:rsidRPr="00000000">
        <w:rPr/>
        <w:drawing>
          <wp:inline distB="114300" distT="114300" distL="114300" distR="114300">
            <wp:extent cx="4033838" cy="2740597"/>
            <wp:effectExtent b="0" l="0" r="0" t="0"/>
            <wp:docPr id="1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4033838" cy="2740597"/>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jc w:val="center"/>
        <w:rPr/>
      </w:pPr>
      <w:r w:rsidDel="00000000" w:rsidR="00000000" w:rsidRPr="00000000">
        <w:rPr>
          <w:rtl w:val="0"/>
        </w:rPr>
        <w:t xml:space="preserve">Gambar X. Stratified K-Fold Model Gradient Boosting </w:t>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left"/>
        <w:rPr/>
      </w:pPr>
      <w:r w:rsidDel="00000000" w:rsidR="00000000" w:rsidRPr="00000000">
        <w:rPr>
          <w:rtl w:val="0"/>
        </w:rPr>
        <w:t xml:space="preserve">Berdasarkan hasil rata-rata evaluasi 10-fold cross validation, diperoleh hasil sebagai berikut: </w:t>
      </w:r>
    </w:p>
    <w:tbl>
      <w:tblPr>
        <w:tblStyle w:val="Table3"/>
        <w:tblW w:w="8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5"/>
        <w:gridCol w:w="1175"/>
        <w:gridCol w:w="1010"/>
        <w:gridCol w:w="1010"/>
        <w:gridCol w:w="1145"/>
        <w:gridCol w:w="1010"/>
        <w:tblGridChange w:id="0">
          <w:tblGrid>
            <w:gridCol w:w="2000"/>
            <w:gridCol w:w="1205"/>
            <w:gridCol w:w="1175"/>
            <w:gridCol w:w="1010"/>
            <w:gridCol w:w="1010"/>
            <w:gridCol w:w="1145"/>
            <w:gridCol w:w="101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BE">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BF">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0">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1">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2">
            <w:pPr>
              <w:jc w:val="center"/>
              <w:rPr/>
            </w:pPr>
            <w:r w:rsidDel="00000000" w:rsidR="00000000" w:rsidRPr="00000000">
              <w:rPr>
                <w:b w:val="1"/>
                <w:bCs w:val="1"/>
                <w:rtl w:val="0"/>
              </w:rPr>
              <w:t xml:space="preserve">FPR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3">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C4">
            <w:pPr>
              <w:jc w:val="center"/>
              <w:rPr/>
            </w:pPr>
            <w:r w:rsidDel="00000000" w:rsidR="00000000" w:rsidRPr="00000000">
              <w:rPr>
                <w:b w:val="1"/>
                <w:bCs w:val="1"/>
                <w:rtl w:val="0"/>
              </w:rPr>
              <w:t xml:space="preserve">AUC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rPr/>
            </w:pPr>
            <w:r w:rsidDel="00000000" w:rsidR="00000000" w:rsidRPr="00000000">
              <w:rPr>
                <w:rtl w:val="0"/>
              </w:rPr>
              <w:t xml:space="preserve">CatBoost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rPr/>
            </w:pPr>
            <w:r w:rsidDel="00000000" w:rsidR="00000000" w:rsidRPr="00000000">
              <w:rPr>
                <w:rtl w:val="0"/>
              </w:rPr>
              <w:t xml:space="preserve">0.90337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rPr/>
            </w:pPr>
            <w:r w:rsidDel="00000000" w:rsidR="00000000" w:rsidRPr="00000000">
              <w:rPr>
                <w:rtl w:val="0"/>
              </w:rPr>
              <w:t xml:space="preserve">0.62119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rPr/>
            </w:pPr>
            <w:r w:rsidDel="00000000" w:rsidR="00000000" w:rsidRPr="00000000">
              <w:rPr>
                <w:rtl w:val="0"/>
              </w:rPr>
              <w:t xml:space="preserve">0.44344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rPr/>
            </w:pPr>
            <w:r w:rsidDel="00000000" w:rsidR="00000000" w:rsidRPr="00000000">
              <w:rPr>
                <w:rtl w:val="0"/>
              </w:rPr>
              <w:t xml:space="preserve">0.03578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rPr/>
            </w:pPr>
            <w:r w:rsidDel="00000000" w:rsidR="00000000" w:rsidRPr="00000000">
              <w:rPr>
                <w:rtl w:val="0"/>
              </w:rPr>
              <w:t xml:space="preserve">0.51741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rPr/>
            </w:pPr>
            <w:r w:rsidDel="00000000" w:rsidR="00000000" w:rsidRPr="00000000">
              <w:rPr>
                <w:rtl w:val="0"/>
              </w:rPr>
              <w:t xml:space="preserve">0.92273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rPr/>
            </w:pPr>
            <w:r w:rsidDel="00000000" w:rsidR="00000000" w:rsidRPr="00000000">
              <w:rPr>
                <w:rtl w:val="0"/>
              </w:rPr>
              <w:t xml:space="preserve">LightGBM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rPr/>
            </w:pPr>
            <w:r w:rsidDel="00000000" w:rsidR="00000000" w:rsidRPr="00000000">
              <w:rPr>
                <w:rtl w:val="0"/>
              </w:rPr>
              <w:t xml:space="preserve">0.90215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rPr/>
            </w:pPr>
            <w:r w:rsidDel="00000000" w:rsidR="00000000" w:rsidRPr="00000000">
              <w:rPr>
                <w:rtl w:val="0"/>
              </w:rPr>
              <w:t xml:space="preserve">0.60968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rPr/>
            </w:pPr>
            <w:r w:rsidDel="00000000" w:rsidR="00000000" w:rsidRPr="00000000">
              <w:rPr>
                <w:rtl w:val="0"/>
              </w:rPr>
              <w:t xml:space="preserve">0.45078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rPr/>
            </w:pPr>
            <w:r w:rsidDel="00000000" w:rsidR="00000000" w:rsidRPr="00000000">
              <w:rPr>
                <w:rtl w:val="0"/>
              </w:rPr>
              <w:t xml:space="preserve">0.03813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rPr/>
            </w:pPr>
            <w:r w:rsidDel="00000000" w:rsidR="00000000" w:rsidRPr="00000000">
              <w:rPr>
                <w:rtl w:val="0"/>
              </w:rPr>
              <w:t xml:space="preserve">0.51817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rPr/>
            </w:pPr>
            <w:r w:rsidDel="00000000" w:rsidR="00000000" w:rsidRPr="00000000">
              <w:rPr>
                <w:rtl w:val="0"/>
              </w:rPr>
              <w:t xml:space="preserve">0.92214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rPr/>
            </w:pPr>
            <w:r w:rsidDel="00000000" w:rsidR="00000000" w:rsidRPr="00000000">
              <w:rPr>
                <w:rtl w:val="0"/>
              </w:rPr>
              <w:t xml:space="preserve">Gradient Boosting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rPr/>
            </w:pPr>
            <w:r w:rsidDel="00000000" w:rsidR="00000000" w:rsidRPr="00000000">
              <w:rPr>
                <w:rtl w:val="0"/>
              </w:rPr>
              <w:t xml:space="preserve">0.90088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rPr/>
            </w:pPr>
            <w:r w:rsidDel="00000000" w:rsidR="00000000" w:rsidRPr="00000000">
              <w:rPr>
                <w:rtl w:val="0"/>
              </w:rPr>
              <w:t xml:space="preserve">0.62500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rPr/>
            </w:pPr>
            <w:r w:rsidDel="00000000" w:rsidR="00000000" w:rsidRPr="00000000">
              <w:rPr>
                <w:rtl w:val="0"/>
              </w:rPr>
              <w:t xml:space="preserve">0.37885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rPr/>
            </w:pPr>
            <w:r w:rsidDel="00000000" w:rsidR="00000000" w:rsidRPr="00000000">
              <w:rPr>
                <w:rtl w:val="0"/>
              </w:rPr>
              <w:t xml:space="preserve">0.03005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rPr/>
            </w:pPr>
            <w:r w:rsidDel="00000000" w:rsidR="00000000" w:rsidRPr="00000000">
              <w:rPr>
                <w:rtl w:val="0"/>
              </w:rPr>
              <w:t xml:space="preserve">0.47165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rPr/>
            </w:pPr>
            <w:r w:rsidDel="00000000" w:rsidR="00000000" w:rsidRPr="00000000">
              <w:rPr>
                <w:rtl w:val="0"/>
              </w:rPr>
              <w:t xml:space="preserve">0.91644</w:t>
            </w:r>
          </w:p>
        </w:tc>
      </w:tr>
    </w:tbl>
    <w:p w:rsidR="00000000" w:rsidDel="00000000" w:rsidP="00000000" w:rsidRDefault="00000000" w:rsidRPr="00000000" w14:paraId="000001DA">
      <w:pPr>
        <w:spacing w:after="200" w:line="240" w:lineRule="auto"/>
        <w:jc w:val="center"/>
        <w:rPr/>
      </w:pPr>
      <w:bookmarkStart w:colFirst="0" w:colLast="0" w:name="_heading=h.6y6ttzi6hl52" w:id="15"/>
      <w:bookmarkEnd w:id="15"/>
      <w:r w:rsidDel="00000000" w:rsidR="00000000" w:rsidRPr="00000000">
        <w:rPr>
          <w:rtl w:val="0"/>
        </w:rPr>
        <w:t xml:space="preserve">Tabel 3.2.1  Rata - Rata Evaluasi 10-Fold</w:t>
      </w:r>
    </w:p>
    <w:p w:rsidR="00000000" w:rsidDel="00000000" w:rsidP="00000000" w:rsidRDefault="00000000" w:rsidRPr="00000000" w14:paraId="000001DB">
      <w:pPr>
        <w:spacing w:after="240" w:before="240" w:lineRule="auto"/>
        <w:jc w:val="left"/>
        <w:rPr/>
      </w:pPr>
      <w:r w:rsidDel="00000000" w:rsidR="00000000" w:rsidRPr="00000000">
        <w:rPr>
          <w:rtl w:val="0"/>
        </w:rPr>
        <w:t xml:space="preserve">Berdasarkan hasil yang ditunjukan pada Tabel 3.2.1, model CatBoost memperoleh nilai accuracy tertinggi sebesar 90,33% dengan nilai AUC sebesar 92,27%. Hal ini menunjukkan bahwa model CatBoost memiliki kemampuan klasifikasi dan separasi kelas yang sangat baik dibandingkan model lainnya. </w:t>
      </w:r>
    </w:p>
    <w:p w:rsidR="00000000" w:rsidDel="00000000" w:rsidP="00000000" w:rsidRDefault="00000000" w:rsidRPr="00000000" w14:paraId="000001DC">
      <w:pPr>
        <w:pStyle w:val="Heading2"/>
        <w:rPr/>
      </w:pPr>
      <w:bookmarkStart w:colFirst="0" w:colLast="0" w:name="_heading=h.z9dia5q6vwk6" w:id="19"/>
      <w:bookmarkEnd w:id="19"/>
      <w:r w:rsidDel="00000000" w:rsidR="00000000" w:rsidRPr="00000000">
        <w:rPr>
          <w:rtl w:val="0"/>
        </w:rPr>
      </w:r>
    </w:p>
    <w:p w:rsidR="00000000" w:rsidDel="00000000" w:rsidP="00000000" w:rsidRDefault="00000000" w:rsidRPr="00000000" w14:paraId="000001DD">
      <w:pPr>
        <w:pStyle w:val="Heading2"/>
        <w:rPr/>
      </w:pPr>
      <w:bookmarkStart w:colFirst="0" w:colLast="0" w:name="_heading=h.kdrxlpotarqw" w:id="20"/>
      <w:bookmarkEnd w:id="20"/>
      <w:r w:rsidDel="00000000" w:rsidR="00000000" w:rsidRPr="00000000">
        <w:rPr>
          <w:rtl w:val="0"/>
        </w:rPr>
        <w:t xml:space="preserve">3.3 Hyperparameter Tuning dan Fine Tuning</w:t>
      </w:r>
    </w:p>
    <w:p w:rsidR="00000000" w:rsidDel="00000000" w:rsidP="00000000" w:rsidRDefault="00000000" w:rsidRPr="00000000" w14:paraId="000001DE">
      <w:pPr>
        <w:rPr/>
      </w:pPr>
      <w:r w:rsidDel="00000000" w:rsidR="00000000" w:rsidRPr="00000000">
        <w:rPr>
          <w:rtl w:val="0"/>
        </w:rPr>
        <w:t xml:space="preserve">Berdasarkan hasil evaluasi pada tahap Stratified K-Fold Cross Validation, model CatBoost dipilih sebagai model utama untuk proses hyperparameter tuning karena menunjukkan performa yang paling stabil dan kompetitif dibandingkan model lainnya. Proses hyperparameter tuning dilakukan menggunakan empat metode optimasi: RandomizedSearchCV, GridSearchCV, Optuna, dan HyperOpt dengan ruang pencarian parameter (search space) yang sama untuk memastikan perbandingan yang adil. Tujuan utama adalah menemukan konfigurasi parameter CatBoost yang optimal terhadap performa klasifikasi pada dataset uji. Adapun parameter yang digunakan ditunjukkan pada Tabel 3.3.1. </w:t>
      </w:r>
    </w:p>
    <w:p w:rsidR="00000000" w:rsidDel="00000000" w:rsidP="00000000" w:rsidRDefault="00000000" w:rsidRPr="00000000" w14:paraId="000001DF">
      <w:pPr>
        <w:rPr/>
      </w:pPr>
      <w:r w:rsidDel="00000000" w:rsidR="00000000" w:rsidRPr="00000000">
        <w:rPr>
          <w:rtl w:val="0"/>
        </w:rPr>
      </w:r>
    </w:p>
    <w:tbl>
      <w:tblPr>
        <w:tblStyle w:val="Table4"/>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E0">
            <w:pPr>
              <w:jc w:val="center"/>
              <w:rPr/>
            </w:pPr>
            <w:r w:rsidDel="00000000" w:rsidR="00000000" w:rsidRPr="00000000">
              <w:rPr>
                <w:b w:val="1"/>
                <w:bCs w:val="1"/>
                <w:rtl w:val="0"/>
              </w:rPr>
              <w:t xml:space="preserve">Hyperparameter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1E1">
            <w:pPr>
              <w:jc w:val="center"/>
              <w:rPr/>
            </w:pPr>
            <w:r w:rsidDel="00000000" w:rsidR="00000000" w:rsidRPr="00000000">
              <w:rPr>
                <w:b w:val="1"/>
                <w:bCs w:val="1"/>
                <w:rtl w:val="0"/>
              </w:rPr>
              <w:t xml:space="preserve">Nilai Parameter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rPr/>
            </w:pPr>
            <w:r w:rsidDel="00000000" w:rsidR="00000000" w:rsidRPr="00000000">
              <w:rPr>
                <w:rtl w:val="0"/>
              </w:rPr>
              <w:t xml:space="preserve">iterations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rPr/>
            </w:pPr>
            <w:r w:rsidDel="00000000" w:rsidR="00000000" w:rsidRPr="00000000">
              <w:rPr>
                <w:rtl w:val="0"/>
              </w:rPr>
              <w:t xml:space="preserve">500, 1000, 1500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rPr/>
            </w:pPr>
            <w:r w:rsidDel="00000000" w:rsidR="00000000" w:rsidRPr="00000000">
              <w:rPr>
                <w:rtl w:val="0"/>
              </w:rPr>
              <w:t xml:space="preserve">learning_rate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rPr/>
            </w:pPr>
            <w:r w:rsidDel="00000000" w:rsidR="00000000" w:rsidRPr="00000000">
              <w:rPr>
                <w:rtl w:val="0"/>
              </w:rPr>
              <w:t xml:space="preserve">0.01, 0.05, 0.1, 0.2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rPr/>
            </w:pPr>
            <w:r w:rsidDel="00000000" w:rsidR="00000000" w:rsidRPr="00000000">
              <w:rPr>
                <w:rtl w:val="0"/>
              </w:rPr>
              <w:t xml:space="preserve">depth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rPr/>
            </w:pPr>
            <w:r w:rsidDel="00000000" w:rsidR="00000000" w:rsidRPr="00000000">
              <w:rPr>
                <w:rtl w:val="0"/>
              </w:rPr>
              <w:t xml:space="preserve">4, 6, 8, 10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rPr/>
            </w:pPr>
            <w:r w:rsidDel="00000000" w:rsidR="00000000" w:rsidRPr="00000000">
              <w:rPr>
                <w:rtl w:val="0"/>
              </w:rPr>
              <w:t xml:space="preserve">l2_leaf_reg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rPr/>
            </w:pPr>
            <w:r w:rsidDel="00000000" w:rsidR="00000000" w:rsidRPr="00000000">
              <w:rPr>
                <w:rtl w:val="0"/>
              </w:rPr>
              <w:t xml:space="preserve">1, 3, 5, 7, 9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rPr/>
            </w:pPr>
            <w:r w:rsidDel="00000000" w:rsidR="00000000" w:rsidRPr="00000000">
              <w:rPr>
                <w:rtl w:val="0"/>
              </w:rPr>
              <w:t xml:space="preserve">border_count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rPr/>
            </w:pPr>
            <w:r w:rsidDel="00000000" w:rsidR="00000000" w:rsidRPr="00000000">
              <w:rPr>
                <w:rtl w:val="0"/>
              </w:rPr>
              <w:t xml:space="preserve">32, 64, 128, 254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C">
            <w:pPr>
              <w:rPr/>
            </w:pPr>
            <w:r w:rsidDel="00000000" w:rsidR="00000000" w:rsidRPr="00000000">
              <w:rPr>
                <w:rtl w:val="0"/>
              </w:rPr>
              <w:t xml:space="preserve">bagging_temperature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D">
            <w:pPr>
              <w:rPr/>
            </w:pPr>
            <w:r w:rsidDel="00000000" w:rsidR="00000000" w:rsidRPr="00000000">
              <w:rPr>
                <w:rtl w:val="0"/>
              </w:rPr>
              <w:t xml:space="preserve">0, 0.5, 1, 2</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E">
            <w:pPr>
              <w:rPr/>
            </w:pPr>
            <w:r w:rsidDel="00000000" w:rsidR="00000000" w:rsidRPr="00000000">
              <w:rPr>
                <w:rtl w:val="0"/>
              </w:rPr>
              <w:t xml:space="preserve">random_strength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rPr/>
            </w:pPr>
            <w:r w:rsidDel="00000000" w:rsidR="00000000" w:rsidRPr="00000000">
              <w:rPr>
                <w:rtl w:val="0"/>
              </w:rPr>
              <w:t xml:space="preserve">1, 2, 5, 10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rPr/>
            </w:pPr>
            <w:r w:rsidDel="00000000" w:rsidR="00000000" w:rsidRPr="00000000">
              <w:rPr>
                <w:rtl w:val="0"/>
              </w:rPr>
              <w:t xml:space="preserve">od_type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rPr/>
            </w:pPr>
            <w:r w:rsidDel="00000000" w:rsidR="00000000" w:rsidRPr="00000000">
              <w:rPr>
                <w:rtl w:val="0"/>
              </w:rPr>
              <w:t xml:space="preserve">IncToDec</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rPr/>
            </w:pPr>
            <w:r w:rsidDel="00000000" w:rsidR="00000000" w:rsidRPr="00000000">
              <w:rPr>
                <w:rtl w:val="0"/>
              </w:rPr>
              <w:t xml:space="preserve">od_wait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rPr/>
            </w:pPr>
            <w:r w:rsidDel="00000000" w:rsidR="00000000" w:rsidRPr="00000000">
              <w:rPr>
                <w:rtl w:val="0"/>
              </w:rPr>
              <w:t xml:space="preserve">50, 100</w:t>
            </w:r>
          </w:p>
        </w:tc>
      </w:tr>
    </w:tbl>
    <w:p w:rsidR="00000000" w:rsidDel="00000000" w:rsidP="00000000" w:rsidRDefault="00000000" w:rsidRPr="00000000" w14:paraId="000001F4">
      <w:pPr>
        <w:spacing w:after="200" w:line="240" w:lineRule="auto"/>
        <w:jc w:val="center"/>
        <w:rPr>
          <w:i w:val="1"/>
          <w:iCs w:val="1"/>
        </w:rPr>
      </w:pPr>
      <w:bookmarkStart w:colFirst="0" w:colLast="0" w:name="_heading=h.6y6ttzi6hl52" w:id="15"/>
      <w:bookmarkEnd w:id="15"/>
      <w:r w:rsidDel="00000000" w:rsidR="00000000" w:rsidRPr="00000000">
        <w:rPr>
          <w:rtl w:val="0"/>
        </w:rPr>
        <w:t xml:space="preserve">Tabel 3.3.1  Parameter </w:t>
      </w:r>
      <w:r w:rsidDel="00000000" w:rsidR="00000000" w:rsidRPr="00000000">
        <w:rPr>
          <w:i w:val="1"/>
          <w:iCs w:val="1"/>
          <w:rtl w:val="0"/>
        </w:rPr>
        <w:t xml:space="preserve">hyperparameter tuning</w:t>
      </w:r>
    </w:p>
    <w:p w:rsidR="00000000" w:rsidDel="00000000" w:rsidP="00000000" w:rsidRDefault="00000000" w:rsidRPr="00000000" w14:paraId="000001F5">
      <w:pPr>
        <w:spacing w:after="200" w:line="240" w:lineRule="auto"/>
        <w:jc w:val="center"/>
        <w:rPr>
          <w:i w:val="1"/>
          <w:iCs w:val="1"/>
        </w:rPr>
      </w:pPr>
      <w:bookmarkStart w:colFirst="0" w:colLast="0" w:name="_heading=h.i537n29z9lx" w:id="21"/>
      <w:bookmarkEnd w:id="21"/>
      <w:r w:rsidDel="00000000" w:rsidR="00000000" w:rsidRPr="00000000">
        <w:rPr>
          <w:rtl w:val="0"/>
        </w:rPr>
      </w:r>
    </w:p>
    <w:p w:rsidR="00000000" w:rsidDel="00000000" w:rsidP="00000000" w:rsidRDefault="00000000" w:rsidRPr="00000000" w14:paraId="000001F6">
      <w:pPr>
        <w:spacing w:after="200" w:line="240" w:lineRule="auto"/>
        <w:jc w:val="center"/>
        <w:rPr>
          <w:i w:val="1"/>
          <w:iCs w:val="1"/>
        </w:rPr>
      </w:pPr>
      <w:bookmarkStart w:colFirst="0" w:colLast="0" w:name="_heading=h.8isnjl9j7b7c" w:id="22"/>
      <w:bookmarkEnd w:id="22"/>
      <w:r w:rsidDel="00000000" w:rsidR="00000000" w:rsidRPr="00000000">
        <w:rPr>
          <w:rtl w:val="0"/>
        </w:rPr>
      </w:r>
    </w:p>
    <w:p w:rsidR="00000000" w:rsidDel="00000000" w:rsidP="00000000" w:rsidRDefault="00000000" w:rsidRPr="00000000" w14:paraId="000001F7">
      <w:pPr>
        <w:spacing w:after="200" w:line="240" w:lineRule="auto"/>
        <w:jc w:val="center"/>
        <w:rPr>
          <w:i w:val="1"/>
          <w:iCs w:val="1"/>
        </w:rPr>
      </w:pPr>
      <w:bookmarkStart w:colFirst="0" w:colLast="0" w:name="_heading=h.es6bmqlpkyat" w:id="23"/>
      <w:bookmarkEnd w:id="23"/>
      <w:r w:rsidDel="00000000" w:rsidR="00000000" w:rsidRPr="00000000">
        <w:rPr>
          <w:rtl w:val="0"/>
        </w:rPr>
      </w:r>
    </w:p>
    <w:p w:rsidR="00000000" w:rsidDel="00000000" w:rsidP="00000000" w:rsidRDefault="00000000" w:rsidRPr="00000000" w14:paraId="000001F8">
      <w:pPr>
        <w:spacing w:after="200" w:line="276" w:lineRule="auto"/>
        <w:rPr>
          <w:i w:val="1"/>
          <w:iCs w:val="1"/>
        </w:rPr>
      </w:pPr>
      <w:bookmarkStart w:colFirst="0" w:colLast="0" w:name="_heading=h.9xlfkd50fwey" w:id="24"/>
      <w:bookmarkEnd w:id="24"/>
      <w:r w:rsidDel="00000000" w:rsidR="00000000" w:rsidRPr="00000000">
        <w:rPr>
          <w:rtl w:val="0"/>
        </w:rPr>
        <w:t xml:space="preserve">Berdasarkan hasil eksperimen melalui empat metode optimasi pada tahap </w:t>
      </w:r>
      <w:r w:rsidDel="00000000" w:rsidR="00000000" w:rsidRPr="00000000">
        <w:rPr>
          <w:i w:val="1"/>
          <w:iCs w:val="1"/>
          <w:rtl w:val="0"/>
        </w:rPr>
        <w:t xml:space="preserve">hyperparameter tuning</w:t>
      </w:r>
      <w:r w:rsidDel="00000000" w:rsidR="00000000" w:rsidRPr="00000000">
        <w:rPr>
          <w:rtl w:val="0"/>
        </w:rPr>
        <w:t xml:space="preserve">, setiap pendekatan menghasilkan konfigurasi parameter optimal yang ditunjukan pada Tabel 3.3.2.</w:t>
      </w:r>
      <w:r w:rsidDel="00000000" w:rsidR="00000000" w:rsidRPr="00000000">
        <w:rPr>
          <w:rtl w:val="0"/>
        </w:rPr>
      </w:r>
    </w:p>
    <w:tbl>
      <w:tblPr>
        <w:tblStyle w:val="Table5"/>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145"/>
        <w:gridCol w:w="1095"/>
        <w:tblGridChange w:id="0">
          <w:tblGrid>
            <w:gridCol w:w="2760"/>
            <w:gridCol w:w="5145"/>
            <w:gridCol w:w="1095"/>
          </w:tblGrid>
        </w:tblGridChange>
      </w:tblGrid>
      <w:tr>
        <w:trPr>
          <w:cantSplit w:val="0"/>
          <w:tblHeader w:val="1"/>
        </w:trPr>
        <w:tc>
          <w:tcPr>
            <w:shd w:fill="cfe2f3" w:val="clear"/>
          </w:tcPr>
          <w:p w:rsidR="00000000" w:rsidDel="00000000" w:rsidP="00000000" w:rsidRDefault="00000000" w:rsidRPr="00000000" w14:paraId="000001F9">
            <w:pPr>
              <w:jc w:val="center"/>
              <w:rPr/>
            </w:pPr>
            <w:r w:rsidDel="00000000" w:rsidR="00000000" w:rsidRPr="00000000">
              <w:rPr>
                <w:b w:val="1"/>
                <w:bCs w:val="1"/>
                <w:rtl w:val="0"/>
              </w:rPr>
              <w:t xml:space="preserve">Metode Optimasi</w:t>
            </w:r>
            <w:r w:rsidDel="00000000" w:rsidR="00000000" w:rsidRPr="00000000">
              <w:rPr>
                <w:rtl w:val="0"/>
              </w:rPr>
            </w:r>
          </w:p>
        </w:tc>
        <w:tc>
          <w:tcPr>
            <w:shd w:fill="cfe2f3" w:val="clear"/>
          </w:tcPr>
          <w:p w:rsidR="00000000" w:rsidDel="00000000" w:rsidP="00000000" w:rsidRDefault="00000000" w:rsidRPr="00000000" w14:paraId="000001FA">
            <w:pPr>
              <w:jc w:val="center"/>
              <w:rPr/>
            </w:pPr>
            <w:r w:rsidDel="00000000" w:rsidR="00000000" w:rsidRPr="00000000">
              <w:rPr>
                <w:b w:val="1"/>
                <w:bCs w:val="1"/>
                <w:rtl w:val="0"/>
              </w:rPr>
              <w:t xml:space="preserve">Parameter Optimal</w:t>
            </w:r>
            <w:r w:rsidDel="00000000" w:rsidR="00000000" w:rsidRPr="00000000">
              <w:rPr>
                <w:rtl w:val="0"/>
              </w:rPr>
            </w:r>
          </w:p>
        </w:tc>
        <w:tc>
          <w:tcPr>
            <w:shd w:fill="cfe2f3" w:val="clear"/>
          </w:tcPr>
          <w:p w:rsidR="00000000" w:rsidDel="00000000" w:rsidP="00000000" w:rsidRDefault="00000000" w:rsidRPr="00000000" w14:paraId="000001FB">
            <w:pPr>
              <w:jc w:val="center"/>
              <w:rPr/>
            </w:pPr>
            <w:r w:rsidDel="00000000" w:rsidR="00000000" w:rsidRPr="00000000">
              <w:rPr>
                <w:b w:val="1"/>
                <w:bCs w:val="1"/>
                <w:rtl w:val="0"/>
              </w:rPr>
              <w:t xml:space="preserve">Jumlah Iterasi</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RandomizedSearchCV</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depth=8, learning_rate=0.01, l2_leaf_reg=9, bagging_temperature=1, border_count=128, random_strength=2, od_type='IncToDec', od_wait=50</w:t>
            </w:r>
          </w:p>
        </w:tc>
        <w:tc>
          <w:tcPr/>
          <w:p w:rsidR="00000000" w:rsidDel="00000000" w:rsidP="00000000" w:rsidRDefault="00000000" w:rsidRPr="00000000" w14:paraId="000001FE">
            <w:pPr>
              <w:rPr/>
            </w:pPr>
            <w:r w:rsidDel="00000000" w:rsidR="00000000" w:rsidRPr="00000000">
              <w:rPr>
                <w:rtl w:val="0"/>
              </w:rPr>
              <w:t xml:space="preserve">1500</w:t>
            </w:r>
          </w:p>
        </w:tc>
      </w:tr>
      <w:tr>
        <w:trPr>
          <w:cantSplit w:val="0"/>
          <w:tblHeader w:val="0"/>
        </w:trPr>
        <w:tc>
          <w:tcPr/>
          <w:p w:rsidR="00000000" w:rsidDel="00000000" w:rsidP="00000000" w:rsidRDefault="00000000" w:rsidRPr="00000000" w14:paraId="000001FF">
            <w:pPr>
              <w:rPr/>
            </w:pPr>
            <w:r w:rsidDel="00000000" w:rsidR="00000000" w:rsidRPr="00000000">
              <w:rPr>
                <w:b w:val="1"/>
                <w:bCs w:val="1"/>
                <w:rtl w:val="0"/>
              </w:rPr>
              <w:t xml:space="preserve">GridSearchCV</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depth=3, learning_rate=0.1, l2_leaf_reg=2</w:t>
            </w:r>
          </w:p>
        </w:tc>
        <w:tc>
          <w:tcPr/>
          <w:p w:rsidR="00000000" w:rsidDel="00000000" w:rsidP="00000000" w:rsidRDefault="00000000" w:rsidRPr="00000000" w14:paraId="00000201">
            <w:pPr>
              <w:rPr/>
            </w:pPr>
            <w:r w:rsidDel="00000000" w:rsidR="00000000" w:rsidRPr="00000000">
              <w:rPr>
                <w:rtl w:val="0"/>
              </w:rPr>
              <w:t xml:space="preserve">500</w:t>
            </w:r>
          </w:p>
        </w:tc>
      </w:tr>
      <w:tr>
        <w:trPr>
          <w:cantSplit w:val="0"/>
          <w:tblHeader w:val="0"/>
        </w:trPr>
        <w:tc>
          <w:tcPr/>
          <w:p w:rsidR="00000000" w:rsidDel="00000000" w:rsidP="00000000" w:rsidRDefault="00000000" w:rsidRPr="00000000" w14:paraId="00000202">
            <w:pPr>
              <w:rPr/>
            </w:pPr>
            <w:r w:rsidDel="00000000" w:rsidR="00000000" w:rsidRPr="00000000">
              <w:rPr>
                <w:b w:val="1"/>
                <w:bCs w:val="1"/>
                <w:rtl w:val="0"/>
              </w:rPr>
              <w:t xml:space="preserve">Optuna</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depth=10, learning_rate=0.0990, l2_leaf_reg=7.52, bagging_temperature=1.83, border_count=153, random_strength=8.29, od_type='IncToDec', od_wait=50</w:t>
            </w:r>
          </w:p>
        </w:tc>
        <w:tc>
          <w:tcPr/>
          <w:p w:rsidR="00000000" w:rsidDel="00000000" w:rsidP="00000000" w:rsidRDefault="00000000" w:rsidRPr="00000000" w14:paraId="00000204">
            <w:pPr>
              <w:rPr/>
            </w:pPr>
            <w:r w:rsidDel="00000000" w:rsidR="00000000" w:rsidRPr="00000000">
              <w:rPr>
                <w:rtl w:val="0"/>
              </w:rPr>
              <w:t xml:space="preserve">861</w:t>
            </w:r>
          </w:p>
        </w:tc>
      </w:tr>
      <w:tr>
        <w:trPr>
          <w:cantSplit w:val="0"/>
          <w:tblHeader w:val="0"/>
        </w:trPr>
        <w:tc>
          <w:tcPr/>
          <w:p w:rsidR="00000000" w:rsidDel="00000000" w:rsidP="00000000" w:rsidRDefault="00000000" w:rsidRPr="00000000" w14:paraId="00000205">
            <w:pPr>
              <w:rPr/>
            </w:pPr>
            <w:r w:rsidDel="00000000" w:rsidR="00000000" w:rsidRPr="00000000">
              <w:rPr>
                <w:b w:val="1"/>
                <w:bCs w:val="1"/>
                <w:rtl w:val="0"/>
              </w:rPr>
              <w:t xml:space="preserve">HyperOpt</w:t>
            </w: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depth=4, learning_rate=0.0508, l2_leaf_reg=4.15, bagging_temperature=0.227, border_count=128, random_strength=3.51, od_type='IncToDec', od_wait=50</w:t>
            </w:r>
          </w:p>
        </w:tc>
        <w:tc>
          <w:tcPr/>
          <w:p w:rsidR="00000000" w:rsidDel="00000000" w:rsidP="00000000" w:rsidRDefault="00000000" w:rsidRPr="00000000" w14:paraId="00000207">
            <w:pPr>
              <w:rPr/>
            </w:pPr>
            <w:r w:rsidDel="00000000" w:rsidR="00000000" w:rsidRPr="00000000">
              <w:rPr>
                <w:rtl w:val="0"/>
              </w:rPr>
              <w:t xml:space="preserve">1000</w:t>
            </w:r>
          </w:p>
        </w:tc>
      </w:tr>
    </w:tbl>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00" w:line="240" w:lineRule="auto"/>
        <w:jc w:val="center"/>
        <w:rPr/>
      </w:pPr>
      <w:bookmarkStart w:colFirst="0" w:colLast="0" w:name="_heading=h.6y6ttzi6hl52" w:id="15"/>
      <w:bookmarkEnd w:id="15"/>
      <w:r w:rsidDel="00000000" w:rsidR="00000000" w:rsidRPr="00000000">
        <w:rPr>
          <w:rtl w:val="0"/>
        </w:rPr>
        <w:t xml:space="preserve">Tabel 3.3.2  Parameter Optimal Hasil Hyperparameter Tuning </w:t>
      </w:r>
    </w:p>
    <w:p w:rsidR="00000000" w:rsidDel="00000000" w:rsidP="00000000" w:rsidRDefault="00000000" w:rsidRPr="00000000" w14:paraId="0000020A">
      <w:pPr>
        <w:spacing w:after="200" w:line="240" w:lineRule="auto"/>
        <w:jc w:val="left"/>
        <w:rPr/>
      </w:pPr>
      <w:bookmarkStart w:colFirst="0" w:colLast="0" w:name="_heading=h.cpzvzh8wey6g" w:id="25"/>
      <w:bookmarkEnd w:id="25"/>
      <w:r w:rsidDel="00000000" w:rsidR="00000000" w:rsidRPr="00000000">
        <w:rPr>
          <w:rtl w:val="0"/>
        </w:rPr>
      </w:r>
    </w:p>
    <w:tbl>
      <w:tblPr>
        <w:tblStyle w:val="Table6"/>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290"/>
        <w:gridCol w:w="1230"/>
        <w:gridCol w:w="945"/>
        <w:gridCol w:w="795"/>
        <w:gridCol w:w="825"/>
        <w:gridCol w:w="780"/>
        <w:gridCol w:w="1500"/>
        <w:tblGridChange w:id="0">
          <w:tblGrid>
            <w:gridCol w:w="1695"/>
            <w:gridCol w:w="1290"/>
            <w:gridCol w:w="1230"/>
            <w:gridCol w:w="945"/>
            <w:gridCol w:w="795"/>
            <w:gridCol w:w="825"/>
            <w:gridCol w:w="780"/>
            <w:gridCol w:w="15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0B">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0C">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0D">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0E">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0F">
            <w:pPr>
              <w:jc w:val="center"/>
              <w:rPr/>
            </w:pPr>
            <w:r w:rsidDel="00000000" w:rsidR="00000000" w:rsidRPr="00000000">
              <w:rPr>
                <w:b w:val="1"/>
                <w:bCs w:val="1"/>
                <w:rtl w:val="0"/>
              </w:rPr>
              <w:t xml:space="preserve">FPR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10">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11">
            <w:pPr>
              <w:jc w:val="center"/>
              <w:rPr/>
            </w:pPr>
            <w:r w:rsidDel="00000000" w:rsidR="00000000" w:rsidRPr="00000000">
              <w:rPr>
                <w:b w:val="1"/>
                <w:bCs w:val="1"/>
                <w:rtl w:val="0"/>
              </w:rPr>
              <w:t xml:space="preserve">AUC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212">
            <w:pPr>
              <w:jc w:val="center"/>
              <w:rPr/>
            </w:pPr>
            <w:r w:rsidDel="00000000" w:rsidR="00000000" w:rsidRPr="00000000">
              <w:rPr>
                <w:b w:val="1"/>
                <w:bCs w:val="1"/>
                <w:rtl w:val="0"/>
              </w:rPr>
              <w:t xml:space="preserve">Confusion Matrix (TN, FP, FN, TP)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jc w:val="center"/>
              <w:rPr/>
            </w:pPr>
            <w:r w:rsidDel="00000000" w:rsidR="00000000" w:rsidRPr="00000000">
              <w:rPr>
                <w:rtl w:val="0"/>
              </w:rPr>
              <w:t xml:space="preserve">CatBoost Optuna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jc w:val="center"/>
              <w:rPr/>
            </w:pPr>
            <w:r w:rsidDel="00000000" w:rsidR="00000000" w:rsidRPr="00000000">
              <w:rPr>
                <w:rtl w:val="0"/>
              </w:rPr>
              <w:t xml:space="preserve">0.9004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jc w:val="center"/>
              <w:rPr/>
            </w:pPr>
            <w:r w:rsidDel="00000000" w:rsidR="00000000" w:rsidRPr="00000000">
              <w:rPr>
                <w:rtl w:val="0"/>
              </w:rPr>
              <w:t xml:space="preserve">0.5990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jc w:val="center"/>
              <w:rPr/>
            </w:pPr>
            <w:r w:rsidDel="00000000" w:rsidR="00000000" w:rsidRPr="00000000">
              <w:rPr>
                <w:rtl w:val="0"/>
              </w:rPr>
              <w:t xml:space="preserve">0.4610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jc w:val="center"/>
              <w:rPr/>
            </w:pPr>
            <w:r w:rsidDel="00000000" w:rsidR="00000000" w:rsidRPr="00000000">
              <w:rPr>
                <w:rtl w:val="0"/>
              </w:rPr>
              <w:t xml:space="preserve">0.0411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jc w:val="center"/>
              <w:rPr/>
            </w:pPr>
            <w:r w:rsidDel="00000000" w:rsidR="00000000" w:rsidRPr="00000000">
              <w:rPr>
                <w:rtl w:val="0"/>
              </w:rPr>
              <w:t xml:space="preserve">0.5210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jc w:val="center"/>
              <w:rPr/>
            </w:pPr>
            <w:r w:rsidDel="00000000" w:rsidR="00000000" w:rsidRPr="00000000">
              <w:rPr>
                <w:rtl w:val="0"/>
              </w:rPr>
              <w:t xml:space="preserve">0.9164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jc w:val="center"/>
              <w:rPr/>
            </w:pPr>
            <w:r w:rsidDel="00000000" w:rsidR="00000000" w:rsidRPr="00000000">
              <w:rPr>
                <w:rtl w:val="0"/>
              </w:rPr>
              <w:t xml:space="preserve">(7652, 328, 573, 490)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jc w:val="center"/>
              <w:rPr/>
            </w:pPr>
            <w:r w:rsidDel="00000000" w:rsidR="00000000" w:rsidRPr="00000000">
              <w:rPr>
                <w:rtl w:val="0"/>
              </w:rPr>
              <w:t xml:space="preserve">CatBoost HyperOpt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jc w:val="center"/>
              <w:rPr/>
            </w:pPr>
            <w:r w:rsidDel="00000000" w:rsidR="00000000" w:rsidRPr="00000000">
              <w:rPr>
                <w:rtl w:val="0"/>
              </w:rPr>
              <w:t xml:space="preserve">0.8999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jc w:val="center"/>
              <w:rPr/>
            </w:pPr>
            <w:r w:rsidDel="00000000" w:rsidR="00000000" w:rsidRPr="00000000">
              <w:rPr>
                <w:rtl w:val="0"/>
              </w:rPr>
              <w:t xml:space="preserve">0.6048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jc w:val="center"/>
              <w:rPr/>
            </w:pPr>
            <w:r w:rsidDel="00000000" w:rsidR="00000000" w:rsidRPr="00000000">
              <w:rPr>
                <w:rtl w:val="0"/>
              </w:rPr>
              <w:t xml:space="preserve">0.4290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jc w:val="center"/>
              <w:rPr/>
            </w:pPr>
            <w:r w:rsidDel="00000000" w:rsidR="00000000" w:rsidRPr="00000000">
              <w:rPr>
                <w:rtl w:val="0"/>
              </w:rPr>
              <w:t xml:space="preserve">0.0373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jc w:val="center"/>
              <w:rPr/>
            </w:pPr>
            <w:r w:rsidDel="00000000" w:rsidR="00000000" w:rsidRPr="00000000">
              <w:rPr>
                <w:rtl w:val="0"/>
              </w:rPr>
              <w:t xml:space="preserve">0.5019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jc w:val="center"/>
              <w:rPr/>
            </w:pPr>
            <w:r w:rsidDel="00000000" w:rsidR="00000000" w:rsidRPr="00000000">
              <w:rPr>
                <w:rtl w:val="0"/>
              </w:rPr>
              <w:t xml:space="preserve">0.9202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jc w:val="center"/>
              <w:rPr/>
            </w:pPr>
            <w:r w:rsidDel="00000000" w:rsidR="00000000" w:rsidRPr="00000000">
              <w:rPr>
                <w:rtl w:val="0"/>
              </w:rPr>
              <w:t xml:space="preserve">(7682, 298, 607, 456)</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jc w:val="center"/>
              <w:rPr/>
            </w:pPr>
            <w:r w:rsidDel="00000000" w:rsidR="00000000" w:rsidRPr="00000000">
              <w:rPr>
                <w:rtl w:val="0"/>
              </w:rPr>
              <w:t xml:space="preserve">CatBoost GridSearchCV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jc w:val="center"/>
              <w:rPr/>
            </w:pPr>
            <w:r w:rsidDel="00000000" w:rsidR="00000000" w:rsidRPr="00000000">
              <w:rPr>
                <w:rtl w:val="0"/>
              </w:rPr>
              <w:t xml:space="preserve">0.8989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jc w:val="center"/>
              <w:rPr/>
            </w:pPr>
            <w:r w:rsidDel="00000000" w:rsidR="00000000" w:rsidRPr="00000000">
              <w:rPr>
                <w:rtl w:val="0"/>
              </w:rPr>
              <w:t xml:space="preserve">0.6019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jc w:val="center"/>
              <w:rPr/>
            </w:pPr>
            <w:r w:rsidDel="00000000" w:rsidR="00000000" w:rsidRPr="00000000">
              <w:rPr>
                <w:rtl w:val="0"/>
              </w:rPr>
              <w:t xml:space="preserve">0.4139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jc w:val="center"/>
              <w:rPr/>
            </w:pPr>
            <w:r w:rsidDel="00000000" w:rsidR="00000000" w:rsidRPr="00000000">
              <w:rPr>
                <w:rtl w:val="0"/>
              </w:rPr>
              <w:t xml:space="preserve">0.0365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jc w:val="center"/>
              <w:rPr/>
            </w:pPr>
            <w:r w:rsidDel="00000000" w:rsidR="00000000" w:rsidRPr="00000000">
              <w:rPr>
                <w:rtl w:val="0"/>
              </w:rPr>
              <w:t xml:space="preserve">0.4905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jc w:val="center"/>
              <w:rPr/>
            </w:pPr>
            <w:r w:rsidDel="00000000" w:rsidR="00000000" w:rsidRPr="00000000">
              <w:rPr>
                <w:rtl w:val="0"/>
              </w:rPr>
              <w:t xml:space="preserve">0.9169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jc w:val="center"/>
              <w:rPr/>
            </w:pPr>
            <w:r w:rsidDel="00000000" w:rsidR="00000000" w:rsidRPr="00000000">
              <w:rPr>
                <w:rtl w:val="0"/>
              </w:rPr>
              <w:t xml:space="preserve">(7689, 291, 623, 440)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B">
            <w:pPr>
              <w:jc w:val="center"/>
              <w:rPr/>
            </w:pPr>
            <w:r w:rsidDel="00000000" w:rsidR="00000000" w:rsidRPr="00000000">
              <w:rPr>
                <w:rtl w:val="0"/>
              </w:rPr>
              <w:t xml:space="preserve">CatBoost RandomizedSearchCV</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jc w:val="center"/>
              <w:rPr/>
            </w:pPr>
            <w:r w:rsidDel="00000000" w:rsidR="00000000" w:rsidRPr="00000000">
              <w:rPr>
                <w:rtl w:val="0"/>
              </w:rPr>
              <w:t xml:space="preserve">0.8980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jc w:val="center"/>
              <w:rPr/>
            </w:pPr>
            <w:r w:rsidDel="00000000" w:rsidR="00000000" w:rsidRPr="00000000">
              <w:rPr>
                <w:rtl w:val="0"/>
              </w:rPr>
              <w:t xml:space="preserve">0.5946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jc w:val="center"/>
              <w:rPr/>
            </w:pPr>
            <w:r w:rsidDel="00000000" w:rsidR="00000000" w:rsidRPr="00000000">
              <w:rPr>
                <w:rtl w:val="0"/>
              </w:rPr>
              <w:t xml:space="preserve">0.4167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jc w:val="center"/>
              <w:rPr/>
            </w:pPr>
            <w:r w:rsidDel="00000000" w:rsidR="00000000" w:rsidRPr="00000000">
              <w:rPr>
                <w:rtl w:val="0"/>
              </w:rPr>
              <w:t xml:space="preserve">0.0378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jc w:val="center"/>
              <w:rPr/>
            </w:pPr>
            <w:r w:rsidDel="00000000" w:rsidR="00000000" w:rsidRPr="00000000">
              <w:rPr>
                <w:rtl w:val="0"/>
              </w:rPr>
              <w:t xml:space="preserve">0.4900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jc w:val="center"/>
              <w:rPr/>
            </w:pPr>
            <w:r w:rsidDel="00000000" w:rsidR="00000000" w:rsidRPr="00000000">
              <w:rPr>
                <w:rtl w:val="0"/>
              </w:rPr>
              <w:t xml:space="preserve">0.9198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jc w:val="center"/>
              <w:rPr/>
            </w:pPr>
            <w:r w:rsidDel="00000000" w:rsidR="00000000" w:rsidRPr="00000000">
              <w:rPr>
                <w:rtl w:val="0"/>
              </w:rPr>
              <w:t xml:space="preserve">(7678, 302, 620, 443)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jc w:val="center"/>
              <w:rPr/>
            </w:pPr>
            <w:r w:rsidDel="00000000" w:rsidR="00000000" w:rsidRPr="00000000">
              <w:rPr>
                <w:rtl w:val="0"/>
              </w:rPr>
              <w:t xml:space="preserve">CatBoost (Baseline)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jc w:val="center"/>
              <w:rPr/>
            </w:pPr>
            <w:r w:rsidDel="00000000" w:rsidR="00000000" w:rsidRPr="00000000">
              <w:rPr>
                <w:rtl w:val="0"/>
              </w:rPr>
              <w:t xml:space="preserve">0.8972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jc w:val="center"/>
              <w:rPr/>
            </w:pPr>
            <w:r w:rsidDel="00000000" w:rsidR="00000000" w:rsidRPr="00000000">
              <w:rPr>
                <w:rtl w:val="0"/>
              </w:rPr>
              <w:t xml:space="preserve">0.5845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jc w:val="center"/>
              <w:rPr/>
            </w:pPr>
            <w:r w:rsidDel="00000000" w:rsidR="00000000" w:rsidRPr="00000000">
              <w:rPr>
                <w:rtl w:val="0"/>
              </w:rPr>
              <w:t xml:space="preserve">0.4327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jc w:val="center"/>
              <w:rPr/>
            </w:pPr>
            <w:r w:rsidDel="00000000" w:rsidR="00000000" w:rsidRPr="00000000">
              <w:rPr>
                <w:rtl w:val="0"/>
              </w:rPr>
              <w:t xml:space="preserve">0.0410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jc w:val="center"/>
              <w:rPr/>
            </w:pPr>
            <w:r w:rsidDel="00000000" w:rsidR="00000000" w:rsidRPr="00000000">
              <w:rPr>
                <w:rtl w:val="0"/>
              </w:rPr>
              <w:t xml:space="preserve">0.4973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jc w:val="center"/>
              <w:rPr/>
            </w:pPr>
            <w:r w:rsidDel="00000000" w:rsidR="00000000" w:rsidRPr="00000000">
              <w:rPr>
                <w:rtl w:val="0"/>
              </w:rPr>
              <w:t xml:space="preserve">0.9217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A">
            <w:pPr>
              <w:jc w:val="center"/>
              <w:rPr/>
            </w:pPr>
            <w:r w:rsidDel="00000000" w:rsidR="00000000" w:rsidRPr="00000000">
              <w:rPr>
                <w:rtl w:val="0"/>
              </w:rPr>
              <w:t xml:space="preserve">(7653, 327, 603, 460)</w:t>
            </w:r>
          </w:p>
        </w:tc>
      </w:tr>
    </w:tbl>
    <w:p w:rsidR="00000000" w:rsidDel="00000000" w:rsidP="00000000" w:rsidRDefault="00000000" w:rsidRPr="00000000" w14:paraId="0000023B">
      <w:pPr>
        <w:spacing w:after="200" w:line="240" w:lineRule="auto"/>
        <w:jc w:val="center"/>
        <w:rPr/>
      </w:pPr>
      <w:bookmarkStart w:colFirst="0" w:colLast="0" w:name="_heading=h.6y6ttzi6hl52" w:id="15"/>
      <w:bookmarkEnd w:id="15"/>
      <w:r w:rsidDel="00000000" w:rsidR="00000000" w:rsidRPr="00000000">
        <w:rPr>
          <w:rtl w:val="0"/>
        </w:rPr>
        <w:t xml:space="preserve">Tabel 3.3.3  Perbandingan Performa Model </w:t>
      </w:r>
    </w:p>
    <w:p w:rsidR="00000000" w:rsidDel="00000000" w:rsidP="00000000" w:rsidRDefault="00000000" w:rsidRPr="00000000" w14:paraId="0000023C">
      <w:pPr>
        <w:spacing w:after="200" w:line="240" w:lineRule="auto"/>
        <w:jc w:val="left"/>
        <w:rPr/>
      </w:pPr>
      <w:bookmarkStart w:colFirst="0" w:colLast="0" w:name="_heading=h.7ddr59h1o5k2" w:id="26"/>
      <w:bookmarkEnd w:id="26"/>
      <w:r w:rsidDel="00000000" w:rsidR="00000000" w:rsidRPr="00000000">
        <w:rPr>
          <w:rtl w:val="0"/>
        </w:rPr>
      </w:r>
    </w:p>
    <w:p w:rsidR="00000000" w:rsidDel="00000000" w:rsidP="00000000" w:rsidRDefault="00000000" w:rsidRPr="00000000" w14:paraId="0000023D">
      <w:pPr>
        <w:spacing w:line="360" w:lineRule="auto"/>
        <w:jc w:val="both"/>
        <w:rPr/>
      </w:pPr>
      <w:bookmarkStart w:colFirst="0" w:colLast="0" w:name="_heading=h.j8to3s7zemm8" w:id="27"/>
      <w:bookmarkEnd w:id="27"/>
      <w:r w:rsidDel="00000000" w:rsidR="00000000" w:rsidRPr="00000000">
        <w:rPr>
          <w:rtl w:val="0"/>
        </w:rPr>
        <w:t xml:space="preserve">Berdasarkan hasil eksperimen yang ditunjukan pada Tabel 3.3.3, seluruh metode optimasi menunjukkan peningkatan performa yang signifikan dibandingkan dengan model </w:t>
      </w:r>
      <w:r w:rsidDel="00000000" w:rsidR="00000000" w:rsidRPr="00000000">
        <w:rPr>
          <w:i w:val="1"/>
          <w:iCs w:val="1"/>
          <w:rtl w:val="0"/>
        </w:rPr>
        <w:t xml:space="preserve">baseline</w:t>
      </w:r>
      <w:r w:rsidDel="00000000" w:rsidR="00000000" w:rsidRPr="00000000">
        <w:rPr>
          <w:rtl w:val="0"/>
        </w:rPr>
        <w:t xml:space="preserve">. Metode</w:t>
      </w:r>
      <w:r w:rsidDel="00000000" w:rsidR="00000000" w:rsidRPr="00000000">
        <w:rPr>
          <w:rtl w:val="0"/>
        </w:rPr>
        <w:t xml:space="preserve"> Optuna</w:t>
      </w:r>
      <w:r w:rsidDel="00000000" w:rsidR="00000000" w:rsidRPr="00000000">
        <w:rPr>
          <w:rtl w:val="0"/>
        </w:rPr>
        <w:t xml:space="preserve"> berhasil mencapai nilai </w:t>
      </w:r>
      <w:r w:rsidDel="00000000" w:rsidR="00000000" w:rsidRPr="00000000">
        <w:rPr>
          <w:i w:val="1"/>
          <w:iCs w:val="1"/>
          <w:rtl w:val="0"/>
        </w:rPr>
        <w:t xml:space="preserve">accuracy</w:t>
      </w:r>
      <w:r w:rsidDel="00000000" w:rsidR="00000000" w:rsidRPr="00000000">
        <w:rPr>
          <w:rtl w:val="0"/>
        </w:rPr>
        <w:t xml:space="preserve"> tertinggi sebesar 0.9004, yang didukung oleh capaian </w:t>
      </w:r>
      <w:r w:rsidDel="00000000" w:rsidR="00000000" w:rsidRPr="00000000">
        <w:rPr>
          <w:i w:val="1"/>
          <w:iCs w:val="1"/>
          <w:rtl w:val="0"/>
        </w:rPr>
        <w:t xml:space="preserve">recall</w:t>
      </w:r>
      <w:r w:rsidDel="00000000" w:rsidR="00000000" w:rsidRPr="00000000">
        <w:rPr>
          <w:rtl w:val="0"/>
        </w:rPr>
        <w:t xml:space="preserve"> (0.4610) dan </w:t>
      </w:r>
      <w:r w:rsidDel="00000000" w:rsidR="00000000" w:rsidRPr="00000000">
        <w:rPr>
          <w:i w:val="1"/>
          <w:iCs w:val="1"/>
          <w:rtl w:val="0"/>
        </w:rPr>
        <w:t xml:space="preserve">F1-score</w:t>
      </w:r>
      <w:r w:rsidDel="00000000" w:rsidR="00000000" w:rsidRPr="00000000">
        <w:rPr>
          <w:rtl w:val="0"/>
        </w:rPr>
        <w:t xml:space="preserve"> (0.5210) paling optimal, sehingga menunjukkan keseimbangan yang sangat baik antara </w:t>
      </w:r>
      <w:r w:rsidDel="00000000" w:rsidR="00000000" w:rsidRPr="00000000">
        <w:rPr>
          <w:i w:val="1"/>
          <w:iCs w:val="1"/>
          <w:rtl w:val="0"/>
        </w:rPr>
        <w:t xml:space="preserve">sensitivity</w:t>
      </w:r>
      <w:r w:rsidDel="00000000" w:rsidR="00000000" w:rsidRPr="00000000">
        <w:rPr>
          <w:rtl w:val="0"/>
        </w:rPr>
        <w:t xml:space="preserve"> dan </w:t>
      </w:r>
      <w:r w:rsidDel="00000000" w:rsidR="00000000" w:rsidRPr="00000000">
        <w:rPr>
          <w:i w:val="1"/>
          <w:iCs w:val="1"/>
          <w:rtl w:val="0"/>
        </w:rPr>
        <w:t xml:space="preserve">precision</w:t>
      </w:r>
      <w:r w:rsidDel="00000000" w:rsidR="00000000" w:rsidRPr="00000000">
        <w:rPr>
          <w:rtl w:val="0"/>
        </w:rPr>
        <w:t xml:space="preserve">. Di sisi lain, metode </w:t>
      </w:r>
      <w:r w:rsidDel="00000000" w:rsidR="00000000" w:rsidRPr="00000000">
        <w:rPr>
          <w:i w:val="1"/>
          <w:iCs w:val="1"/>
          <w:rtl w:val="0"/>
        </w:rPr>
        <w:t xml:space="preserve">HyperOpt</w:t>
      </w:r>
      <w:r w:rsidDel="00000000" w:rsidR="00000000" w:rsidRPr="00000000">
        <w:rPr>
          <w:rtl w:val="0"/>
        </w:rPr>
        <w:t xml:space="preserve"> mencatatkan nilai </w:t>
      </w:r>
      <w:r w:rsidDel="00000000" w:rsidR="00000000" w:rsidRPr="00000000">
        <w:rPr>
          <w:i w:val="1"/>
          <w:iCs w:val="1"/>
          <w:rtl w:val="0"/>
        </w:rPr>
        <w:t xml:space="preserve">precision</w:t>
      </w:r>
      <w:r w:rsidDel="00000000" w:rsidR="00000000" w:rsidRPr="00000000">
        <w:rPr>
          <w:rtl w:val="0"/>
        </w:rPr>
        <w:t xml:space="preserve"> tertinggi (0.6048) dengan </w:t>
      </w:r>
      <w:r w:rsidDel="00000000" w:rsidR="00000000" w:rsidRPr="00000000">
        <w:rPr>
          <w:i w:val="1"/>
          <w:iCs w:val="1"/>
          <w:rtl w:val="0"/>
        </w:rPr>
        <w:t xml:space="preserve">False Positive Rate (FPR)</w:t>
      </w:r>
      <w:r w:rsidDel="00000000" w:rsidR="00000000" w:rsidRPr="00000000">
        <w:rPr>
          <w:rtl w:val="0"/>
        </w:rPr>
        <w:t xml:space="preserve"> terendah (0.0373), meskipun memiliki nilai </w:t>
      </w:r>
      <w:r w:rsidDel="00000000" w:rsidR="00000000" w:rsidRPr="00000000">
        <w:rPr>
          <w:i w:val="1"/>
          <w:iCs w:val="1"/>
          <w:rtl w:val="0"/>
        </w:rPr>
        <w:t xml:space="preserve">recall</w:t>
      </w:r>
      <w:r w:rsidDel="00000000" w:rsidR="00000000" w:rsidRPr="00000000">
        <w:rPr>
          <w:rtl w:val="0"/>
        </w:rPr>
        <w:t xml:space="preserve"> yang lebih rendah. Sementara itu, </w:t>
      </w:r>
      <w:r w:rsidDel="00000000" w:rsidR="00000000" w:rsidRPr="00000000">
        <w:rPr>
          <w:i w:val="1"/>
          <w:iCs w:val="1"/>
          <w:rtl w:val="0"/>
        </w:rPr>
        <w:t xml:space="preserve">GridSearchCV</w:t>
      </w:r>
      <w:r w:rsidDel="00000000" w:rsidR="00000000" w:rsidRPr="00000000">
        <w:rPr>
          <w:rtl w:val="0"/>
        </w:rPr>
        <w:t xml:space="preserve"> dan </w:t>
      </w:r>
      <w:r w:rsidDel="00000000" w:rsidR="00000000" w:rsidRPr="00000000">
        <w:rPr>
          <w:i w:val="1"/>
          <w:iCs w:val="1"/>
          <w:rtl w:val="0"/>
        </w:rPr>
        <w:t xml:space="preserve">RandomizedSearchCV</w:t>
      </w:r>
      <w:r w:rsidDel="00000000" w:rsidR="00000000" w:rsidRPr="00000000">
        <w:rPr>
          <w:rtl w:val="0"/>
        </w:rPr>
        <w:t xml:space="preserve"> memberikan hasil yang relatif lebih moderat selama proses pengujian. Walaupun perbedaan nilai </w:t>
      </w:r>
      <w:r w:rsidDel="00000000" w:rsidR="00000000" w:rsidRPr="00000000">
        <w:rPr>
          <w:i w:val="1"/>
          <w:iCs w:val="1"/>
          <w:rtl w:val="0"/>
        </w:rPr>
        <w:t xml:space="preserve">accuracy</w:t>
      </w:r>
      <w:r w:rsidDel="00000000" w:rsidR="00000000" w:rsidRPr="00000000">
        <w:rPr>
          <w:rtl w:val="0"/>
        </w:rPr>
        <w:t xml:space="preserve"> antar metode cukup tipis (di bawah 0.25%), </w:t>
      </w:r>
      <w:r w:rsidDel="00000000" w:rsidR="00000000" w:rsidRPr="00000000">
        <w:rPr>
          <w:i w:val="1"/>
          <w:iCs w:val="1"/>
          <w:rtl w:val="0"/>
        </w:rPr>
        <w:t xml:space="preserve">Optuna</w:t>
      </w:r>
      <w:r w:rsidDel="00000000" w:rsidR="00000000" w:rsidRPr="00000000">
        <w:rPr>
          <w:rtl w:val="0"/>
        </w:rPr>
        <w:t xml:space="preserve"> terbukti secara konsisten memberikan performa superior pada metrik-metrik krusial untuk menangani klasifikasi dengan kondisi </w:t>
      </w:r>
      <w:r w:rsidDel="00000000" w:rsidR="00000000" w:rsidRPr="00000000">
        <w:rPr>
          <w:i w:val="1"/>
          <w:iCs w:val="1"/>
          <w:rtl w:val="0"/>
        </w:rPr>
        <w:t xml:space="preserve">imbalanced dataset</w:t>
      </w:r>
      <w:r w:rsidDel="00000000" w:rsidR="00000000" w:rsidRPr="00000000">
        <w:rPr>
          <w:rtl w:val="0"/>
        </w:rPr>
        <w:t xml:space="preserve">.</w:t>
      </w:r>
    </w:p>
    <w:p w:rsidR="00000000" w:rsidDel="00000000" w:rsidP="00000000" w:rsidRDefault="00000000" w:rsidRPr="00000000" w14:paraId="0000023E">
      <w:pPr>
        <w:spacing w:line="360" w:lineRule="auto"/>
        <w:jc w:val="both"/>
        <w:rPr/>
      </w:pPr>
      <w:bookmarkStart w:colFirst="0" w:colLast="0" w:name="_heading=h.xdy1wl89y86c" w:id="28"/>
      <w:bookmarkEnd w:id="28"/>
      <w:r w:rsidDel="00000000" w:rsidR="00000000" w:rsidRPr="00000000">
        <w:rPr>
          <w:rtl w:val="0"/>
        </w:rPr>
      </w:r>
    </w:p>
    <w:p w:rsidR="00000000" w:rsidDel="00000000" w:rsidP="00000000" w:rsidRDefault="00000000" w:rsidRPr="00000000" w14:paraId="0000023F">
      <w:pPr>
        <w:spacing w:line="360" w:lineRule="auto"/>
        <w:jc w:val="both"/>
        <w:rPr/>
      </w:pPr>
      <w:bookmarkStart w:colFirst="0" w:colLast="0" w:name="_heading=h.owl33api2nt1" w:id="29"/>
      <w:bookmarkEnd w:id="29"/>
      <w:r w:rsidDel="00000000" w:rsidR="00000000" w:rsidRPr="00000000">
        <w:rPr>
          <w:rtl w:val="0"/>
        </w:rPr>
        <w:t xml:space="preserve">Berdasarkan analisis, CatBoost dengan Optuna dipilih sebagai model final karena: (1) akurasi tertinggi (0.9004), (2) recall tertinggi (0.4610) untuk meminimalkan false negative, (3) F1-score optimal (0.5210), dan (4) efisiensi iterasi dengan konvergensi pada 861 iterasi. </w:t>
      </w:r>
    </w:p>
    <w:p w:rsidR="00000000" w:rsidDel="00000000" w:rsidP="00000000" w:rsidRDefault="00000000" w:rsidRPr="00000000" w14:paraId="00000240">
      <w:pPr>
        <w:pStyle w:val="Heading2"/>
        <w:rPr/>
      </w:pPr>
      <w:bookmarkStart w:colFirst="0" w:colLast="0" w:name="_heading=h.j5yepwuiym4e" w:id="30"/>
      <w:bookmarkEnd w:id="30"/>
      <w:r w:rsidDel="00000000" w:rsidR="00000000" w:rsidRPr="00000000">
        <w:rPr>
          <w:rtl w:val="0"/>
        </w:rPr>
        <w:t xml:space="preserve">3.4 Teknik Penanganan Ketidakseimbangan Data</w:t>
      </w:r>
    </w:p>
    <w:p w:rsidR="00000000" w:rsidDel="00000000" w:rsidP="00000000" w:rsidRDefault="00000000" w:rsidRPr="00000000" w14:paraId="00000241">
      <w:pPr>
        <w:rPr/>
      </w:pPr>
      <w:r w:rsidDel="00000000" w:rsidR="00000000" w:rsidRPr="00000000">
        <w:rPr>
          <w:rtl w:val="0"/>
        </w:rPr>
        <w:t xml:space="preserve">Berdasarkan karakteristik dataset yang memiliki ketidakseimbangan kelas (</w:t>
      </w:r>
      <w:r w:rsidDel="00000000" w:rsidR="00000000" w:rsidRPr="00000000">
        <w:rPr>
          <w:i w:val="1"/>
          <w:iCs w:val="1"/>
          <w:rtl w:val="0"/>
        </w:rPr>
        <w:t xml:space="preserve">class imbalance</w:t>
      </w:r>
      <w:r w:rsidDel="00000000" w:rsidR="00000000" w:rsidRPr="00000000">
        <w:rPr>
          <w:rtl w:val="0"/>
        </w:rPr>
        <w:t xml:space="preserve">) cukup signifikan, di mana kelas positif (minoritas) memiliki proporsi yang jauh lebih kecil dibandingkan kelas negatif (mayoritas), dilakukan eksperimen untuk mengevaluasi pengaruh berbagai strategi penanganan </w:t>
      </w:r>
      <w:r w:rsidDel="00000000" w:rsidR="00000000" w:rsidRPr="00000000">
        <w:rPr>
          <w:i w:val="1"/>
          <w:iCs w:val="1"/>
          <w:rtl w:val="0"/>
        </w:rPr>
        <w:t xml:space="preserve">imbalance</w:t>
      </w:r>
      <w:r w:rsidDel="00000000" w:rsidR="00000000" w:rsidRPr="00000000">
        <w:rPr>
          <w:rtl w:val="0"/>
        </w:rPr>
        <w:t xml:space="preserve"> terhadap performa model. Percobaan ini menguji empat teknik penanganan ketidakseimbangan data, yaitu </w:t>
      </w:r>
      <w:r w:rsidDel="00000000" w:rsidR="00000000" w:rsidRPr="00000000">
        <w:rPr>
          <w:i w:val="1"/>
          <w:iCs w:val="1"/>
          <w:rtl w:val="0"/>
        </w:rPr>
        <w:t xml:space="preserve">Class Weight</w:t>
      </w:r>
      <w:r w:rsidDel="00000000" w:rsidR="00000000" w:rsidRPr="00000000">
        <w:rPr>
          <w:rtl w:val="0"/>
        </w:rPr>
        <w:t xml:space="preserve"> (pembobotan kelas pada fungsi </w:t>
      </w:r>
      <w:r w:rsidDel="00000000" w:rsidR="00000000" w:rsidRPr="00000000">
        <w:rPr>
          <w:i w:val="1"/>
          <w:iCs w:val="1"/>
          <w:rtl w:val="0"/>
        </w:rPr>
        <w:t xml:space="preserve">loss</w:t>
      </w:r>
      <w:r w:rsidDel="00000000" w:rsidR="00000000" w:rsidRPr="00000000">
        <w:rPr>
          <w:rtl w:val="0"/>
        </w:rPr>
        <w:t xml:space="preserve">), </w:t>
      </w:r>
      <w:r w:rsidDel="00000000" w:rsidR="00000000" w:rsidRPr="00000000">
        <w:rPr>
          <w:i w:val="1"/>
          <w:iCs w:val="1"/>
          <w:rtl w:val="0"/>
        </w:rPr>
        <w:t xml:space="preserve">RandomOverSampler</w:t>
      </w:r>
      <w:r w:rsidDel="00000000" w:rsidR="00000000" w:rsidRPr="00000000">
        <w:rPr>
          <w:rtl w:val="0"/>
        </w:rPr>
        <w:t xml:space="preserve"> (penambahan data minoritas secara acak), </w:t>
      </w:r>
      <w:r w:rsidDel="00000000" w:rsidR="00000000" w:rsidRPr="00000000">
        <w:rPr>
          <w:i w:val="1"/>
          <w:iCs w:val="1"/>
          <w:rtl w:val="0"/>
        </w:rPr>
        <w:t xml:space="preserve">SMOTE</w:t>
      </w:r>
      <w:r w:rsidDel="00000000" w:rsidR="00000000" w:rsidRPr="00000000">
        <w:rPr>
          <w:rtl w:val="0"/>
        </w:rPr>
        <w:t xml:space="preserve"> (</w:t>
      </w:r>
      <w:r w:rsidDel="00000000" w:rsidR="00000000" w:rsidRPr="00000000">
        <w:rPr>
          <w:i w:val="1"/>
          <w:iCs w:val="1"/>
          <w:rtl w:val="0"/>
        </w:rPr>
        <w:t xml:space="preserve">Synthetic Minority Over-sampling Technique</w:t>
      </w:r>
      <w:r w:rsidDel="00000000" w:rsidR="00000000" w:rsidRPr="00000000">
        <w:rPr>
          <w:rtl w:val="0"/>
        </w:rPr>
        <w:t xml:space="preserve">), dan </w:t>
      </w:r>
      <w:r w:rsidDel="00000000" w:rsidR="00000000" w:rsidRPr="00000000">
        <w:rPr>
          <w:i w:val="1"/>
          <w:iCs w:val="1"/>
          <w:rtl w:val="0"/>
        </w:rPr>
        <w:t xml:space="preserve">RandomUnderSampler</w:t>
      </w:r>
      <w:r w:rsidDel="00000000" w:rsidR="00000000" w:rsidRPr="00000000">
        <w:rPr>
          <w:rtl w:val="0"/>
        </w:rPr>
        <w:t xml:space="preserve"> (pengurangan data mayoritas). </w:t>
      </w:r>
    </w:p>
    <w:p w:rsidR="00000000" w:rsidDel="00000000" w:rsidP="00000000" w:rsidRDefault="00000000" w:rsidRPr="00000000" w14:paraId="00000242">
      <w:pPr>
        <w:rPr/>
      </w:pPr>
      <w:r w:rsidDel="00000000" w:rsidR="00000000" w:rsidRPr="00000000">
        <w:rPr>
          <w:rtl w:val="0"/>
        </w:rPr>
      </w:r>
    </w:p>
    <w:tbl>
      <w:tblPr>
        <w:tblStyle w:val="Table7"/>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1680"/>
        <w:gridCol w:w="1665"/>
        <w:gridCol w:w="1005"/>
        <w:gridCol w:w="1005"/>
        <w:gridCol w:w="1200"/>
        <w:gridCol w:w="1005"/>
        <w:tblGridChange w:id="0">
          <w:tblGrid>
            <w:gridCol w:w="2550"/>
            <w:gridCol w:w="1680"/>
            <w:gridCol w:w="1665"/>
            <w:gridCol w:w="1005"/>
            <w:gridCol w:w="1005"/>
            <w:gridCol w:w="1200"/>
            <w:gridCol w:w="1005"/>
          </w:tblGrid>
        </w:tblGridChange>
      </w:tblGrid>
      <w:tr>
        <w:trPr>
          <w:cantSplit w:val="0"/>
          <w:tblHeader w:val="1"/>
        </w:trPr>
        <w:tc>
          <w:tcPr>
            <w:shd w:fill="cfe2f3" w:val="clear"/>
          </w:tcPr>
          <w:p w:rsidR="00000000" w:rsidDel="00000000" w:rsidP="00000000" w:rsidRDefault="00000000" w:rsidRPr="00000000" w14:paraId="00000243">
            <w:pPr>
              <w:jc w:val="center"/>
              <w:rPr/>
            </w:pPr>
            <w:r w:rsidDel="00000000" w:rsidR="00000000" w:rsidRPr="00000000">
              <w:rPr>
                <w:b w:val="1"/>
                <w:bCs w:val="1"/>
                <w:rtl w:val="0"/>
              </w:rPr>
              <w:t xml:space="preserve">Metode</w:t>
            </w:r>
            <w:r w:rsidDel="00000000" w:rsidR="00000000" w:rsidRPr="00000000">
              <w:rPr>
                <w:rtl w:val="0"/>
              </w:rPr>
            </w:r>
          </w:p>
        </w:tc>
        <w:tc>
          <w:tcPr>
            <w:shd w:fill="cfe2f3" w:val="clear"/>
          </w:tcPr>
          <w:p w:rsidR="00000000" w:rsidDel="00000000" w:rsidP="00000000" w:rsidRDefault="00000000" w:rsidRPr="00000000" w14:paraId="00000244">
            <w:pPr>
              <w:jc w:val="center"/>
              <w:rPr/>
            </w:pPr>
            <w:r w:rsidDel="00000000" w:rsidR="00000000" w:rsidRPr="00000000">
              <w:rPr>
                <w:b w:val="1"/>
                <w:bCs w:val="1"/>
                <w:rtl w:val="0"/>
              </w:rPr>
              <w:t xml:space="preserve">Accuracy</w:t>
            </w:r>
            <w:r w:rsidDel="00000000" w:rsidR="00000000" w:rsidRPr="00000000">
              <w:rPr>
                <w:rtl w:val="0"/>
              </w:rPr>
            </w:r>
          </w:p>
        </w:tc>
        <w:tc>
          <w:tcPr>
            <w:shd w:fill="cfe2f3" w:val="clear"/>
          </w:tcPr>
          <w:p w:rsidR="00000000" w:rsidDel="00000000" w:rsidP="00000000" w:rsidRDefault="00000000" w:rsidRPr="00000000" w14:paraId="00000245">
            <w:pPr>
              <w:jc w:val="center"/>
              <w:rPr/>
            </w:pPr>
            <w:r w:rsidDel="00000000" w:rsidR="00000000" w:rsidRPr="00000000">
              <w:rPr>
                <w:b w:val="1"/>
                <w:bCs w:val="1"/>
                <w:rtl w:val="0"/>
              </w:rPr>
              <w:t xml:space="preserve">Precision</w:t>
            </w:r>
            <w:r w:rsidDel="00000000" w:rsidR="00000000" w:rsidRPr="00000000">
              <w:rPr>
                <w:rtl w:val="0"/>
              </w:rPr>
            </w:r>
          </w:p>
        </w:tc>
        <w:tc>
          <w:tcPr>
            <w:shd w:fill="cfe2f3" w:val="clear"/>
          </w:tcPr>
          <w:p w:rsidR="00000000" w:rsidDel="00000000" w:rsidP="00000000" w:rsidRDefault="00000000" w:rsidRPr="00000000" w14:paraId="00000246">
            <w:pPr>
              <w:jc w:val="center"/>
              <w:rPr/>
            </w:pPr>
            <w:r w:rsidDel="00000000" w:rsidR="00000000" w:rsidRPr="00000000">
              <w:rPr>
                <w:b w:val="1"/>
                <w:bCs w:val="1"/>
                <w:rtl w:val="0"/>
              </w:rPr>
              <w:t xml:space="preserve">Recall</w:t>
            </w:r>
            <w:r w:rsidDel="00000000" w:rsidR="00000000" w:rsidRPr="00000000">
              <w:rPr>
                <w:rtl w:val="0"/>
              </w:rPr>
            </w:r>
          </w:p>
        </w:tc>
        <w:tc>
          <w:tcPr>
            <w:shd w:fill="cfe2f3" w:val="clear"/>
          </w:tcPr>
          <w:p w:rsidR="00000000" w:rsidDel="00000000" w:rsidP="00000000" w:rsidRDefault="00000000" w:rsidRPr="00000000" w14:paraId="00000247">
            <w:pPr>
              <w:jc w:val="center"/>
              <w:rPr/>
            </w:pPr>
            <w:r w:rsidDel="00000000" w:rsidR="00000000" w:rsidRPr="00000000">
              <w:rPr>
                <w:b w:val="1"/>
                <w:bCs w:val="1"/>
                <w:rtl w:val="0"/>
              </w:rPr>
              <w:t xml:space="preserve">FPR</w:t>
            </w:r>
            <w:r w:rsidDel="00000000" w:rsidR="00000000" w:rsidRPr="00000000">
              <w:rPr>
                <w:rtl w:val="0"/>
              </w:rPr>
            </w:r>
          </w:p>
        </w:tc>
        <w:tc>
          <w:tcPr>
            <w:shd w:fill="cfe2f3" w:val="clear"/>
          </w:tcPr>
          <w:p w:rsidR="00000000" w:rsidDel="00000000" w:rsidP="00000000" w:rsidRDefault="00000000" w:rsidRPr="00000000" w14:paraId="00000248">
            <w:pPr>
              <w:jc w:val="center"/>
              <w:rPr/>
            </w:pPr>
            <w:r w:rsidDel="00000000" w:rsidR="00000000" w:rsidRPr="00000000">
              <w:rPr>
                <w:b w:val="1"/>
                <w:bCs w:val="1"/>
                <w:rtl w:val="0"/>
              </w:rPr>
              <w:t xml:space="preserve">F1-Score</w:t>
            </w:r>
            <w:r w:rsidDel="00000000" w:rsidR="00000000" w:rsidRPr="00000000">
              <w:rPr>
                <w:rtl w:val="0"/>
              </w:rPr>
            </w:r>
          </w:p>
        </w:tc>
        <w:tc>
          <w:tcPr>
            <w:shd w:fill="cfe2f3" w:val="clear"/>
          </w:tcPr>
          <w:p w:rsidR="00000000" w:rsidDel="00000000" w:rsidP="00000000" w:rsidRDefault="00000000" w:rsidRPr="00000000" w14:paraId="00000249">
            <w:pPr>
              <w:jc w:val="center"/>
              <w:rPr/>
            </w:pPr>
            <w:r w:rsidDel="00000000" w:rsidR="00000000" w:rsidRPr="00000000">
              <w:rPr>
                <w:b w:val="1"/>
                <w:bCs w:val="1"/>
                <w:rtl w:val="0"/>
              </w:rPr>
              <w:t xml:space="preserve">AUC</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rtl w:val="0"/>
              </w:rPr>
              <w:t xml:space="preserve">SMOTE</w:t>
            </w:r>
          </w:p>
        </w:tc>
        <w:tc>
          <w:tcPr/>
          <w:p w:rsidR="00000000" w:rsidDel="00000000" w:rsidP="00000000" w:rsidRDefault="00000000" w:rsidRPr="00000000" w14:paraId="0000024B">
            <w:pPr>
              <w:rPr/>
            </w:pPr>
            <w:r w:rsidDel="00000000" w:rsidR="00000000" w:rsidRPr="00000000">
              <w:rPr>
                <w:rtl w:val="0"/>
              </w:rPr>
              <w:t xml:space="preserve">0.8956</w:t>
            </w:r>
          </w:p>
        </w:tc>
        <w:tc>
          <w:tcPr/>
          <w:p w:rsidR="00000000" w:rsidDel="00000000" w:rsidP="00000000" w:rsidRDefault="00000000" w:rsidRPr="00000000" w14:paraId="0000024C">
            <w:pPr>
              <w:rPr/>
            </w:pPr>
            <w:r w:rsidDel="00000000" w:rsidR="00000000" w:rsidRPr="00000000">
              <w:rPr>
                <w:rtl w:val="0"/>
              </w:rPr>
              <w:t xml:space="preserve">0.5683</w:t>
            </w:r>
          </w:p>
        </w:tc>
        <w:tc>
          <w:tcPr/>
          <w:p w:rsidR="00000000" w:rsidDel="00000000" w:rsidP="00000000" w:rsidRDefault="00000000" w:rsidRPr="00000000" w14:paraId="0000024D">
            <w:pPr>
              <w:rPr/>
            </w:pPr>
            <w:r w:rsidDel="00000000" w:rsidR="00000000" w:rsidRPr="00000000">
              <w:rPr>
                <w:rtl w:val="0"/>
              </w:rPr>
              <w:t xml:space="preserve">0.4657</w:t>
            </w:r>
          </w:p>
        </w:tc>
        <w:tc>
          <w:tcPr/>
          <w:p w:rsidR="00000000" w:rsidDel="00000000" w:rsidP="00000000" w:rsidRDefault="00000000" w:rsidRPr="00000000" w14:paraId="0000024E">
            <w:pPr>
              <w:rPr/>
            </w:pPr>
            <w:r w:rsidDel="00000000" w:rsidR="00000000" w:rsidRPr="00000000">
              <w:rPr>
                <w:rtl w:val="0"/>
              </w:rPr>
              <w:t xml:space="preserve">0.0471</w:t>
            </w:r>
          </w:p>
        </w:tc>
        <w:tc>
          <w:tcPr/>
          <w:p w:rsidR="00000000" w:rsidDel="00000000" w:rsidP="00000000" w:rsidRDefault="00000000" w:rsidRPr="00000000" w14:paraId="0000024F">
            <w:pPr>
              <w:rPr/>
            </w:pPr>
            <w:r w:rsidDel="00000000" w:rsidR="00000000" w:rsidRPr="00000000">
              <w:rPr>
                <w:rtl w:val="0"/>
              </w:rPr>
              <w:t xml:space="preserve">0.5119</w:t>
            </w:r>
          </w:p>
        </w:tc>
        <w:tc>
          <w:tcPr/>
          <w:p w:rsidR="00000000" w:rsidDel="00000000" w:rsidP="00000000" w:rsidRDefault="00000000" w:rsidRPr="00000000" w14:paraId="00000250">
            <w:pPr>
              <w:rPr/>
            </w:pPr>
            <w:r w:rsidDel="00000000" w:rsidR="00000000" w:rsidRPr="00000000">
              <w:rPr>
                <w:rtl w:val="0"/>
              </w:rPr>
              <w:t xml:space="preserve">0.9153</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RandomOverSampler</w:t>
            </w:r>
          </w:p>
        </w:tc>
        <w:tc>
          <w:tcPr/>
          <w:p w:rsidR="00000000" w:rsidDel="00000000" w:rsidP="00000000" w:rsidRDefault="00000000" w:rsidRPr="00000000" w14:paraId="00000252">
            <w:pPr>
              <w:rPr/>
            </w:pPr>
            <w:r w:rsidDel="00000000" w:rsidR="00000000" w:rsidRPr="00000000">
              <w:rPr>
                <w:rtl w:val="0"/>
              </w:rPr>
              <w:t xml:space="preserve">0.8844</w:t>
            </w:r>
          </w:p>
        </w:tc>
        <w:tc>
          <w:tcPr/>
          <w:p w:rsidR="00000000" w:rsidDel="00000000" w:rsidP="00000000" w:rsidRDefault="00000000" w:rsidRPr="00000000" w14:paraId="00000253">
            <w:pPr>
              <w:rPr/>
            </w:pPr>
            <w:r w:rsidDel="00000000" w:rsidR="00000000" w:rsidRPr="00000000">
              <w:rPr>
                <w:rtl w:val="0"/>
              </w:rPr>
              <w:t xml:space="preserve">0.5064</w:t>
            </w:r>
          </w:p>
        </w:tc>
        <w:tc>
          <w:tcPr/>
          <w:p w:rsidR="00000000" w:rsidDel="00000000" w:rsidP="00000000" w:rsidRDefault="00000000" w:rsidRPr="00000000" w14:paraId="00000254">
            <w:pPr>
              <w:rPr/>
            </w:pPr>
            <w:r w:rsidDel="00000000" w:rsidR="00000000" w:rsidRPr="00000000">
              <w:rPr>
                <w:rtl w:val="0"/>
              </w:rPr>
              <w:t xml:space="preserve">0.6689</w:t>
            </w:r>
          </w:p>
        </w:tc>
        <w:tc>
          <w:tcPr/>
          <w:p w:rsidR="00000000" w:rsidDel="00000000" w:rsidP="00000000" w:rsidRDefault="00000000" w:rsidRPr="00000000" w14:paraId="00000255">
            <w:pPr>
              <w:rPr/>
            </w:pPr>
            <w:r w:rsidDel="00000000" w:rsidR="00000000" w:rsidRPr="00000000">
              <w:rPr>
                <w:rtl w:val="0"/>
              </w:rPr>
              <w:t xml:space="preserve">0.0868</w:t>
            </w:r>
          </w:p>
        </w:tc>
        <w:tc>
          <w:tcPr/>
          <w:p w:rsidR="00000000" w:rsidDel="00000000" w:rsidP="00000000" w:rsidRDefault="00000000" w:rsidRPr="00000000" w14:paraId="00000256">
            <w:pPr>
              <w:rPr/>
            </w:pPr>
            <w:r w:rsidDel="00000000" w:rsidR="00000000" w:rsidRPr="00000000">
              <w:rPr>
                <w:rtl w:val="0"/>
              </w:rPr>
              <w:t xml:space="preserve">0.5764</w:t>
            </w:r>
          </w:p>
        </w:tc>
        <w:tc>
          <w:tcPr/>
          <w:p w:rsidR="00000000" w:rsidDel="00000000" w:rsidP="00000000" w:rsidRDefault="00000000" w:rsidRPr="00000000" w14:paraId="00000257">
            <w:pPr>
              <w:rPr/>
            </w:pPr>
            <w:r w:rsidDel="00000000" w:rsidR="00000000" w:rsidRPr="00000000">
              <w:rPr>
                <w:rtl w:val="0"/>
              </w:rPr>
              <w:t xml:space="preserve">0.9117</w:t>
            </w:r>
          </w:p>
        </w:tc>
      </w:tr>
      <w:tr>
        <w:trPr>
          <w:cantSplit w:val="0"/>
          <w:tblHeader w:val="0"/>
        </w:trPr>
        <w:tc>
          <w:tcPr/>
          <w:p w:rsidR="00000000" w:rsidDel="00000000" w:rsidP="00000000" w:rsidRDefault="00000000" w:rsidRPr="00000000" w14:paraId="00000258">
            <w:pPr>
              <w:rPr/>
            </w:pPr>
            <w:r w:rsidDel="00000000" w:rsidR="00000000" w:rsidRPr="00000000">
              <w:rPr>
                <w:rtl w:val="0"/>
              </w:rPr>
              <w:t xml:space="preserve">Class Weight</w:t>
            </w:r>
          </w:p>
        </w:tc>
        <w:tc>
          <w:tcPr/>
          <w:p w:rsidR="00000000" w:rsidDel="00000000" w:rsidP="00000000" w:rsidRDefault="00000000" w:rsidRPr="00000000" w14:paraId="00000259">
            <w:pPr>
              <w:rPr/>
            </w:pPr>
            <w:r w:rsidDel="00000000" w:rsidR="00000000" w:rsidRPr="00000000">
              <w:rPr>
                <w:rtl w:val="0"/>
              </w:rPr>
              <w:t xml:space="preserve">0.8843</w:t>
            </w:r>
          </w:p>
        </w:tc>
        <w:tc>
          <w:tcPr/>
          <w:p w:rsidR="00000000" w:rsidDel="00000000" w:rsidP="00000000" w:rsidRDefault="00000000" w:rsidRPr="00000000" w14:paraId="0000025A">
            <w:pPr>
              <w:rPr/>
            </w:pPr>
            <w:r w:rsidDel="00000000" w:rsidR="00000000" w:rsidRPr="00000000">
              <w:rPr>
                <w:rtl w:val="0"/>
              </w:rPr>
              <w:t xml:space="preserve">0.5057</w:t>
            </w:r>
          </w:p>
        </w:tc>
        <w:tc>
          <w:tcPr/>
          <w:p w:rsidR="00000000" w:rsidDel="00000000" w:rsidP="00000000" w:rsidRDefault="00000000" w:rsidRPr="00000000" w14:paraId="0000025B">
            <w:pPr>
              <w:rPr/>
            </w:pPr>
            <w:r w:rsidDel="00000000" w:rsidR="00000000" w:rsidRPr="00000000">
              <w:rPr>
                <w:rtl w:val="0"/>
              </w:rPr>
              <w:t xml:space="preserve">0.7065</w:t>
            </w:r>
          </w:p>
        </w:tc>
        <w:tc>
          <w:tcPr/>
          <w:p w:rsidR="00000000" w:rsidDel="00000000" w:rsidP="00000000" w:rsidRDefault="00000000" w:rsidRPr="00000000" w14:paraId="0000025C">
            <w:pPr>
              <w:rPr/>
            </w:pPr>
            <w:r w:rsidDel="00000000" w:rsidR="00000000" w:rsidRPr="00000000">
              <w:rPr>
                <w:rtl w:val="0"/>
              </w:rPr>
              <w:t xml:space="preserve">0.0920</w:t>
            </w:r>
          </w:p>
        </w:tc>
        <w:tc>
          <w:tcPr/>
          <w:p w:rsidR="00000000" w:rsidDel="00000000" w:rsidP="00000000" w:rsidRDefault="00000000" w:rsidRPr="00000000" w14:paraId="0000025D">
            <w:pPr>
              <w:rPr/>
            </w:pPr>
            <w:r w:rsidDel="00000000" w:rsidR="00000000" w:rsidRPr="00000000">
              <w:rPr>
                <w:rtl w:val="0"/>
              </w:rPr>
              <w:t xml:space="preserve">0.5895</w:t>
            </w:r>
          </w:p>
        </w:tc>
        <w:tc>
          <w:tcPr/>
          <w:p w:rsidR="00000000" w:rsidDel="00000000" w:rsidP="00000000" w:rsidRDefault="00000000" w:rsidRPr="00000000" w14:paraId="0000025E">
            <w:pPr>
              <w:rPr/>
            </w:pPr>
            <w:r w:rsidDel="00000000" w:rsidR="00000000" w:rsidRPr="00000000">
              <w:rPr>
                <w:rtl w:val="0"/>
              </w:rPr>
              <w:t xml:space="preserve">0.9122</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RandomUnderSampler</w:t>
            </w:r>
          </w:p>
        </w:tc>
        <w:tc>
          <w:tcPr/>
          <w:p w:rsidR="00000000" w:rsidDel="00000000" w:rsidP="00000000" w:rsidRDefault="00000000" w:rsidRPr="00000000" w14:paraId="00000260">
            <w:pPr>
              <w:rPr/>
            </w:pPr>
            <w:r w:rsidDel="00000000" w:rsidR="00000000" w:rsidRPr="00000000">
              <w:rPr>
                <w:rtl w:val="0"/>
              </w:rPr>
              <w:t xml:space="preserve">0.8214</w:t>
            </w:r>
          </w:p>
        </w:tc>
        <w:tc>
          <w:tcPr/>
          <w:p w:rsidR="00000000" w:rsidDel="00000000" w:rsidP="00000000" w:rsidRDefault="00000000" w:rsidRPr="00000000" w14:paraId="00000261">
            <w:pPr>
              <w:rPr/>
            </w:pPr>
            <w:r w:rsidDel="00000000" w:rsidR="00000000" w:rsidRPr="00000000">
              <w:rPr>
                <w:rtl w:val="0"/>
              </w:rPr>
              <w:t xml:space="preserve">0.3851</w:t>
            </w:r>
          </w:p>
        </w:tc>
        <w:tc>
          <w:tcPr/>
          <w:p w:rsidR="00000000" w:rsidDel="00000000" w:rsidP="00000000" w:rsidRDefault="00000000" w:rsidRPr="00000000" w14:paraId="00000262">
            <w:pPr>
              <w:rPr/>
            </w:pPr>
            <w:r w:rsidDel="00000000" w:rsidR="00000000" w:rsidRPr="00000000">
              <w:rPr>
                <w:rtl w:val="0"/>
              </w:rPr>
              <w:t xml:space="preserve">0.8702</w:t>
            </w:r>
          </w:p>
        </w:tc>
        <w:tc>
          <w:tcPr/>
          <w:p w:rsidR="00000000" w:rsidDel="00000000" w:rsidP="00000000" w:rsidRDefault="00000000" w:rsidRPr="00000000" w14:paraId="00000263">
            <w:pPr>
              <w:rPr/>
            </w:pPr>
            <w:r w:rsidDel="00000000" w:rsidR="00000000" w:rsidRPr="00000000">
              <w:rPr>
                <w:rtl w:val="0"/>
              </w:rPr>
              <w:t xml:space="preserve">0.1851</w:t>
            </w:r>
          </w:p>
        </w:tc>
        <w:tc>
          <w:tcPr/>
          <w:p w:rsidR="00000000" w:rsidDel="00000000" w:rsidP="00000000" w:rsidRDefault="00000000" w:rsidRPr="00000000" w14:paraId="00000264">
            <w:pPr>
              <w:rPr/>
            </w:pPr>
            <w:r w:rsidDel="00000000" w:rsidR="00000000" w:rsidRPr="00000000">
              <w:rPr>
                <w:rtl w:val="0"/>
              </w:rPr>
              <w:t xml:space="preserve">0.5339</w:t>
            </w:r>
          </w:p>
        </w:tc>
        <w:tc>
          <w:tcPr/>
          <w:p w:rsidR="00000000" w:rsidDel="00000000" w:rsidP="00000000" w:rsidRDefault="00000000" w:rsidRPr="00000000" w14:paraId="00000265">
            <w:pPr>
              <w:rPr/>
            </w:pPr>
            <w:r w:rsidDel="00000000" w:rsidR="00000000" w:rsidRPr="00000000">
              <w:rPr>
                <w:rtl w:val="0"/>
              </w:rPr>
              <w:t xml:space="preserve">0.9117</w:t>
            </w:r>
          </w:p>
        </w:tc>
      </w:tr>
      <w:tr>
        <w:trPr>
          <w:cantSplit w:val="0"/>
          <w:tblHeader w:val="0"/>
        </w:trPr>
        <w:tc>
          <w:tcPr/>
          <w:p w:rsidR="00000000" w:rsidDel="00000000" w:rsidP="00000000" w:rsidRDefault="00000000" w:rsidRPr="00000000" w14:paraId="00000266">
            <w:pPr>
              <w:jc w:val="left"/>
              <w:rPr/>
            </w:pPr>
            <w:r w:rsidDel="00000000" w:rsidR="00000000" w:rsidRPr="00000000">
              <w:rPr>
                <w:b w:val="1"/>
                <w:bCs w:val="1"/>
                <w:rtl w:val="0"/>
              </w:rPr>
              <w:t xml:space="preserve">Tanpa Strategi Handling (Chatboost Optuna)</w:t>
            </w:r>
            <w:r w:rsidDel="00000000" w:rsidR="00000000" w:rsidRPr="00000000">
              <w:rPr>
                <w:rtl w:val="0"/>
              </w:rPr>
            </w:r>
          </w:p>
        </w:tc>
        <w:tc>
          <w:tcPr/>
          <w:p w:rsidR="00000000" w:rsidDel="00000000" w:rsidP="00000000" w:rsidRDefault="00000000" w:rsidRPr="00000000" w14:paraId="00000267">
            <w:pPr>
              <w:rPr/>
            </w:pPr>
            <w:r w:rsidDel="00000000" w:rsidR="00000000" w:rsidRPr="00000000">
              <w:rPr>
                <w:b w:val="1"/>
                <w:bCs w:val="1"/>
                <w:rtl w:val="0"/>
              </w:rPr>
              <w:t xml:space="preserve">0.9004</w:t>
            </w:r>
            <w:r w:rsidDel="00000000" w:rsidR="00000000" w:rsidRPr="00000000">
              <w:rPr>
                <w:rtl w:val="0"/>
              </w:rPr>
            </w:r>
          </w:p>
        </w:tc>
        <w:tc>
          <w:tcPr/>
          <w:p w:rsidR="00000000" w:rsidDel="00000000" w:rsidP="00000000" w:rsidRDefault="00000000" w:rsidRPr="00000000" w14:paraId="00000268">
            <w:pPr>
              <w:rPr/>
            </w:pPr>
            <w:r w:rsidDel="00000000" w:rsidR="00000000" w:rsidRPr="00000000">
              <w:rPr>
                <w:b w:val="1"/>
                <w:bCs w:val="1"/>
                <w:rtl w:val="0"/>
              </w:rPr>
              <w:t xml:space="preserve">0.5990</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rtl w:val="0"/>
              </w:rPr>
              <w:t xml:space="preserve">0.4610</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rtl w:val="0"/>
              </w:rPr>
              <w:t xml:space="preserve">0.0411</w:t>
            </w:r>
            <w:r w:rsidDel="00000000" w:rsidR="00000000" w:rsidRPr="00000000">
              <w:rPr>
                <w:rtl w:val="0"/>
              </w:rPr>
            </w:r>
          </w:p>
        </w:tc>
        <w:tc>
          <w:tcPr/>
          <w:p w:rsidR="00000000" w:rsidDel="00000000" w:rsidP="00000000" w:rsidRDefault="00000000" w:rsidRPr="00000000" w14:paraId="0000026B">
            <w:pPr>
              <w:rPr/>
            </w:pPr>
            <w:r w:rsidDel="00000000" w:rsidR="00000000" w:rsidRPr="00000000">
              <w:rPr>
                <w:b w:val="1"/>
                <w:bCs w:val="1"/>
                <w:rtl w:val="0"/>
              </w:rPr>
              <w:t xml:space="preserve">0.5210</w:t>
            </w:r>
            <w:r w:rsidDel="00000000" w:rsidR="00000000" w:rsidRPr="00000000">
              <w:rPr>
                <w:rtl w:val="0"/>
              </w:rPr>
            </w:r>
          </w:p>
        </w:tc>
        <w:tc>
          <w:tcPr/>
          <w:p w:rsidR="00000000" w:rsidDel="00000000" w:rsidP="00000000" w:rsidRDefault="00000000" w:rsidRPr="00000000" w14:paraId="0000026C">
            <w:pPr>
              <w:rPr/>
            </w:pPr>
            <w:r w:rsidDel="00000000" w:rsidR="00000000" w:rsidRPr="00000000">
              <w:rPr>
                <w:b w:val="1"/>
                <w:bCs w:val="1"/>
                <w:rtl w:val="0"/>
              </w:rPr>
              <w:t xml:space="preserve">0.9164</w:t>
            </w:r>
            <w:r w:rsidDel="00000000" w:rsidR="00000000" w:rsidRPr="00000000">
              <w:rPr>
                <w:rtl w:val="0"/>
              </w:rPr>
            </w:r>
          </w:p>
        </w:tc>
      </w:tr>
    </w:tbl>
    <w:p w:rsidR="00000000" w:rsidDel="00000000" w:rsidP="00000000" w:rsidRDefault="00000000" w:rsidRPr="00000000" w14:paraId="0000026D">
      <w:pPr>
        <w:spacing w:after="200" w:line="240" w:lineRule="auto"/>
        <w:jc w:val="center"/>
        <w:rPr/>
      </w:pPr>
      <w:bookmarkStart w:colFirst="0" w:colLast="0" w:name="_heading=h.6y6ttzi6hl52" w:id="15"/>
      <w:bookmarkEnd w:id="15"/>
      <w:r w:rsidDel="00000000" w:rsidR="00000000" w:rsidRPr="00000000">
        <w:rPr>
          <w:rtl w:val="0"/>
        </w:rPr>
        <w:t xml:space="preserve">Tabel 3.4.1  Perbandingan Metode Handling Imbalance</w:t>
      </w:r>
    </w:p>
    <w:p w:rsidR="00000000" w:rsidDel="00000000" w:rsidP="00000000" w:rsidRDefault="00000000" w:rsidRPr="00000000" w14:paraId="0000026E">
      <w:pPr>
        <w:spacing w:line="360" w:lineRule="auto"/>
        <w:jc w:val="both"/>
        <w:rPr/>
      </w:pPr>
      <w:bookmarkStart w:colFirst="0" w:colLast="0" w:name="_heading=h.sq730ug1exv0" w:id="31"/>
      <w:bookmarkEnd w:id="31"/>
      <w:r w:rsidDel="00000000" w:rsidR="00000000" w:rsidRPr="00000000">
        <w:rPr>
          <w:rtl w:val="0"/>
        </w:rPr>
        <w:t xml:space="preserve">Berdasarkan hasil eksperimen yang dilakukan, penerapan berbagai strategi penanganan </w:t>
      </w:r>
      <w:r w:rsidDel="00000000" w:rsidR="00000000" w:rsidRPr="00000000">
        <w:rPr>
          <w:i w:val="1"/>
          <w:iCs w:val="1"/>
          <w:rtl w:val="0"/>
        </w:rPr>
        <w:t xml:space="preserve">imbalance</w:t>
      </w:r>
      <w:r w:rsidDel="00000000" w:rsidR="00000000" w:rsidRPr="00000000">
        <w:rPr>
          <w:rtl w:val="0"/>
        </w:rPr>
        <w:t xml:space="preserve"> memberikan dampak yang bervariasi terhadap performa model klasifikasi. Teknik </w:t>
      </w:r>
      <w:r w:rsidDel="00000000" w:rsidR="00000000" w:rsidRPr="00000000">
        <w:rPr>
          <w:i w:val="1"/>
          <w:iCs w:val="1"/>
          <w:rtl w:val="0"/>
        </w:rPr>
        <w:t xml:space="preserve">SMOTE</w:t>
      </w:r>
      <w:r w:rsidDel="00000000" w:rsidR="00000000" w:rsidRPr="00000000">
        <w:rPr>
          <w:rtl w:val="0"/>
        </w:rPr>
        <w:t xml:space="preserve"> mampu menghasilkan nilai </w:t>
      </w:r>
      <w:r w:rsidDel="00000000" w:rsidR="00000000" w:rsidRPr="00000000">
        <w:rPr>
          <w:i w:val="1"/>
          <w:iCs w:val="1"/>
          <w:rtl w:val="0"/>
        </w:rPr>
        <w:t xml:space="preserve">precision</w:t>
      </w:r>
      <w:r w:rsidDel="00000000" w:rsidR="00000000" w:rsidRPr="00000000">
        <w:rPr>
          <w:rtl w:val="0"/>
        </w:rPr>
        <w:t xml:space="preserve"> tertinggi (0.5683) serta meminimalkan kesalahan klasifikasi pada kelas negatif dengan nilai </w:t>
      </w:r>
      <w:r w:rsidDel="00000000" w:rsidR="00000000" w:rsidRPr="00000000">
        <w:rPr>
          <w:i w:val="1"/>
          <w:iCs w:val="1"/>
          <w:rtl w:val="0"/>
        </w:rPr>
        <w:t xml:space="preserve">FPR</w:t>
      </w:r>
      <w:r w:rsidDel="00000000" w:rsidR="00000000" w:rsidRPr="00000000">
        <w:rPr>
          <w:rtl w:val="0"/>
        </w:rPr>
        <w:t xml:space="preserve"> terendah (0.0471). Di sisi lain, </w:t>
      </w:r>
      <w:r w:rsidDel="00000000" w:rsidR="00000000" w:rsidRPr="00000000">
        <w:rPr>
          <w:i w:val="1"/>
          <w:iCs w:val="1"/>
          <w:rtl w:val="0"/>
        </w:rPr>
        <w:t xml:space="preserve">RandomUnderSampler</w:t>
      </w:r>
      <w:r w:rsidDel="00000000" w:rsidR="00000000" w:rsidRPr="00000000">
        <w:rPr>
          <w:rtl w:val="0"/>
        </w:rPr>
        <w:t xml:space="preserve"> memberikan nilai </w:t>
      </w:r>
      <w:r w:rsidDel="00000000" w:rsidR="00000000" w:rsidRPr="00000000">
        <w:rPr>
          <w:i w:val="1"/>
          <w:iCs w:val="1"/>
          <w:rtl w:val="0"/>
        </w:rPr>
        <w:t xml:space="preserve">recall</w:t>
      </w:r>
      <w:r w:rsidDel="00000000" w:rsidR="00000000" w:rsidRPr="00000000">
        <w:rPr>
          <w:rtl w:val="0"/>
        </w:rPr>
        <w:t xml:space="preserve"> yang paling signifikan (0.8702), namun kondisi ini disertai dengan penurunan </w:t>
      </w:r>
      <w:r w:rsidDel="00000000" w:rsidR="00000000" w:rsidRPr="00000000">
        <w:rPr>
          <w:i w:val="1"/>
          <w:iCs w:val="1"/>
          <w:rtl w:val="0"/>
        </w:rPr>
        <w:t xml:space="preserve">accuracy</w:t>
      </w:r>
      <w:r w:rsidDel="00000000" w:rsidR="00000000" w:rsidRPr="00000000">
        <w:rPr>
          <w:rtl w:val="0"/>
        </w:rPr>
        <w:t xml:space="preserve"> (0.8214) serta peningkatan </w:t>
      </w:r>
      <w:r w:rsidDel="00000000" w:rsidR="00000000" w:rsidRPr="00000000">
        <w:rPr>
          <w:i w:val="1"/>
          <w:iCs w:val="1"/>
          <w:rtl w:val="0"/>
        </w:rPr>
        <w:t xml:space="preserve">FPR</w:t>
      </w:r>
      <w:r w:rsidDel="00000000" w:rsidR="00000000" w:rsidRPr="00000000">
        <w:rPr>
          <w:rtl w:val="0"/>
        </w:rPr>
        <w:t xml:space="preserve"> yang cukup tajam (0.1851). Sementara itu, penggunaan </w:t>
      </w:r>
      <w:r w:rsidDel="00000000" w:rsidR="00000000" w:rsidRPr="00000000">
        <w:rPr>
          <w:i w:val="1"/>
          <w:iCs w:val="1"/>
          <w:rtl w:val="0"/>
        </w:rPr>
        <w:t xml:space="preserve">RandomOverSampler</w:t>
      </w:r>
      <w:r w:rsidDel="00000000" w:rsidR="00000000" w:rsidRPr="00000000">
        <w:rPr>
          <w:rtl w:val="0"/>
        </w:rPr>
        <w:t xml:space="preserve"> dan </w:t>
      </w:r>
      <w:r w:rsidDel="00000000" w:rsidR="00000000" w:rsidRPr="00000000">
        <w:rPr>
          <w:i w:val="1"/>
          <w:iCs w:val="1"/>
          <w:rtl w:val="0"/>
        </w:rPr>
        <w:t xml:space="preserve">Class Weight</w:t>
      </w:r>
      <w:r w:rsidDel="00000000" w:rsidR="00000000" w:rsidRPr="00000000">
        <w:rPr>
          <w:rtl w:val="0"/>
        </w:rPr>
        <w:t xml:space="preserve"> terbukti dapat meningkatkan kemampuan deteksi kelas positif dibandingkan tanpa strategi, meskipun tetap menunjukkan </w:t>
      </w:r>
      <w:r w:rsidDel="00000000" w:rsidR="00000000" w:rsidRPr="00000000">
        <w:rPr>
          <w:i w:val="1"/>
          <w:iCs w:val="1"/>
          <w:rtl w:val="0"/>
        </w:rPr>
        <w:t xml:space="preserve">trade-off</w:t>
      </w:r>
      <w:r w:rsidDel="00000000" w:rsidR="00000000" w:rsidRPr="00000000">
        <w:rPr>
          <w:rtl w:val="0"/>
        </w:rPr>
        <w:t xml:space="preserve"> berupa penurunan </w:t>
      </w:r>
      <w:r w:rsidDel="00000000" w:rsidR="00000000" w:rsidRPr="00000000">
        <w:rPr>
          <w:i w:val="1"/>
          <w:iCs w:val="1"/>
          <w:rtl w:val="0"/>
        </w:rPr>
        <w:t xml:space="preserve">precision</w:t>
      </w:r>
      <w:r w:rsidDel="00000000" w:rsidR="00000000" w:rsidRPr="00000000">
        <w:rPr>
          <w:rtl w:val="0"/>
        </w:rPr>
        <w:t xml:space="preserve"> dan kenaikan </w:t>
      </w:r>
      <w:r w:rsidDel="00000000" w:rsidR="00000000" w:rsidRPr="00000000">
        <w:rPr>
          <w:i w:val="1"/>
          <w:iCs w:val="1"/>
          <w:rtl w:val="0"/>
        </w:rPr>
        <w:t xml:space="preserve">FPR</w:t>
      </w:r>
      <w:r w:rsidDel="00000000" w:rsidR="00000000" w:rsidRPr="00000000">
        <w:rPr>
          <w:rtl w:val="0"/>
        </w:rPr>
        <w:t xml:space="preserve">. Temuan ini mengindikasikan adanya hubungan timbal balik yang inheren antara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specificity</w:t>
      </w:r>
      <w:r w:rsidDel="00000000" w:rsidR="00000000" w:rsidRPr="00000000">
        <w:rPr>
          <w:rtl w:val="0"/>
        </w:rPr>
        <w:t xml:space="preserve"> pada setiap metode, sehingga tidak ditemukan satu pendekatan yang mampu memberikan performa optimal secara simultan untuk seluruh metrik evaluasi.</w:t>
      </w:r>
    </w:p>
    <w:p w:rsidR="00000000" w:rsidDel="00000000" w:rsidP="00000000" w:rsidRDefault="00000000" w:rsidRPr="00000000" w14:paraId="0000026F">
      <w:pPr>
        <w:spacing w:line="360" w:lineRule="auto"/>
        <w:jc w:val="both"/>
        <w:rPr/>
      </w:pPr>
      <w:bookmarkStart w:colFirst="0" w:colLast="0" w:name="_heading=h.mz0e27qorqcz" w:id="32"/>
      <w:bookmarkEnd w:id="32"/>
      <w:r w:rsidDel="00000000" w:rsidR="00000000" w:rsidRPr="00000000">
        <w:rPr>
          <w:rtl w:val="0"/>
        </w:rPr>
      </w:r>
    </w:p>
    <w:p w:rsidR="00000000" w:rsidDel="00000000" w:rsidP="00000000" w:rsidRDefault="00000000" w:rsidRPr="00000000" w14:paraId="00000270">
      <w:pPr>
        <w:spacing w:line="360" w:lineRule="auto"/>
        <w:jc w:val="both"/>
        <w:rPr/>
      </w:pPr>
      <w:bookmarkStart w:colFirst="0" w:colLast="0" w:name="_heading=h.sbak6k665uke" w:id="33"/>
      <w:bookmarkEnd w:id="33"/>
      <w:r w:rsidDel="00000000" w:rsidR="00000000" w:rsidRPr="00000000">
        <w:rPr>
          <w:rtl w:val="0"/>
        </w:rPr>
        <w:t xml:space="preserve">Meskipun beberapa strategi meningkatkan metrik tertentu, model tanpa strategi handling imbalance dengan hyperparameter Optuna menunjukkan kinerja paling seimbang, dengan akurasi tertinggi (0.9004), F1-score kompetitif (0.5210), serta FPR rendah (0.0411). Kondisi ini menunjukkan bahwa model CatBoost yang telah dioptimasi dengan Optuna mampu mencapai keseimbangan terbaik antar metrik. </w:t>
      </w:r>
      <w:r w:rsidDel="00000000" w:rsidR="00000000" w:rsidRPr="00000000">
        <w:rPr>
          <w:rtl w:val="0"/>
        </w:rPr>
      </w:r>
    </w:p>
    <w:p w:rsidR="00000000" w:rsidDel="00000000" w:rsidP="00000000" w:rsidRDefault="00000000" w:rsidRPr="00000000" w14:paraId="00000271">
      <w:pPr>
        <w:pStyle w:val="Heading2"/>
        <w:rPr/>
      </w:pPr>
      <w:bookmarkStart w:colFirst="0" w:colLast="0" w:name="_heading=h.3500so6nx8mj" w:id="34"/>
      <w:bookmarkEnd w:id="34"/>
      <w:r w:rsidDel="00000000" w:rsidR="00000000" w:rsidRPr="00000000">
        <w:rPr>
          <w:rtl w:val="0"/>
        </w:rPr>
        <w:t xml:space="preserve">3.5 Teknik Optimasi Klasifikasi</w:t>
      </w:r>
    </w:p>
    <w:p w:rsidR="00000000" w:rsidDel="00000000" w:rsidP="00000000" w:rsidRDefault="00000000" w:rsidRPr="00000000" w14:paraId="00000272">
      <w:pPr>
        <w:rPr/>
      </w:pPr>
      <w:r w:rsidDel="00000000" w:rsidR="00000000" w:rsidRPr="00000000">
        <w:rPr>
          <w:rtl w:val="0"/>
        </w:rPr>
        <w:t xml:space="preserve">3.5.1 Esemble Model</w:t>
      </w:r>
    </w:p>
    <w:p w:rsidR="00000000" w:rsidDel="00000000" w:rsidP="00000000" w:rsidRDefault="00000000" w:rsidRPr="00000000" w14:paraId="00000273">
      <w:pPr>
        <w:rPr/>
      </w:pPr>
      <w:r w:rsidDel="00000000" w:rsidR="00000000" w:rsidRPr="00000000">
        <w:rPr>
          <w:rtl w:val="0"/>
        </w:rPr>
        <w:t xml:space="preserve">Teknik </w:t>
      </w:r>
      <w:r w:rsidDel="00000000" w:rsidR="00000000" w:rsidRPr="00000000">
        <w:rPr>
          <w:i w:val="1"/>
          <w:iCs w:val="1"/>
          <w:rtl w:val="0"/>
        </w:rPr>
        <w:t xml:space="preserve">ensemble</w:t>
      </w:r>
      <w:r w:rsidDel="00000000" w:rsidR="00000000" w:rsidRPr="00000000">
        <w:rPr>
          <w:rtl w:val="0"/>
        </w:rPr>
        <w:t xml:space="preserve"> menggabungkan prediksi dari beberapa model secara sinergis untuk menghasilkan prediksi akhir yang lebih stabil dan robust dibandingkan model tunggal. Dalam tahap ini, dua metode </w:t>
      </w:r>
      <w:r w:rsidDel="00000000" w:rsidR="00000000" w:rsidRPr="00000000">
        <w:rPr>
          <w:i w:val="1"/>
          <w:iCs w:val="1"/>
          <w:rtl w:val="0"/>
        </w:rPr>
        <w:t xml:space="preserve">ensemble</w:t>
      </w:r>
      <w:r w:rsidDel="00000000" w:rsidR="00000000" w:rsidRPr="00000000">
        <w:rPr>
          <w:rtl w:val="0"/>
        </w:rPr>
        <w:t xml:space="preserve"> diimplementasikan yaitu </w:t>
      </w:r>
      <w:r w:rsidDel="00000000" w:rsidR="00000000" w:rsidRPr="00000000">
        <w:rPr>
          <w:i w:val="1"/>
          <w:iCs w:val="1"/>
          <w:rtl w:val="0"/>
        </w:rPr>
        <w:t xml:space="preserve">Stacking Classifier</w:t>
      </w:r>
      <w:r w:rsidDel="00000000" w:rsidR="00000000" w:rsidRPr="00000000">
        <w:rPr>
          <w:rtl w:val="0"/>
        </w:rPr>
        <w:t xml:space="preserve"> dan </w:t>
      </w:r>
      <w:r w:rsidDel="00000000" w:rsidR="00000000" w:rsidRPr="00000000">
        <w:rPr>
          <w:i w:val="1"/>
          <w:iCs w:val="1"/>
          <w:rtl w:val="0"/>
        </w:rPr>
        <w:t xml:space="preserve">Voting Classifier</w:t>
      </w:r>
      <w:r w:rsidDel="00000000" w:rsidR="00000000" w:rsidRPr="00000000">
        <w:rPr>
          <w:rtl w:val="0"/>
        </w:rPr>
        <w:t xml:space="preserve">. </w:t>
      </w:r>
      <w:r w:rsidDel="00000000" w:rsidR="00000000" w:rsidRPr="00000000">
        <w:rPr>
          <w:i w:val="1"/>
          <w:iCs w:val="1"/>
          <w:rtl w:val="0"/>
        </w:rPr>
        <w:t xml:space="preserve">Stacking Classifier</w:t>
      </w:r>
      <w:r w:rsidDel="00000000" w:rsidR="00000000" w:rsidRPr="00000000">
        <w:rPr>
          <w:rtl w:val="0"/>
        </w:rPr>
        <w:t xml:space="preserve"> bekerja dengan melatih </w:t>
      </w:r>
      <w:r w:rsidDel="00000000" w:rsidR="00000000" w:rsidRPr="00000000">
        <w:rPr>
          <w:i w:val="1"/>
          <w:iCs w:val="1"/>
          <w:rtl w:val="0"/>
        </w:rPr>
        <w:t xml:space="preserve">meta-model</w:t>
      </w:r>
      <w:r w:rsidDel="00000000" w:rsidR="00000000" w:rsidRPr="00000000">
        <w:rPr>
          <w:rtl w:val="0"/>
        </w:rPr>
        <w:t xml:space="preserve"> dalam hal ini </w:t>
      </w:r>
      <w:r w:rsidDel="00000000" w:rsidR="00000000" w:rsidRPr="00000000">
        <w:rPr>
          <w:i w:val="1"/>
          <w:iCs w:val="1"/>
          <w:rtl w:val="0"/>
        </w:rPr>
        <w:t xml:space="preserve">Logistic Regression</w:t>
      </w:r>
      <w:r w:rsidDel="00000000" w:rsidR="00000000" w:rsidRPr="00000000">
        <w:rPr>
          <w:rtl w:val="0"/>
        </w:rPr>
        <w:t xml:space="preserve">, </w:t>
      </w:r>
      <w:r w:rsidDel="00000000" w:rsidR="00000000" w:rsidRPr="00000000">
        <w:rPr>
          <w:rtl w:val="0"/>
        </w:rPr>
        <w:t xml:space="preserve">menggunakan keluaran prediksi dari tiga </w:t>
      </w:r>
      <w:r w:rsidDel="00000000" w:rsidR="00000000" w:rsidRPr="00000000">
        <w:rPr>
          <w:i w:val="1"/>
          <w:iCs w:val="1"/>
          <w:rtl w:val="0"/>
        </w:rPr>
        <w:t xml:space="preserve">base estimator</w:t>
      </w:r>
      <w:r w:rsidDel="00000000" w:rsidR="00000000" w:rsidRPr="00000000">
        <w:rPr>
          <w:rtl w:val="0"/>
        </w:rPr>
        <w:t xml:space="preserve"> (CatBoost, LightGBM, dan Gradient Boosting) sebagai fitur masukan barunya, sebagaimana ditunjukkan pada Gambar X. Sementara itu, </w:t>
      </w:r>
      <w:r w:rsidDel="00000000" w:rsidR="00000000" w:rsidRPr="00000000">
        <w:rPr>
          <w:i w:val="1"/>
          <w:iCs w:val="1"/>
          <w:rtl w:val="0"/>
        </w:rPr>
        <w:t xml:space="preserve">Voting Classifier</w:t>
      </w:r>
      <w:r w:rsidDel="00000000" w:rsidR="00000000" w:rsidRPr="00000000">
        <w:rPr>
          <w:rtl w:val="0"/>
        </w:rPr>
        <w:t xml:space="preserve"> pada Gambar X menggunakan mekanisme </w:t>
      </w:r>
      <w:r w:rsidDel="00000000" w:rsidR="00000000" w:rsidRPr="00000000">
        <w:rPr>
          <w:i w:val="1"/>
          <w:iCs w:val="1"/>
          <w:rtl w:val="0"/>
        </w:rPr>
        <w:t xml:space="preserve">soft voting</w:t>
      </w:r>
      <w:r w:rsidDel="00000000" w:rsidR="00000000" w:rsidRPr="00000000">
        <w:rPr>
          <w:rtl w:val="0"/>
        </w:rPr>
        <w:t xml:space="preserve"> yang mengagregasi probabilitas prediksi ketiga model tersebut secara langsung tanpa lapisan pembelajaran tambahan, sehingga label akhir ditentukan berdasarkan rata-rata probabilitas tertinggi. </w:t>
      </w:r>
    </w:p>
    <w:p w:rsidR="00000000" w:rsidDel="00000000" w:rsidP="00000000" w:rsidRDefault="00000000" w:rsidRPr="00000000" w14:paraId="00000274">
      <w:pPr>
        <w:rPr/>
      </w:pPr>
      <w:r w:rsidDel="00000000" w:rsidR="00000000" w:rsidRPr="00000000">
        <w:rPr/>
        <w:drawing>
          <wp:inline distB="114300" distT="114300" distL="114300" distR="114300">
            <wp:extent cx="2605088" cy="977962"/>
            <wp:effectExtent b="0" l="0" r="0" t="0"/>
            <wp:docPr id="23"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2605088" cy="97796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2730825</wp:posOffset>
            </wp:positionH>
            <wp:positionV relativeFrom="paragraph">
              <wp:posOffset>527707</wp:posOffset>
            </wp:positionV>
            <wp:extent cx="2997525" cy="444078"/>
            <wp:effectExtent b="0" l="0" r="0" t="0"/>
            <wp:wrapNone/>
            <wp:docPr id="2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2997525" cy="444078"/>
                    </a:xfrm>
                    <a:prstGeom prst="rect"/>
                    <a:ln/>
                  </pic:spPr>
                </pic:pic>
              </a:graphicData>
            </a:graphic>
          </wp:anchor>
        </w:drawing>
      </w:r>
    </w:p>
    <w:p w:rsidR="00000000" w:rsidDel="00000000" w:rsidP="00000000" w:rsidRDefault="00000000" w:rsidRPr="00000000" w14:paraId="00000275">
      <w:pPr>
        <w:jc w:val="center"/>
        <w:rPr/>
      </w:pPr>
      <w:r w:rsidDel="00000000" w:rsidR="00000000" w:rsidRPr="00000000">
        <w:rPr>
          <w:rtl w:val="0"/>
        </w:rPr>
        <w:t xml:space="preserve">Gambar X. Stacking dan Voting Classifier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Hasil evaluasi pada Tabel 3.X menunjukkan bahwa kedua metode </w:t>
      </w:r>
      <w:r w:rsidDel="00000000" w:rsidR="00000000" w:rsidRPr="00000000">
        <w:rPr>
          <w:i w:val="1"/>
          <w:iCs w:val="1"/>
          <w:rtl w:val="0"/>
        </w:rPr>
        <w:t xml:space="preserve">ensemble</w:t>
      </w:r>
      <w:r w:rsidDel="00000000" w:rsidR="00000000" w:rsidRPr="00000000">
        <w:rPr>
          <w:rtl w:val="0"/>
        </w:rPr>
        <w:t xml:space="preserve"> tidak memberikan peningkatan performa yang signifikan dibandingkan model CatBoost Optuna tunggal. Model CatBoost Optuna justru unggul pada </w:t>
      </w:r>
      <w:r w:rsidDel="00000000" w:rsidR="00000000" w:rsidRPr="00000000">
        <w:rPr>
          <w:i w:val="1"/>
          <w:iCs w:val="1"/>
          <w:rtl w:val="0"/>
        </w:rPr>
        <w:t xml:space="preserve">recall</w:t>
      </w:r>
      <w:r w:rsidDel="00000000" w:rsidR="00000000" w:rsidRPr="00000000">
        <w:rPr>
          <w:rtl w:val="0"/>
        </w:rPr>
        <w:t xml:space="preserve"> (0,4610) dan </w:t>
      </w:r>
      <w:r w:rsidDel="00000000" w:rsidR="00000000" w:rsidRPr="00000000">
        <w:rPr>
          <w:i w:val="1"/>
          <w:iCs w:val="1"/>
          <w:rtl w:val="0"/>
        </w:rPr>
        <w:t xml:space="preserve">F1-score</w:t>
      </w:r>
      <w:r w:rsidDel="00000000" w:rsidR="00000000" w:rsidRPr="00000000">
        <w:rPr>
          <w:rtl w:val="0"/>
        </w:rPr>
        <w:t xml:space="preserve"> (0,5210) yang merupakan metrik kritis dalam deteksi kelas minoritas, sehingga dipertahankan sebagai model terpilih untuk tahap optimasi selanjutnya. </w:t>
      </w:r>
    </w:p>
    <w:tbl>
      <w:tblPr>
        <w:tblStyle w:val="Table8"/>
        <w:tblW w:w="8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
        <w:gridCol w:w="1205"/>
        <w:gridCol w:w="1175"/>
        <w:gridCol w:w="890"/>
        <w:gridCol w:w="890"/>
        <w:gridCol w:w="1145"/>
        <w:gridCol w:w="890"/>
        <w:tblGridChange w:id="0">
          <w:tblGrid>
            <w:gridCol w:w="2045"/>
            <w:gridCol w:w="1205"/>
            <w:gridCol w:w="1175"/>
            <w:gridCol w:w="890"/>
            <w:gridCol w:w="890"/>
            <w:gridCol w:w="1145"/>
            <w:gridCol w:w="890"/>
          </w:tblGrid>
        </w:tblGridChange>
      </w:tblGrid>
      <w:tr>
        <w:trPr>
          <w:cantSplit w:val="0"/>
          <w:tblHeader w:val="1"/>
        </w:trPr>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8">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9">
            <w:pPr>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A">
            <w:pPr>
              <w:jc w:val="center"/>
              <w:rPr/>
            </w:pPr>
            <w:r w:rsidDel="00000000" w:rsidR="00000000" w:rsidRPr="00000000">
              <w:rPr>
                <w:b w:val="1"/>
                <w:bCs w:val="1"/>
                <w:rtl w:val="0"/>
              </w:rPr>
              <w:t xml:space="preserve">Precision</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B">
            <w:pPr>
              <w:jc w:val="center"/>
              <w:rPr/>
            </w:pPr>
            <w:r w:rsidDel="00000000" w:rsidR="00000000" w:rsidRPr="00000000">
              <w:rPr>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C">
            <w:pPr>
              <w:jc w:val="center"/>
              <w:rPr/>
            </w:pPr>
            <w:r w:rsidDel="00000000" w:rsidR="00000000" w:rsidRPr="00000000">
              <w:rPr>
                <w:b w:val="1"/>
                <w:bCs w:val="1"/>
                <w:rtl w:val="0"/>
              </w:rPr>
              <w:t xml:space="preserve">FPR</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D">
            <w:pPr>
              <w:jc w:val="center"/>
              <w:rPr/>
            </w:pPr>
            <w:r w:rsidDel="00000000" w:rsidR="00000000" w:rsidRPr="00000000">
              <w:rPr>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12" w:val="single"/>
              <w:right w:color="000000" w:space="0" w:sz="8" w:val="single"/>
            </w:tcBorders>
            <w:shd w:fill="cfe2f3" w:val="clear"/>
          </w:tcPr>
          <w:p w:rsidR="00000000" w:rsidDel="00000000" w:rsidP="00000000" w:rsidRDefault="00000000" w:rsidRPr="00000000" w14:paraId="0000027E">
            <w:pPr>
              <w:jc w:val="center"/>
              <w:rPr/>
            </w:pPr>
            <w:r w:rsidDel="00000000" w:rsidR="00000000" w:rsidRPr="00000000">
              <w:rPr>
                <w:b w:val="1"/>
                <w:bCs w:val="1"/>
                <w:rtl w:val="0"/>
              </w:rPr>
              <w:t xml:space="preserve">AUC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rPr/>
            </w:pPr>
            <w:r w:rsidDel="00000000" w:rsidR="00000000" w:rsidRPr="00000000">
              <w:rPr>
                <w:rtl w:val="0"/>
              </w:rPr>
              <w:t xml:space="preserve">Stacking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rPr/>
            </w:pPr>
            <w:r w:rsidDel="00000000" w:rsidR="00000000" w:rsidRPr="00000000">
              <w:rPr>
                <w:rtl w:val="0"/>
              </w:rPr>
              <w:t xml:space="preserve">0,8970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rPr/>
            </w:pPr>
            <w:r w:rsidDel="00000000" w:rsidR="00000000" w:rsidRPr="00000000">
              <w:rPr>
                <w:rtl w:val="0"/>
              </w:rPr>
              <w:t xml:space="preserve">0,5833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rPr/>
            </w:pPr>
            <w:r w:rsidDel="00000000" w:rsidR="00000000" w:rsidRPr="00000000">
              <w:rPr>
                <w:rtl w:val="0"/>
              </w:rPr>
              <w:t xml:space="preserve">0,4346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rPr/>
            </w:pPr>
            <w:r w:rsidDel="00000000" w:rsidR="00000000" w:rsidRPr="00000000">
              <w:rPr>
                <w:rtl w:val="0"/>
              </w:rPr>
              <w:t xml:space="preserve">0,0414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rPr/>
            </w:pPr>
            <w:r w:rsidDel="00000000" w:rsidR="00000000" w:rsidRPr="00000000">
              <w:rPr>
                <w:rtl w:val="0"/>
              </w:rPr>
              <w:t xml:space="preserve">0,4981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rPr/>
            </w:pPr>
            <w:r w:rsidDel="00000000" w:rsidR="00000000" w:rsidRPr="00000000">
              <w:rPr>
                <w:rtl w:val="0"/>
              </w:rPr>
              <w:t xml:space="preserve">0,9219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rPr/>
            </w:pPr>
            <w:r w:rsidDel="00000000" w:rsidR="00000000" w:rsidRPr="00000000">
              <w:rPr>
                <w:rtl w:val="0"/>
              </w:rPr>
              <w:t xml:space="preserve">Voting Classifier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rPr/>
            </w:pPr>
            <w:r w:rsidDel="00000000" w:rsidR="00000000" w:rsidRPr="00000000">
              <w:rPr>
                <w:rtl w:val="0"/>
              </w:rPr>
              <w:t xml:space="preserve">0,8983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8">
            <w:pPr>
              <w:rPr/>
            </w:pPr>
            <w:r w:rsidDel="00000000" w:rsidR="00000000" w:rsidRPr="00000000">
              <w:rPr>
                <w:rtl w:val="0"/>
              </w:rPr>
              <w:t xml:space="preserve">0,5940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9">
            <w:pPr>
              <w:rPr/>
            </w:pPr>
            <w:r w:rsidDel="00000000" w:rsidR="00000000" w:rsidRPr="00000000">
              <w:rPr>
                <w:rtl w:val="0"/>
              </w:rPr>
              <w:t xml:space="preserve">0,4252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A">
            <w:pPr>
              <w:rPr/>
            </w:pPr>
            <w:r w:rsidDel="00000000" w:rsidR="00000000" w:rsidRPr="00000000">
              <w:rPr>
                <w:rtl w:val="0"/>
              </w:rPr>
              <w:t xml:space="preserve">0,0387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B">
            <w:pPr>
              <w:rPr/>
            </w:pPr>
            <w:r w:rsidDel="00000000" w:rsidR="00000000" w:rsidRPr="00000000">
              <w:rPr>
                <w:rtl w:val="0"/>
              </w:rPr>
              <w:t xml:space="preserve">0,4956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C">
            <w:pPr>
              <w:rPr/>
            </w:pPr>
            <w:r w:rsidDel="00000000" w:rsidR="00000000" w:rsidRPr="00000000">
              <w:rPr>
                <w:rtl w:val="0"/>
              </w:rPr>
              <w:t xml:space="preserve">0,9213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D">
            <w:pPr>
              <w:rPr/>
            </w:pPr>
            <w:r w:rsidDel="00000000" w:rsidR="00000000" w:rsidRPr="00000000">
              <w:rPr>
                <w:rtl w:val="0"/>
              </w:rPr>
              <w:t xml:space="preserve">CatBoost Optuna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E">
            <w:pPr>
              <w:rPr/>
            </w:pPr>
            <w:r w:rsidDel="00000000" w:rsidR="00000000" w:rsidRPr="00000000">
              <w:rPr>
                <w:b w:val="1"/>
                <w:bCs w:val="1"/>
                <w:rtl w:val="0"/>
              </w:rPr>
              <w:t xml:space="preserve">0,9004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F">
            <w:pPr>
              <w:rPr/>
            </w:pPr>
            <w:r w:rsidDel="00000000" w:rsidR="00000000" w:rsidRPr="00000000">
              <w:rPr>
                <w:b w:val="1"/>
                <w:bCs w:val="1"/>
                <w:rtl w:val="0"/>
              </w:rPr>
              <w:t xml:space="preserve">0,5990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0">
            <w:pPr>
              <w:rPr/>
            </w:pPr>
            <w:r w:rsidDel="00000000" w:rsidR="00000000" w:rsidRPr="00000000">
              <w:rPr>
                <w:b w:val="1"/>
                <w:bCs w:val="1"/>
                <w:rtl w:val="0"/>
              </w:rPr>
              <w:t xml:space="preserve">0,4610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1">
            <w:pPr>
              <w:rPr/>
            </w:pPr>
            <w:r w:rsidDel="00000000" w:rsidR="00000000" w:rsidRPr="00000000">
              <w:rPr>
                <w:rtl w:val="0"/>
              </w:rPr>
              <w:t xml:space="preserve">0,0411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rPr/>
            </w:pPr>
            <w:r w:rsidDel="00000000" w:rsidR="00000000" w:rsidRPr="00000000">
              <w:rPr>
                <w:b w:val="1"/>
                <w:bCs w:val="1"/>
                <w:rtl w:val="0"/>
              </w:rPr>
              <w:t xml:space="preserve">0,5210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rPr/>
            </w:pPr>
            <w:r w:rsidDel="00000000" w:rsidR="00000000" w:rsidRPr="00000000">
              <w:rPr>
                <w:rtl w:val="0"/>
              </w:rPr>
              <w:t xml:space="preserve">0,9164</w:t>
            </w:r>
          </w:p>
        </w:tc>
      </w:tr>
    </w:tbl>
    <w:p w:rsidR="00000000" w:rsidDel="00000000" w:rsidP="00000000" w:rsidRDefault="00000000" w:rsidRPr="00000000" w14:paraId="00000294">
      <w:pPr>
        <w:spacing w:after="200" w:line="240" w:lineRule="auto"/>
        <w:jc w:val="center"/>
        <w:rPr/>
      </w:pPr>
      <w:bookmarkStart w:colFirst="0" w:colLast="0" w:name="_heading=h.6y6ttzi6hl52" w:id="15"/>
      <w:bookmarkEnd w:id="15"/>
      <w:r w:rsidDel="00000000" w:rsidR="00000000" w:rsidRPr="00000000">
        <w:rPr>
          <w:rtl w:val="0"/>
        </w:rPr>
        <w:t xml:space="preserve">Tabel 3.5.1  Perbandingan Medel Esemble</w:t>
      </w:r>
    </w:p>
    <w:p w:rsidR="00000000" w:rsidDel="00000000" w:rsidP="00000000" w:rsidRDefault="00000000" w:rsidRPr="00000000" w14:paraId="00000295">
      <w:pPr>
        <w:rPr/>
      </w:pPr>
      <w:r w:rsidDel="00000000" w:rsidR="00000000" w:rsidRPr="00000000">
        <w:rPr>
          <w:rtl w:val="0"/>
        </w:rPr>
        <w:t xml:space="preserve">3.5.1 Optimasi Thershold</w:t>
      </w:r>
    </w:p>
    <w:p w:rsidR="00000000" w:rsidDel="00000000" w:rsidP="00000000" w:rsidRDefault="00000000" w:rsidRPr="00000000" w14:paraId="00000296">
      <w:pPr>
        <w:spacing w:after="240" w:before="240" w:lineRule="auto"/>
        <w:rPr/>
      </w:pPr>
      <w:r w:rsidDel="00000000" w:rsidR="00000000" w:rsidRPr="00000000">
        <w:rPr>
          <w:rtl w:val="0"/>
        </w:rPr>
        <w:t xml:space="preserve">Secara </w:t>
      </w:r>
      <w:r w:rsidDel="00000000" w:rsidR="00000000" w:rsidRPr="00000000">
        <w:rPr>
          <w:i w:val="1"/>
          <w:iCs w:val="1"/>
          <w:rtl w:val="0"/>
        </w:rPr>
        <w:t xml:space="preserve">default </w:t>
      </w:r>
      <w:r w:rsidDel="00000000" w:rsidR="00000000" w:rsidRPr="00000000">
        <w:rPr>
          <w:rtl w:val="0"/>
        </w:rPr>
        <w:t xml:space="preserve">model klasifikasi biner menggunakan nilai ambang batas (</w:t>
      </w:r>
      <w:r w:rsidDel="00000000" w:rsidR="00000000" w:rsidRPr="00000000">
        <w:rPr>
          <w:i w:val="1"/>
          <w:iCs w:val="1"/>
          <w:rtl w:val="0"/>
        </w:rPr>
        <w:t xml:space="preserve">threshold</w:t>
      </w:r>
      <w:r w:rsidDel="00000000" w:rsidR="00000000" w:rsidRPr="00000000">
        <w:rPr>
          <w:rtl w:val="0"/>
        </w:rPr>
        <w:t xml:space="preserve">) 0,5 untuk mengonversikan probabilitas prediksi menjadi label kelas. Namun, nilai ini tidak selalu optimal pada dataset dengan distribusi kelas yang tidak seimbang. Oleh karena itu, dilakukan pencarian </w:t>
      </w:r>
      <w:r w:rsidDel="00000000" w:rsidR="00000000" w:rsidRPr="00000000">
        <w:rPr>
          <w:i w:val="1"/>
          <w:iCs w:val="1"/>
          <w:rtl w:val="0"/>
        </w:rPr>
        <w:t xml:space="preserve">threshold</w:t>
      </w:r>
      <w:r w:rsidDel="00000000" w:rsidR="00000000" w:rsidRPr="00000000">
        <w:rPr>
          <w:rtl w:val="0"/>
        </w:rPr>
        <w:t xml:space="preserve"> optimal secara iteratif pada model CatBoost Optuna dengan mengevaluasi seluruh nilai kandidat berdasarkan metrik </w:t>
      </w:r>
      <w:r w:rsidDel="00000000" w:rsidR="00000000" w:rsidRPr="00000000">
        <w:rPr>
          <w:i w:val="1"/>
          <w:iCs w:val="1"/>
          <w:rtl w:val="0"/>
        </w:rPr>
        <w:t xml:space="preserve">accuracy</w:t>
      </w:r>
      <w:r w:rsidDel="00000000" w:rsidR="00000000" w:rsidRPr="00000000">
        <w:rPr>
          <w:rtl w:val="0"/>
        </w:rPr>
        <w:t xml:space="preserve">, sebagaimana ditunjukkan pada kurva </w:t>
      </w:r>
      <w:r w:rsidDel="00000000" w:rsidR="00000000" w:rsidRPr="00000000">
        <w:rPr>
          <w:i w:val="1"/>
          <w:iCs w:val="1"/>
          <w:rtl w:val="0"/>
        </w:rPr>
        <w:t xml:space="preserve">Threshold &amp; Accuracy Score</w:t>
      </w:r>
      <w:r w:rsidDel="00000000" w:rsidR="00000000" w:rsidRPr="00000000">
        <w:rPr>
          <w:rtl w:val="0"/>
        </w:rPr>
        <w:t xml:space="preserve"> pada Gambar X. Nilai </w:t>
      </w:r>
      <w:r w:rsidDel="00000000" w:rsidR="00000000" w:rsidRPr="00000000">
        <w:rPr>
          <w:i w:val="1"/>
          <w:iCs w:val="1"/>
          <w:rtl w:val="0"/>
        </w:rPr>
        <w:t xml:space="preserve">threshold</w:t>
      </w:r>
      <w:r w:rsidDel="00000000" w:rsidR="00000000" w:rsidRPr="00000000">
        <w:rPr>
          <w:rtl w:val="0"/>
        </w:rPr>
        <w:t xml:space="preserve"> optimal yang diperoleh adalah </w:t>
      </w:r>
      <w:r w:rsidDel="00000000" w:rsidR="00000000" w:rsidRPr="00000000">
        <w:rPr>
          <w:b w:val="1"/>
          <w:bCs w:val="1"/>
          <w:rtl w:val="0"/>
        </w:rPr>
        <w:t xml:space="preserve">0,4963</w:t>
      </w:r>
      <w:r w:rsidDel="00000000" w:rsidR="00000000" w:rsidRPr="00000000">
        <w:rPr>
          <w:rtl w:val="0"/>
        </w:rPr>
        <w:t xml:space="preserve">, yang sangat dekat dengan nilai </w:t>
      </w:r>
      <w:r w:rsidDel="00000000" w:rsidR="00000000" w:rsidRPr="00000000">
        <w:rPr>
          <w:i w:val="1"/>
          <w:iCs w:val="1"/>
          <w:rtl w:val="0"/>
        </w:rPr>
        <w:t xml:space="preserve">default</w:t>
      </w:r>
      <w:r w:rsidDel="00000000" w:rsidR="00000000" w:rsidRPr="00000000">
        <w:rPr>
          <w:rtl w:val="0"/>
        </w:rPr>
        <w:t xml:space="preserve">, mengindikasikan bahwa model telah terkalibrasi secara probabilistik dengan baik.</w:t>
      </w:r>
    </w:p>
    <w:p w:rsidR="00000000" w:rsidDel="00000000" w:rsidP="00000000" w:rsidRDefault="00000000" w:rsidRPr="00000000" w14:paraId="00000297">
      <w:pPr>
        <w:spacing w:after="240" w:before="240" w:lineRule="auto"/>
        <w:rPr/>
      </w:pPr>
      <w:r w:rsidDel="00000000" w:rsidR="00000000" w:rsidRPr="00000000">
        <w:rPr/>
        <w:drawing>
          <wp:inline distB="114300" distT="114300" distL="114300" distR="114300">
            <wp:extent cx="2395684" cy="1922463"/>
            <wp:effectExtent b="0" l="0" r="0" t="0"/>
            <wp:docPr id="21"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395684" cy="1922463"/>
                    </a:xfrm>
                    <a:prstGeom prst="rect"/>
                    <a:ln/>
                  </pic:spPr>
                </pic:pic>
              </a:graphicData>
            </a:graphic>
          </wp:inline>
        </w:drawing>
      </w:r>
      <w:r w:rsidDel="00000000" w:rsidR="00000000" w:rsidRPr="00000000">
        <w:rPr/>
        <w:drawing>
          <wp:inline distB="114300" distT="114300" distL="114300" distR="114300">
            <wp:extent cx="2795588" cy="1807747"/>
            <wp:effectExtent b="0" l="0" r="0" t="0"/>
            <wp:docPr id="2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2795588" cy="1807747"/>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jc w:val="center"/>
        <w:rPr/>
      </w:pPr>
      <w:r w:rsidDel="00000000" w:rsidR="00000000" w:rsidRPr="00000000">
        <w:rPr>
          <w:rtl w:val="0"/>
        </w:rPr>
        <w:t xml:space="preserve">Gambar X. </w:t>
      </w:r>
      <w:r w:rsidDel="00000000" w:rsidR="00000000" w:rsidRPr="00000000">
        <w:rPr>
          <w:rtl w:val="0"/>
        </w:rPr>
        <w:t xml:space="preserve">Threshold Probabilitas Prediksi</w: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Penerapan </w:t>
      </w:r>
      <w:r w:rsidDel="00000000" w:rsidR="00000000" w:rsidRPr="00000000">
        <w:rPr>
          <w:i w:val="1"/>
          <w:iCs w:val="1"/>
          <w:rtl w:val="0"/>
        </w:rPr>
        <w:t xml:space="preserve">threshold</w:t>
      </w:r>
      <w:r w:rsidDel="00000000" w:rsidR="00000000" w:rsidRPr="00000000">
        <w:rPr>
          <w:rtl w:val="0"/>
        </w:rPr>
        <w:t xml:space="preserve"> optimal menghasilkan peningkatan tipis namun konsisten pada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F1-score</w:t>
      </w:r>
      <w:r w:rsidDel="00000000" w:rsidR="00000000" w:rsidRPr="00000000">
        <w:rPr>
          <w:rtl w:val="0"/>
        </w:rPr>
        <w:t xml:space="preserve">, sebagaimana ditunjukkan pada Tabel X. Nilai AUC tetap tidak berubah karena bersifat </w:t>
      </w:r>
      <w:r w:rsidDel="00000000" w:rsidR="00000000" w:rsidRPr="00000000">
        <w:rPr>
          <w:i w:val="1"/>
          <w:iCs w:val="1"/>
          <w:rtl w:val="0"/>
        </w:rPr>
        <w:t xml:space="preserve">threshold-agnostic</w:t>
      </w:r>
      <w:r w:rsidDel="00000000" w:rsidR="00000000" w:rsidRPr="00000000">
        <w:rPr>
          <w:rtl w:val="0"/>
        </w:rPr>
        <w:t xml:space="preserve">. Dengan demikian, model </w:t>
      </w:r>
      <w:r w:rsidDel="00000000" w:rsidR="00000000" w:rsidRPr="00000000">
        <w:rPr>
          <w:rtl w:val="0"/>
        </w:rPr>
        <w:t xml:space="preserve">CatBoost Optuna dengan threshold 0,4963 ditetapkan sebagai model final dalam penelitian ini.</w:t>
      </w:r>
    </w:p>
    <w:tbl>
      <w:tblPr>
        <w:tblStyle w:val="Table9"/>
        <w:tblW w:w="9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1300"/>
        <w:gridCol w:w="1300"/>
        <w:gridCol w:w="1000"/>
        <w:gridCol w:w="1000"/>
        <w:gridCol w:w="1200"/>
        <w:gridCol w:w="1000"/>
        <w:tblGridChange w:id="0">
          <w:tblGrid>
            <w:gridCol w:w="2800"/>
            <w:gridCol w:w="1300"/>
            <w:gridCol w:w="1300"/>
            <w:gridCol w:w="1000"/>
            <w:gridCol w:w="1000"/>
            <w:gridCol w:w="1200"/>
            <w:gridCol w:w="1000"/>
          </w:tblGrid>
        </w:tblGridChange>
      </w:tblGrid>
      <w:tr>
        <w:trPr>
          <w:cantSplit w:val="0"/>
          <w:tblHeader w:val="1"/>
        </w:trPr>
        <w:tc>
          <w:tcPr>
            <w:shd w:fill="cfe2f3" w:val="clear"/>
          </w:tcPr>
          <w:p w:rsidR="00000000" w:rsidDel="00000000" w:rsidP="00000000" w:rsidRDefault="00000000" w:rsidRPr="00000000" w14:paraId="0000029A">
            <w:pPr>
              <w:jc w:val="center"/>
              <w:rPr/>
            </w:pPr>
            <w:r w:rsidDel="00000000" w:rsidR="00000000" w:rsidRPr="00000000">
              <w:rPr>
                <w:b w:val="1"/>
                <w:bCs w:val="1"/>
                <w:rtl w:val="0"/>
              </w:rPr>
              <w:t xml:space="preserve">Model</w:t>
            </w:r>
            <w:r w:rsidDel="00000000" w:rsidR="00000000" w:rsidRPr="00000000">
              <w:rPr>
                <w:rtl w:val="0"/>
              </w:rPr>
            </w:r>
          </w:p>
        </w:tc>
        <w:tc>
          <w:tcPr>
            <w:shd w:fill="cfe2f3" w:val="clear"/>
          </w:tcPr>
          <w:p w:rsidR="00000000" w:rsidDel="00000000" w:rsidP="00000000" w:rsidRDefault="00000000" w:rsidRPr="00000000" w14:paraId="0000029B">
            <w:pPr>
              <w:jc w:val="center"/>
              <w:rPr/>
            </w:pPr>
            <w:r w:rsidDel="00000000" w:rsidR="00000000" w:rsidRPr="00000000">
              <w:rPr>
                <w:b w:val="1"/>
                <w:bCs w:val="1"/>
                <w:rtl w:val="0"/>
              </w:rPr>
              <w:t xml:space="preserve">Threshold</w:t>
            </w:r>
            <w:r w:rsidDel="00000000" w:rsidR="00000000" w:rsidRPr="00000000">
              <w:rPr>
                <w:rtl w:val="0"/>
              </w:rPr>
            </w:r>
          </w:p>
        </w:tc>
        <w:tc>
          <w:tcPr>
            <w:shd w:fill="cfe2f3" w:val="clear"/>
          </w:tcPr>
          <w:p w:rsidR="00000000" w:rsidDel="00000000" w:rsidP="00000000" w:rsidRDefault="00000000" w:rsidRPr="00000000" w14:paraId="0000029C">
            <w:pPr>
              <w:jc w:val="center"/>
              <w:rPr/>
            </w:pPr>
            <w:r w:rsidDel="00000000" w:rsidR="00000000" w:rsidRPr="00000000">
              <w:rPr>
                <w:b w:val="1"/>
                <w:bCs w:val="1"/>
                <w:rtl w:val="0"/>
              </w:rPr>
              <w:t xml:space="preserve">Accuracy</w:t>
            </w:r>
            <w:r w:rsidDel="00000000" w:rsidR="00000000" w:rsidRPr="00000000">
              <w:rPr>
                <w:rtl w:val="0"/>
              </w:rPr>
            </w:r>
          </w:p>
        </w:tc>
        <w:tc>
          <w:tcPr>
            <w:shd w:fill="cfe2f3" w:val="clear"/>
          </w:tcPr>
          <w:p w:rsidR="00000000" w:rsidDel="00000000" w:rsidP="00000000" w:rsidRDefault="00000000" w:rsidRPr="00000000" w14:paraId="0000029D">
            <w:pPr>
              <w:jc w:val="center"/>
              <w:rPr/>
            </w:pPr>
            <w:r w:rsidDel="00000000" w:rsidR="00000000" w:rsidRPr="00000000">
              <w:rPr>
                <w:b w:val="1"/>
                <w:bCs w:val="1"/>
                <w:rtl w:val="0"/>
              </w:rPr>
              <w:t xml:space="preserve">Recall</w:t>
            </w:r>
            <w:r w:rsidDel="00000000" w:rsidR="00000000" w:rsidRPr="00000000">
              <w:rPr>
                <w:rtl w:val="0"/>
              </w:rPr>
            </w:r>
          </w:p>
        </w:tc>
        <w:tc>
          <w:tcPr>
            <w:shd w:fill="cfe2f3" w:val="clear"/>
          </w:tcPr>
          <w:p w:rsidR="00000000" w:rsidDel="00000000" w:rsidP="00000000" w:rsidRDefault="00000000" w:rsidRPr="00000000" w14:paraId="0000029E">
            <w:pPr>
              <w:jc w:val="center"/>
              <w:rPr/>
            </w:pPr>
            <w:r w:rsidDel="00000000" w:rsidR="00000000" w:rsidRPr="00000000">
              <w:rPr>
                <w:b w:val="1"/>
                <w:bCs w:val="1"/>
                <w:rtl w:val="0"/>
              </w:rPr>
              <w:t xml:space="preserve">FPR</w:t>
            </w:r>
            <w:r w:rsidDel="00000000" w:rsidR="00000000" w:rsidRPr="00000000">
              <w:rPr>
                <w:rtl w:val="0"/>
              </w:rPr>
            </w:r>
          </w:p>
        </w:tc>
        <w:tc>
          <w:tcPr>
            <w:shd w:fill="cfe2f3" w:val="clear"/>
          </w:tcPr>
          <w:p w:rsidR="00000000" w:rsidDel="00000000" w:rsidP="00000000" w:rsidRDefault="00000000" w:rsidRPr="00000000" w14:paraId="0000029F">
            <w:pPr>
              <w:jc w:val="center"/>
              <w:rPr/>
            </w:pPr>
            <w:r w:rsidDel="00000000" w:rsidR="00000000" w:rsidRPr="00000000">
              <w:rPr>
                <w:b w:val="1"/>
                <w:bCs w:val="1"/>
                <w:rtl w:val="0"/>
              </w:rPr>
              <w:t xml:space="preserve">F1-Score</w:t>
            </w:r>
            <w:r w:rsidDel="00000000" w:rsidR="00000000" w:rsidRPr="00000000">
              <w:rPr>
                <w:rtl w:val="0"/>
              </w:rPr>
            </w:r>
          </w:p>
        </w:tc>
        <w:tc>
          <w:tcPr>
            <w:shd w:fill="cfe2f3" w:val="clear"/>
          </w:tcPr>
          <w:p w:rsidR="00000000" w:rsidDel="00000000" w:rsidP="00000000" w:rsidRDefault="00000000" w:rsidRPr="00000000" w14:paraId="000002A0">
            <w:pPr>
              <w:jc w:val="center"/>
              <w:rPr/>
            </w:pPr>
            <w:r w:rsidDel="00000000" w:rsidR="00000000" w:rsidRPr="00000000">
              <w:rPr>
                <w:b w:val="1"/>
                <w:bCs w:val="1"/>
                <w:rtl w:val="0"/>
              </w:rPr>
              <w:t xml:space="preserve">AUC</w:t>
            </w:r>
            <w:r w:rsidDel="00000000" w:rsidR="00000000" w:rsidRPr="00000000">
              <w:rPr>
                <w:rtl w:val="0"/>
              </w:rPr>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CatBoost Optuna</w:t>
            </w:r>
          </w:p>
        </w:tc>
        <w:tc>
          <w:tcPr/>
          <w:p w:rsidR="00000000" w:rsidDel="00000000" w:rsidP="00000000" w:rsidRDefault="00000000" w:rsidRPr="00000000" w14:paraId="000002A2">
            <w:pPr>
              <w:jc w:val="center"/>
              <w:rPr/>
            </w:pPr>
            <w:r w:rsidDel="00000000" w:rsidR="00000000" w:rsidRPr="00000000">
              <w:rPr>
                <w:rtl w:val="0"/>
              </w:rPr>
              <w:t xml:space="preserve">0,5000</w:t>
            </w:r>
          </w:p>
        </w:tc>
        <w:tc>
          <w:tcPr/>
          <w:p w:rsidR="00000000" w:rsidDel="00000000" w:rsidP="00000000" w:rsidRDefault="00000000" w:rsidRPr="00000000" w14:paraId="000002A3">
            <w:pPr>
              <w:jc w:val="center"/>
              <w:rPr/>
            </w:pPr>
            <w:r w:rsidDel="00000000" w:rsidR="00000000" w:rsidRPr="00000000">
              <w:rPr>
                <w:rtl w:val="0"/>
              </w:rPr>
              <w:t xml:space="preserve">0,9004</w:t>
            </w:r>
          </w:p>
        </w:tc>
        <w:tc>
          <w:tcPr/>
          <w:p w:rsidR="00000000" w:rsidDel="00000000" w:rsidP="00000000" w:rsidRDefault="00000000" w:rsidRPr="00000000" w14:paraId="000002A4">
            <w:pPr>
              <w:jc w:val="center"/>
              <w:rPr/>
            </w:pPr>
            <w:r w:rsidDel="00000000" w:rsidR="00000000" w:rsidRPr="00000000">
              <w:rPr>
                <w:rtl w:val="0"/>
              </w:rPr>
              <w:t xml:space="preserve">0,4610</w:t>
            </w:r>
          </w:p>
        </w:tc>
        <w:tc>
          <w:tcPr/>
          <w:p w:rsidR="00000000" w:rsidDel="00000000" w:rsidP="00000000" w:rsidRDefault="00000000" w:rsidRPr="00000000" w14:paraId="000002A5">
            <w:pPr>
              <w:jc w:val="center"/>
              <w:rPr/>
            </w:pPr>
            <w:r w:rsidDel="00000000" w:rsidR="00000000" w:rsidRPr="00000000">
              <w:rPr>
                <w:rtl w:val="0"/>
              </w:rPr>
              <w:t xml:space="preserve">0,0411</w:t>
            </w:r>
          </w:p>
        </w:tc>
        <w:tc>
          <w:tcPr/>
          <w:p w:rsidR="00000000" w:rsidDel="00000000" w:rsidP="00000000" w:rsidRDefault="00000000" w:rsidRPr="00000000" w14:paraId="000002A6">
            <w:pPr>
              <w:jc w:val="center"/>
              <w:rPr/>
            </w:pPr>
            <w:r w:rsidDel="00000000" w:rsidR="00000000" w:rsidRPr="00000000">
              <w:rPr>
                <w:rtl w:val="0"/>
              </w:rPr>
              <w:t xml:space="preserve">0,5210</w:t>
            </w:r>
          </w:p>
        </w:tc>
        <w:tc>
          <w:tcPr/>
          <w:p w:rsidR="00000000" w:rsidDel="00000000" w:rsidP="00000000" w:rsidRDefault="00000000" w:rsidRPr="00000000" w14:paraId="000002A7">
            <w:pPr>
              <w:jc w:val="center"/>
              <w:rPr/>
            </w:pPr>
            <w:r w:rsidDel="00000000" w:rsidR="00000000" w:rsidRPr="00000000">
              <w:rPr>
                <w:rtl w:val="0"/>
              </w:rPr>
              <w:t xml:space="preserve">0,9164</w:t>
            </w:r>
          </w:p>
        </w:tc>
      </w:tr>
      <w:tr>
        <w:trPr>
          <w:cantSplit w:val="0"/>
          <w:tblHeader w:val="0"/>
        </w:trPr>
        <w:tc>
          <w:tcPr/>
          <w:p w:rsidR="00000000" w:rsidDel="00000000" w:rsidP="00000000" w:rsidRDefault="00000000" w:rsidRPr="00000000" w14:paraId="000002A8">
            <w:pPr>
              <w:rPr/>
            </w:pPr>
            <w:r w:rsidDel="00000000" w:rsidR="00000000" w:rsidRPr="00000000">
              <w:rPr>
                <w:rtl w:val="0"/>
              </w:rPr>
              <w:t xml:space="preserve">CatBoost Optuna + Threshold</w:t>
            </w:r>
          </w:p>
        </w:tc>
        <w:tc>
          <w:tcPr/>
          <w:p w:rsidR="00000000" w:rsidDel="00000000" w:rsidP="00000000" w:rsidRDefault="00000000" w:rsidRPr="00000000" w14:paraId="000002A9">
            <w:pPr>
              <w:jc w:val="center"/>
              <w:rPr/>
            </w:pPr>
            <w:r w:rsidDel="00000000" w:rsidR="00000000" w:rsidRPr="00000000">
              <w:rPr>
                <w:b w:val="1"/>
                <w:bCs w:val="1"/>
                <w:rtl w:val="0"/>
              </w:rPr>
              <w:t xml:space="preserve">0,4963</w:t>
            </w:r>
            <w:r w:rsidDel="00000000" w:rsidR="00000000" w:rsidRPr="00000000">
              <w:rPr>
                <w:rtl w:val="0"/>
              </w:rPr>
            </w:r>
          </w:p>
        </w:tc>
        <w:tc>
          <w:tcPr/>
          <w:p w:rsidR="00000000" w:rsidDel="00000000" w:rsidP="00000000" w:rsidRDefault="00000000" w:rsidRPr="00000000" w14:paraId="000002AA">
            <w:pPr>
              <w:jc w:val="center"/>
              <w:rPr/>
            </w:pPr>
            <w:r w:rsidDel="00000000" w:rsidR="00000000" w:rsidRPr="00000000">
              <w:rPr>
                <w:b w:val="1"/>
                <w:bCs w:val="1"/>
                <w:rtl w:val="0"/>
              </w:rPr>
              <w:t xml:space="preserve">0,9005</w:t>
            </w:r>
            <w:r w:rsidDel="00000000" w:rsidR="00000000" w:rsidRPr="00000000">
              <w:rPr>
                <w:rtl w:val="0"/>
              </w:rPr>
            </w:r>
          </w:p>
        </w:tc>
        <w:tc>
          <w:tcPr/>
          <w:p w:rsidR="00000000" w:rsidDel="00000000" w:rsidP="00000000" w:rsidRDefault="00000000" w:rsidRPr="00000000" w14:paraId="000002AB">
            <w:pPr>
              <w:jc w:val="center"/>
              <w:rPr/>
            </w:pPr>
            <w:r w:rsidDel="00000000" w:rsidR="00000000" w:rsidRPr="00000000">
              <w:rPr>
                <w:b w:val="1"/>
                <w:bCs w:val="1"/>
                <w:rtl w:val="0"/>
              </w:rPr>
              <w:t xml:space="preserve">0,4647</w:t>
            </w:r>
            <w:r w:rsidDel="00000000" w:rsidR="00000000" w:rsidRPr="00000000">
              <w:rPr>
                <w:rtl w:val="0"/>
              </w:rPr>
            </w:r>
          </w:p>
        </w:tc>
        <w:tc>
          <w:tcPr/>
          <w:p w:rsidR="00000000" w:rsidDel="00000000" w:rsidP="00000000" w:rsidRDefault="00000000" w:rsidRPr="00000000" w14:paraId="000002AC">
            <w:pPr>
              <w:jc w:val="center"/>
              <w:rPr/>
            </w:pPr>
            <w:r w:rsidDel="00000000" w:rsidR="00000000" w:rsidRPr="00000000">
              <w:rPr>
                <w:rtl w:val="0"/>
              </w:rPr>
              <w:t xml:space="preserve">0,0415</w:t>
            </w:r>
          </w:p>
        </w:tc>
        <w:tc>
          <w:tcPr/>
          <w:p w:rsidR="00000000" w:rsidDel="00000000" w:rsidP="00000000" w:rsidRDefault="00000000" w:rsidRPr="00000000" w14:paraId="000002AD">
            <w:pPr>
              <w:jc w:val="center"/>
              <w:rPr/>
            </w:pPr>
            <w:r w:rsidDel="00000000" w:rsidR="00000000" w:rsidRPr="00000000">
              <w:rPr>
                <w:b w:val="1"/>
                <w:bCs w:val="1"/>
                <w:rtl w:val="0"/>
              </w:rPr>
              <w:t xml:space="preserve">0,5233</w:t>
            </w:r>
            <w:r w:rsidDel="00000000" w:rsidR="00000000" w:rsidRPr="00000000">
              <w:rPr>
                <w:rtl w:val="0"/>
              </w:rPr>
            </w:r>
          </w:p>
        </w:tc>
        <w:tc>
          <w:tcPr/>
          <w:p w:rsidR="00000000" w:rsidDel="00000000" w:rsidP="00000000" w:rsidRDefault="00000000" w:rsidRPr="00000000" w14:paraId="000002AE">
            <w:pPr>
              <w:jc w:val="center"/>
              <w:rPr/>
            </w:pPr>
            <w:r w:rsidDel="00000000" w:rsidR="00000000" w:rsidRPr="00000000">
              <w:rPr>
                <w:rtl w:val="0"/>
              </w:rPr>
              <w:t xml:space="preserve">0,9164</w:t>
            </w:r>
          </w:p>
        </w:tc>
      </w:tr>
    </w:tbl>
    <w:p w:rsidR="00000000" w:rsidDel="00000000" w:rsidP="00000000" w:rsidRDefault="00000000" w:rsidRPr="00000000" w14:paraId="000002AF">
      <w:pPr>
        <w:spacing w:after="200" w:line="240" w:lineRule="auto"/>
        <w:jc w:val="center"/>
        <w:rPr>
          <w:i w:val="1"/>
          <w:iCs w:val="1"/>
        </w:rPr>
      </w:pPr>
      <w:bookmarkStart w:colFirst="0" w:colLast="0" w:name="_heading=h.6y6ttzi6hl52" w:id="15"/>
      <w:bookmarkEnd w:id="15"/>
      <w:r w:rsidDel="00000000" w:rsidR="00000000" w:rsidRPr="00000000">
        <w:rPr>
          <w:rtl w:val="0"/>
        </w:rPr>
        <w:t xml:space="preserve">Tabel 3.5.2  Evaluasi </w:t>
      </w:r>
      <w:r w:rsidDel="00000000" w:rsidR="00000000" w:rsidRPr="00000000">
        <w:rPr>
          <w:i w:val="1"/>
          <w:iCs w:val="1"/>
          <w:rtl w:val="0"/>
        </w:rPr>
        <w:t xml:space="preserve">Threshold</w:t>
      </w:r>
    </w:p>
    <w:p w:rsidR="00000000" w:rsidDel="00000000" w:rsidP="00000000" w:rsidRDefault="00000000" w:rsidRPr="00000000" w14:paraId="000002B0">
      <w:pPr>
        <w:spacing w:after="200" w:line="240" w:lineRule="auto"/>
        <w:jc w:val="center"/>
        <w:rPr>
          <w:i w:val="1"/>
          <w:iCs w:val="1"/>
        </w:rPr>
      </w:pPr>
      <w:bookmarkStart w:colFirst="0" w:colLast="0" w:name="_heading=h.t1o5rtf2vkus" w:id="35"/>
      <w:bookmarkEnd w:id="35"/>
      <w:r w:rsidDel="00000000" w:rsidR="00000000" w:rsidRPr="00000000">
        <w:rPr>
          <w:rtl w:val="0"/>
        </w:rPr>
      </w:r>
    </w:p>
    <w:p w:rsidR="00000000" w:rsidDel="00000000" w:rsidP="00000000" w:rsidRDefault="00000000" w:rsidRPr="00000000" w14:paraId="000002B1">
      <w:pPr>
        <w:pStyle w:val="Heading2"/>
        <w:rPr/>
      </w:pPr>
      <w:bookmarkStart w:colFirst="0" w:colLast="0" w:name="_heading=h.kmiirkw0lszj" w:id="36"/>
      <w:bookmarkEnd w:id="36"/>
      <w:r w:rsidDel="00000000" w:rsidR="00000000" w:rsidRPr="00000000">
        <w:rPr>
          <w:rtl w:val="0"/>
        </w:rPr>
        <w:t xml:space="preserve">3.6 Hasil Evaluasi Model</w:t>
      </w:r>
    </w:p>
    <w:p w:rsidR="00000000" w:rsidDel="00000000" w:rsidP="00000000" w:rsidRDefault="00000000" w:rsidRPr="00000000" w14:paraId="000002B2">
      <w:pPr>
        <w:rPr/>
      </w:pPr>
      <w:r w:rsidDel="00000000" w:rsidR="00000000" w:rsidRPr="00000000">
        <w:rPr>
          <w:rtl w:val="0"/>
        </w:rPr>
        <w:t xml:space="preserve">Tahap evaluasi model dilakukan secara komprehensif terhadap 18 model yang dihasilkan dari berbagai skenario eksperimen, yang mencakup model baseline, hasil hyperparameter tuning, penanganan ketidakseimbangan kelas, metode ensemble, serta optimasi threshold. Seluruh model dievaluasi menggunakan metrik </w:t>
      </w:r>
      <w:r w:rsidDel="00000000" w:rsidR="00000000" w:rsidRPr="00000000">
        <w:rPr>
          <w:i w:val="1"/>
          <w:iCs w:val="1"/>
          <w:rtl w:val="0"/>
        </w:rPr>
        <w:t xml:space="preserve">accuracy</w:t>
      </w:r>
      <w:r w:rsidDel="00000000" w:rsidR="00000000" w:rsidRPr="00000000">
        <w:rPr>
          <w:rtl w:val="0"/>
        </w:rPr>
        <w:t xml:space="preserve">,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false positive rate</w:t>
      </w:r>
      <w:r w:rsidDel="00000000" w:rsidR="00000000" w:rsidRPr="00000000">
        <w:rPr>
          <w:rtl w:val="0"/>
        </w:rPr>
        <w:t xml:space="preserve"> (FPR), </w:t>
      </w:r>
      <w:r w:rsidDel="00000000" w:rsidR="00000000" w:rsidRPr="00000000">
        <w:rPr>
          <w:i w:val="1"/>
          <w:iCs w:val="1"/>
          <w:rtl w:val="0"/>
        </w:rPr>
        <w:t xml:space="preserve">F1-score</w:t>
      </w:r>
      <w:r w:rsidDel="00000000" w:rsidR="00000000" w:rsidRPr="00000000">
        <w:rPr>
          <w:rtl w:val="0"/>
        </w:rPr>
        <w:t xml:space="preserve">, dan </w:t>
      </w:r>
      <w:r w:rsidDel="00000000" w:rsidR="00000000" w:rsidRPr="00000000">
        <w:rPr>
          <w:i w:val="1"/>
          <w:iCs w:val="1"/>
          <w:rtl w:val="0"/>
        </w:rPr>
        <w:t xml:space="preserve">area under the curve</w:t>
      </w:r>
      <w:r w:rsidDel="00000000" w:rsidR="00000000" w:rsidRPr="00000000">
        <w:rPr>
          <w:rtl w:val="0"/>
        </w:rPr>
        <w:t xml:space="preserve"> (AUC) pada data uji yang identik, sehingga memungkinkan perbandingan yang objektif dan terstandarisasi antar model. Rekapitulasi hasil evaluasi seluruh model disajikan pada Tabel 3.6.1. </w:t>
      </w:r>
    </w:p>
    <w:p w:rsidR="00000000" w:rsidDel="00000000" w:rsidP="00000000" w:rsidRDefault="00000000" w:rsidRPr="00000000" w14:paraId="000002B3">
      <w:pPr>
        <w:rPr/>
      </w:pPr>
      <w:r w:rsidDel="00000000" w:rsidR="00000000" w:rsidRPr="00000000">
        <w:rPr>
          <w:rtl w:val="0"/>
        </w:rPr>
      </w:r>
    </w:p>
    <w:tbl>
      <w:tblPr>
        <w:tblStyle w:val="Table10"/>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2400"/>
        <w:gridCol w:w="1000"/>
        <w:gridCol w:w="1000"/>
        <w:gridCol w:w="700"/>
        <w:gridCol w:w="700"/>
        <w:gridCol w:w="700"/>
        <w:gridCol w:w="700"/>
        <w:gridCol w:w="1300"/>
        <w:tblGridChange w:id="0">
          <w:tblGrid>
            <w:gridCol w:w="500"/>
            <w:gridCol w:w="2400"/>
            <w:gridCol w:w="1000"/>
            <w:gridCol w:w="1000"/>
            <w:gridCol w:w="700"/>
            <w:gridCol w:w="700"/>
            <w:gridCol w:w="700"/>
            <w:gridCol w:w="700"/>
            <w:gridCol w:w="1300"/>
          </w:tblGrid>
        </w:tblGridChange>
      </w:tblGrid>
      <w:tr>
        <w:trPr>
          <w:cantSplit w:val="0"/>
          <w:tblHeader w:val="1"/>
        </w:trPr>
        <w:tc>
          <w:tcPr/>
          <w:p w:rsidR="00000000" w:rsidDel="00000000" w:rsidP="00000000" w:rsidRDefault="00000000" w:rsidRPr="00000000" w14:paraId="000002B4">
            <w:pPr>
              <w:rPr/>
            </w:pPr>
            <w:r w:rsidDel="00000000" w:rsidR="00000000" w:rsidRPr="00000000">
              <w:rPr>
                <w:rtl w:val="0"/>
              </w:rPr>
            </w:r>
          </w:p>
        </w:tc>
        <w:tc>
          <w:tcPr/>
          <w:p w:rsidR="00000000" w:rsidDel="00000000" w:rsidP="00000000" w:rsidRDefault="00000000" w:rsidRPr="00000000" w14:paraId="000002B5">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2B6">
            <w:pPr>
              <w:rPr/>
            </w:pPr>
            <w:r w:rsidDel="00000000" w:rsidR="00000000" w:rsidRPr="00000000">
              <w:rPr>
                <w:b w:val="1"/>
                <w:bCs w:val="1"/>
                <w:rtl w:val="0"/>
              </w:rPr>
              <w:t xml:space="preserve">Accuracy</w:t>
            </w:r>
            <w:r w:rsidDel="00000000" w:rsidR="00000000" w:rsidRPr="00000000">
              <w:rPr>
                <w:rtl w:val="0"/>
              </w:rPr>
            </w:r>
          </w:p>
        </w:tc>
        <w:tc>
          <w:tcPr/>
          <w:p w:rsidR="00000000" w:rsidDel="00000000" w:rsidP="00000000" w:rsidRDefault="00000000" w:rsidRPr="00000000" w14:paraId="000002B7">
            <w:pPr>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2B8">
            <w:pPr>
              <w:rPr/>
            </w:pPr>
            <w:r w:rsidDel="00000000" w:rsidR="00000000" w:rsidRPr="00000000">
              <w:rPr>
                <w:b w:val="1"/>
                <w:bCs w:val="1"/>
                <w:rtl w:val="0"/>
              </w:rPr>
              <w:t xml:space="preserve">Recall</w:t>
            </w:r>
            <w:r w:rsidDel="00000000" w:rsidR="00000000" w:rsidRPr="00000000">
              <w:rPr>
                <w:rtl w:val="0"/>
              </w:rPr>
            </w:r>
          </w:p>
        </w:tc>
        <w:tc>
          <w:tcPr/>
          <w:p w:rsidR="00000000" w:rsidDel="00000000" w:rsidP="00000000" w:rsidRDefault="00000000" w:rsidRPr="00000000" w14:paraId="000002B9">
            <w:pPr>
              <w:rPr/>
            </w:pPr>
            <w:r w:rsidDel="00000000" w:rsidR="00000000" w:rsidRPr="00000000">
              <w:rPr>
                <w:b w:val="1"/>
                <w:bCs w:val="1"/>
                <w:rtl w:val="0"/>
              </w:rPr>
              <w:t xml:space="preserve">FPR</w:t>
            </w:r>
            <w:r w:rsidDel="00000000" w:rsidR="00000000" w:rsidRPr="00000000">
              <w:rPr>
                <w:rtl w:val="0"/>
              </w:rPr>
            </w:r>
          </w:p>
        </w:tc>
        <w:tc>
          <w:tcPr/>
          <w:p w:rsidR="00000000" w:rsidDel="00000000" w:rsidP="00000000" w:rsidRDefault="00000000" w:rsidRPr="00000000" w14:paraId="000002BA">
            <w:pPr>
              <w:rPr/>
            </w:pPr>
            <w:r w:rsidDel="00000000" w:rsidR="00000000" w:rsidRPr="00000000">
              <w:rPr>
                <w:b w:val="1"/>
                <w:bCs w:val="1"/>
                <w:rtl w:val="0"/>
              </w:rPr>
              <w:t xml:space="preserve">F1</w:t>
            </w:r>
            <w:r w:rsidDel="00000000" w:rsidR="00000000" w:rsidRPr="00000000">
              <w:rPr>
                <w:rtl w:val="0"/>
              </w:rPr>
            </w:r>
          </w:p>
        </w:tc>
        <w:tc>
          <w:tcPr/>
          <w:p w:rsidR="00000000" w:rsidDel="00000000" w:rsidP="00000000" w:rsidRDefault="00000000" w:rsidRPr="00000000" w14:paraId="000002BB">
            <w:pPr>
              <w:rPr/>
            </w:pPr>
            <w:r w:rsidDel="00000000" w:rsidR="00000000" w:rsidRPr="00000000">
              <w:rPr>
                <w:b w:val="1"/>
                <w:bCs w:val="1"/>
                <w:rtl w:val="0"/>
              </w:rPr>
              <w:t xml:space="preserve">AUC</w:t>
            </w:r>
            <w:r w:rsidDel="00000000" w:rsidR="00000000" w:rsidRPr="00000000">
              <w:rPr>
                <w:rtl w:val="0"/>
              </w:rPr>
            </w:r>
          </w:p>
        </w:tc>
        <w:tc>
          <w:tcPr/>
          <w:p w:rsidR="00000000" w:rsidDel="00000000" w:rsidP="00000000" w:rsidRDefault="00000000" w:rsidRPr="00000000" w14:paraId="000002BC">
            <w:pPr>
              <w:rPr/>
            </w:pPr>
            <w:r w:rsidDel="00000000" w:rsidR="00000000" w:rsidRPr="00000000">
              <w:rPr>
                <w:b w:val="1"/>
                <w:bCs w:val="1"/>
                <w:rtl w:val="0"/>
              </w:rPr>
              <w:t xml:space="preserve">TN, FP, FN, TP</w:t>
            </w:r>
            <w:r w:rsidDel="00000000" w:rsidR="00000000" w:rsidRPr="00000000">
              <w:rPr>
                <w:rtl w:val="0"/>
              </w:rPr>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1</w:t>
            </w:r>
          </w:p>
        </w:tc>
        <w:tc>
          <w:tcPr/>
          <w:p w:rsidR="00000000" w:rsidDel="00000000" w:rsidP="00000000" w:rsidRDefault="00000000" w:rsidRPr="00000000" w14:paraId="000002BE">
            <w:pPr>
              <w:rPr/>
            </w:pPr>
            <w:r w:rsidDel="00000000" w:rsidR="00000000" w:rsidRPr="00000000">
              <w:rPr>
                <w:rtl w:val="0"/>
              </w:rPr>
              <w:t xml:space="preserve">CatBoost Optuna + Threshold (0.4963)</w:t>
            </w:r>
          </w:p>
        </w:tc>
        <w:tc>
          <w:tcPr/>
          <w:p w:rsidR="00000000" w:rsidDel="00000000" w:rsidP="00000000" w:rsidRDefault="00000000" w:rsidRPr="00000000" w14:paraId="000002BF">
            <w:pPr>
              <w:rPr/>
            </w:pPr>
            <w:r w:rsidDel="00000000" w:rsidR="00000000" w:rsidRPr="00000000">
              <w:rPr>
                <w:rtl w:val="0"/>
              </w:rPr>
              <w:t xml:space="preserve">0.9005</w:t>
            </w:r>
          </w:p>
        </w:tc>
        <w:tc>
          <w:tcPr/>
          <w:p w:rsidR="00000000" w:rsidDel="00000000" w:rsidP="00000000" w:rsidRDefault="00000000" w:rsidRPr="00000000" w14:paraId="000002C0">
            <w:pPr>
              <w:rPr/>
            </w:pPr>
            <w:r w:rsidDel="00000000" w:rsidR="00000000" w:rsidRPr="00000000">
              <w:rPr>
                <w:rtl w:val="0"/>
              </w:rPr>
              <w:t xml:space="preserve">0.5988</w:t>
            </w:r>
          </w:p>
        </w:tc>
        <w:tc>
          <w:tcPr/>
          <w:p w:rsidR="00000000" w:rsidDel="00000000" w:rsidP="00000000" w:rsidRDefault="00000000" w:rsidRPr="00000000" w14:paraId="000002C1">
            <w:pPr>
              <w:rPr/>
            </w:pPr>
            <w:r w:rsidDel="00000000" w:rsidR="00000000" w:rsidRPr="00000000">
              <w:rPr>
                <w:rtl w:val="0"/>
              </w:rPr>
              <w:t xml:space="preserve">0.4647</w:t>
            </w:r>
          </w:p>
        </w:tc>
        <w:tc>
          <w:tcPr/>
          <w:p w:rsidR="00000000" w:rsidDel="00000000" w:rsidP="00000000" w:rsidRDefault="00000000" w:rsidRPr="00000000" w14:paraId="000002C2">
            <w:pPr>
              <w:rPr/>
            </w:pPr>
            <w:r w:rsidDel="00000000" w:rsidR="00000000" w:rsidRPr="00000000">
              <w:rPr>
                <w:rtl w:val="0"/>
              </w:rPr>
              <w:t xml:space="preserve">0.0415</w:t>
            </w:r>
          </w:p>
        </w:tc>
        <w:tc>
          <w:tcPr/>
          <w:p w:rsidR="00000000" w:rsidDel="00000000" w:rsidP="00000000" w:rsidRDefault="00000000" w:rsidRPr="00000000" w14:paraId="000002C3">
            <w:pPr>
              <w:rPr/>
            </w:pPr>
            <w:r w:rsidDel="00000000" w:rsidR="00000000" w:rsidRPr="00000000">
              <w:rPr>
                <w:rtl w:val="0"/>
              </w:rPr>
              <w:t xml:space="preserve">0.5233</w:t>
            </w:r>
          </w:p>
        </w:tc>
        <w:tc>
          <w:tcPr/>
          <w:p w:rsidR="00000000" w:rsidDel="00000000" w:rsidP="00000000" w:rsidRDefault="00000000" w:rsidRPr="00000000" w14:paraId="000002C4">
            <w:pPr>
              <w:rPr/>
            </w:pPr>
            <w:r w:rsidDel="00000000" w:rsidR="00000000" w:rsidRPr="00000000">
              <w:rPr>
                <w:rtl w:val="0"/>
              </w:rPr>
              <w:t xml:space="preserve">0.9164</w:t>
            </w:r>
          </w:p>
        </w:tc>
        <w:tc>
          <w:tcPr/>
          <w:p w:rsidR="00000000" w:rsidDel="00000000" w:rsidP="00000000" w:rsidRDefault="00000000" w:rsidRPr="00000000" w14:paraId="000002C5">
            <w:pPr>
              <w:rPr/>
            </w:pPr>
            <w:r w:rsidDel="00000000" w:rsidR="00000000" w:rsidRPr="00000000">
              <w:rPr>
                <w:rtl w:val="0"/>
              </w:rPr>
              <w:t xml:space="preserve">7649, 331, 569, 494</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2</w:t>
            </w:r>
          </w:p>
        </w:tc>
        <w:tc>
          <w:tcPr/>
          <w:p w:rsidR="00000000" w:rsidDel="00000000" w:rsidP="00000000" w:rsidRDefault="00000000" w:rsidRPr="00000000" w14:paraId="000002C7">
            <w:pPr>
              <w:rPr/>
            </w:pPr>
            <w:r w:rsidDel="00000000" w:rsidR="00000000" w:rsidRPr="00000000">
              <w:rPr>
                <w:rtl w:val="0"/>
              </w:rPr>
              <w:t xml:space="preserve">CatBoost Optuna</w:t>
            </w:r>
          </w:p>
        </w:tc>
        <w:tc>
          <w:tcPr/>
          <w:p w:rsidR="00000000" w:rsidDel="00000000" w:rsidP="00000000" w:rsidRDefault="00000000" w:rsidRPr="00000000" w14:paraId="000002C8">
            <w:pPr>
              <w:rPr/>
            </w:pPr>
            <w:r w:rsidDel="00000000" w:rsidR="00000000" w:rsidRPr="00000000">
              <w:rPr>
                <w:rtl w:val="0"/>
              </w:rPr>
              <w:t xml:space="preserve">0.9004</w:t>
            </w:r>
          </w:p>
        </w:tc>
        <w:tc>
          <w:tcPr/>
          <w:p w:rsidR="00000000" w:rsidDel="00000000" w:rsidP="00000000" w:rsidRDefault="00000000" w:rsidRPr="00000000" w14:paraId="000002C9">
            <w:pPr>
              <w:rPr/>
            </w:pPr>
            <w:r w:rsidDel="00000000" w:rsidR="00000000" w:rsidRPr="00000000">
              <w:rPr>
                <w:rtl w:val="0"/>
              </w:rPr>
              <w:t xml:space="preserve">0.5990</w:t>
            </w:r>
          </w:p>
        </w:tc>
        <w:tc>
          <w:tcPr/>
          <w:p w:rsidR="00000000" w:rsidDel="00000000" w:rsidP="00000000" w:rsidRDefault="00000000" w:rsidRPr="00000000" w14:paraId="000002CA">
            <w:pPr>
              <w:rPr/>
            </w:pPr>
            <w:r w:rsidDel="00000000" w:rsidR="00000000" w:rsidRPr="00000000">
              <w:rPr>
                <w:rtl w:val="0"/>
              </w:rPr>
              <w:t xml:space="preserve">0.4610</w:t>
            </w:r>
          </w:p>
        </w:tc>
        <w:tc>
          <w:tcPr/>
          <w:p w:rsidR="00000000" w:rsidDel="00000000" w:rsidP="00000000" w:rsidRDefault="00000000" w:rsidRPr="00000000" w14:paraId="000002CB">
            <w:pPr>
              <w:rPr/>
            </w:pPr>
            <w:r w:rsidDel="00000000" w:rsidR="00000000" w:rsidRPr="00000000">
              <w:rPr>
                <w:rtl w:val="0"/>
              </w:rPr>
              <w:t xml:space="preserve">0.0411</w:t>
            </w:r>
          </w:p>
        </w:tc>
        <w:tc>
          <w:tcPr/>
          <w:p w:rsidR="00000000" w:rsidDel="00000000" w:rsidP="00000000" w:rsidRDefault="00000000" w:rsidRPr="00000000" w14:paraId="000002CC">
            <w:pPr>
              <w:rPr/>
            </w:pPr>
            <w:r w:rsidDel="00000000" w:rsidR="00000000" w:rsidRPr="00000000">
              <w:rPr>
                <w:rtl w:val="0"/>
              </w:rPr>
              <w:t xml:space="preserve">0.5210</w:t>
            </w:r>
          </w:p>
        </w:tc>
        <w:tc>
          <w:tcPr/>
          <w:p w:rsidR="00000000" w:rsidDel="00000000" w:rsidP="00000000" w:rsidRDefault="00000000" w:rsidRPr="00000000" w14:paraId="000002CD">
            <w:pPr>
              <w:rPr/>
            </w:pPr>
            <w:r w:rsidDel="00000000" w:rsidR="00000000" w:rsidRPr="00000000">
              <w:rPr>
                <w:rtl w:val="0"/>
              </w:rPr>
              <w:t xml:space="preserve">0.9164</w:t>
            </w:r>
          </w:p>
        </w:tc>
        <w:tc>
          <w:tcPr/>
          <w:p w:rsidR="00000000" w:rsidDel="00000000" w:rsidP="00000000" w:rsidRDefault="00000000" w:rsidRPr="00000000" w14:paraId="000002CE">
            <w:pPr>
              <w:rPr/>
            </w:pPr>
            <w:r w:rsidDel="00000000" w:rsidR="00000000" w:rsidRPr="00000000">
              <w:rPr>
                <w:rtl w:val="0"/>
              </w:rPr>
              <w:t xml:space="preserve">7652, 328, 573, 490</w:t>
            </w:r>
          </w:p>
        </w:tc>
      </w:tr>
      <w:tr>
        <w:trPr>
          <w:cantSplit w:val="0"/>
          <w:tblHeader w:val="0"/>
        </w:trPr>
        <w:tc>
          <w:tcPr/>
          <w:p w:rsidR="00000000" w:rsidDel="00000000" w:rsidP="00000000" w:rsidRDefault="00000000" w:rsidRPr="00000000" w14:paraId="000002CF">
            <w:pPr>
              <w:rPr/>
            </w:pPr>
            <w:r w:rsidDel="00000000" w:rsidR="00000000" w:rsidRPr="00000000">
              <w:rPr>
                <w:rtl w:val="0"/>
              </w:rPr>
              <w:t xml:space="preserve">3</w:t>
            </w:r>
          </w:p>
        </w:tc>
        <w:tc>
          <w:tcPr/>
          <w:p w:rsidR="00000000" w:rsidDel="00000000" w:rsidP="00000000" w:rsidRDefault="00000000" w:rsidRPr="00000000" w14:paraId="000002D0">
            <w:pPr>
              <w:rPr/>
            </w:pPr>
            <w:r w:rsidDel="00000000" w:rsidR="00000000" w:rsidRPr="00000000">
              <w:rPr>
                <w:rtl w:val="0"/>
              </w:rPr>
              <w:t xml:space="preserve">CatBoost HyperOpt</w:t>
            </w:r>
          </w:p>
        </w:tc>
        <w:tc>
          <w:tcPr/>
          <w:p w:rsidR="00000000" w:rsidDel="00000000" w:rsidP="00000000" w:rsidRDefault="00000000" w:rsidRPr="00000000" w14:paraId="000002D1">
            <w:pPr>
              <w:rPr/>
            </w:pPr>
            <w:r w:rsidDel="00000000" w:rsidR="00000000" w:rsidRPr="00000000">
              <w:rPr>
                <w:rtl w:val="0"/>
              </w:rPr>
              <w:t xml:space="preserve">0.8999</w:t>
            </w:r>
          </w:p>
        </w:tc>
        <w:tc>
          <w:tcPr/>
          <w:p w:rsidR="00000000" w:rsidDel="00000000" w:rsidP="00000000" w:rsidRDefault="00000000" w:rsidRPr="00000000" w14:paraId="000002D2">
            <w:pPr>
              <w:rPr/>
            </w:pPr>
            <w:r w:rsidDel="00000000" w:rsidR="00000000" w:rsidRPr="00000000">
              <w:rPr>
                <w:rtl w:val="0"/>
              </w:rPr>
              <w:t xml:space="preserve">0.6048</w:t>
            </w:r>
          </w:p>
        </w:tc>
        <w:tc>
          <w:tcPr/>
          <w:p w:rsidR="00000000" w:rsidDel="00000000" w:rsidP="00000000" w:rsidRDefault="00000000" w:rsidRPr="00000000" w14:paraId="000002D3">
            <w:pPr>
              <w:rPr/>
            </w:pPr>
            <w:r w:rsidDel="00000000" w:rsidR="00000000" w:rsidRPr="00000000">
              <w:rPr>
                <w:rtl w:val="0"/>
              </w:rPr>
              <w:t xml:space="preserve">0.4290</w:t>
            </w:r>
          </w:p>
        </w:tc>
        <w:tc>
          <w:tcPr/>
          <w:p w:rsidR="00000000" w:rsidDel="00000000" w:rsidP="00000000" w:rsidRDefault="00000000" w:rsidRPr="00000000" w14:paraId="000002D4">
            <w:pPr>
              <w:rPr/>
            </w:pPr>
            <w:r w:rsidDel="00000000" w:rsidR="00000000" w:rsidRPr="00000000">
              <w:rPr>
                <w:rtl w:val="0"/>
              </w:rPr>
              <w:t xml:space="preserve">0.0373</w:t>
            </w:r>
          </w:p>
        </w:tc>
        <w:tc>
          <w:tcPr/>
          <w:p w:rsidR="00000000" w:rsidDel="00000000" w:rsidP="00000000" w:rsidRDefault="00000000" w:rsidRPr="00000000" w14:paraId="000002D5">
            <w:pPr>
              <w:rPr/>
            </w:pPr>
            <w:r w:rsidDel="00000000" w:rsidR="00000000" w:rsidRPr="00000000">
              <w:rPr>
                <w:rtl w:val="0"/>
              </w:rPr>
              <w:t xml:space="preserve">0.5019</w:t>
            </w:r>
          </w:p>
        </w:tc>
        <w:tc>
          <w:tcPr/>
          <w:p w:rsidR="00000000" w:rsidDel="00000000" w:rsidP="00000000" w:rsidRDefault="00000000" w:rsidRPr="00000000" w14:paraId="000002D6">
            <w:pPr>
              <w:rPr/>
            </w:pPr>
            <w:r w:rsidDel="00000000" w:rsidR="00000000" w:rsidRPr="00000000">
              <w:rPr>
                <w:rtl w:val="0"/>
              </w:rPr>
              <w:t xml:space="preserve">0.9169</w:t>
            </w:r>
          </w:p>
        </w:tc>
        <w:tc>
          <w:tcPr/>
          <w:p w:rsidR="00000000" w:rsidDel="00000000" w:rsidP="00000000" w:rsidRDefault="00000000" w:rsidRPr="00000000" w14:paraId="000002D7">
            <w:pPr>
              <w:rPr/>
            </w:pPr>
            <w:r w:rsidDel="00000000" w:rsidR="00000000" w:rsidRPr="00000000">
              <w:rPr>
                <w:rtl w:val="0"/>
              </w:rPr>
              <w:t xml:space="preserve">7682, 298, 607, 456</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4</w:t>
            </w:r>
          </w:p>
        </w:tc>
        <w:tc>
          <w:tcPr/>
          <w:p w:rsidR="00000000" w:rsidDel="00000000" w:rsidP="00000000" w:rsidRDefault="00000000" w:rsidRPr="00000000" w14:paraId="000002D9">
            <w:pPr>
              <w:rPr/>
            </w:pPr>
            <w:r w:rsidDel="00000000" w:rsidR="00000000" w:rsidRPr="00000000">
              <w:rPr>
                <w:rtl w:val="0"/>
              </w:rPr>
              <w:t xml:space="preserve">CatBoost GridSearchCV</w:t>
            </w:r>
          </w:p>
        </w:tc>
        <w:tc>
          <w:tcPr/>
          <w:p w:rsidR="00000000" w:rsidDel="00000000" w:rsidP="00000000" w:rsidRDefault="00000000" w:rsidRPr="00000000" w14:paraId="000002DA">
            <w:pPr>
              <w:rPr/>
            </w:pPr>
            <w:r w:rsidDel="00000000" w:rsidR="00000000" w:rsidRPr="00000000">
              <w:rPr>
                <w:rtl w:val="0"/>
              </w:rPr>
              <w:t xml:space="preserve">0.8989</w:t>
            </w:r>
          </w:p>
        </w:tc>
        <w:tc>
          <w:tcPr/>
          <w:p w:rsidR="00000000" w:rsidDel="00000000" w:rsidP="00000000" w:rsidRDefault="00000000" w:rsidRPr="00000000" w14:paraId="000002DB">
            <w:pPr>
              <w:rPr/>
            </w:pPr>
            <w:r w:rsidDel="00000000" w:rsidR="00000000" w:rsidRPr="00000000">
              <w:rPr>
                <w:rtl w:val="0"/>
              </w:rPr>
              <w:t xml:space="preserve">0.6019</w:t>
            </w:r>
          </w:p>
        </w:tc>
        <w:tc>
          <w:tcPr/>
          <w:p w:rsidR="00000000" w:rsidDel="00000000" w:rsidP="00000000" w:rsidRDefault="00000000" w:rsidRPr="00000000" w14:paraId="000002DC">
            <w:pPr>
              <w:rPr/>
            </w:pPr>
            <w:r w:rsidDel="00000000" w:rsidR="00000000" w:rsidRPr="00000000">
              <w:rPr>
                <w:rtl w:val="0"/>
              </w:rPr>
              <w:t xml:space="preserve">0.4139</w:t>
            </w:r>
          </w:p>
        </w:tc>
        <w:tc>
          <w:tcPr/>
          <w:p w:rsidR="00000000" w:rsidDel="00000000" w:rsidP="00000000" w:rsidRDefault="00000000" w:rsidRPr="00000000" w14:paraId="000002DD">
            <w:pPr>
              <w:rPr/>
            </w:pPr>
            <w:r w:rsidDel="00000000" w:rsidR="00000000" w:rsidRPr="00000000">
              <w:rPr>
                <w:rtl w:val="0"/>
              </w:rPr>
              <w:t xml:space="preserve">0.0365</w:t>
            </w:r>
          </w:p>
        </w:tc>
        <w:tc>
          <w:tcPr/>
          <w:p w:rsidR="00000000" w:rsidDel="00000000" w:rsidP="00000000" w:rsidRDefault="00000000" w:rsidRPr="00000000" w14:paraId="000002DE">
            <w:pPr>
              <w:rPr/>
            </w:pPr>
            <w:r w:rsidDel="00000000" w:rsidR="00000000" w:rsidRPr="00000000">
              <w:rPr>
                <w:rtl w:val="0"/>
              </w:rPr>
              <w:t xml:space="preserve">0.4905</w:t>
            </w:r>
          </w:p>
        </w:tc>
        <w:tc>
          <w:tcPr/>
          <w:p w:rsidR="00000000" w:rsidDel="00000000" w:rsidP="00000000" w:rsidRDefault="00000000" w:rsidRPr="00000000" w14:paraId="000002DF">
            <w:pPr>
              <w:rPr/>
            </w:pPr>
            <w:r w:rsidDel="00000000" w:rsidR="00000000" w:rsidRPr="00000000">
              <w:rPr>
                <w:rtl w:val="0"/>
              </w:rPr>
              <w:t xml:space="preserve">0.9169</w:t>
            </w:r>
          </w:p>
        </w:tc>
        <w:tc>
          <w:tcPr/>
          <w:p w:rsidR="00000000" w:rsidDel="00000000" w:rsidP="00000000" w:rsidRDefault="00000000" w:rsidRPr="00000000" w14:paraId="000002E0">
            <w:pPr>
              <w:rPr/>
            </w:pPr>
            <w:r w:rsidDel="00000000" w:rsidR="00000000" w:rsidRPr="00000000">
              <w:rPr>
                <w:rtl w:val="0"/>
              </w:rPr>
              <w:t xml:space="preserve">7689, 291, 623, 440</w:t>
            </w:r>
          </w:p>
        </w:tc>
      </w:tr>
      <w:tr>
        <w:trPr>
          <w:cantSplit w:val="0"/>
          <w:tblHeader w:val="0"/>
        </w:trPr>
        <w:tc>
          <w:tcPr/>
          <w:p w:rsidR="00000000" w:rsidDel="00000000" w:rsidP="00000000" w:rsidRDefault="00000000" w:rsidRPr="00000000" w14:paraId="000002E1">
            <w:pPr>
              <w:rPr/>
            </w:pPr>
            <w:r w:rsidDel="00000000" w:rsidR="00000000" w:rsidRPr="00000000">
              <w:rPr>
                <w:rtl w:val="0"/>
              </w:rPr>
              <w:t xml:space="preserve">5</w:t>
            </w:r>
          </w:p>
        </w:tc>
        <w:tc>
          <w:tcPr/>
          <w:p w:rsidR="00000000" w:rsidDel="00000000" w:rsidP="00000000" w:rsidRDefault="00000000" w:rsidRPr="00000000" w14:paraId="000002E2">
            <w:pPr>
              <w:rPr/>
            </w:pPr>
            <w:r w:rsidDel="00000000" w:rsidR="00000000" w:rsidRPr="00000000">
              <w:rPr>
                <w:rtl w:val="0"/>
              </w:rPr>
              <w:t xml:space="preserve">Voting Classifier</w:t>
            </w:r>
          </w:p>
        </w:tc>
        <w:tc>
          <w:tcPr/>
          <w:p w:rsidR="00000000" w:rsidDel="00000000" w:rsidP="00000000" w:rsidRDefault="00000000" w:rsidRPr="00000000" w14:paraId="000002E3">
            <w:pPr>
              <w:rPr/>
            </w:pPr>
            <w:r w:rsidDel="00000000" w:rsidR="00000000" w:rsidRPr="00000000">
              <w:rPr>
                <w:rtl w:val="0"/>
              </w:rPr>
              <w:t xml:space="preserve">0.8983</w:t>
            </w:r>
          </w:p>
        </w:tc>
        <w:tc>
          <w:tcPr/>
          <w:p w:rsidR="00000000" w:rsidDel="00000000" w:rsidP="00000000" w:rsidRDefault="00000000" w:rsidRPr="00000000" w14:paraId="000002E4">
            <w:pPr>
              <w:rPr/>
            </w:pPr>
            <w:r w:rsidDel="00000000" w:rsidR="00000000" w:rsidRPr="00000000">
              <w:rPr>
                <w:rtl w:val="0"/>
              </w:rPr>
              <w:t xml:space="preserve">0.5940</w:t>
            </w:r>
          </w:p>
        </w:tc>
        <w:tc>
          <w:tcPr/>
          <w:p w:rsidR="00000000" w:rsidDel="00000000" w:rsidP="00000000" w:rsidRDefault="00000000" w:rsidRPr="00000000" w14:paraId="000002E5">
            <w:pPr>
              <w:rPr/>
            </w:pPr>
            <w:r w:rsidDel="00000000" w:rsidR="00000000" w:rsidRPr="00000000">
              <w:rPr>
                <w:rtl w:val="0"/>
              </w:rPr>
              <w:t xml:space="preserve">0.4252</w:t>
            </w:r>
          </w:p>
        </w:tc>
        <w:tc>
          <w:tcPr/>
          <w:p w:rsidR="00000000" w:rsidDel="00000000" w:rsidP="00000000" w:rsidRDefault="00000000" w:rsidRPr="00000000" w14:paraId="000002E6">
            <w:pPr>
              <w:rPr/>
            </w:pPr>
            <w:r w:rsidDel="00000000" w:rsidR="00000000" w:rsidRPr="00000000">
              <w:rPr>
                <w:rtl w:val="0"/>
              </w:rPr>
              <w:t xml:space="preserve">0.0387</w:t>
            </w:r>
          </w:p>
        </w:tc>
        <w:tc>
          <w:tcPr/>
          <w:p w:rsidR="00000000" w:rsidDel="00000000" w:rsidP="00000000" w:rsidRDefault="00000000" w:rsidRPr="00000000" w14:paraId="000002E7">
            <w:pPr>
              <w:rPr/>
            </w:pPr>
            <w:r w:rsidDel="00000000" w:rsidR="00000000" w:rsidRPr="00000000">
              <w:rPr>
                <w:rtl w:val="0"/>
              </w:rPr>
              <w:t xml:space="preserve">0.4956</w:t>
            </w:r>
          </w:p>
        </w:tc>
        <w:tc>
          <w:tcPr/>
          <w:p w:rsidR="00000000" w:rsidDel="00000000" w:rsidP="00000000" w:rsidRDefault="00000000" w:rsidRPr="00000000" w14:paraId="000002E8">
            <w:pPr>
              <w:rPr/>
            </w:pPr>
            <w:r w:rsidDel="00000000" w:rsidR="00000000" w:rsidRPr="00000000">
              <w:rPr>
                <w:rtl w:val="0"/>
              </w:rPr>
              <w:t xml:space="preserve">0.9213</w:t>
            </w:r>
          </w:p>
        </w:tc>
        <w:tc>
          <w:tcPr/>
          <w:p w:rsidR="00000000" w:rsidDel="00000000" w:rsidP="00000000" w:rsidRDefault="00000000" w:rsidRPr="00000000" w14:paraId="000002E9">
            <w:pPr>
              <w:rPr/>
            </w:pPr>
            <w:r w:rsidDel="00000000" w:rsidR="00000000" w:rsidRPr="00000000">
              <w:rPr>
                <w:rtl w:val="0"/>
              </w:rPr>
              <w:t xml:space="preserve">7671, 309, 611, 452</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6</w:t>
            </w:r>
          </w:p>
        </w:tc>
        <w:tc>
          <w:tcPr/>
          <w:p w:rsidR="00000000" w:rsidDel="00000000" w:rsidP="00000000" w:rsidRDefault="00000000" w:rsidRPr="00000000" w14:paraId="000002EB">
            <w:pPr>
              <w:rPr/>
            </w:pPr>
            <w:r w:rsidDel="00000000" w:rsidR="00000000" w:rsidRPr="00000000">
              <w:rPr>
                <w:rtl w:val="0"/>
              </w:rPr>
              <w:t xml:space="preserve">CatBoost RandomizedSearchCV</w:t>
            </w:r>
          </w:p>
        </w:tc>
        <w:tc>
          <w:tcPr/>
          <w:p w:rsidR="00000000" w:rsidDel="00000000" w:rsidP="00000000" w:rsidRDefault="00000000" w:rsidRPr="00000000" w14:paraId="000002EC">
            <w:pPr>
              <w:rPr/>
            </w:pPr>
            <w:r w:rsidDel="00000000" w:rsidR="00000000" w:rsidRPr="00000000">
              <w:rPr>
                <w:rtl w:val="0"/>
              </w:rPr>
              <w:t xml:space="preserve">0.8980</w:t>
            </w:r>
          </w:p>
        </w:tc>
        <w:tc>
          <w:tcPr/>
          <w:p w:rsidR="00000000" w:rsidDel="00000000" w:rsidP="00000000" w:rsidRDefault="00000000" w:rsidRPr="00000000" w14:paraId="000002ED">
            <w:pPr>
              <w:rPr/>
            </w:pPr>
            <w:r w:rsidDel="00000000" w:rsidR="00000000" w:rsidRPr="00000000">
              <w:rPr>
                <w:rtl w:val="0"/>
              </w:rPr>
              <w:t xml:space="preserve">0.5946</w:t>
            </w:r>
          </w:p>
        </w:tc>
        <w:tc>
          <w:tcPr/>
          <w:p w:rsidR="00000000" w:rsidDel="00000000" w:rsidP="00000000" w:rsidRDefault="00000000" w:rsidRPr="00000000" w14:paraId="000002EE">
            <w:pPr>
              <w:rPr/>
            </w:pPr>
            <w:r w:rsidDel="00000000" w:rsidR="00000000" w:rsidRPr="00000000">
              <w:rPr>
                <w:rtl w:val="0"/>
              </w:rPr>
              <w:t xml:space="preserve">0.4167</w:t>
            </w:r>
          </w:p>
        </w:tc>
        <w:tc>
          <w:tcPr/>
          <w:p w:rsidR="00000000" w:rsidDel="00000000" w:rsidP="00000000" w:rsidRDefault="00000000" w:rsidRPr="00000000" w14:paraId="000002EF">
            <w:pPr>
              <w:rPr/>
            </w:pPr>
            <w:r w:rsidDel="00000000" w:rsidR="00000000" w:rsidRPr="00000000">
              <w:rPr>
                <w:rtl w:val="0"/>
              </w:rPr>
              <w:t xml:space="preserve">0.0378</w:t>
            </w:r>
          </w:p>
        </w:tc>
        <w:tc>
          <w:tcPr/>
          <w:p w:rsidR="00000000" w:rsidDel="00000000" w:rsidP="00000000" w:rsidRDefault="00000000" w:rsidRPr="00000000" w14:paraId="000002F0">
            <w:pPr>
              <w:rPr/>
            </w:pPr>
            <w:r w:rsidDel="00000000" w:rsidR="00000000" w:rsidRPr="00000000">
              <w:rPr>
                <w:rtl w:val="0"/>
              </w:rPr>
              <w:t xml:space="preserve">0.4900</w:t>
            </w:r>
          </w:p>
        </w:tc>
        <w:tc>
          <w:tcPr/>
          <w:p w:rsidR="00000000" w:rsidDel="00000000" w:rsidP="00000000" w:rsidRDefault="00000000" w:rsidRPr="00000000" w14:paraId="000002F1">
            <w:pPr>
              <w:rPr/>
            </w:pPr>
            <w:r w:rsidDel="00000000" w:rsidR="00000000" w:rsidRPr="00000000">
              <w:rPr>
                <w:rtl w:val="0"/>
              </w:rPr>
              <w:t xml:space="preserve">0.9199</w:t>
            </w:r>
          </w:p>
        </w:tc>
        <w:tc>
          <w:tcPr/>
          <w:p w:rsidR="00000000" w:rsidDel="00000000" w:rsidP="00000000" w:rsidRDefault="00000000" w:rsidRPr="00000000" w14:paraId="000002F2">
            <w:pPr>
              <w:rPr/>
            </w:pPr>
            <w:r w:rsidDel="00000000" w:rsidR="00000000" w:rsidRPr="00000000">
              <w:rPr>
                <w:rtl w:val="0"/>
              </w:rPr>
              <w:t xml:space="preserve">7678, 302, 620, 443</w:t>
            </w:r>
          </w:p>
        </w:tc>
      </w:tr>
      <w:tr>
        <w:trPr>
          <w:cantSplit w:val="0"/>
          <w:tblHeader w:val="0"/>
        </w:trPr>
        <w:tc>
          <w:tcPr/>
          <w:p w:rsidR="00000000" w:rsidDel="00000000" w:rsidP="00000000" w:rsidRDefault="00000000" w:rsidRPr="00000000" w14:paraId="000002F3">
            <w:pPr>
              <w:rPr/>
            </w:pPr>
            <w:r w:rsidDel="00000000" w:rsidR="00000000" w:rsidRPr="00000000">
              <w:rPr>
                <w:rtl w:val="0"/>
              </w:rPr>
              <w:t xml:space="preserve">7</w:t>
            </w:r>
          </w:p>
        </w:tc>
        <w:tc>
          <w:tcPr/>
          <w:p w:rsidR="00000000" w:rsidDel="00000000" w:rsidP="00000000" w:rsidRDefault="00000000" w:rsidRPr="00000000" w14:paraId="000002F4">
            <w:pPr>
              <w:rPr/>
            </w:pPr>
            <w:r w:rsidDel="00000000" w:rsidR="00000000" w:rsidRPr="00000000">
              <w:rPr>
                <w:rtl w:val="0"/>
              </w:rPr>
              <w:t xml:space="preserve">CatBoost</w:t>
            </w:r>
          </w:p>
        </w:tc>
        <w:tc>
          <w:tcPr/>
          <w:p w:rsidR="00000000" w:rsidDel="00000000" w:rsidP="00000000" w:rsidRDefault="00000000" w:rsidRPr="00000000" w14:paraId="000002F5">
            <w:pPr>
              <w:rPr/>
            </w:pPr>
            <w:r w:rsidDel="00000000" w:rsidR="00000000" w:rsidRPr="00000000">
              <w:rPr>
                <w:rtl w:val="0"/>
              </w:rPr>
              <w:t xml:space="preserve">0.8972</w:t>
            </w:r>
          </w:p>
        </w:tc>
        <w:tc>
          <w:tcPr/>
          <w:p w:rsidR="00000000" w:rsidDel="00000000" w:rsidP="00000000" w:rsidRDefault="00000000" w:rsidRPr="00000000" w14:paraId="000002F6">
            <w:pPr>
              <w:rPr/>
            </w:pPr>
            <w:r w:rsidDel="00000000" w:rsidR="00000000" w:rsidRPr="00000000">
              <w:rPr>
                <w:rtl w:val="0"/>
              </w:rPr>
              <w:t xml:space="preserve">0.5845</w:t>
            </w:r>
          </w:p>
        </w:tc>
        <w:tc>
          <w:tcPr/>
          <w:p w:rsidR="00000000" w:rsidDel="00000000" w:rsidP="00000000" w:rsidRDefault="00000000" w:rsidRPr="00000000" w14:paraId="000002F7">
            <w:pPr>
              <w:rPr/>
            </w:pPr>
            <w:r w:rsidDel="00000000" w:rsidR="00000000" w:rsidRPr="00000000">
              <w:rPr>
                <w:rtl w:val="0"/>
              </w:rPr>
              <w:t xml:space="preserve">0.4327</w:t>
            </w:r>
          </w:p>
        </w:tc>
        <w:tc>
          <w:tcPr/>
          <w:p w:rsidR="00000000" w:rsidDel="00000000" w:rsidP="00000000" w:rsidRDefault="00000000" w:rsidRPr="00000000" w14:paraId="000002F8">
            <w:pPr>
              <w:rPr/>
            </w:pPr>
            <w:r w:rsidDel="00000000" w:rsidR="00000000" w:rsidRPr="00000000">
              <w:rPr>
                <w:rtl w:val="0"/>
              </w:rPr>
              <w:t xml:space="preserve">0.0410</w:t>
            </w:r>
          </w:p>
        </w:tc>
        <w:tc>
          <w:tcPr/>
          <w:p w:rsidR="00000000" w:rsidDel="00000000" w:rsidP="00000000" w:rsidRDefault="00000000" w:rsidRPr="00000000" w14:paraId="000002F9">
            <w:pPr>
              <w:rPr/>
            </w:pPr>
            <w:r w:rsidDel="00000000" w:rsidR="00000000" w:rsidRPr="00000000">
              <w:rPr>
                <w:rtl w:val="0"/>
              </w:rPr>
              <w:t xml:space="preserve">0.4973</w:t>
            </w:r>
          </w:p>
        </w:tc>
        <w:tc>
          <w:tcPr/>
          <w:p w:rsidR="00000000" w:rsidDel="00000000" w:rsidP="00000000" w:rsidRDefault="00000000" w:rsidRPr="00000000" w14:paraId="000002FA">
            <w:pPr>
              <w:rPr/>
            </w:pPr>
            <w:r w:rsidDel="00000000" w:rsidR="00000000" w:rsidRPr="00000000">
              <w:rPr>
                <w:rtl w:val="0"/>
              </w:rPr>
              <w:t xml:space="preserve">0.9217</w:t>
            </w:r>
          </w:p>
        </w:tc>
        <w:tc>
          <w:tcPr/>
          <w:p w:rsidR="00000000" w:rsidDel="00000000" w:rsidP="00000000" w:rsidRDefault="00000000" w:rsidRPr="00000000" w14:paraId="000002FB">
            <w:pPr>
              <w:rPr/>
            </w:pPr>
            <w:r w:rsidDel="00000000" w:rsidR="00000000" w:rsidRPr="00000000">
              <w:rPr>
                <w:rtl w:val="0"/>
              </w:rPr>
              <w:t xml:space="preserve">7653, 327, 603, 460</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8</w:t>
            </w:r>
          </w:p>
        </w:tc>
        <w:tc>
          <w:tcPr/>
          <w:p w:rsidR="00000000" w:rsidDel="00000000" w:rsidP="00000000" w:rsidRDefault="00000000" w:rsidRPr="00000000" w14:paraId="000002FD">
            <w:pPr>
              <w:rPr/>
            </w:pPr>
            <w:r w:rsidDel="00000000" w:rsidR="00000000" w:rsidRPr="00000000">
              <w:rPr>
                <w:rtl w:val="0"/>
              </w:rPr>
              <w:t xml:space="preserve">Stacking Classifier</w:t>
            </w:r>
          </w:p>
        </w:tc>
        <w:tc>
          <w:tcPr/>
          <w:p w:rsidR="00000000" w:rsidDel="00000000" w:rsidP="00000000" w:rsidRDefault="00000000" w:rsidRPr="00000000" w14:paraId="000002FE">
            <w:pPr>
              <w:rPr/>
            </w:pPr>
            <w:r w:rsidDel="00000000" w:rsidR="00000000" w:rsidRPr="00000000">
              <w:rPr>
                <w:rtl w:val="0"/>
              </w:rPr>
              <w:t xml:space="preserve">0.8970</w:t>
            </w:r>
          </w:p>
        </w:tc>
        <w:tc>
          <w:tcPr/>
          <w:p w:rsidR="00000000" w:rsidDel="00000000" w:rsidP="00000000" w:rsidRDefault="00000000" w:rsidRPr="00000000" w14:paraId="000002FF">
            <w:pPr>
              <w:rPr/>
            </w:pPr>
            <w:r w:rsidDel="00000000" w:rsidR="00000000" w:rsidRPr="00000000">
              <w:rPr>
                <w:rtl w:val="0"/>
              </w:rPr>
              <w:t xml:space="preserve">0.5833</w:t>
            </w:r>
          </w:p>
        </w:tc>
        <w:tc>
          <w:tcPr/>
          <w:p w:rsidR="00000000" w:rsidDel="00000000" w:rsidP="00000000" w:rsidRDefault="00000000" w:rsidRPr="00000000" w14:paraId="00000300">
            <w:pPr>
              <w:rPr/>
            </w:pPr>
            <w:r w:rsidDel="00000000" w:rsidR="00000000" w:rsidRPr="00000000">
              <w:rPr>
                <w:rtl w:val="0"/>
              </w:rPr>
              <w:t xml:space="preserve">0.4346</w:t>
            </w:r>
          </w:p>
        </w:tc>
        <w:tc>
          <w:tcPr/>
          <w:p w:rsidR="00000000" w:rsidDel="00000000" w:rsidP="00000000" w:rsidRDefault="00000000" w:rsidRPr="00000000" w14:paraId="00000301">
            <w:pPr>
              <w:rPr/>
            </w:pPr>
            <w:r w:rsidDel="00000000" w:rsidR="00000000" w:rsidRPr="00000000">
              <w:rPr>
                <w:rtl w:val="0"/>
              </w:rPr>
              <w:t xml:space="preserve">0.0414</w:t>
            </w:r>
          </w:p>
        </w:tc>
        <w:tc>
          <w:tcPr/>
          <w:p w:rsidR="00000000" w:rsidDel="00000000" w:rsidP="00000000" w:rsidRDefault="00000000" w:rsidRPr="00000000" w14:paraId="00000302">
            <w:pPr>
              <w:rPr/>
            </w:pPr>
            <w:r w:rsidDel="00000000" w:rsidR="00000000" w:rsidRPr="00000000">
              <w:rPr>
                <w:rtl w:val="0"/>
              </w:rPr>
              <w:t xml:space="preserve">0.4981</w:t>
            </w:r>
          </w:p>
        </w:tc>
        <w:tc>
          <w:tcPr/>
          <w:p w:rsidR="00000000" w:rsidDel="00000000" w:rsidP="00000000" w:rsidRDefault="00000000" w:rsidRPr="00000000" w14:paraId="00000303">
            <w:pPr>
              <w:rPr/>
            </w:pPr>
            <w:r w:rsidDel="00000000" w:rsidR="00000000" w:rsidRPr="00000000">
              <w:rPr>
                <w:rtl w:val="0"/>
              </w:rPr>
              <w:t xml:space="preserve">0.9219</w:t>
            </w:r>
          </w:p>
        </w:tc>
        <w:tc>
          <w:tcPr/>
          <w:p w:rsidR="00000000" w:rsidDel="00000000" w:rsidP="00000000" w:rsidRDefault="00000000" w:rsidRPr="00000000" w14:paraId="00000304">
            <w:pPr>
              <w:rPr/>
            </w:pPr>
            <w:r w:rsidDel="00000000" w:rsidR="00000000" w:rsidRPr="00000000">
              <w:rPr>
                <w:rtl w:val="0"/>
              </w:rPr>
              <w:t xml:space="preserve">7650, 330, 601, 462</w:t>
            </w:r>
          </w:p>
        </w:tc>
      </w:tr>
      <w:tr>
        <w:trPr>
          <w:cantSplit w:val="0"/>
          <w:tblHeader w:val="0"/>
        </w:trPr>
        <w:tc>
          <w:tcPr/>
          <w:p w:rsidR="00000000" w:rsidDel="00000000" w:rsidP="00000000" w:rsidRDefault="00000000" w:rsidRPr="00000000" w14:paraId="00000305">
            <w:pPr>
              <w:rPr/>
            </w:pPr>
            <w:r w:rsidDel="00000000" w:rsidR="00000000" w:rsidRPr="00000000">
              <w:rPr>
                <w:rtl w:val="0"/>
              </w:rPr>
              <w:t xml:space="preserve">9</w:t>
            </w:r>
          </w:p>
        </w:tc>
        <w:tc>
          <w:tcPr/>
          <w:p w:rsidR="00000000" w:rsidDel="00000000" w:rsidP="00000000" w:rsidRDefault="00000000" w:rsidRPr="00000000" w14:paraId="00000306">
            <w:pPr>
              <w:rPr/>
            </w:pPr>
            <w:r w:rsidDel="00000000" w:rsidR="00000000" w:rsidRPr="00000000">
              <w:rPr>
                <w:rtl w:val="0"/>
              </w:rPr>
              <w:t xml:space="preserve">Gradient Boosting</w:t>
            </w:r>
          </w:p>
        </w:tc>
        <w:tc>
          <w:tcPr/>
          <w:p w:rsidR="00000000" w:rsidDel="00000000" w:rsidP="00000000" w:rsidRDefault="00000000" w:rsidRPr="00000000" w14:paraId="00000307">
            <w:pPr>
              <w:rPr/>
            </w:pPr>
            <w:r w:rsidDel="00000000" w:rsidR="00000000" w:rsidRPr="00000000">
              <w:rPr>
                <w:rtl w:val="0"/>
              </w:rPr>
              <w:t xml:space="preserve">0.8967</w:t>
            </w:r>
          </w:p>
        </w:tc>
        <w:tc>
          <w:tcPr/>
          <w:p w:rsidR="00000000" w:rsidDel="00000000" w:rsidP="00000000" w:rsidRDefault="00000000" w:rsidRPr="00000000" w14:paraId="00000308">
            <w:pPr>
              <w:rPr/>
            </w:pPr>
            <w:r w:rsidDel="00000000" w:rsidR="00000000" w:rsidRPr="00000000">
              <w:rPr>
                <w:rtl w:val="0"/>
              </w:rPr>
              <w:t xml:space="preserve">0.5961</w:t>
            </w:r>
          </w:p>
        </w:tc>
        <w:tc>
          <w:tcPr/>
          <w:p w:rsidR="00000000" w:rsidDel="00000000" w:rsidP="00000000" w:rsidRDefault="00000000" w:rsidRPr="00000000" w14:paraId="00000309">
            <w:pPr>
              <w:rPr/>
            </w:pPr>
            <w:r w:rsidDel="00000000" w:rsidR="00000000" w:rsidRPr="00000000">
              <w:rPr>
                <w:rtl w:val="0"/>
              </w:rPr>
              <w:t xml:space="preserve">0.3763</w:t>
            </w:r>
          </w:p>
        </w:tc>
        <w:tc>
          <w:tcPr/>
          <w:p w:rsidR="00000000" w:rsidDel="00000000" w:rsidP="00000000" w:rsidRDefault="00000000" w:rsidRPr="00000000" w14:paraId="0000030A">
            <w:pPr>
              <w:rPr/>
            </w:pPr>
            <w:r w:rsidDel="00000000" w:rsidR="00000000" w:rsidRPr="00000000">
              <w:rPr>
                <w:rtl w:val="0"/>
              </w:rPr>
              <w:t xml:space="preserve">0.0340</w:t>
            </w:r>
          </w:p>
        </w:tc>
        <w:tc>
          <w:tcPr/>
          <w:p w:rsidR="00000000" w:rsidDel="00000000" w:rsidP="00000000" w:rsidRDefault="00000000" w:rsidRPr="00000000" w14:paraId="0000030B">
            <w:pPr>
              <w:rPr/>
            </w:pPr>
            <w:r w:rsidDel="00000000" w:rsidR="00000000" w:rsidRPr="00000000">
              <w:rPr>
                <w:rtl w:val="0"/>
              </w:rPr>
              <w:t xml:space="preserve">0.4614</w:t>
            </w:r>
          </w:p>
        </w:tc>
        <w:tc>
          <w:tcPr/>
          <w:p w:rsidR="00000000" w:rsidDel="00000000" w:rsidP="00000000" w:rsidRDefault="00000000" w:rsidRPr="00000000" w14:paraId="0000030C">
            <w:pPr>
              <w:rPr/>
            </w:pPr>
            <w:r w:rsidDel="00000000" w:rsidR="00000000" w:rsidRPr="00000000">
              <w:rPr>
                <w:rtl w:val="0"/>
              </w:rPr>
              <w:t xml:space="preserve">0.9121</w:t>
            </w:r>
          </w:p>
        </w:tc>
        <w:tc>
          <w:tcPr/>
          <w:p w:rsidR="00000000" w:rsidDel="00000000" w:rsidP="00000000" w:rsidRDefault="00000000" w:rsidRPr="00000000" w14:paraId="0000030D">
            <w:pPr>
              <w:rPr/>
            </w:pPr>
            <w:r w:rsidDel="00000000" w:rsidR="00000000" w:rsidRPr="00000000">
              <w:rPr>
                <w:rtl w:val="0"/>
              </w:rPr>
              <w:t xml:space="preserve">7709, 271, 663, 400</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10</w:t>
            </w:r>
          </w:p>
        </w:tc>
        <w:tc>
          <w:tcPr/>
          <w:p w:rsidR="00000000" w:rsidDel="00000000" w:rsidP="00000000" w:rsidRDefault="00000000" w:rsidRPr="00000000" w14:paraId="0000030F">
            <w:pPr>
              <w:rPr/>
            </w:pPr>
            <w:r w:rsidDel="00000000" w:rsidR="00000000" w:rsidRPr="00000000">
              <w:rPr>
                <w:rtl w:val="0"/>
              </w:rPr>
              <w:t xml:space="preserve">LightGBM</w:t>
            </w:r>
          </w:p>
        </w:tc>
        <w:tc>
          <w:tcPr/>
          <w:p w:rsidR="00000000" w:rsidDel="00000000" w:rsidP="00000000" w:rsidRDefault="00000000" w:rsidRPr="00000000" w14:paraId="00000310">
            <w:pPr>
              <w:rPr/>
            </w:pPr>
            <w:r w:rsidDel="00000000" w:rsidR="00000000" w:rsidRPr="00000000">
              <w:rPr>
                <w:rtl w:val="0"/>
              </w:rPr>
              <w:t xml:space="preserve">0.8962</w:t>
            </w:r>
          </w:p>
        </w:tc>
        <w:tc>
          <w:tcPr/>
          <w:p w:rsidR="00000000" w:rsidDel="00000000" w:rsidP="00000000" w:rsidRDefault="00000000" w:rsidRPr="00000000" w14:paraId="00000311">
            <w:pPr>
              <w:rPr/>
            </w:pPr>
            <w:r w:rsidDel="00000000" w:rsidR="00000000" w:rsidRPr="00000000">
              <w:rPr>
                <w:rtl w:val="0"/>
              </w:rPr>
              <w:t xml:space="preserve">0.5742</w:t>
            </w:r>
          </w:p>
        </w:tc>
        <w:tc>
          <w:tcPr/>
          <w:p w:rsidR="00000000" w:rsidDel="00000000" w:rsidP="00000000" w:rsidRDefault="00000000" w:rsidRPr="00000000" w14:paraId="00000312">
            <w:pPr>
              <w:rPr/>
            </w:pPr>
            <w:r w:rsidDel="00000000" w:rsidR="00000000" w:rsidRPr="00000000">
              <w:rPr>
                <w:rtl w:val="0"/>
              </w:rPr>
              <w:t xml:space="preserve">0.4516</w:t>
            </w:r>
          </w:p>
        </w:tc>
        <w:tc>
          <w:tcPr/>
          <w:p w:rsidR="00000000" w:rsidDel="00000000" w:rsidP="00000000" w:rsidRDefault="00000000" w:rsidRPr="00000000" w14:paraId="00000313">
            <w:pPr>
              <w:rPr/>
            </w:pPr>
            <w:r w:rsidDel="00000000" w:rsidR="00000000" w:rsidRPr="00000000">
              <w:rPr>
                <w:rtl w:val="0"/>
              </w:rPr>
              <w:t xml:space="preserve">0.0446</w:t>
            </w:r>
          </w:p>
        </w:tc>
        <w:tc>
          <w:tcPr/>
          <w:p w:rsidR="00000000" w:rsidDel="00000000" w:rsidP="00000000" w:rsidRDefault="00000000" w:rsidRPr="00000000" w14:paraId="00000314">
            <w:pPr>
              <w:rPr/>
            </w:pPr>
            <w:r w:rsidDel="00000000" w:rsidR="00000000" w:rsidRPr="00000000">
              <w:rPr>
                <w:rtl w:val="0"/>
              </w:rPr>
              <w:t xml:space="preserve">0.5055</w:t>
            </w:r>
          </w:p>
        </w:tc>
        <w:tc>
          <w:tcPr/>
          <w:p w:rsidR="00000000" w:rsidDel="00000000" w:rsidP="00000000" w:rsidRDefault="00000000" w:rsidRPr="00000000" w14:paraId="00000315">
            <w:pPr>
              <w:rPr/>
            </w:pPr>
            <w:r w:rsidDel="00000000" w:rsidR="00000000" w:rsidRPr="00000000">
              <w:rPr>
                <w:rtl w:val="0"/>
              </w:rPr>
              <w:t xml:space="preserve">0.9193</w:t>
            </w:r>
          </w:p>
        </w:tc>
        <w:tc>
          <w:tcPr/>
          <w:p w:rsidR="00000000" w:rsidDel="00000000" w:rsidP="00000000" w:rsidRDefault="00000000" w:rsidRPr="00000000" w14:paraId="00000316">
            <w:pPr>
              <w:rPr/>
            </w:pPr>
            <w:r w:rsidDel="00000000" w:rsidR="00000000" w:rsidRPr="00000000">
              <w:rPr>
                <w:rtl w:val="0"/>
              </w:rPr>
              <w:t xml:space="preserve">7624, 356, 583, 480</w:t>
            </w:r>
          </w:p>
        </w:tc>
      </w:tr>
      <w:tr>
        <w:trPr>
          <w:cantSplit w:val="0"/>
          <w:tblHeader w:val="0"/>
        </w:trPr>
        <w:tc>
          <w:tcPr/>
          <w:p w:rsidR="00000000" w:rsidDel="00000000" w:rsidP="00000000" w:rsidRDefault="00000000" w:rsidRPr="00000000" w14:paraId="00000317">
            <w:pPr>
              <w:rPr/>
            </w:pPr>
            <w:r w:rsidDel="00000000" w:rsidR="00000000" w:rsidRPr="00000000">
              <w:rPr>
                <w:rtl w:val="0"/>
              </w:rPr>
              <w:t xml:space="preserve">11</w:t>
            </w:r>
          </w:p>
        </w:tc>
        <w:tc>
          <w:tcPr/>
          <w:p w:rsidR="00000000" w:rsidDel="00000000" w:rsidP="00000000" w:rsidRDefault="00000000" w:rsidRPr="00000000" w14:paraId="00000318">
            <w:pPr>
              <w:rPr/>
            </w:pPr>
            <w:r w:rsidDel="00000000" w:rsidR="00000000" w:rsidRPr="00000000">
              <w:rPr>
                <w:rtl w:val="0"/>
              </w:rPr>
              <w:t xml:space="preserve">CatBoost Optuna SMOTE</w:t>
            </w:r>
          </w:p>
        </w:tc>
        <w:tc>
          <w:tcPr/>
          <w:p w:rsidR="00000000" w:rsidDel="00000000" w:rsidP="00000000" w:rsidRDefault="00000000" w:rsidRPr="00000000" w14:paraId="00000319">
            <w:pPr>
              <w:rPr/>
            </w:pPr>
            <w:r w:rsidDel="00000000" w:rsidR="00000000" w:rsidRPr="00000000">
              <w:rPr>
                <w:rtl w:val="0"/>
              </w:rPr>
              <w:t xml:space="preserve">0.8956</w:t>
            </w:r>
          </w:p>
        </w:tc>
        <w:tc>
          <w:tcPr/>
          <w:p w:rsidR="00000000" w:rsidDel="00000000" w:rsidP="00000000" w:rsidRDefault="00000000" w:rsidRPr="00000000" w14:paraId="0000031A">
            <w:pPr>
              <w:rPr/>
            </w:pPr>
            <w:r w:rsidDel="00000000" w:rsidR="00000000" w:rsidRPr="00000000">
              <w:rPr>
                <w:rtl w:val="0"/>
              </w:rPr>
              <w:t xml:space="preserve">0.5683</w:t>
            </w:r>
          </w:p>
        </w:tc>
        <w:tc>
          <w:tcPr/>
          <w:p w:rsidR="00000000" w:rsidDel="00000000" w:rsidP="00000000" w:rsidRDefault="00000000" w:rsidRPr="00000000" w14:paraId="0000031B">
            <w:pPr>
              <w:rPr/>
            </w:pPr>
            <w:r w:rsidDel="00000000" w:rsidR="00000000" w:rsidRPr="00000000">
              <w:rPr>
                <w:rtl w:val="0"/>
              </w:rPr>
              <w:t xml:space="preserve">0.4657</w:t>
            </w:r>
          </w:p>
        </w:tc>
        <w:tc>
          <w:tcPr/>
          <w:p w:rsidR="00000000" w:rsidDel="00000000" w:rsidP="00000000" w:rsidRDefault="00000000" w:rsidRPr="00000000" w14:paraId="0000031C">
            <w:pPr>
              <w:rPr/>
            </w:pPr>
            <w:r w:rsidDel="00000000" w:rsidR="00000000" w:rsidRPr="00000000">
              <w:rPr>
                <w:rtl w:val="0"/>
              </w:rPr>
              <w:t xml:space="preserve">0.0471</w:t>
            </w:r>
          </w:p>
        </w:tc>
        <w:tc>
          <w:tcPr/>
          <w:p w:rsidR="00000000" w:rsidDel="00000000" w:rsidP="00000000" w:rsidRDefault="00000000" w:rsidRPr="00000000" w14:paraId="0000031D">
            <w:pPr>
              <w:rPr/>
            </w:pPr>
            <w:r w:rsidDel="00000000" w:rsidR="00000000" w:rsidRPr="00000000">
              <w:rPr>
                <w:rtl w:val="0"/>
              </w:rPr>
              <w:t xml:space="preserve">0.5119</w:t>
            </w:r>
          </w:p>
        </w:tc>
        <w:tc>
          <w:tcPr/>
          <w:p w:rsidR="00000000" w:rsidDel="00000000" w:rsidP="00000000" w:rsidRDefault="00000000" w:rsidRPr="00000000" w14:paraId="0000031E">
            <w:pPr>
              <w:rPr/>
            </w:pPr>
            <w:r w:rsidDel="00000000" w:rsidR="00000000" w:rsidRPr="00000000">
              <w:rPr>
                <w:rtl w:val="0"/>
              </w:rPr>
              <w:t xml:space="preserve">0.9153</w:t>
            </w:r>
          </w:p>
        </w:tc>
        <w:tc>
          <w:tcPr/>
          <w:p w:rsidR="00000000" w:rsidDel="00000000" w:rsidP="00000000" w:rsidRDefault="00000000" w:rsidRPr="00000000" w14:paraId="0000031F">
            <w:pPr>
              <w:rPr/>
            </w:pPr>
            <w:r w:rsidDel="00000000" w:rsidR="00000000" w:rsidRPr="00000000">
              <w:rPr>
                <w:rtl w:val="0"/>
              </w:rPr>
              <w:t xml:space="preserve">7604, 376, 568, 495</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12</w:t>
            </w:r>
          </w:p>
        </w:tc>
        <w:tc>
          <w:tcPr/>
          <w:p w:rsidR="00000000" w:rsidDel="00000000" w:rsidP="00000000" w:rsidRDefault="00000000" w:rsidRPr="00000000" w14:paraId="00000321">
            <w:pPr>
              <w:rPr/>
            </w:pPr>
            <w:r w:rsidDel="00000000" w:rsidR="00000000" w:rsidRPr="00000000">
              <w:rPr>
                <w:rtl w:val="0"/>
              </w:rPr>
              <w:t xml:space="preserve">XGBoost</w:t>
            </w:r>
          </w:p>
        </w:tc>
        <w:tc>
          <w:tcPr/>
          <w:p w:rsidR="00000000" w:rsidDel="00000000" w:rsidP="00000000" w:rsidRDefault="00000000" w:rsidRPr="00000000" w14:paraId="00000322">
            <w:pPr>
              <w:rPr/>
            </w:pPr>
            <w:r w:rsidDel="00000000" w:rsidR="00000000" w:rsidRPr="00000000">
              <w:rPr>
                <w:rtl w:val="0"/>
              </w:rPr>
              <w:t xml:space="preserve">0.8948</w:t>
            </w:r>
          </w:p>
        </w:tc>
        <w:tc>
          <w:tcPr/>
          <w:p w:rsidR="00000000" w:rsidDel="00000000" w:rsidP="00000000" w:rsidRDefault="00000000" w:rsidRPr="00000000" w14:paraId="00000323">
            <w:pPr>
              <w:rPr/>
            </w:pPr>
            <w:r w:rsidDel="00000000" w:rsidR="00000000" w:rsidRPr="00000000">
              <w:rPr>
                <w:rtl w:val="0"/>
              </w:rPr>
              <w:t xml:space="preserve">0.5662</w:t>
            </w:r>
          </w:p>
        </w:tc>
        <w:tc>
          <w:tcPr/>
          <w:p w:rsidR="00000000" w:rsidDel="00000000" w:rsidP="00000000" w:rsidRDefault="00000000" w:rsidRPr="00000000" w14:paraId="00000324">
            <w:pPr>
              <w:rPr/>
            </w:pPr>
            <w:r w:rsidDel="00000000" w:rsidR="00000000" w:rsidRPr="00000000">
              <w:rPr>
                <w:rtl w:val="0"/>
              </w:rPr>
              <w:t xml:space="preserve">0.4506</w:t>
            </w:r>
          </w:p>
        </w:tc>
        <w:tc>
          <w:tcPr/>
          <w:p w:rsidR="00000000" w:rsidDel="00000000" w:rsidP="00000000" w:rsidRDefault="00000000" w:rsidRPr="00000000" w14:paraId="00000325">
            <w:pPr>
              <w:rPr/>
            </w:pPr>
            <w:r w:rsidDel="00000000" w:rsidR="00000000" w:rsidRPr="00000000">
              <w:rPr>
                <w:rtl w:val="0"/>
              </w:rPr>
              <w:t xml:space="preserve">0.0460</w:t>
            </w:r>
          </w:p>
        </w:tc>
        <w:tc>
          <w:tcPr/>
          <w:p w:rsidR="00000000" w:rsidDel="00000000" w:rsidP="00000000" w:rsidRDefault="00000000" w:rsidRPr="00000000" w14:paraId="00000326">
            <w:pPr>
              <w:rPr/>
            </w:pPr>
            <w:r w:rsidDel="00000000" w:rsidR="00000000" w:rsidRPr="00000000">
              <w:rPr>
                <w:rtl w:val="0"/>
              </w:rPr>
              <w:t xml:space="preserve">0.5018</w:t>
            </w:r>
          </w:p>
        </w:tc>
        <w:tc>
          <w:tcPr/>
          <w:p w:rsidR="00000000" w:rsidDel="00000000" w:rsidP="00000000" w:rsidRDefault="00000000" w:rsidRPr="00000000" w14:paraId="00000327">
            <w:pPr>
              <w:rPr/>
            </w:pPr>
            <w:r w:rsidDel="00000000" w:rsidR="00000000" w:rsidRPr="00000000">
              <w:rPr>
                <w:rtl w:val="0"/>
              </w:rPr>
              <w:t xml:space="preserve">0.9158</w:t>
            </w:r>
          </w:p>
        </w:tc>
        <w:tc>
          <w:tcPr/>
          <w:p w:rsidR="00000000" w:rsidDel="00000000" w:rsidP="00000000" w:rsidRDefault="00000000" w:rsidRPr="00000000" w14:paraId="00000328">
            <w:pPr>
              <w:rPr/>
            </w:pPr>
            <w:r w:rsidDel="00000000" w:rsidR="00000000" w:rsidRPr="00000000">
              <w:rPr>
                <w:rtl w:val="0"/>
              </w:rPr>
              <w:t xml:space="preserve">7613, 367, 584, 479</w:t>
            </w:r>
          </w:p>
        </w:tc>
      </w:tr>
      <w:tr>
        <w:trPr>
          <w:cantSplit w:val="0"/>
          <w:tblHeader w:val="0"/>
        </w:trPr>
        <w:tc>
          <w:tcPr/>
          <w:p w:rsidR="00000000" w:rsidDel="00000000" w:rsidP="00000000" w:rsidRDefault="00000000" w:rsidRPr="00000000" w14:paraId="00000329">
            <w:pPr>
              <w:rPr/>
            </w:pPr>
            <w:r w:rsidDel="00000000" w:rsidR="00000000" w:rsidRPr="00000000">
              <w:rPr>
                <w:rtl w:val="0"/>
              </w:rPr>
              <w:t xml:space="preserve">13</w:t>
            </w:r>
          </w:p>
        </w:tc>
        <w:tc>
          <w:tcPr/>
          <w:p w:rsidR="00000000" w:rsidDel="00000000" w:rsidP="00000000" w:rsidRDefault="00000000" w:rsidRPr="00000000" w14:paraId="0000032A">
            <w:pPr>
              <w:rPr/>
            </w:pPr>
            <w:r w:rsidDel="00000000" w:rsidR="00000000" w:rsidRPr="00000000">
              <w:rPr>
                <w:rtl w:val="0"/>
              </w:rPr>
              <w:t xml:space="preserve">Random Forest</w:t>
            </w:r>
          </w:p>
        </w:tc>
        <w:tc>
          <w:tcPr/>
          <w:p w:rsidR="00000000" w:rsidDel="00000000" w:rsidP="00000000" w:rsidRDefault="00000000" w:rsidRPr="00000000" w14:paraId="0000032B">
            <w:pPr>
              <w:rPr/>
            </w:pPr>
            <w:r w:rsidDel="00000000" w:rsidR="00000000" w:rsidRPr="00000000">
              <w:rPr>
                <w:rtl w:val="0"/>
              </w:rPr>
              <w:t xml:space="preserve">0.8937</w:t>
            </w:r>
          </w:p>
        </w:tc>
        <w:tc>
          <w:tcPr/>
          <w:p w:rsidR="00000000" w:rsidDel="00000000" w:rsidP="00000000" w:rsidRDefault="00000000" w:rsidRPr="00000000" w14:paraId="0000032C">
            <w:pPr>
              <w:rPr/>
            </w:pPr>
            <w:r w:rsidDel="00000000" w:rsidR="00000000" w:rsidRPr="00000000">
              <w:rPr>
                <w:rtl w:val="0"/>
              </w:rPr>
              <w:t xml:space="preserve">0.5810</w:t>
            </w:r>
          </w:p>
        </w:tc>
        <w:tc>
          <w:tcPr/>
          <w:p w:rsidR="00000000" w:rsidDel="00000000" w:rsidP="00000000" w:rsidRDefault="00000000" w:rsidRPr="00000000" w14:paraId="0000032D">
            <w:pPr>
              <w:rPr/>
            </w:pPr>
            <w:r w:rsidDel="00000000" w:rsidR="00000000" w:rsidRPr="00000000">
              <w:rPr>
                <w:rtl w:val="0"/>
              </w:rPr>
              <w:t xml:space="preserve">0.3443</w:t>
            </w:r>
          </w:p>
        </w:tc>
        <w:tc>
          <w:tcPr/>
          <w:p w:rsidR="00000000" w:rsidDel="00000000" w:rsidP="00000000" w:rsidRDefault="00000000" w:rsidRPr="00000000" w14:paraId="0000032E">
            <w:pPr>
              <w:rPr/>
            </w:pPr>
            <w:r w:rsidDel="00000000" w:rsidR="00000000" w:rsidRPr="00000000">
              <w:rPr>
                <w:rtl w:val="0"/>
              </w:rPr>
              <w:t xml:space="preserve">0.0331</w:t>
            </w:r>
          </w:p>
        </w:tc>
        <w:tc>
          <w:tcPr/>
          <w:p w:rsidR="00000000" w:rsidDel="00000000" w:rsidP="00000000" w:rsidRDefault="00000000" w:rsidRPr="00000000" w14:paraId="0000032F">
            <w:pPr>
              <w:rPr/>
            </w:pPr>
            <w:r w:rsidDel="00000000" w:rsidR="00000000" w:rsidRPr="00000000">
              <w:rPr>
                <w:rtl w:val="0"/>
              </w:rPr>
              <w:t xml:space="preserve">0.4324</w:t>
            </w:r>
          </w:p>
        </w:tc>
        <w:tc>
          <w:tcPr/>
          <w:p w:rsidR="00000000" w:rsidDel="00000000" w:rsidP="00000000" w:rsidRDefault="00000000" w:rsidRPr="00000000" w14:paraId="00000330">
            <w:pPr>
              <w:rPr/>
            </w:pPr>
            <w:r w:rsidDel="00000000" w:rsidR="00000000" w:rsidRPr="00000000">
              <w:rPr>
                <w:rtl w:val="0"/>
              </w:rPr>
              <w:t xml:space="preserve">0.9138</w:t>
            </w:r>
          </w:p>
        </w:tc>
        <w:tc>
          <w:tcPr/>
          <w:p w:rsidR="00000000" w:rsidDel="00000000" w:rsidP="00000000" w:rsidRDefault="00000000" w:rsidRPr="00000000" w14:paraId="00000331">
            <w:pPr>
              <w:rPr/>
            </w:pPr>
            <w:r w:rsidDel="00000000" w:rsidR="00000000" w:rsidRPr="00000000">
              <w:rPr>
                <w:rtl w:val="0"/>
              </w:rPr>
              <w:t xml:space="preserve">7716, 264, 697, 366</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14</w:t>
            </w:r>
          </w:p>
        </w:tc>
        <w:tc>
          <w:tcPr/>
          <w:p w:rsidR="00000000" w:rsidDel="00000000" w:rsidP="00000000" w:rsidRDefault="00000000" w:rsidRPr="00000000" w14:paraId="00000333">
            <w:pPr>
              <w:rPr/>
            </w:pPr>
            <w:r w:rsidDel="00000000" w:rsidR="00000000" w:rsidRPr="00000000">
              <w:rPr>
                <w:rtl w:val="0"/>
              </w:rPr>
              <w:t xml:space="preserve">CatBoost Optuna RandomOverSampler</w:t>
            </w:r>
          </w:p>
        </w:tc>
        <w:tc>
          <w:tcPr/>
          <w:p w:rsidR="00000000" w:rsidDel="00000000" w:rsidP="00000000" w:rsidRDefault="00000000" w:rsidRPr="00000000" w14:paraId="00000334">
            <w:pPr>
              <w:rPr/>
            </w:pPr>
            <w:r w:rsidDel="00000000" w:rsidR="00000000" w:rsidRPr="00000000">
              <w:rPr>
                <w:rtl w:val="0"/>
              </w:rPr>
              <w:t xml:space="preserve">0.8844</w:t>
            </w:r>
          </w:p>
        </w:tc>
        <w:tc>
          <w:tcPr/>
          <w:p w:rsidR="00000000" w:rsidDel="00000000" w:rsidP="00000000" w:rsidRDefault="00000000" w:rsidRPr="00000000" w14:paraId="00000335">
            <w:pPr>
              <w:rPr/>
            </w:pPr>
            <w:r w:rsidDel="00000000" w:rsidR="00000000" w:rsidRPr="00000000">
              <w:rPr>
                <w:rtl w:val="0"/>
              </w:rPr>
              <w:t xml:space="preserve">0.5064</w:t>
            </w:r>
          </w:p>
        </w:tc>
        <w:tc>
          <w:tcPr/>
          <w:p w:rsidR="00000000" w:rsidDel="00000000" w:rsidP="00000000" w:rsidRDefault="00000000" w:rsidRPr="00000000" w14:paraId="00000336">
            <w:pPr>
              <w:rPr/>
            </w:pPr>
            <w:r w:rsidDel="00000000" w:rsidR="00000000" w:rsidRPr="00000000">
              <w:rPr>
                <w:rtl w:val="0"/>
              </w:rPr>
              <w:t xml:space="preserve">0.6689</w:t>
            </w:r>
          </w:p>
        </w:tc>
        <w:tc>
          <w:tcPr/>
          <w:p w:rsidR="00000000" w:rsidDel="00000000" w:rsidP="00000000" w:rsidRDefault="00000000" w:rsidRPr="00000000" w14:paraId="00000337">
            <w:pPr>
              <w:rPr/>
            </w:pPr>
            <w:r w:rsidDel="00000000" w:rsidR="00000000" w:rsidRPr="00000000">
              <w:rPr>
                <w:rtl w:val="0"/>
              </w:rPr>
              <w:t xml:space="preserve">0.0868</w:t>
            </w:r>
          </w:p>
        </w:tc>
        <w:tc>
          <w:tcPr/>
          <w:p w:rsidR="00000000" w:rsidDel="00000000" w:rsidP="00000000" w:rsidRDefault="00000000" w:rsidRPr="00000000" w14:paraId="00000338">
            <w:pPr>
              <w:rPr/>
            </w:pPr>
            <w:r w:rsidDel="00000000" w:rsidR="00000000" w:rsidRPr="00000000">
              <w:rPr>
                <w:rtl w:val="0"/>
              </w:rPr>
              <w:t xml:space="preserve">0.5764</w:t>
            </w:r>
          </w:p>
        </w:tc>
        <w:tc>
          <w:tcPr/>
          <w:p w:rsidR="00000000" w:rsidDel="00000000" w:rsidP="00000000" w:rsidRDefault="00000000" w:rsidRPr="00000000" w14:paraId="00000339">
            <w:pPr>
              <w:rPr/>
            </w:pPr>
            <w:r w:rsidDel="00000000" w:rsidR="00000000" w:rsidRPr="00000000">
              <w:rPr>
                <w:rtl w:val="0"/>
              </w:rPr>
              <w:t xml:space="preserve">0.9117</w:t>
            </w:r>
          </w:p>
        </w:tc>
        <w:tc>
          <w:tcPr/>
          <w:p w:rsidR="00000000" w:rsidDel="00000000" w:rsidP="00000000" w:rsidRDefault="00000000" w:rsidRPr="00000000" w14:paraId="0000033A">
            <w:pPr>
              <w:rPr/>
            </w:pPr>
            <w:r w:rsidDel="00000000" w:rsidR="00000000" w:rsidRPr="00000000">
              <w:rPr>
                <w:rtl w:val="0"/>
              </w:rPr>
              <w:t xml:space="preserve">7287, 693, 352, 711</w:t>
            </w:r>
          </w:p>
        </w:tc>
      </w:tr>
      <w:tr>
        <w:trPr>
          <w:cantSplit w:val="0"/>
          <w:tblHeader w:val="0"/>
        </w:trPr>
        <w:tc>
          <w:tcPr/>
          <w:p w:rsidR="00000000" w:rsidDel="00000000" w:rsidP="00000000" w:rsidRDefault="00000000" w:rsidRPr="00000000" w14:paraId="0000033B">
            <w:pPr>
              <w:rPr/>
            </w:pPr>
            <w:r w:rsidDel="00000000" w:rsidR="00000000" w:rsidRPr="00000000">
              <w:rPr>
                <w:rtl w:val="0"/>
              </w:rPr>
              <w:t xml:space="preserve">15</w:t>
            </w:r>
          </w:p>
        </w:tc>
        <w:tc>
          <w:tcPr/>
          <w:p w:rsidR="00000000" w:rsidDel="00000000" w:rsidP="00000000" w:rsidRDefault="00000000" w:rsidRPr="00000000" w14:paraId="0000033C">
            <w:pPr>
              <w:rPr/>
            </w:pPr>
            <w:r w:rsidDel="00000000" w:rsidR="00000000" w:rsidRPr="00000000">
              <w:rPr>
                <w:rtl w:val="0"/>
              </w:rPr>
              <w:t xml:space="preserve">CatBoost Optuna Class Weight</w:t>
            </w:r>
          </w:p>
        </w:tc>
        <w:tc>
          <w:tcPr/>
          <w:p w:rsidR="00000000" w:rsidDel="00000000" w:rsidP="00000000" w:rsidRDefault="00000000" w:rsidRPr="00000000" w14:paraId="0000033D">
            <w:pPr>
              <w:rPr/>
            </w:pPr>
            <w:r w:rsidDel="00000000" w:rsidR="00000000" w:rsidRPr="00000000">
              <w:rPr>
                <w:rtl w:val="0"/>
              </w:rPr>
              <w:t xml:space="preserve">0.8843</w:t>
            </w:r>
          </w:p>
        </w:tc>
        <w:tc>
          <w:tcPr/>
          <w:p w:rsidR="00000000" w:rsidDel="00000000" w:rsidP="00000000" w:rsidRDefault="00000000" w:rsidRPr="00000000" w14:paraId="0000033E">
            <w:pPr>
              <w:rPr/>
            </w:pPr>
            <w:r w:rsidDel="00000000" w:rsidR="00000000" w:rsidRPr="00000000">
              <w:rPr>
                <w:rtl w:val="0"/>
              </w:rPr>
              <w:t xml:space="preserve">0.5057</w:t>
            </w:r>
          </w:p>
        </w:tc>
        <w:tc>
          <w:tcPr/>
          <w:p w:rsidR="00000000" w:rsidDel="00000000" w:rsidP="00000000" w:rsidRDefault="00000000" w:rsidRPr="00000000" w14:paraId="0000033F">
            <w:pPr>
              <w:rPr/>
            </w:pPr>
            <w:r w:rsidDel="00000000" w:rsidR="00000000" w:rsidRPr="00000000">
              <w:rPr>
                <w:rtl w:val="0"/>
              </w:rPr>
              <w:t xml:space="preserve">0.7065</w:t>
            </w:r>
          </w:p>
        </w:tc>
        <w:tc>
          <w:tcPr/>
          <w:p w:rsidR="00000000" w:rsidDel="00000000" w:rsidP="00000000" w:rsidRDefault="00000000" w:rsidRPr="00000000" w14:paraId="00000340">
            <w:pPr>
              <w:rPr/>
            </w:pPr>
            <w:r w:rsidDel="00000000" w:rsidR="00000000" w:rsidRPr="00000000">
              <w:rPr>
                <w:rtl w:val="0"/>
              </w:rPr>
              <w:t xml:space="preserve">0.0920</w:t>
            </w:r>
          </w:p>
        </w:tc>
        <w:tc>
          <w:tcPr/>
          <w:p w:rsidR="00000000" w:rsidDel="00000000" w:rsidP="00000000" w:rsidRDefault="00000000" w:rsidRPr="00000000" w14:paraId="00000341">
            <w:pPr>
              <w:rPr/>
            </w:pPr>
            <w:r w:rsidDel="00000000" w:rsidR="00000000" w:rsidRPr="00000000">
              <w:rPr>
                <w:rtl w:val="0"/>
              </w:rPr>
              <w:t xml:space="preserve">0.5895</w:t>
            </w:r>
          </w:p>
        </w:tc>
        <w:tc>
          <w:tcPr/>
          <w:p w:rsidR="00000000" w:rsidDel="00000000" w:rsidP="00000000" w:rsidRDefault="00000000" w:rsidRPr="00000000" w14:paraId="00000342">
            <w:pPr>
              <w:rPr/>
            </w:pPr>
            <w:r w:rsidDel="00000000" w:rsidR="00000000" w:rsidRPr="00000000">
              <w:rPr>
                <w:rtl w:val="0"/>
              </w:rPr>
              <w:t xml:space="preserve">0.9122</w:t>
            </w:r>
          </w:p>
        </w:tc>
        <w:tc>
          <w:tcPr/>
          <w:p w:rsidR="00000000" w:rsidDel="00000000" w:rsidP="00000000" w:rsidRDefault="00000000" w:rsidRPr="00000000" w14:paraId="00000343">
            <w:pPr>
              <w:rPr/>
            </w:pPr>
            <w:r w:rsidDel="00000000" w:rsidR="00000000" w:rsidRPr="00000000">
              <w:rPr>
                <w:rtl w:val="0"/>
              </w:rPr>
              <w:t xml:space="preserve">7246, 734, 312, 751</w:t>
            </w:r>
          </w:p>
        </w:tc>
      </w:tr>
      <w:tr>
        <w:trPr>
          <w:cantSplit w:val="0"/>
          <w:tblHeader w:val="0"/>
        </w:trPr>
        <w:tc>
          <w:tcPr/>
          <w:p w:rsidR="00000000" w:rsidDel="00000000" w:rsidP="00000000" w:rsidRDefault="00000000" w:rsidRPr="00000000" w14:paraId="00000344">
            <w:pPr>
              <w:rPr/>
            </w:pPr>
            <w:r w:rsidDel="00000000" w:rsidR="00000000" w:rsidRPr="00000000">
              <w:rPr>
                <w:rtl w:val="0"/>
              </w:rPr>
              <w:t xml:space="preserve">16</w:t>
            </w:r>
          </w:p>
        </w:tc>
        <w:tc>
          <w:tcPr/>
          <w:p w:rsidR="00000000" w:rsidDel="00000000" w:rsidP="00000000" w:rsidRDefault="00000000" w:rsidRPr="00000000" w14:paraId="00000345">
            <w:pPr>
              <w:rPr/>
            </w:pPr>
            <w:r w:rsidDel="00000000" w:rsidR="00000000" w:rsidRPr="00000000">
              <w:rPr>
                <w:rtl w:val="0"/>
              </w:rPr>
              <w:t xml:space="preserve">Support Vector Machine</w:t>
            </w:r>
          </w:p>
        </w:tc>
        <w:tc>
          <w:tcPr/>
          <w:p w:rsidR="00000000" w:rsidDel="00000000" w:rsidP="00000000" w:rsidRDefault="00000000" w:rsidRPr="00000000" w14:paraId="00000346">
            <w:pPr>
              <w:rPr/>
            </w:pPr>
            <w:r w:rsidDel="00000000" w:rsidR="00000000" w:rsidRPr="00000000">
              <w:rPr>
                <w:rtl w:val="0"/>
              </w:rPr>
              <w:t xml:space="preserve">0.8830</w:t>
            </w:r>
          </w:p>
        </w:tc>
        <w:tc>
          <w:tcPr/>
          <w:p w:rsidR="00000000" w:rsidDel="00000000" w:rsidP="00000000" w:rsidRDefault="00000000" w:rsidRPr="00000000" w14:paraId="00000347">
            <w:pPr>
              <w:rPr/>
            </w:pPr>
            <w:r w:rsidDel="00000000" w:rsidR="00000000" w:rsidRPr="00000000">
              <w:rPr>
                <w:rtl w:val="0"/>
              </w:rPr>
              <w:t xml:space="preserve">0.6471</w:t>
            </w:r>
          </w:p>
        </w:tc>
        <w:tc>
          <w:tcPr/>
          <w:p w:rsidR="00000000" w:rsidDel="00000000" w:rsidP="00000000" w:rsidRDefault="00000000" w:rsidRPr="00000000" w14:paraId="00000348">
            <w:pPr>
              <w:rPr/>
            </w:pPr>
            <w:r w:rsidDel="00000000" w:rsidR="00000000" w:rsidRPr="00000000">
              <w:rPr>
                <w:rtl w:val="0"/>
              </w:rPr>
              <w:t xml:space="preserve">0.0103</w:t>
            </w:r>
          </w:p>
        </w:tc>
        <w:tc>
          <w:tcPr/>
          <w:p w:rsidR="00000000" w:rsidDel="00000000" w:rsidP="00000000" w:rsidRDefault="00000000" w:rsidRPr="00000000" w14:paraId="00000349">
            <w:pPr>
              <w:rPr/>
            </w:pPr>
            <w:r w:rsidDel="00000000" w:rsidR="00000000" w:rsidRPr="00000000">
              <w:rPr>
                <w:rtl w:val="0"/>
              </w:rPr>
              <w:t xml:space="preserve">0.0008</w:t>
            </w:r>
          </w:p>
        </w:tc>
        <w:tc>
          <w:tcPr/>
          <w:p w:rsidR="00000000" w:rsidDel="00000000" w:rsidP="00000000" w:rsidRDefault="00000000" w:rsidRPr="00000000" w14:paraId="0000034A">
            <w:pPr>
              <w:rPr/>
            </w:pPr>
            <w:r w:rsidDel="00000000" w:rsidR="00000000" w:rsidRPr="00000000">
              <w:rPr>
                <w:rtl w:val="0"/>
              </w:rPr>
              <w:t xml:space="preserve">0.0204</w:t>
            </w:r>
          </w:p>
        </w:tc>
        <w:tc>
          <w:tcPr/>
          <w:p w:rsidR="00000000" w:rsidDel="00000000" w:rsidP="00000000" w:rsidRDefault="00000000" w:rsidRPr="00000000" w14:paraId="0000034B">
            <w:pPr>
              <w:rPr/>
            </w:pPr>
            <w:r w:rsidDel="00000000" w:rsidR="00000000" w:rsidRPr="00000000">
              <w:rPr>
                <w:rtl w:val="0"/>
              </w:rPr>
              <w:t xml:space="preserve">0.6930</w:t>
            </w:r>
          </w:p>
        </w:tc>
        <w:tc>
          <w:tcPr/>
          <w:p w:rsidR="00000000" w:rsidDel="00000000" w:rsidP="00000000" w:rsidRDefault="00000000" w:rsidRPr="00000000" w14:paraId="0000034C">
            <w:pPr>
              <w:rPr/>
            </w:pPr>
            <w:r w:rsidDel="00000000" w:rsidR="00000000" w:rsidRPr="00000000">
              <w:rPr>
                <w:rtl w:val="0"/>
              </w:rPr>
              <w:t xml:space="preserve">7974, 6, 1052, 11</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17</w:t>
            </w:r>
          </w:p>
        </w:tc>
        <w:tc>
          <w:tcPr/>
          <w:p w:rsidR="00000000" w:rsidDel="00000000" w:rsidP="00000000" w:rsidRDefault="00000000" w:rsidRPr="00000000" w14:paraId="0000034E">
            <w:pPr>
              <w:rPr/>
            </w:pPr>
            <w:r w:rsidDel="00000000" w:rsidR="00000000" w:rsidRPr="00000000">
              <w:rPr>
                <w:rtl w:val="0"/>
              </w:rPr>
              <w:t xml:space="preserve">Decision Tree</w:t>
            </w:r>
          </w:p>
        </w:tc>
        <w:tc>
          <w:tcPr/>
          <w:p w:rsidR="00000000" w:rsidDel="00000000" w:rsidP="00000000" w:rsidRDefault="00000000" w:rsidRPr="00000000" w14:paraId="0000034F">
            <w:pPr>
              <w:rPr/>
            </w:pPr>
            <w:r w:rsidDel="00000000" w:rsidR="00000000" w:rsidRPr="00000000">
              <w:rPr>
                <w:rtl w:val="0"/>
              </w:rPr>
              <w:t xml:space="preserve">0.8655</w:t>
            </w:r>
          </w:p>
        </w:tc>
        <w:tc>
          <w:tcPr/>
          <w:p w:rsidR="00000000" w:rsidDel="00000000" w:rsidP="00000000" w:rsidRDefault="00000000" w:rsidRPr="00000000" w14:paraId="00000350">
            <w:pPr>
              <w:rPr/>
            </w:pPr>
            <w:r w:rsidDel="00000000" w:rsidR="00000000" w:rsidRPr="00000000">
              <w:rPr>
                <w:rtl w:val="0"/>
              </w:rPr>
              <w:t xml:space="preserve">0.4300</w:t>
            </w:r>
          </w:p>
        </w:tc>
        <w:tc>
          <w:tcPr/>
          <w:p w:rsidR="00000000" w:rsidDel="00000000" w:rsidP="00000000" w:rsidRDefault="00000000" w:rsidRPr="00000000" w14:paraId="00000351">
            <w:pPr>
              <w:rPr/>
            </w:pPr>
            <w:r w:rsidDel="00000000" w:rsidR="00000000" w:rsidRPr="00000000">
              <w:rPr>
                <w:rtl w:val="0"/>
              </w:rPr>
              <w:t xml:space="preserve">0.4421</w:t>
            </w:r>
          </w:p>
        </w:tc>
        <w:tc>
          <w:tcPr/>
          <w:p w:rsidR="00000000" w:rsidDel="00000000" w:rsidP="00000000" w:rsidRDefault="00000000" w:rsidRPr="00000000" w14:paraId="00000352">
            <w:pPr>
              <w:rPr/>
            </w:pPr>
            <w:r w:rsidDel="00000000" w:rsidR="00000000" w:rsidRPr="00000000">
              <w:rPr>
                <w:rtl w:val="0"/>
              </w:rPr>
              <w:t xml:space="preserve">0.0781</w:t>
            </w:r>
          </w:p>
        </w:tc>
        <w:tc>
          <w:tcPr/>
          <w:p w:rsidR="00000000" w:rsidDel="00000000" w:rsidP="00000000" w:rsidRDefault="00000000" w:rsidRPr="00000000" w14:paraId="00000353">
            <w:pPr>
              <w:rPr/>
            </w:pPr>
            <w:r w:rsidDel="00000000" w:rsidR="00000000" w:rsidRPr="00000000">
              <w:rPr>
                <w:rtl w:val="0"/>
              </w:rPr>
              <w:t xml:space="preserve">0.4360</w:t>
            </w:r>
          </w:p>
        </w:tc>
        <w:tc>
          <w:tcPr/>
          <w:p w:rsidR="00000000" w:rsidDel="00000000" w:rsidP="00000000" w:rsidRDefault="00000000" w:rsidRPr="00000000" w14:paraId="00000354">
            <w:pPr>
              <w:rPr/>
            </w:pPr>
            <w:r w:rsidDel="00000000" w:rsidR="00000000" w:rsidRPr="00000000">
              <w:rPr>
                <w:rtl w:val="0"/>
              </w:rPr>
              <w:t xml:space="preserve">0.6820</w:t>
            </w:r>
          </w:p>
        </w:tc>
        <w:tc>
          <w:tcPr/>
          <w:p w:rsidR="00000000" w:rsidDel="00000000" w:rsidP="00000000" w:rsidRDefault="00000000" w:rsidRPr="00000000" w14:paraId="00000355">
            <w:pPr>
              <w:rPr/>
            </w:pPr>
            <w:r w:rsidDel="00000000" w:rsidR="00000000" w:rsidRPr="00000000">
              <w:rPr>
                <w:rtl w:val="0"/>
              </w:rPr>
              <w:t xml:space="preserve">7357, 623, 593, 470</w:t>
            </w:r>
          </w:p>
        </w:tc>
      </w:tr>
      <w:tr>
        <w:trPr>
          <w:cantSplit w:val="0"/>
          <w:tblHeader w:val="0"/>
        </w:trPr>
        <w:tc>
          <w:tcPr/>
          <w:p w:rsidR="00000000" w:rsidDel="00000000" w:rsidP="00000000" w:rsidRDefault="00000000" w:rsidRPr="00000000" w14:paraId="00000356">
            <w:pPr>
              <w:rPr/>
            </w:pPr>
            <w:r w:rsidDel="00000000" w:rsidR="00000000" w:rsidRPr="00000000">
              <w:rPr>
                <w:rtl w:val="0"/>
              </w:rPr>
              <w:t xml:space="preserve">18</w:t>
            </w:r>
          </w:p>
        </w:tc>
        <w:tc>
          <w:tcPr/>
          <w:p w:rsidR="00000000" w:rsidDel="00000000" w:rsidP="00000000" w:rsidRDefault="00000000" w:rsidRPr="00000000" w14:paraId="00000357">
            <w:pPr>
              <w:rPr/>
            </w:pPr>
            <w:r w:rsidDel="00000000" w:rsidR="00000000" w:rsidRPr="00000000">
              <w:rPr>
                <w:rtl w:val="0"/>
              </w:rPr>
              <w:t xml:space="preserve">CatBoost Optuna RandomUnderSampler</w:t>
            </w:r>
          </w:p>
        </w:tc>
        <w:tc>
          <w:tcPr/>
          <w:p w:rsidR="00000000" w:rsidDel="00000000" w:rsidP="00000000" w:rsidRDefault="00000000" w:rsidRPr="00000000" w14:paraId="00000358">
            <w:pPr>
              <w:rPr/>
            </w:pPr>
            <w:r w:rsidDel="00000000" w:rsidR="00000000" w:rsidRPr="00000000">
              <w:rPr>
                <w:rtl w:val="0"/>
              </w:rPr>
              <w:t xml:space="preserve">0.8214</w:t>
            </w:r>
          </w:p>
        </w:tc>
        <w:tc>
          <w:tcPr/>
          <w:p w:rsidR="00000000" w:rsidDel="00000000" w:rsidP="00000000" w:rsidRDefault="00000000" w:rsidRPr="00000000" w14:paraId="00000359">
            <w:pPr>
              <w:rPr/>
            </w:pPr>
            <w:r w:rsidDel="00000000" w:rsidR="00000000" w:rsidRPr="00000000">
              <w:rPr>
                <w:rtl w:val="0"/>
              </w:rPr>
              <w:t xml:space="preserve">0.3851</w:t>
            </w:r>
          </w:p>
        </w:tc>
        <w:tc>
          <w:tcPr/>
          <w:p w:rsidR="00000000" w:rsidDel="00000000" w:rsidP="00000000" w:rsidRDefault="00000000" w:rsidRPr="00000000" w14:paraId="0000035A">
            <w:pPr>
              <w:rPr/>
            </w:pPr>
            <w:r w:rsidDel="00000000" w:rsidR="00000000" w:rsidRPr="00000000">
              <w:rPr>
                <w:rtl w:val="0"/>
              </w:rPr>
              <w:t xml:space="preserve">0.8702</w:t>
            </w:r>
          </w:p>
        </w:tc>
        <w:tc>
          <w:tcPr/>
          <w:p w:rsidR="00000000" w:rsidDel="00000000" w:rsidP="00000000" w:rsidRDefault="00000000" w:rsidRPr="00000000" w14:paraId="0000035B">
            <w:pPr>
              <w:rPr/>
            </w:pPr>
            <w:r w:rsidDel="00000000" w:rsidR="00000000" w:rsidRPr="00000000">
              <w:rPr>
                <w:rtl w:val="0"/>
              </w:rPr>
              <w:t xml:space="preserve">0.1851</w:t>
            </w:r>
          </w:p>
        </w:tc>
        <w:tc>
          <w:tcPr/>
          <w:p w:rsidR="00000000" w:rsidDel="00000000" w:rsidP="00000000" w:rsidRDefault="00000000" w:rsidRPr="00000000" w14:paraId="0000035C">
            <w:pPr>
              <w:rPr/>
            </w:pPr>
            <w:r w:rsidDel="00000000" w:rsidR="00000000" w:rsidRPr="00000000">
              <w:rPr>
                <w:rtl w:val="0"/>
              </w:rPr>
              <w:t xml:space="preserve">0.5339</w:t>
            </w:r>
          </w:p>
        </w:tc>
        <w:tc>
          <w:tcPr/>
          <w:p w:rsidR="00000000" w:rsidDel="00000000" w:rsidP="00000000" w:rsidRDefault="00000000" w:rsidRPr="00000000" w14:paraId="0000035D">
            <w:pPr>
              <w:rPr/>
            </w:pPr>
            <w:r w:rsidDel="00000000" w:rsidR="00000000" w:rsidRPr="00000000">
              <w:rPr>
                <w:rtl w:val="0"/>
              </w:rPr>
              <w:t xml:space="preserve">0.9117</w:t>
            </w:r>
          </w:p>
        </w:tc>
        <w:tc>
          <w:tcPr/>
          <w:p w:rsidR="00000000" w:rsidDel="00000000" w:rsidP="00000000" w:rsidRDefault="00000000" w:rsidRPr="00000000" w14:paraId="0000035E">
            <w:pPr>
              <w:rPr/>
            </w:pPr>
            <w:r w:rsidDel="00000000" w:rsidR="00000000" w:rsidRPr="00000000">
              <w:rPr>
                <w:rtl w:val="0"/>
              </w:rPr>
              <w:t xml:space="preserve">6503, 1477, 138, 925</w:t>
            </w:r>
          </w:p>
        </w:tc>
      </w:tr>
    </w:tbl>
    <w:p w:rsidR="00000000" w:rsidDel="00000000" w:rsidP="00000000" w:rsidRDefault="00000000" w:rsidRPr="00000000" w14:paraId="0000035F">
      <w:pPr>
        <w:spacing w:after="200" w:line="240" w:lineRule="auto"/>
        <w:jc w:val="center"/>
        <w:rPr/>
      </w:pPr>
      <w:bookmarkStart w:colFirst="0" w:colLast="0" w:name="_heading=h.6y6ttzi6hl52" w:id="15"/>
      <w:bookmarkEnd w:id="15"/>
      <w:r w:rsidDel="00000000" w:rsidR="00000000" w:rsidRPr="00000000">
        <w:rPr>
          <w:rtl w:val="0"/>
        </w:rPr>
        <w:t xml:space="preserve">Tabel 3.6.1  Evaluasi </w:t>
      </w:r>
      <w:r w:rsidDel="00000000" w:rsidR="00000000" w:rsidRPr="00000000">
        <w:rPr>
          <w:i w:val="1"/>
          <w:iCs w:val="1"/>
          <w:rtl w:val="0"/>
        </w:rPr>
        <w:t xml:space="preserve">Threshold</w:t>
      </w:r>
      <w:r w:rsidDel="00000000" w:rsidR="00000000" w:rsidRPr="00000000">
        <w:rPr>
          <w:rtl w:val="0"/>
        </w:rPr>
      </w:r>
    </w:p>
    <w:p w:rsidR="00000000" w:rsidDel="00000000" w:rsidP="00000000" w:rsidRDefault="00000000" w:rsidRPr="00000000" w14:paraId="00000360">
      <w:pPr>
        <w:pStyle w:val="Heading2"/>
        <w:rPr/>
      </w:pPr>
      <w:bookmarkStart w:colFirst="0" w:colLast="0" w:name="_heading=h.o2mr0peb3uxf" w:id="37"/>
      <w:bookmarkEnd w:id="37"/>
      <w:r w:rsidDel="00000000" w:rsidR="00000000" w:rsidRPr="00000000">
        <w:rPr>
          <w:rtl w:val="0"/>
        </w:rPr>
        <w:t xml:space="preserve">3.7 Analisis</w:t>
      </w:r>
    </w:p>
    <w:p w:rsidR="00000000" w:rsidDel="00000000" w:rsidP="00000000" w:rsidRDefault="00000000" w:rsidRPr="00000000" w14:paraId="00000361">
      <w:pPr>
        <w:spacing w:after="240" w:before="240" w:lineRule="auto"/>
        <w:rPr/>
      </w:pPr>
      <w:r w:rsidDel="00000000" w:rsidR="00000000" w:rsidRPr="00000000">
        <w:rPr>
          <w:rtl w:val="0"/>
        </w:rPr>
        <w:t xml:space="preserve">Berdasarkan keseluruhan hasil eksperimen, terdapat beberapa temuan utama yang dapat diidentifikasi, yaitu:</w:t>
      </w:r>
    </w:p>
    <w:p w:rsidR="00000000" w:rsidDel="00000000" w:rsidP="00000000" w:rsidRDefault="00000000" w:rsidRPr="00000000" w14:paraId="00000362">
      <w:pPr>
        <w:numPr>
          <w:ilvl w:val="0"/>
          <w:numId w:val="4"/>
        </w:numPr>
        <w:spacing w:after="0" w:afterAutospacing="0" w:before="240" w:lineRule="auto"/>
        <w:ind w:left="720" w:hanging="360"/>
        <w:rPr>
          <w:u w:val="none"/>
        </w:rPr>
      </w:pPr>
      <w:r w:rsidDel="00000000" w:rsidR="00000000" w:rsidRPr="00000000">
        <w:rPr>
          <w:rtl w:val="0"/>
        </w:rPr>
        <w:t xml:space="preserve">Proses hyperparameter tuning menggunakan</w:t>
      </w:r>
      <w:r w:rsidDel="00000000" w:rsidR="00000000" w:rsidRPr="00000000">
        <w:rPr>
          <w:rtl w:val="0"/>
        </w:rPr>
        <w:t xml:space="preserve"> Optuna</w:t>
      </w:r>
      <w:r w:rsidDel="00000000" w:rsidR="00000000" w:rsidRPr="00000000">
        <w:rPr>
          <w:rtl w:val="0"/>
        </w:rPr>
        <w:t xml:space="preserve"> secara konsisten menghasilkan performa yang lebih unggul dibandingkan metode optimasi lainnya seperti Grid Search, Randomized Search, dan HyperOpt. Hal ini ditunjukkan oleh capaian </w:t>
      </w:r>
      <w:r w:rsidDel="00000000" w:rsidR="00000000" w:rsidRPr="00000000">
        <w:rPr>
          <w:i w:val="1"/>
          <w:iCs w:val="1"/>
          <w:rtl w:val="0"/>
        </w:rPr>
        <w:t xml:space="preserve">accuracy</w:t>
      </w:r>
      <w:r w:rsidDel="00000000" w:rsidR="00000000" w:rsidRPr="00000000">
        <w:rPr>
          <w:rtl w:val="0"/>
        </w:rPr>
        <w:t xml:space="preserve"> tertinggi sebesar 0,9004 sebelum penerapan optimasi threshold, serta keseimbangan yang relatif lebih baik antara </w:t>
      </w:r>
      <w:r w:rsidDel="00000000" w:rsidR="00000000" w:rsidRPr="00000000">
        <w:rPr>
          <w:i w:val="1"/>
          <w:iCs w:val="1"/>
          <w:rtl w:val="0"/>
        </w:rPr>
        <w:t xml:space="preserve">precision</w:t>
      </w:r>
      <w:r w:rsidDel="00000000" w:rsidR="00000000" w:rsidRPr="00000000">
        <w:rPr>
          <w:rtl w:val="0"/>
        </w:rPr>
        <w:t xml:space="preserve"> dan </w:t>
      </w:r>
      <w:r w:rsidDel="00000000" w:rsidR="00000000" w:rsidRPr="00000000">
        <w:rPr>
          <w:i w:val="1"/>
          <w:iCs w:val="1"/>
          <w:rtl w:val="0"/>
        </w:rPr>
        <w:t xml:space="preserve">recall</w:t>
      </w:r>
      <w:r w:rsidDel="00000000" w:rsidR="00000000" w:rsidRPr="00000000">
        <w:rPr>
          <w:rtl w:val="0"/>
        </w:rPr>
        <w:t xml:space="preserve">.</w:t>
      </w:r>
    </w:p>
    <w:p w:rsidR="00000000" w:rsidDel="00000000" w:rsidP="00000000" w:rsidRDefault="00000000" w:rsidRPr="00000000" w14:paraId="00000363">
      <w:pPr>
        <w:numPr>
          <w:ilvl w:val="0"/>
          <w:numId w:val="4"/>
        </w:numPr>
        <w:spacing w:after="0" w:afterAutospacing="0" w:before="0" w:beforeAutospacing="0" w:lineRule="auto"/>
        <w:ind w:left="720" w:hanging="360"/>
        <w:rPr>
          <w:u w:val="none"/>
        </w:rPr>
      </w:pPr>
      <w:r w:rsidDel="00000000" w:rsidR="00000000" w:rsidRPr="00000000">
        <w:rPr>
          <w:rtl w:val="0"/>
        </w:rPr>
        <w:t xml:space="preserve">Strategi penanganan ketidakseimbangan kelas menunjukkan adanya pola </w:t>
      </w:r>
      <w:r w:rsidDel="00000000" w:rsidR="00000000" w:rsidRPr="00000000">
        <w:rPr>
          <w:i w:val="1"/>
          <w:iCs w:val="1"/>
          <w:rtl w:val="0"/>
        </w:rPr>
        <w:t xml:space="preserve">trade-off</w:t>
      </w:r>
      <w:r w:rsidDel="00000000" w:rsidR="00000000" w:rsidRPr="00000000">
        <w:rPr>
          <w:rtl w:val="0"/>
        </w:rPr>
        <w:t xml:space="preserve"> yang konsisten. Metode undersampling maupun oversampling mampu meningkatkan </w:t>
      </w:r>
      <w:r w:rsidDel="00000000" w:rsidR="00000000" w:rsidRPr="00000000">
        <w:rPr>
          <w:i w:val="1"/>
          <w:iCs w:val="1"/>
          <w:rtl w:val="0"/>
        </w:rPr>
        <w:t xml:space="preserve">recall</w:t>
      </w:r>
      <w:r w:rsidDel="00000000" w:rsidR="00000000" w:rsidRPr="00000000">
        <w:rPr>
          <w:rtl w:val="0"/>
        </w:rPr>
        <w:t xml:space="preserve"> secara signifikan, namun di sisi lain menyebabkan penurunan </w:t>
      </w:r>
      <w:r w:rsidDel="00000000" w:rsidR="00000000" w:rsidRPr="00000000">
        <w:rPr>
          <w:i w:val="1"/>
          <w:iCs w:val="1"/>
          <w:rtl w:val="0"/>
        </w:rPr>
        <w:t xml:space="preserve">accuracy</w:t>
      </w:r>
      <w:r w:rsidDel="00000000" w:rsidR="00000000" w:rsidRPr="00000000">
        <w:rPr>
          <w:rtl w:val="0"/>
        </w:rPr>
        <w:t xml:space="preserve"> serta peningkatan </w:t>
      </w:r>
      <w:r w:rsidDel="00000000" w:rsidR="00000000" w:rsidRPr="00000000">
        <w:rPr>
          <w:i w:val="1"/>
          <w:iCs w:val="1"/>
          <w:rtl w:val="0"/>
        </w:rPr>
        <w:t xml:space="preserve">false positive rate</w:t>
      </w:r>
      <w:r w:rsidDel="00000000" w:rsidR="00000000" w:rsidRPr="00000000">
        <w:rPr>
          <w:rtl w:val="0"/>
        </w:rPr>
        <w:t xml:space="preserve">. Temuan ini menunjukkan bahwa peningkatan sensitivitas terhadap kelas minoritas umumnya diikuti oleh meningkatnya kesalahan prediksi pada kelas mayoritas.</w:t>
      </w:r>
    </w:p>
    <w:p w:rsidR="00000000" w:rsidDel="00000000" w:rsidP="00000000" w:rsidRDefault="00000000" w:rsidRPr="00000000" w14:paraId="00000364">
      <w:pPr>
        <w:numPr>
          <w:ilvl w:val="0"/>
          <w:numId w:val="4"/>
        </w:numPr>
        <w:spacing w:after="240" w:before="0" w:beforeAutospacing="0" w:lineRule="auto"/>
        <w:ind w:left="720" w:hanging="360"/>
        <w:rPr>
          <w:u w:val="none"/>
        </w:rPr>
      </w:pPr>
      <w:r w:rsidDel="00000000" w:rsidR="00000000" w:rsidRPr="00000000">
        <w:rPr>
          <w:rtl w:val="0"/>
        </w:rPr>
        <w:t xml:space="preserve">Penerapan metode </w:t>
      </w:r>
      <w:r w:rsidDel="00000000" w:rsidR="00000000" w:rsidRPr="00000000">
        <w:rPr>
          <w:i w:val="1"/>
          <w:iCs w:val="1"/>
          <w:rtl w:val="0"/>
        </w:rPr>
        <w:t xml:space="preserve">ensemble learning</w:t>
      </w:r>
      <w:r w:rsidDel="00000000" w:rsidR="00000000" w:rsidRPr="00000000">
        <w:rPr>
          <w:rtl w:val="0"/>
        </w:rPr>
        <w:t xml:space="preserve"> (Stacking dan Voting Classifier) tidak memberikan peningkatan performa yang signifikan dibandingkan model tunggal CatBoost Optuna. Hal ini mengindikasikan bahwa kompleksitas tambahan dari pendekatan ensemble tidak menghasilkan kontribusi yang sebanding terhadap peningkatan performa model dalam konteks dataset yang digunakan.</w:t>
      </w:r>
    </w:p>
    <w:p w:rsidR="00000000" w:rsidDel="00000000" w:rsidP="00000000" w:rsidRDefault="00000000" w:rsidRPr="00000000" w14:paraId="00000365">
      <w:pPr>
        <w:spacing w:after="240" w:before="240" w:lineRule="auto"/>
        <w:rPr/>
      </w:pPr>
      <w:r w:rsidDel="00000000" w:rsidR="00000000" w:rsidRPr="00000000">
        <w:rPr>
          <w:rtl w:val="0"/>
        </w:rPr>
        <w:t xml:space="preserve">Secara keseluruhan, model CatBoost Optuna dengan optimasi threshold 0,4963 ditetapkan sebagai model terbaik dalam penelitian ini karena menunjukkan keseimbangan performa paling optimal di antara seluruh metrik evaluasi. Model ini menghasilkan </w:t>
      </w:r>
      <w:r w:rsidDel="00000000" w:rsidR="00000000" w:rsidRPr="00000000">
        <w:rPr>
          <w:i w:val="1"/>
          <w:iCs w:val="1"/>
          <w:rtl w:val="0"/>
        </w:rPr>
        <w:t xml:space="preserve">accuracy</w:t>
      </w:r>
      <w:r w:rsidDel="00000000" w:rsidR="00000000" w:rsidRPr="00000000">
        <w:rPr>
          <w:rtl w:val="0"/>
        </w:rPr>
        <w:t xml:space="preserve"> sebesar 0,9005, </w:t>
      </w:r>
      <w:r w:rsidDel="00000000" w:rsidR="00000000" w:rsidRPr="00000000">
        <w:rPr>
          <w:i w:val="1"/>
          <w:iCs w:val="1"/>
          <w:rtl w:val="0"/>
        </w:rPr>
        <w:t xml:space="preserve">recall</w:t>
      </w:r>
      <w:r w:rsidDel="00000000" w:rsidR="00000000" w:rsidRPr="00000000">
        <w:rPr>
          <w:rtl w:val="0"/>
        </w:rPr>
        <w:t xml:space="preserve"> sebesar 0,4647, </w:t>
      </w:r>
      <w:r w:rsidDel="00000000" w:rsidR="00000000" w:rsidRPr="00000000">
        <w:rPr>
          <w:i w:val="1"/>
          <w:iCs w:val="1"/>
          <w:rtl w:val="0"/>
        </w:rPr>
        <w:t xml:space="preserve">F1-score</w:t>
      </w:r>
      <w:r w:rsidDel="00000000" w:rsidR="00000000" w:rsidRPr="00000000">
        <w:rPr>
          <w:rtl w:val="0"/>
        </w:rPr>
        <w:t xml:space="preserve"> sebesar 0,5233, serta </w:t>
      </w:r>
      <w:r w:rsidDel="00000000" w:rsidR="00000000" w:rsidRPr="00000000">
        <w:rPr>
          <w:i w:val="1"/>
          <w:iCs w:val="1"/>
          <w:rtl w:val="0"/>
        </w:rPr>
        <w:t xml:space="preserve">false positive rate</w:t>
      </w:r>
      <w:r w:rsidDel="00000000" w:rsidR="00000000" w:rsidRPr="00000000">
        <w:rPr>
          <w:rtl w:val="0"/>
        </w:rPr>
        <w:t xml:space="preserve"> sebesar 0,0415. Selain itu, model ini mampu menghasilkan 494 </w:t>
      </w:r>
      <w:r w:rsidDel="00000000" w:rsidR="00000000" w:rsidRPr="00000000">
        <w:rPr>
          <w:i w:val="1"/>
          <w:iCs w:val="1"/>
          <w:rtl w:val="0"/>
        </w:rPr>
        <w:t xml:space="preserve">true positive</w:t>
      </w:r>
      <w:r w:rsidDel="00000000" w:rsidR="00000000" w:rsidRPr="00000000">
        <w:rPr>
          <w:rtl w:val="0"/>
        </w:rPr>
        <w:t xml:space="preserve"> dari total 1.063 data positif pada data uji.</w:t>
      </w:r>
    </w:p>
    <w:p w:rsidR="00000000" w:rsidDel="00000000" w:rsidP="00000000" w:rsidRDefault="00000000" w:rsidRPr="00000000" w14:paraId="00000366">
      <w:pPr>
        <w:spacing w:after="240" w:before="240" w:lineRule="auto"/>
        <w:rPr/>
      </w:pPr>
      <w:r w:rsidDel="00000000" w:rsidR="00000000" w:rsidRPr="00000000">
        <w:rPr>
          <w:rtl w:val="0"/>
        </w:rPr>
        <w:t xml:space="preserve">Nilai </w:t>
      </w:r>
      <w:r w:rsidDel="00000000" w:rsidR="00000000" w:rsidRPr="00000000">
        <w:rPr>
          <w:i w:val="1"/>
          <w:iCs w:val="1"/>
          <w:rtl w:val="0"/>
        </w:rPr>
        <w:t xml:space="preserve">AUC</w:t>
      </w:r>
      <w:r w:rsidDel="00000000" w:rsidR="00000000" w:rsidRPr="00000000">
        <w:rPr>
          <w:rtl w:val="0"/>
        </w:rPr>
        <w:t xml:space="preserve"> sebesar 0,9164 juga mengindikasikan kemampuan diskriminasi yang sangat baik antara kelas positif dan negatif. Temuan ini menunjukkan bahwa kombinasi antara optimasi hyperparameter berbasis Optuna dan penyesuaian threshold probabilitas merupakan pendekatan yang paling efektif dalam menangani permasalahan klasifikasi pada dataset dengan ketidakseimbangan kelas, dibandingkan metode resampling maupun pendekatan ensemble yang lebih kompleks.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1"/>
        <w:rPr/>
      </w:pPr>
      <w:bookmarkStart w:colFirst="0" w:colLast="0" w:name="_heading=h.rwiezllp7t3" w:id="38"/>
      <w:bookmarkEnd w:id="38"/>
      <w:r w:rsidDel="00000000" w:rsidR="00000000" w:rsidRPr="00000000">
        <w:rPr>
          <w:rtl w:val="0"/>
        </w:rPr>
        <w:t xml:space="preserve">Daftar Pustaka</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 J., Kamber, M., &amp; Pei, J.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Mining: Concepts and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Morgan Kaufmann.</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Kotler, P., &amp; Keller, K.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Marketing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Harlow: Pearson Education Limited.</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Moro, S., Cortez, P., &amp; Rita, P. (2014). A data-driven approach to predict the success of bank telemarketing.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Support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22-31.</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Prokhorenkova, L., Gusev, G., Vorobev, A., Dorogush, A., &amp; Gulin, A. (2018). CatBoost: unbiased boosting with categorical features.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Long Beach, CA: Curran Associates, Inc.</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Provost, F., &amp; Fawcett, T.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Science for Business.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Sebastopol: O’Reilly Media.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Vives, X. (2019). Digital disruption in banking.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Annual Review of Financial Economics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243–272.</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Witten, I., Frank, E., Hall, M., &amp; Pal, C. (2016).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Practical Machine Learning Tools and Techniques.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Morgan Kaufmann.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1"/>
        <w:rPr/>
      </w:pPr>
      <w:bookmarkStart w:colFirst="0" w:colLast="0" w:name="_heading=h.p7nywrem70hd" w:id="39"/>
      <w:bookmarkEnd w:id="39"/>
      <w:r w:rsidDel="00000000" w:rsidR="00000000" w:rsidRPr="00000000">
        <w:rPr>
          <w:rtl w:val="0"/>
        </w:rPr>
        <w:t xml:space="preserve">Lampiran</w:t>
      </w:r>
    </w:p>
    <w:tbl>
      <w:tblPr>
        <w:tblStyle w:val="Table1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22"/>
        <w:gridCol w:w="3006"/>
        <w:tblGridChange w:id="0">
          <w:tblGrid>
            <w:gridCol w:w="988"/>
            <w:gridCol w:w="5022"/>
            <w:gridCol w:w="3006"/>
          </w:tblGrid>
        </w:tblGridChange>
      </w:tblGrid>
      <w:tr>
        <w:trPr>
          <w:cantSplit w:val="0"/>
          <w:trHeight w:val="737" w:hRule="atLeast"/>
          <w:tblHeader w:val="0"/>
        </w:trPr>
        <w:tc>
          <w:tcPr>
            <w:vAlign w:val="center"/>
          </w:tcPr>
          <w:p w:rsidR="00000000" w:rsidDel="00000000" w:rsidP="00000000" w:rsidRDefault="00000000" w:rsidRPr="00000000" w14:paraId="00000373">
            <w:pPr>
              <w:jc w:val="center"/>
              <w:rPr/>
            </w:pPr>
            <w:r w:rsidDel="00000000" w:rsidR="00000000" w:rsidRPr="00000000">
              <w:rPr>
                <w:b w:val="1"/>
                <w:bCs w:val="1"/>
                <w:rtl w:val="0"/>
              </w:rPr>
              <w:t xml:space="preserve">No.</w:t>
            </w:r>
            <w:r w:rsidDel="00000000" w:rsidR="00000000" w:rsidRPr="00000000">
              <w:rPr>
                <w:rtl w:val="0"/>
              </w:rPr>
            </w:r>
          </w:p>
        </w:tc>
        <w:tc>
          <w:tcPr>
            <w:vAlign w:val="center"/>
          </w:tcPr>
          <w:p w:rsidR="00000000" w:rsidDel="00000000" w:rsidP="00000000" w:rsidRDefault="00000000" w:rsidRPr="00000000" w14:paraId="00000374">
            <w:pPr>
              <w:jc w:val="center"/>
              <w:rPr/>
            </w:pPr>
            <w:r w:rsidDel="00000000" w:rsidR="00000000" w:rsidRPr="00000000">
              <w:rPr>
                <w:b w:val="1"/>
                <w:bCs w:val="1"/>
                <w:rtl w:val="0"/>
              </w:rPr>
              <w:t xml:space="preserve">Deskripsi</w:t>
            </w:r>
            <w:r w:rsidDel="00000000" w:rsidR="00000000" w:rsidRPr="00000000">
              <w:rPr>
                <w:rtl w:val="0"/>
              </w:rPr>
            </w:r>
          </w:p>
        </w:tc>
        <w:tc>
          <w:tcPr>
            <w:vAlign w:val="center"/>
          </w:tcPr>
          <w:p w:rsidR="00000000" w:rsidDel="00000000" w:rsidP="00000000" w:rsidRDefault="00000000" w:rsidRPr="00000000" w14:paraId="00000375">
            <w:pPr>
              <w:jc w:val="center"/>
              <w:rPr>
                <w:i w:val="1"/>
                <w:iCs w:val="1"/>
              </w:rPr>
            </w:pPr>
            <w:r w:rsidDel="00000000" w:rsidR="00000000" w:rsidRPr="00000000">
              <w:rPr>
                <w:b w:val="1"/>
                <w:bCs w:val="1"/>
                <w:i w:val="1"/>
                <w:iCs w:val="1"/>
                <w:rtl w:val="0"/>
              </w:rPr>
              <w:t xml:space="preserve">Link</w:t>
            </w:r>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376">
            <w:pPr>
              <w:jc w:val="center"/>
              <w:rPr/>
            </w:pPr>
            <w:r w:rsidDel="00000000" w:rsidR="00000000" w:rsidRPr="00000000">
              <w:rPr>
                <w:rtl w:val="0"/>
              </w:rPr>
              <w:t xml:space="preserve">1</w:t>
            </w:r>
          </w:p>
        </w:tc>
        <w:tc>
          <w:tcPr>
            <w:vAlign w:val="center"/>
          </w:tcPr>
          <w:p w:rsidR="00000000" w:rsidDel="00000000" w:rsidP="00000000" w:rsidRDefault="00000000" w:rsidRPr="00000000" w14:paraId="00000377">
            <w:pPr>
              <w:jc w:val="center"/>
              <w:rPr/>
            </w:pPr>
            <w:r w:rsidDel="00000000" w:rsidR="00000000" w:rsidRPr="00000000">
              <w:rPr>
                <w:i w:val="1"/>
                <w:iCs w:val="1"/>
                <w:rtl w:val="0"/>
              </w:rPr>
              <w:t xml:space="preserve">Dashboard EDA</w:t>
            </w:r>
            <w:r w:rsidDel="00000000" w:rsidR="00000000" w:rsidRPr="00000000">
              <w:rPr>
                <w:rtl w:val="0"/>
              </w:rPr>
              <w:t xml:space="preserve"> (Google Looker Studio)</w:t>
            </w:r>
          </w:p>
        </w:tc>
        <w:tc>
          <w:tcPr>
            <w:vAlign w:val="center"/>
          </w:tcPr>
          <w:p w:rsidR="00000000" w:rsidDel="00000000" w:rsidP="00000000" w:rsidRDefault="00000000" w:rsidRPr="00000000" w14:paraId="00000378">
            <w:pPr>
              <w:jc w:val="center"/>
              <w:rPr/>
            </w:pPr>
            <w:hyperlink r:id="rId32">
              <w:r w:rsidDel="00000000" w:rsidR="00000000" w:rsidRPr="00000000">
                <w:rPr>
                  <w:color w:val="0000ff"/>
                  <w:u w:val="single"/>
                  <w:rtl w:val="0"/>
                </w:rPr>
                <w:t xml:space="preserve">Link Dashboard Analysis</w:t>
              </w:r>
            </w:hyperlink>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379">
            <w:pPr>
              <w:jc w:val="center"/>
              <w:rPr/>
            </w:pPr>
            <w:r w:rsidDel="00000000" w:rsidR="00000000" w:rsidRPr="00000000">
              <w:rPr>
                <w:rtl w:val="0"/>
              </w:rPr>
              <w:t xml:space="preserve">2</w:t>
            </w:r>
          </w:p>
        </w:tc>
        <w:tc>
          <w:tcPr>
            <w:vAlign w:val="center"/>
          </w:tcPr>
          <w:p w:rsidR="00000000" w:rsidDel="00000000" w:rsidP="00000000" w:rsidRDefault="00000000" w:rsidRPr="00000000" w14:paraId="0000037A">
            <w:pPr>
              <w:jc w:val="center"/>
              <w:rPr>
                <w:i w:val="1"/>
                <w:iCs w:val="1"/>
              </w:rPr>
            </w:pPr>
            <w:r w:rsidDel="00000000" w:rsidR="00000000" w:rsidRPr="00000000">
              <w:rPr>
                <w:i w:val="1"/>
                <w:iCs w:val="1"/>
                <w:rtl w:val="0"/>
              </w:rPr>
              <w:t xml:space="preserve">Code</w:t>
            </w:r>
          </w:p>
        </w:tc>
        <w:tc>
          <w:tcPr>
            <w:vAlign w:val="center"/>
          </w:tcPr>
          <w:p w:rsidR="00000000" w:rsidDel="00000000" w:rsidP="00000000" w:rsidRDefault="00000000" w:rsidRPr="00000000" w14:paraId="0000037B">
            <w:pPr>
              <w:jc w:val="center"/>
              <w:rPr/>
            </w:pPr>
            <w:hyperlink r:id="rId33">
              <w:r w:rsidDel="00000000" w:rsidR="00000000" w:rsidRPr="00000000">
                <w:rPr>
                  <w:color w:val="0000ff"/>
                  <w:u w:val="single"/>
                  <w:rtl w:val="0"/>
                </w:rPr>
                <w:t xml:space="preserve">Link Code Python</w:t>
              </w:r>
            </w:hyperlink>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37C">
            <w:pPr>
              <w:jc w:val="center"/>
              <w:rPr/>
            </w:pPr>
            <w:r w:rsidDel="00000000" w:rsidR="00000000" w:rsidRPr="00000000">
              <w:rPr>
                <w:rtl w:val="0"/>
              </w:rPr>
              <w:t xml:space="preserve">3</w:t>
            </w:r>
          </w:p>
        </w:tc>
        <w:tc>
          <w:tcPr>
            <w:vAlign w:val="center"/>
          </w:tcPr>
          <w:p w:rsidR="00000000" w:rsidDel="00000000" w:rsidP="00000000" w:rsidRDefault="00000000" w:rsidRPr="00000000" w14:paraId="0000037D">
            <w:pPr>
              <w:jc w:val="center"/>
              <w:rPr>
                <w:i w:val="1"/>
                <w:iCs w:val="1"/>
              </w:rPr>
            </w:pPr>
            <w:r w:rsidDel="00000000" w:rsidR="00000000" w:rsidRPr="00000000">
              <w:rPr>
                <w:i w:val="1"/>
                <w:iCs w:val="1"/>
                <w:rtl w:val="0"/>
              </w:rPr>
              <w:t xml:space="preserve">Video</w:t>
            </w:r>
          </w:p>
        </w:tc>
        <w:tc>
          <w:tcPr>
            <w:vAlign w:val="center"/>
          </w:tcPr>
          <w:p w:rsidR="00000000" w:rsidDel="00000000" w:rsidP="00000000" w:rsidRDefault="00000000" w:rsidRPr="00000000" w14:paraId="0000037E">
            <w:pPr>
              <w:jc w:val="center"/>
              <w:rPr/>
            </w:pPr>
            <w:hyperlink r:id="rId34">
              <w:r w:rsidDel="00000000" w:rsidR="00000000" w:rsidRPr="00000000">
                <w:rPr>
                  <w:color w:val="0000ff"/>
                  <w:u w:val="single"/>
                  <w:rtl w:val="0"/>
                </w:rPr>
                <w:t xml:space="preserve">Link Video Presentasi</w:t>
              </w:r>
            </w:hyperlink>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37F">
            <w:pPr>
              <w:jc w:val="center"/>
              <w:rPr/>
            </w:pPr>
            <w:r w:rsidDel="00000000" w:rsidR="00000000" w:rsidRPr="00000000">
              <w:rPr>
                <w:rtl w:val="0"/>
              </w:rPr>
              <w:t xml:space="preserve">4</w:t>
            </w:r>
          </w:p>
        </w:tc>
        <w:tc>
          <w:tcPr>
            <w:vAlign w:val="center"/>
          </w:tcPr>
          <w:p w:rsidR="00000000" w:rsidDel="00000000" w:rsidP="00000000" w:rsidRDefault="00000000" w:rsidRPr="00000000" w14:paraId="00000380">
            <w:pPr>
              <w:jc w:val="center"/>
              <w:rPr/>
            </w:pPr>
            <w:r w:rsidDel="00000000" w:rsidR="00000000" w:rsidRPr="00000000">
              <w:rPr>
                <w:i w:val="1"/>
                <w:iCs w:val="1"/>
                <w:rtl w:val="0"/>
              </w:rPr>
              <w:t xml:space="preserve">Slide</w:t>
            </w:r>
            <w:r w:rsidDel="00000000" w:rsidR="00000000" w:rsidRPr="00000000">
              <w:rPr>
                <w:rtl w:val="0"/>
              </w:rPr>
              <w:t xml:space="preserve"> Presentasi</w:t>
            </w:r>
          </w:p>
        </w:tc>
        <w:tc>
          <w:tcPr>
            <w:vAlign w:val="center"/>
          </w:tcPr>
          <w:p w:rsidR="00000000" w:rsidDel="00000000" w:rsidP="00000000" w:rsidRDefault="00000000" w:rsidRPr="00000000" w14:paraId="00000381">
            <w:pPr>
              <w:jc w:val="center"/>
              <w:rPr/>
            </w:pPr>
            <w:hyperlink r:id="rId35">
              <w:r w:rsidDel="00000000" w:rsidR="00000000" w:rsidRPr="00000000">
                <w:rPr>
                  <w:color w:val="0000ff"/>
                  <w:u w:val="single"/>
                  <w:rtl w:val="0"/>
                </w:rPr>
                <w:t xml:space="preserve">Link Slide Presentasi</w:t>
              </w:r>
            </w:hyperlink>
            <w:r w:rsidDel="00000000" w:rsidR="00000000" w:rsidRPr="00000000">
              <w:rPr>
                <w:rtl w:val="0"/>
              </w:rPr>
            </w:r>
          </w:p>
        </w:tc>
      </w:tr>
    </w:tbl>
    <w:p w:rsidR="00000000" w:rsidDel="00000000" w:rsidP="00000000" w:rsidRDefault="00000000" w:rsidRPr="00000000" w14:paraId="00000382">
      <w:pPr>
        <w:rPr/>
      </w:pPr>
      <w:r w:rsidDel="00000000" w:rsidR="00000000" w:rsidRPr="00000000">
        <w:rPr>
          <w:rtl w:val="0"/>
        </w:rPr>
      </w:r>
    </w:p>
    <w:sectPr>
      <w:headerReference r:id="rId36" w:type="default"/>
      <w:headerReference r:id="rId37" w:type="first"/>
      <w:footerReference r:id="rId38" w:type="default"/>
      <w:pgSz w:h="16838" w:w="11906" w:orient="portrait"/>
      <w:pgMar w:bottom="1440" w:top="2155" w:left="1440" w:right="1440" w:header="454"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-2162174</wp:posOffset>
          </wp:positionH>
          <wp:positionV relativeFrom="paragraph">
            <wp:posOffset>755758</wp:posOffset>
          </wp:positionV>
          <wp:extent cx="3664429" cy="3717985"/>
          <wp:effectExtent b="0" l="0" r="0" t="0"/>
          <wp:wrapNone/>
          <wp:docPr id="1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64429" cy="371798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-286382</wp:posOffset>
          </wp:positionV>
          <wp:extent cx="3664429" cy="3717985"/>
          <wp:effectExtent b="0" l="0" r="0" t="0"/>
          <wp:wrapNone/>
          <wp:docPr id="2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64429" cy="371798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2"/>
      <w:numFmt w:val="decimal"/>
      <w:lvlText w:val="%1."/>
      <w:lvlJc w:val="left"/>
      <w:pPr>
        <w:ind w:left="720" w:hanging="360"/>
      </w:pPr>
      <w:rPr>
        <w:u w:val="none"/>
      </w:rPr>
    </w:lvl>
    <w:lvl w:ilvl="1">
      <w:start w:val="2"/>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1"/>
      <w:spacing w:after="120" w:lineRule="auto"/>
      <w:jc w:val="center"/>
    </w:pPr>
    <w:rPr>
      <w:b w:val="1"/>
      <w:bCs w:val="1"/>
      <w:sz w:val="28"/>
      <w:szCs w:val="28"/>
    </w:rPr>
  </w:style>
  <w:style w:type="paragraph" w:styleId="Heading2">
    <w:name w:val="heading 2"/>
    <w:basedOn w:val="Normal"/>
    <w:next w:val="Normal"/>
    <w:pPr>
      <w:keepNext w:val="1"/>
      <w:keepLines w:val="1"/>
      <w:spacing w:after="120" w:before="120" w:lineRule="auto"/>
    </w:pPr>
    <w:rPr>
      <w:b w:val="1"/>
      <w:bCs w:val="1"/>
      <w:sz w:val="26"/>
      <w:szCs w:val="26"/>
    </w:rPr>
  </w:style>
  <w:style w:type="paragraph" w:styleId="Heading3">
    <w:name w:val="heading 3"/>
    <w:basedOn w:val="Normal"/>
    <w:next w:val="Normal"/>
    <w:pPr>
      <w:keepNext w:val="1"/>
      <w:keepLines w:val="1"/>
      <w:spacing w:after="120" w:before="120" w:lineRule="auto"/>
    </w:pPr>
    <w:rPr>
      <w:b w:val="1"/>
      <w:bCs w:val="1"/>
    </w:rPr>
  </w:style>
  <w:style w:type="paragraph" w:styleId="Heading4">
    <w:name w:val="heading 4"/>
    <w:basedOn w:val="Normal"/>
    <w:next w:val="Normal"/>
    <w:pPr>
      <w:keepNext w:val="1"/>
      <w:keepLines w:val="1"/>
      <w:spacing w:after="120" w:before="12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5.png"/><Relationship Id="rId22" Type="http://schemas.openxmlformats.org/officeDocument/2006/relationships/image" Target="media/image26.png"/><Relationship Id="rId21" Type="http://schemas.openxmlformats.org/officeDocument/2006/relationships/image" Target="media/image27.png"/><Relationship Id="rId24" Type="http://schemas.openxmlformats.org/officeDocument/2006/relationships/image" Target="media/image1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26" Type="http://schemas.openxmlformats.org/officeDocument/2006/relationships/image" Target="media/image2.png"/><Relationship Id="rId25" Type="http://schemas.openxmlformats.org/officeDocument/2006/relationships/image" Target="media/image11.png"/><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https://archive.ics.uci.edu/dataset/222/bank%2Bmarketing" TargetMode="External"/><Relationship Id="rId8" Type="http://schemas.openxmlformats.org/officeDocument/2006/relationships/image" Target="media/image36.png"/><Relationship Id="rId31" Type="http://schemas.openxmlformats.org/officeDocument/2006/relationships/image" Target="media/image13.png"/><Relationship Id="rId30" Type="http://schemas.openxmlformats.org/officeDocument/2006/relationships/image" Target="media/image8.png"/><Relationship Id="rId11" Type="http://schemas.openxmlformats.org/officeDocument/2006/relationships/image" Target="media/image24.png"/><Relationship Id="rId33" Type="http://schemas.openxmlformats.org/officeDocument/2006/relationships/hyperlink" Target="https://drive.google.com/file/d/1hlxHfkdDcBS6gLg9zdizExTAhPcMgLKP/view?usp=sharing" TargetMode="External"/><Relationship Id="rId10" Type="http://schemas.openxmlformats.org/officeDocument/2006/relationships/image" Target="media/image33.png"/><Relationship Id="rId32" Type="http://schemas.openxmlformats.org/officeDocument/2006/relationships/hyperlink" Target="https://datastudio.google.com/reporting/5b631254-cd11-4cc8-8975-981ee1f535d7" TargetMode="External"/><Relationship Id="rId13" Type="http://schemas.openxmlformats.org/officeDocument/2006/relationships/image" Target="media/image9.png"/><Relationship Id="rId35" Type="http://schemas.openxmlformats.org/officeDocument/2006/relationships/hyperlink" Target="https://docs.google.com/presentation/d/1OuMnu0ZF3wCuQTPF7UBtGw4y8vRmPFI_oDAFS-CYF_4/edit?usp=sharing" TargetMode="External"/><Relationship Id="rId12" Type="http://schemas.openxmlformats.org/officeDocument/2006/relationships/image" Target="media/image25.png"/><Relationship Id="rId34" Type="http://schemas.openxmlformats.org/officeDocument/2006/relationships/hyperlink" Target="https://drive.google.com/file/d/1dUEi7Qyfo9LpPmtGU48vK0yrYP5Td6WX/view?usp=sharing" TargetMode="External"/><Relationship Id="rId15" Type="http://schemas.openxmlformats.org/officeDocument/2006/relationships/image" Target="media/image10.png"/><Relationship Id="rId37" Type="http://schemas.openxmlformats.org/officeDocument/2006/relationships/header" Target="header2.xml"/><Relationship Id="rId14" Type="http://schemas.openxmlformats.org/officeDocument/2006/relationships/image" Target="media/image5.png"/><Relationship Id="rId36" Type="http://schemas.openxmlformats.org/officeDocument/2006/relationships/header" Target="header1.xml"/><Relationship Id="rId17" Type="http://schemas.openxmlformats.org/officeDocument/2006/relationships/image" Target="media/image15.png"/><Relationship Id="rId16" Type="http://schemas.openxmlformats.org/officeDocument/2006/relationships/image" Target="media/image16.png"/><Relationship Id="rId38" Type="http://schemas.openxmlformats.org/officeDocument/2006/relationships/footer" Target="footer1.xml"/><Relationship Id="rId19" Type="http://schemas.openxmlformats.org/officeDocument/2006/relationships/image" Target="media/image34.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TfleGg+dwszUYEhxmbbe2Nm1nA==">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660c5e57-ace2-4f70-a710-09b5b549eb70</vt:lpwstr>
  </property>
</Properties>
</file>