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8A565" w14:textId="7DD2A8F3" w:rsidR="00DD54A1" w:rsidRPr="00DD54A1" w:rsidRDefault="00DD54A1" w:rsidP="00DD54A1">
      <w:pPr>
        <w:rPr>
          <w:noProof/>
          <w:lang w:val="en-US"/>
        </w:rPr>
      </w:pPr>
    </w:p>
    <w:p w14:paraId="1B8DE54A" w14:textId="77777777" w:rsidR="00DD54A1" w:rsidRPr="00DD54A1" w:rsidRDefault="00DD54A1" w:rsidP="00DD54A1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D54A1">
        <w:rPr>
          <w:rFonts w:ascii="Times New Roman" w:hAnsi="Times New Roman" w:cs="Times New Roman"/>
          <w:b/>
          <w:bCs/>
          <w:noProof/>
          <w:sz w:val="28"/>
          <w:szCs w:val="28"/>
        </w:rPr>
        <w:t>Лабораторная работа № 3</w:t>
      </w:r>
    </w:p>
    <w:p w14:paraId="2DA21A4E" w14:textId="77777777" w:rsidR="00DD54A1" w:rsidRPr="00DD54A1" w:rsidRDefault="00DD54A1" w:rsidP="00DD54A1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D54A1">
        <w:rPr>
          <w:rFonts w:ascii="Times New Roman" w:hAnsi="Times New Roman" w:cs="Times New Roman"/>
          <w:b/>
          <w:bCs/>
          <w:noProof/>
          <w:sz w:val="28"/>
          <w:szCs w:val="28"/>
        </w:rPr>
        <w:t>ПОСТРОЕНИЕ МОДЕЛЕЙ ПРЕДМЕТНОЙ ОБЛАСТИ</w:t>
      </w:r>
    </w:p>
    <w:p w14:paraId="256ACA69" w14:textId="3ED7F4AF" w:rsidR="00DD54A1" w:rsidRPr="00EE34BF" w:rsidRDefault="00DD54A1" w:rsidP="00DD54A1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E34B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С ИСПОЛЬЗОВАНИЕМ </w:t>
      </w:r>
      <w:r w:rsidRPr="00DD54A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CASE</w:t>
      </w:r>
      <w:r w:rsidRPr="00EE34BF">
        <w:rPr>
          <w:rFonts w:ascii="Times New Roman" w:hAnsi="Times New Roman" w:cs="Times New Roman"/>
          <w:b/>
          <w:bCs/>
          <w:noProof/>
          <w:sz w:val="28"/>
          <w:szCs w:val="28"/>
        </w:rPr>
        <w:t>-СРЕДСТВ</w:t>
      </w:r>
    </w:p>
    <w:p w14:paraId="79E89E64" w14:textId="53A71D6E" w:rsidR="00DD54A1" w:rsidRDefault="00DD54A1" w:rsidP="00DD54A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Цель</w:t>
      </w:r>
      <w:r w:rsidRPr="00DD54A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bookmarkStart w:id="0" w:name="_Hlk161133718"/>
      <w:r w:rsidRPr="00DD54A1">
        <w:rPr>
          <w:rFonts w:ascii="Times New Roman" w:hAnsi="Times New Roman" w:cs="Times New Roman"/>
          <w:noProof/>
          <w:sz w:val="28"/>
          <w:szCs w:val="28"/>
        </w:rPr>
        <w:t xml:space="preserve">Создание в среде </w:t>
      </w:r>
      <w:r w:rsidR="00EE34BF">
        <w:rPr>
          <w:rFonts w:ascii="Times New Roman" w:hAnsi="Times New Roman" w:cs="Times New Roman"/>
          <w:noProof/>
          <w:sz w:val="28"/>
          <w:szCs w:val="28"/>
        </w:rPr>
        <w:t>разработки</w:t>
      </w:r>
      <w:r w:rsidRPr="00DD54A1">
        <w:rPr>
          <w:rFonts w:ascii="Times New Roman" w:hAnsi="Times New Roman" w:cs="Times New Roman"/>
          <w:noProof/>
          <w:sz w:val="28"/>
          <w:szCs w:val="28"/>
        </w:rPr>
        <w:t xml:space="preserve"> функциональной модели системы в нотации </w:t>
      </w:r>
      <w:r w:rsidRPr="00DD54A1">
        <w:rPr>
          <w:rFonts w:ascii="Times New Roman" w:hAnsi="Times New Roman" w:cs="Times New Roman"/>
          <w:noProof/>
          <w:sz w:val="28"/>
          <w:szCs w:val="28"/>
          <w:lang w:val="en-US"/>
        </w:rPr>
        <w:t>IDEF</w:t>
      </w:r>
      <w:r w:rsidRPr="00DD54A1">
        <w:rPr>
          <w:rFonts w:ascii="Times New Roman" w:hAnsi="Times New Roman" w:cs="Times New Roman"/>
          <w:noProof/>
          <w:sz w:val="28"/>
          <w:szCs w:val="28"/>
        </w:rPr>
        <w:t>0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bookmarkEnd w:id="0"/>
    <w:p w14:paraId="6CAA95CE" w14:textId="2E7CDFC3" w:rsidR="00DD54A1" w:rsidRDefault="00DD54A1" w:rsidP="00DD54A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12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Торговые услуги</w:t>
      </w:r>
    </w:p>
    <w:p w14:paraId="729D00E2" w14:textId="7252EDF4" w:rsidR="00EE34BF" w:rsidRDefault="00EE34BF" w:rsidP="00DD54A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Ход выполнения работы:</w:t>
      </w:r>
    </w:p>
    <w:p w14:paraId="2C437732" w14:textId="570D9C9A" w:rsidR="00EE34BF" w:rsidRDefault="00EE34BF" w:rsidP="00EE34BF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34BF">
        <w:rPr>
          <w:rFonts w:ascii="Times New Roman" w:hAnsi="Times New Roman" w:cs="Times New Roman"/>
          <w:noProof/>
          <w:sz w:val="28"/>
          <w:szCs w:val="28"/>
        </w:rPr>
        <w:t xml:space="preserve"> Созда</w:t>
      </w:r>
      <w:r>
        <w:rPr>
          <w:rFonts w:ascii="Times New Roman" w:hAnsi="Times New Roman" w:cs="Times New Roman"/>
          <w:noProof/>
          <w:sz w:val="28"/>
          <w:szCs w:val="28"/>
        </w:rPr>
        <w:t>ли</w:t>
      </w:r>
      <w:r w:rsidRPr="00EE34BF">
        <w:rPr>
          <w:rFonts w:ascii="Times New Roman" w:hAnsi="Times New Roman" w:cs="Times New Roman"/>
          <w:noProof/>
          <w:sz w:val="28"/>
          <w:szCs w:val="28"/>
        </w:rPr>
        <w:t xml:space="preserve"> новую модель.</w:t>
      </w:r>
    </w:p>
    <w:p w14:paraId="2644B98F" w14:textId="776A01F7" w:rsidR="00EE34BF" w:rsidRPr="00EE34BF" w:rsidRDefault="00EE34BF" w:rsidP="00EE34BF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34BF">
        <w:rPr>
          <w:rFonts w:ascii="Times New Roman" w:hAnsi="Times New Roman" w:cs="Times New Roman"/>
          <w:noProof/>
          <w:sz w:val="28"/>
          <w:szCs w:val="28"/>
        </w:rPr>
        <w:t xml:space="preserve"> Разработа</w:t>
      </w:r>
      <w:r>
        <w:rPr>
          <w:rFonts w:ascii="Times New Roman" w:hAnsi="Times New Roman" w:cs="Times New Roman"/>
          <w:noProof/>
          <w:sz w:val="28"/>
          <w:szCs w:val="28"/>
        </w:rPr>
        <w:t>ли</w:t>
      </w:r>
      <w:r w:rsidRPr="00EE34BF">
        <w:rPr>
          <w:rFonts w:ascii="Times New Roman" w:hAnsi="Times New Roman" w:cs="Times New Roman"/>
          <w:noProof/>
          <w:sz w:val="28"/>
          <w:szCs w:val="28"/>
        </w:rPr>
        <w:t xml:space="preserve"> диаграмму верхнего уровня модели </w:t>
      </w:r>
      <w:r>
        <w:rPr>
          <w:rFonts w:ascii="Times New Roman" w:hAnsi="Times New Roman" w:cs="Times New Roman"/>
          <w:noProof/>
          <w:sz w:val="28"/>
          <w:szCs w:val="28"/>
        </w:rPr>
        <w:t>(рисунок 1).</w:t>
      </w:r>
    </w:p>
    <w:p w14:paraId="27AA3AF6" w14:textId="77777777" w:rsidR="00EE34BF" w:rsidRPr="00DD54A1" w:rsidRDefault="00EE34BF" w:rsidP="00DD54A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012E53C" w14:textId="2394FAEB" w:rsidR="001E1C1E" w:rsidRDefault="00AD49C6">
      <w:r>
        <w:rPr>
          <w:noProof/>
        </w:rPr>
        <w:drawing>
          <wp:inline distT="0" distB="0" distL="0" distR="0" wp14:anchorId="674490D1" wp14:editId="65EA33D4">
            <wp:extent cx="5940425" cy="3293745"/>
            <wp:effectExtent l="0" t="0" r="3175" b="1905"/>
            <wp:docPr id="92359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98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57E9" w14:textId="45301C00" w:rsidR="00EE34BF" w:rsidRDefault="00DD54A1" w:rsidP="00EE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54A1">
        <w:rPr>
          <w:rFonts w:ascii="Times New Roman" w:hAnsi="Times New Roman" w:cs="Times New Roman"/>
          <w:b/>
          <w:bCs/>
          <w:sz w:val="24"/>
          <w:szCs w:val="24"/>
        </w:rPr>
        <w:t>Рисунок 1 – Контекстная диаграмма</w:t>
      </w:r>
      <w:r w:rsidR="00EE34BF">
        <w:rPr>
          <w:rFonts w:ascii="Times New Roman" w:hAnsi="Times New Roman" w:cs="Times New Roman"/>
          <w:b/>
          <w:bCs/>
          <w:sz w:val="24"/>
          <w:szCs w:val="24"/>
        </w:rPr>
        <w:t xml:space="preserve"> торговых услуг</w:t>
      </w:r>
    </w:p>
    <w:p w14:paraId="6DBF2D6E" w14:textId="196F136C" w:rsidR="00EE34BF" w:rsidRPr="003E48C1" w:rsidRDefault="00EE34BF" w:rsidP="003E48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8C1">
        <w:rPr>
          <w:rFonts w:ascii="Times New Roman" w:hAnsi="Times New Roman" w:cs="Times New Roman"/>
          <w:sz w:val="28"/>
          <w:szCs w:val="28"/>
        </w:rPr>
        <w:t xml:space="preserve">Контекстаная диаграмма </w:t>
      </w:r>
      <w:r w:rsidR="003E48C1">
        <w:rPr>
          <w:rFonts w:ascii="Times New Roman" w:hAnsi="Times New Roman" w:cs="Times New Roman"/>
          <w:sz w:val="28"/>
          <w:szCs w:val="28"/>
        </w:rPr>
        <w:t>отражает то , то требуется для осуществления данного процесса.</w:t>
      </w:r>
    </w:p>
    <w:p w14:paraId="7ADC8E65" w14:textId="77FC784C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  <w:r w:rsidRPr="00EE34BF">
        <w:rPr>
          <w:rFonts w:ascii="Times New Roman" w:hAnsi="Times New Roman" w:cs="Times New Roman"/>
          <w:sz w:val="28"/>
          <w:szCs w:val="28"/>
        </w:rPr>
        <w:t>3. Определи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E34BF">
        <w:rPr>
          <w:rFonts w:ascii="Times New Roman" w:hAnsi="Times New Roman" w:cs="Times New Roman"/>
          <w:sz w:val="28"/>
          <w:szCs w:val="28"/>
        </w:rPr>
        <w:t xml:space="preserve"> функции, на которые может быть разложена функция, обозначенная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BF">
        <w:rPr>
          <w:rFonts w:ascii="Times New Roman" w:hAnsi="Times New Roman" w:cs="Times New Roman"/>
          <w:sz w:val="28"/>
          <w:szCs w:val="28"/>
        </w:rPr>
        <w:t>контекстной странице модели. Это:</w:t>
      </w:r>
    </w:p>
    <w:p w14:paraId="7A4FB286" w14:textId="5BB30087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  <w:r w:rsidRPr="00EE34BF">
        <w:rPr>
          <w:rFonts w:ascii="Times New Roman" w:hAnsi="Times New Roman" w:cs="Times New Roman"/>
          <w:sz w:val="28"/>
          <w:szCs w:val="28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>заключение договора купли-продажи</w:t>
      </w:r>
      <w:r w:rsidRPr="00EE34BF">
        <w:rPr>
          <w:rFonts w:ascii="Times New Roman" w:hAnsi="Times New Roman" w:cs="Times New Roman"/>
          <w:sz w:val="28"/>
          <w:szCs w:val="28"/>
        </w:rPr>
        <w:t>;</w:t>
      </w:r>
    </w:p>
    <w:p w14:paraId="5E80A601" w14:textId="65FE7739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  <w:r w:rsidRPr="00EE34BF">
        <w:rPr>
          <w:rFonts w:ascii="Times New Roman" w:hAnsi="Times New Roman" w:cs="Times New Roman"/>
          <w:sz w:val="28"/>
          <w:szCs w:val="28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>отгрузка товара</w:t>
      </w:r>
      <w:r w:rsidRPr="00EE34BF">
        <w:rPr>
          <w:rFonts w:ascii="Times New Roman" w:hAnsi="Times New Roman" w:cs="Times New Roman"/>
          <w:sz w:val="28"/>
          <w:szCs w:val="28"/>
        </w:rPr>
        <w:t>;</w:t>
      </w:r>
    </w:p>
    <w:p w14:paraId="2C32E918" w14:textId="6752FBF5" w:rsid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34BF">
        <w:rPr>
          <w:rFonts w:ascii="Times New Roman" w:hAnsi="Times New Roman" w:cs="Times New Roman"/>
          <w:sz w:val="28"/>
          <w:szCs w:val="28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>выписка счета-фактуры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5F3F21" w14:textId="37EC21AB" w:rsidR="00EE34BF" w:rsidRPr="00EE34BF" w:rsidRDefault="00EE34BF" w:rsidP="00EE34BF">
      <w:pPr>
        <w:rPr>
          <w:rFonts w:ascii="Times New Roman" w:hAnsi="Times New Roman" w:cs="Times New Roman"/>
          <w:sz w:val="28"/>
          <w:szCs w:val="28"/>
        </w:rPr>
      </w:pPr>
      <w:r w:rsidRPr="00EE34BF">
        <w:rPr>
          <w:rFonts w:ascii="Times New Roman" w:hAnsi="Times New Roman" w:cs="Times New Roman"/>
          <w:sz w:val="28"/>
          <w:szCs w:val="28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>получение оплаты за товар</w:t>
      </w:r>
      <w:r w:rsidRPr="00EE34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4. Разработали</w:t>
      </w:r>
      <w:r w:rsidRPr="00EE34BF">
        <w:rPr>
          <w:rFonts w:ascii="Times New Roman" w:hAnsi="Times New Roman" w:cs="Times New Roman"/>
          <w:sz w:val="28"/>
          <w:szCs w:val="28"/>
        </w:rPr>
        <w:t xml:space="preserve"> диаграмму декомпозиции первого уровня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EE34BF">
        <w:rPr>
          <w:rFonts w:ascii="Times New Roman" w:hAnsi="Times New Roman" w:cs="Times New Roman"/>
          <w:sz w:val="28"/>
          <w:szCs w:val="28"/>
        </w:rPr>
        <w:t>.</w:t>
      </w:r>
    </w:p>
    <w:p w14:paraId="03F8659F" w14:textId="77777777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ED21F1" w14:textId="77777777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16F9A" w14:textId="157EFF8B" w:rsidR="001C0CCC" w:rsidRDefault="00DD54A1" w:rsidP="00DD54A1">
      <w:pPr>
        <w:jc w:val="center"/>
      </w:pPr>
      <w:r>
        <w:rPr>
          <w:noProof/>
        </w:rPr>
        <w:lastRenderedPageBreak/>
        <w:br/>
      </w:r>
      <w:r w:rsidR="001C0CCC">
        <w:rPr>
          <w:noProof/>
        </w:rPr>
        <w:drawing>
          <wp:inline distT="0" distB="0" distL="0" distR="0" wp14:anchorId="3BD0B210" wp14:editId="791F4344">
            <wp:extent cx="5279666" cy="3312842"/>
            <wp:effectExtent l="0" t="0" r="0" b="1905"/>
            <wp:docPr id="1805240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40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304" cy="33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35AD" w14:textId="0CE04270" w:rsidR="00DD54A1" w:rsidRDefault="00DD54A1" w:rsidP="00DD54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54A1">
        <w:rPr>
          <w:rFonts w:ascii="Times New Roman" w:hAnsi="Times New Roman" w:cs="Times New Roman"/>
          <w:b/>
          <w:bCs/>
          <w:sz w:val="24"/>
          <w:szCs w:val="24"/>
        </w:rPr>
        <w:t xml:space="preserve">Рисунок 2 - </w:t>
      </w: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DD54A1">
        <w:rPr>
          <w:rFonts w:ascii="Times New Roman" w:hAnsi="Times New Roman" w:cs="Times New Roman"/>
          <w:b/>
          <w:bCs/>
          <w:sz w:val="24"/>
          <w:szCs w:val="24"/>
        </w:rPr>
        <w:t>иаграммы декомпозиции</w:t>
      </w:r>
      <w:r w:rsidR="00EE34BF">
        <w:rPr>
          <w:rFonts w:ascii="Times New Roman" w:hAnsi="Times New Roman" w:cs="Times New Roman"/>
          <w:b/>
          <w:bCs/>
          <w:sz w:val="24"/>
          <w:szCs w:val="24"/>
        </w:rPr>
        <w:t xml:space="preserve"> торговых услуг</w:t>
      </w:r>
    </w:p>
    <w:p w14:paraId="2CEEA394" w14:textId="08FB1D21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  <w:r w:rsidRPr="00EE34BF">
        <w:rPr>
          <w:rFonts w:ascii="Times New Roman" w:hAnsi="Times New Roman" w:cs="Times New Roman"/>
          <w:sz w:val="28"/>
          <w:szCs w:val="28"/>
        </w:rPr>
        <w:t>5. На диаграмме декомпозиции вп</w:t>
      </w:r>
      <w:r>
        <w:rPr>
          <w:rFonts w:ascii="Times New Roman" w:hAnsi="Times New Roman" w:cs="Times New Roman"/>
          <w:sz w:val="28"/>
          <w:szCs w:val="28"/>
        </w:rPr>
        <w:t>исали</w:t>
      </w:r>
      <w:r w:rsidRPr="00EE34BF">
        <w:rPr>
          <w:rFonts w:ascii="Times New Roman" w:hAnsi="Times New Roman" w:cs="Times New Roman"/>
          <w:sz w:val="28"/>
          <w:szCs w:val="28"/>
        </w:rPr>
        <w:t xml:space="preserve"> названия выделенных функций в</w:t>
      </w:r>
    </w:p>
    <w:p w14:paraId="5A06244E" w14:textId="77777777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  <w:r w:rsidRPr="00EE34BF">
        <w:rPr>
          <w:rFonts w:ascii="Times New Roman" w:hAnsi="Times New Roman" w:cs="Times New Roman"/>
          <w:sz w:val="28"/>
          <w:szCs w:val="28"/>
        </w:rPr>
        <w:t>функциональные блоки.</w:t>
      </w:r>
    </w:p>
    <w:p w14:paraId="2B0DF3F4" w14:textId="47E699BB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  <w:r w:rsidRPr="00EE34BF">
        <w:rPr>
          <w:rFonts w:ascii="Times New Roman" w:hAnsi="Times New Roman" w:cs="Times New Roman"/>
          <w:sz w:val="28"/>
          <w:szCs w:val="28"/>
        </w:rPr>
        <w:t>6. Соедини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E34BF">
        <w:rPr>
          <w:rFonts w:ascii="Times New Roman" w:hAnsi="Times New Roman" w:cs="Times New Roman"/>
          <w:sz w:val="28"/>
          <w:szCs w:val="28"/>
        </w:rPr>
        <w:t xml:space="preserve"> с функциональными блоками интефейсные дуги, которые мигрировали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BF">
        <w:rPr>
          <w:rFonts w:ascii="Times New Roman" w:hAnsi="Times New Roman" w:cs="Times New Roman"/>
          <w:sz w:val="28"/>
          <w:szCs w:val="28"/>
        </w:rPr>
        <w:t>созданную диаграмму декомпозиции с контекстной диаграммы.</w:t>
      </w:r>
    </w:p>
    <w:p w14:paraId="51549575" w14:textId="15346318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  <w:r w:rsidRPr="00EE34BF">
        <w:rPr>
          <w:rFonts w:ascii="Times New Roman" w:hAnsi="Times New Roman" w:cs="Times New Roman"/>
          <w:sz w:val="28"/>
          <w:szCs w:val="28"/>
        </w:rPr>
        <w:t>7. 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E34BF">
        <w:rPr>
          <w:rFonts w:ascii="Times New Roman" w:hAnsi="Times New Roman" w:cs="Times New Roman"/>
          <w:sz w:val="28"/>
          <w:szCs w:val="28"/>
        </w:rPr>
        <w:t xml:space="preserve"> внутренние дуги для связи функциональных блоков между собой.</w:t>
      </w:r>
    </w:p>
    <w:p w14:paraId="5C3A5CE0" w14:textId="53F090D9" w:rsidR="00DD54A1" w:rsidRPr="00DD54A1" w:rsidRDefault="00DD54A1" w:rsidP="00DD54A1">
      <w:pPr>
        <w:rPr>
          <w:rFonts w:ascii="Times New Roman" w:hAnsi="Times New Roman" w:cs="Times New Roman"/>
          <w:sz w:val="28"/>
          <w:szCs w:val="28"/>
        </w:rPr>
      </w:pPr>
      <w:r w:rsidRPr="00DD54A1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EE34BF">
        <w:rPr>
          <w:rFonts w:ascii="Times New Roman" w:hAnsi="Times New Roman" w:cs="Times New Roman"/>
          <w:sz w:val="28"/>
          <w:szCs w:val="28"/>
        </w:rPr>
        <w:t>Разработали</w:t>
      </w:r>
      <w:r w:rsidRPr="00DD54A1">
        <w:rPr>
          <w:rFonts w:ascii="Times New Roman" w:hAnsi="Times New Roman" w:cs="Times New Roman"/>
          <w:sz w:val="28"/>
          <w:szCs w:val="28"/>
        </w:rPr>
        <w:t xml:space="preserve"> в сред</w:t>
      </w:r>
      <w:r>
        <w:rPr>
          <w:rFonts w:ascii="Times New Roman" w:hAnsi="Times New Roman" w:cs="Times New Roman"/>
          <w:sz w:val="28"/>
          <w:szCs w:val="28"/>
        </w:rPr>
        <w:t>е разработки</w:t>
      </w:r>
      <w:r w:rsidRPr="00DD54A1">
        <w:rPr>
          <w:rFonts w:ascii="Times New Roman" w:hAnsi="Times New Roman" w:cs="Times New Roman"/>
          <w:sz w:val="28"/>
          <w:szCs w:val="28"/>
        </w:rPr>
        <w:t xml:space="preserve"> трехуровнев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DD54A1">
        <w:rPr>
          <w:rFonts w:ascii="Times New Roman" w:hAnsi="Times New Roman" w:cs="Times New Roman"/>
          <w:sz w:val="28"/>
          <w:szCs w:val="28"/>
        </w:rPr>
        <w:t>функциональн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DD54A1">
        <w:rPr>
          <w:rFonts w:ascii="Times New Roman" w:hAnsi="Times New Roman" w:cs="Times New Roman"/>
          <w:sz w:val="28"/>
          <w:szCs w:val="28"/>
        </w:rPr>
        <w:t xml:space="preserve"> модель системы</w:t>
      </w:r>
      <w:r w:rsidR="00EE34BF">
        <w:rPr>
          <w:rFonts w:ascii="Times New Roman" w:hAnsi="Times New Roman" w:cs="Times New Roman"/>
          <w:sz w:val="28"/>
          <w:szCs w:val="28"/>
        </w:rPr>
        <w:t xml:space="preserve"> торговых услуг</w:t>
      </w:r>
      <w:r w:rsidRPr="00DD54A1">
        <w:rPr>
          <w:rFonts w:ascii="Times New Roman" w:hAnsi="Times New Roman" w:cs="Times New Roman"/>
          <w:sz w:val="28"/>
          <w:szCs w:val="28"/>
        </w:rPr>
        <w:t xml:space="preserve"> в нотации IDEF0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D54A1" w:rsidRPr="00DD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EFAAE" w14:textId="77777777" w:rsidR="00402392" w:rsidRDefault="00402392" w:rsidP="00DD54A1">
      <w:pPr>
        <w:spacing w:after="0" w:line="240" w:lineRule="auto"/>
      </w:pPr>
      <w:r>
        <w:separator/>
      </w:r>
    </w:p>
  </w:endnote>
  <w:endnote w:type="continuationSeparator" w:id="0">
    <w:p w14:paraId="010350D7" w14:textId="77777777" w:rsidR="00402392" w:rsidRDefault="00402392" w:rsidP="00DD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0EEEB" w14:textId="77777777" w:rsidR="00402392" w:rsidRDefault="00402392" w:rsidP="00DD54A1">
      <w:pPr>
        <w:spacing w:after="0" w:line="240" w:lineRule="auto"/>
      </w:pPr>
      <w:r>
        <w:separator/>
      </w:r>
    </w:p>
  </w:footnote>
  <w:footnote w:type="continuationSeparator" w:id="0">
    <w:p w14:paraId="709D2D4E" w14:textId="77777777" w:rsidR="00402392" w:rsidRDefault="00402392" w:rsidP="00DD5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40608"/>
    <w:multiLevelType w:val="hybridMultilevel"/>
    <w:tmpl w:val="69E85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21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68"/>
    <w:rsid w:val="001C0CCC"/>
    <w:rsid w:val="001E1C1E"/>
    <w:rsid w:val="003E48C1"/>
    <w:rsid w:val="00402392"/>
    <w:rsid w:val="00AD49C6"/>
    <w:rsid w:val="00DD54A1"/>
    <w:rsid w:val="00E042B3"/>
    <w:rsid w:val="00E55EC0"/>
    <w:rsid w:val="00E80848"/>
    <w:rsid w:val="00EE34BF"/>
    <w:rsid w:val="00F0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1289"/>
  <w15:chartTrackingRefBased/>
  <w15:docId w15:val="{A1E3C695-9ACF-41A7-875C-9936FA4F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54A1"/>
  </w:style>
  <w:style w:type="paragraph" w:styleId="a5">
    <w:name w:val="footer"/>
    <w:basedOn w:val="a"/>
    <w:link w:val="a6"/>
    <w:uiPriority w:val="99"/>
    <w:unhideWhenUsed/>
    <w:rsid w:val="00DD5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54A1"/>
  </w:style>
  <w:style w:type="paragraph" w:styleId="a7">
    <w:name w:val="List Paragraph"/>
    <w:basedOn w:val="a"/>
    <w:uiPriority w:val="34"/>
    <w:qFormat/>
    <w:rsid w:val="00EE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2024-03-12T07:36:00Z</dcterms:created>
  <dcterms:modified xsi:type="dcterms:W3CDTF">2024-03-12T08:25:00Z</dcterms:modified>
</cp:coreProperties>
</file>