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EAD36" w14:textId="603C4F57" w:rsidR="000418AC" w:rsidRDefault="00114D18" w:rsidP="00114D18">
      <w:pPr>
        <w:pStyle w:val="Title"/>
        <w:rPr>
          <w:lang w:val="en-US"/>
        </w:rPr>
      </w:pPr>
      <w:r>
        <w:rPr>
          <w:lang w:val="en-US"/>
        </w:rPr>
        <w:t xml:space="preserve">Lab </w:t>
      </w:r>
      <w:r w:rsidR="004948EB">
        <w:rPr>
          <w:lang w:val="en-US"/>
        </w:rPr>
        <w:t>5</w:t>
      </w:r>
      <w:r>
        <w:rPr>
          <w:lang w:val="en-US"/>
        </w:rPr>
        <w:t xml:space="preserve"> Reflection</w:t>
      </w:r>
    </w:p>
    <w:p w14:paraId="6F2BF580" w14:textId="68C12DA8" w:rsidR="00BF2F89" w:rsidRDefault="00BF2F89" w:rsidP="00BF2F89">
      <w:pPr>
        <w:pStyle w:val="Heading1"/>
        <w:rPr>
          <w:lang w:val="en-US"/>
        </w:rPr>
      </w:pPr>
      <w:r>
        <w:rPr>
          <w:lang w:val="en-US"/>
        </w:rPr>
        <w:t>Proof</w:t>
      </w:r>
    </w:p>
    <w:p w14:paraId="4D351CB2" w14:textId="77777777" w:rsidR="00F32DE2" w:rsidRDefault="00F32DE2" w:rsidP="00F32DE2">
      <w:pPr>
        <w:rPr>
          <w:lang w:val="en-US"/>
        </w:rPr>
      </w:pPr>
    </w:p>
    <w:p w14:paraId="4AE31DE3" w14:textId="0F20C6BB" w:rsidR="00F32DE2" w:rsidRDefault="00F32DE2" w:rsidP="00F32DE2">
      <w:pPr>
        <w:rPr>
          <w:lang w:val="en-US"/>
        </w:rPr>
      </w:pPr>
      <w:r>
        <w:rPr>
          <w:noProof/>
          <w:lang w:val="en-US"/>
        </w:rPr>
        <w:drawing>
          <wp:inline distT="0" distB="0" distL="0" distR="0" wp14:anchorId="7774AEC0" wp14:editId="61BE2081">
            <wp:extent cx="5943600" cy="1123315"/>
            <wp:effectExtent l="0" t="0" r="0" b="0"/>
            <wp:docPr id="478742689"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42689" name="Picture 3" descr="A screen 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123315"/>
                    </a:xfrm>
                    <a:prstGeom prst="rect">
                      <a:avLst/>
                    </a:prstGeom>
                  </pic:spPr>
                </pic:pic>
              </a:graphicData>
            </a:graphic>
          </wp:inline>
        </w:drawing>
      </w:r>
    </w:p>
    <w:p w14:paraId="3D05EDDA" w14:textId="4B83BD5F" w:rsidR="00F32DE2" w:rsidRDefault="00F32DE2" w:rsidP="00F32DE2">
      <w:pPr>
        <w:rPr>
          <w:lang w:val="en-US"/>
        </w:rPr>
      </w:pPr>
      <w:r>
        <w:rPr>
          <w:lang w:val="en-US"/>
        </w:rPr>
        <w:t xml:space="preserve">Thread with </w:t>
      </w:r>
      <w:proofErr w:type="spellStart"/>
      <w:r>
        <w:rPr>
          <w:lang w:val="en-US"/>
        </w:rPr>
        <w:t>args</w:t>
      </w:r>
      <w:proofErr w:type="spellEnd"/>
      <w:r>
        <w:rPr>
          <w:lang w:val="en-US"/>
        </w:rPr>
        <w:t xml:space="preserve"> function implementation</w:t>
      </w:r>
    </w:p>
    <w:p w14:paraId="0DD8E659" w14:textId="6E36B92B" w:rsidR="00F32DE2" w:rsidRDefault="00F32DE2" w:rsidP="00F32DE2">
      <w:pPr>
        <w:rPr>
          <w:lang w:val="en-US"/>
        </w:rPr>
      </w:pPr>
      <w:r>
        <w:rPr>
          <w:noProof/>
          <w:lang w:val="en-US"/>
        </w:rPr>
        <w:drawing>
          <wp:inline distT="0" distB="0" distL="0" distR="0" wp14:anchorId="446A9285" wp14:editId="1F15CB6D">
            <wp:extent cx="5943600" cy="1911350"/>
            <wp:effectExtent l="0" t="0" r="0" b="6350"/>
            <wp:docPr id="1107227979"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7979" name="Picture 2" descr="A computer screen shot of a program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inline>
        </w:drawing>
      </w:r>
    </w:p>
    <w:p w14:paraId="3B2EED12" w14:textId="484185B7" w:rsidR="00F32DE2" w:rsidRDefault="00F32DE2" w:rsidP="00F32DE2">
      <w:pPr>
        <w:rPr>
          <w:lang w:val="en-US"/>
        </w:rPr>
      </w:pPr>
      <w:proofErr w:type="spellStart"/>
      <w:r>
        <w:rPr>
          <w:lang w:val="en-US"/>
        </w:rPr>
        <w:t>Systick</w:t>
      </w:r>
      <w:proofErr w:type="spellEnd"/>
      <w:r>
        <w:rPr>
          <w:lang w:val="en-US"/>
        </w:rPr>
        <w:t xml:space="preserve"> handler function implementation</w:t>
      </w:r>
    </w:p>
    <w:p w14:paraId="0C21AF5C" w14:textId="5657ADAF" w:rsidR="00F32DE2" w:rsidRDefault="00F32DE2" w:rsidP="00F32DE2">
      <w:pPr>
        <w:rPr>
          <w:lang w:val="en-US"/>
        </w:rPr>
      </w:pPr>
      <w:r>
        <w:rPr>
          <w:noProof/>
          <w:lang w:val="en-US"/>
        </w:rPr>
        <w:lastRenderedPageBreak/>
        <w:drawing>
          <wp:inline distT="0" distB="0" distL="0" distR="0" wp14:anchorId="7CAEFF38" wp14:editId="7F6BE228">
            <wp:extent cx="5188415" cy="3585882"/>
            <wp:effectExtent l="0" t="0" r="6350" b="0"/>
            <wp:docPr id="390872135"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2135" name="Picture 4" descr="A screen 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03415" cy="3596249"/>
                    </a:xfrm>
                    <a:prstGeom prst="rect">
                      <a:avLst/>
                    </a:prstGeom>
                  </pic:spPr>
                </pic:pic>
              </a:graphicData>
            </a:graphic>
          </wp:inline>
        </w:drawing>
      </w:r>
    </w:p>
    <w:p w14:paraId="5D4291BC" w14:textId="45BBBB3A" w:rsidR="00F32DE2" w:rsidRDefault="00F32DE2" w:rsidP="00F32DE2">
      <w:pPr>
        <w:rPr>
          <w:lang w:val="en-US"/>
        </w:rPr>
      </w:pPr>
      <w:r>
        <w:rPr>
          <w:lang w:val="en-US"/>
        </w:rPr>
        <w:t xml:space="preserve">Kernel </w:t>
      </w:r>
      <w:proofErr w:type="spellStart"/>
      <w:r>
        <w:rPr>
          <w:lang w:val="en-US"/>
        </w:rPr>
        <w:t>init</w:t>
      </w:r>
      <w:proofErr w:type="spellEnd"/>
      <w:r>
        <w:rPr>
          <w:lang w:val="en-US"/>
        </w:rPr>
        <w:t xml:space="preserve"> with function calls</w:t>
      </w:r>
    </w:p>
    <w:p w14:paraId="021EFAE4" w14:textId="7E9B7625" w:rsidR="00F32DE2" w:rsidRDefault="00F32DE2" w:rsidP="00F32DE2">
      <w:pPr>
        <w:rPr>
          <w:lang w:val="en-US"/>
        </w:rPr>
      </w:pPr>
      <w:r>
        <w:rPr>
          <w:noProof/>
          <w:lang w:val="en-US"/>
        </w:rPr>
        <w:drawing>
          <wp:inline distT="0" distB="0" distL="0" distR="0" wp14:anchorId="2D106A8B" wp14:editId="72199B44">
            <wp:extent cx="4846888" cy="4040841"/>
            <wp:effectExtent l="0" t="0" r="5080" b="0"/>
            <wp:docPr id="113476195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61950" name="Picture 5"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85263" cy="4072835"/>
                    </a:xfrm>
                    <a:prstGeom prst="rect">
                      <a:avLst/>
                    </a:prstGeom>
                  </pic:spPr>
                </pic:pic>
              </a:graphicData>
            </a:graphic>
          </wp:inline>
        </w:drawing>
      </w:r>
    </w:p>
    <w:p w14:paraId="5C339E2C" w14:textId="3836E673" w:rsidR="00F32DE2" w:rsidRDefault="00F32DE2" w:rsidP="00F32DE2">
      <w:pPr>
        <w:rPr>
          <w:lang w:val="en-US"/>
        </w:rPr>
      </w:pPr>
      <w:r>
        <w:rPr>
          <w:lang w:val="en-US"/>
        </w:rPr>
        <w:lastRenderedPageBreak/>
        <w:t>Functions calling back and forth</w:t>
      </w:r>
    </w:p>
    <w:p w14:paraId="305DDE7A" w14:textId="7CDC8081" w:rsidR="00F32DE2" w:rsidRDefault="00F32DE2" w:rsidP="00F32DE2">
      <w:pPr>
        <w:rPr>
          <w:lang w:val="en-US"/>
        </w:rPr>
      </w:pPr>
      <w:r>
        <w:rPr>
          <w:noProof/>
          <w:lang w:val="en-US"/>
        </w:rPr>
        <w:drawing>
          <wp:inline distT="0" distB="0" distL="0" distR="0" wp14:anchorId="323AC5B5" wp14:editId="0EE6C73F">
            <wp:extent cx="5943600" cy="3736340"/>
            <wp:effectExtent l="0" t="0" r="0" b="0"/>
            <wp:docPr id="57208737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87376" name="Picture 6" descr="A screen 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736340"/>
                    </a:xfrm>
                    <a:prstGeom prst="rect">
                      <a:avLst/>
                    </a:prstGeom>
                  </pic:spPr>
                </pic:pic>
              </a:graphicData>
            </a:graphic>
          </wp:inline>
        </w:drawing>
      </w:r>
    </w:p>
    <w:p w14:paraId="6FBEC484" w14:textId="0485FA10" w:rsidR="00F32DE2" w:rsidRPr="00F32DE2" w:rsidRDefault="00F32DE2" w:rsidP="00F32DE2">
      <w:pPr>
        <w:rPr>
          <w:lang w:val="en-US"/>
        </w:rPr>
      </w:pPr>
      <w:r>
        <w:rPr>
          <w:lang w:val="en-US"/>
        </w:rPr>
        <w:t>Thread with deadline function</w:t>
      </w:r>
    </w:p>
    <w:p w14:paraId="3844B5FD" w14:textId="414E109E" w:rsidR="00B224CA" w:rsidRDefault="00B224CA" w:rsidP="00BF2F89">
      <w:pPr>
        <w:rPr>
          <w:lang w:val="en-US"/>
        </w:rPr>
      </w:pPr>
      <w:r w:rsidRPr="00B224CA">
        <w:rPr>
          <w:lang w:val="en-US"/>
        </w:rPr>
        <w:drawing>
          <wp:inline distT="0" distB="0" distL="0" distR="0" wp14:anchorId="6AE0548A" wp14:editId="0EE64703">
            <wp:extent cx="4302783" cy="3576918"/>
            <wp:effectExtent l="0" t="0" r="2540" b="5080"/>
            <wp:docPr id="7402413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41324" name="Picture 1" descr="A screenshot of a computer program&#10;&#10;Description automatically generated"/>
                    <pic:cNvPicPr/>
                  </pic:nvPicPr>
                  <pic:blipFill>
                    <a:blip r:embed="rId10"/>
                    <a:stretch>
                      <a:fillRect/>
                    </a:stretch>
                  </pic:blipFill>
                  <pic:spPr>
                    <a:xfrm>
                      <a:off x="0" y="0"/>
                      <a:ext cx="4318199" cy="3589733"/>
                    </a:xfrm>
                    <a:prstGeom prst="rect">
                      <a:avLst/>
                    </a:prstGeom>
                  </pic:spPr>
                </pic:pic>
              </a:graphicData>
            </a:graphic>
          </wp:inline>
        </w:drawing>
      </w:r>
    </w:p>
    <w:p w14:paraId="2D0B6ED1" w14:textId="333EE8F3" w:rsidR="00B224CA" w:rsidRDefault="00B224CA" w:rsidP="00BF2F89">
      <w:pPr>
        <w:rPr>
          <w:lang w:val="en-US"/>
        </w:rPr>
      </w:pPr>
      <w:r>
        <w:rPr>
          <w:lang w:val="en-US"/>
        </w:rPr>
        <w:lastRenderedPageBreak/>
        <w:t xml:space="preserve">Custom struct declaration that will be passed as an </w:t>
      </w:r>
      <w:proofErr w:type="spellStart"/>
      <w:r>
        <w:rPr>
          <w:lang w:val="en-US"/>
        </w:rPr>
        <w:t>arg</w:t>
      </w:r>
      <w:proofErr w:type="spellEnd"/>
      <w:r>
        <w:rPr>
          <w:lang w:val="en-US"/>
        </w:rPr>
        <w:t xml:space="preserve"> later and global number to be iterated</w:t>
      </w:r>
    </w:p>
    <w:p w14:paraId="65AAF1B2" w14:textId="77777777" w:rsidR="00B224CA" w:rsidRDefault="00B224CA" w:rsidP="00BF2F89">
      <w:pPr>
        <w:rPr>
          <w:lang w:val="en-US"/>
        </w:rPr>
      </w:pPr>
    </w:p>
    <w:p w14:paraId="55655025" w14:textId="2D026C6F" w:rsidR="00B224CA" w:rsidRDefault="00B224CA" w:rsidP="00BF2F89">
      <w:pPr>
        <w:rPr>
          <w:lang w:val="en-US"/>
        </w:rPr>
      </w:pPr>
      <w:r>
        <w:rPr>
          <w:noProof/>
          <w:lang w:val="en-US"/>
        </w:rPr>
        <w:drawing>
          <wp:inline distT="0" distB="0" distL="0" distR="0" wp14:anchorId="5106BC6F" wp14:editId="188DED3B">
            <wp:extent cx="5943600" cy="4245610"/>
            <wp:effectExtent l="0" t="0" r="0" b="0"/>
            <wp:docPr id="62003184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31847" name="Picture 1" descr="A computer screen shot of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6379B36" w14:textId="53150328" w:rsidR="00B224CA" w:rsidRDefault="00B224CA" w:rsidP="00BF2F89">
      <w:pPr>
        <w:rPr>
          <w:lang w:val="en-US"/>
        </w:rPr>
      </w:pPr>
      <w:r>
        <w:rPr>
          <w:lang w:val="en-US"/>
        </w:rPr>
        <w:t xml:space="preserve">Yield function that is used in the </w:t>
      </w:r>
    </w:p>
    <w:p w14:paraId="38B14193" w14:textId="27DC9428" w:rsidR="00B224CA" w:rsidRDefault="00B224CA" w:rsidP="00BF2F89">
      <w:pPr>
        <w:rPr>
          <w:lang w:val="en-US"/>
        </w:rPr>
      </w:pPr>
      <w:r w:rsidRPr="00B224CA">
        <w:rPr>
          <w:lang w:val="en-US"/>
        </w:rPr>
        <w:drawing>
          <wp:inline distT="0" distB="0" distL="0" distR="0" wp14:anchorId="542C8464" wp14:editId="018B11DA">
            <wp:extent cx="5957994" cy="2059200"/>
            <wp:effectExtent l="0" t="0" r="0" b="0"/>
            <wp:docPr id="33716307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63074" name="Picture 1" descr="A screen shot of a computer code&#10;&#10;Description automatically generated"/>
                    <pic:cNvPicPr/>
                  </pic:nvPicPr>
                  <pic:blipFill>
                    <a:blip r:embed="rId12"/>
                    <a:stretch>
                      <a:fillRect/>
                    </a:stretch>
                  </pic:blipFill>
                  <pic:spPr>
                    <a:xfrm>
                      <a:off x="0" y="0"/>
                      <a:ext cx="5957994" cy="2059200"/>
                    </a:xfrm>
                    <a:prstGeom prst="rect">
                      <a:avLst/>
                    </a:prstGeom>
                  </pic:spPr>
                </pic:pic>
              </a:graphicData>
            </a:graphic>
          </wp:inline>
        </w:drawing>
      </w:r>
    </w:p>
    <w:p w14:paraId="6BF3E4BC" w14:textId="14A60A6E" w:rsidR="00B224CA" w:rsidRDefault="00B224CA" w:rsidP="00BF2F89">
      <w:pPr>
        <w:rPr>
          <w:lang w:val="en-US"/>
        </w:rPr>
      </w:pPr>
      <w:r>
        <w:rPr>
          <w:lang w:val="en-US"/>
        </w:rPr>
        <w:t>Thread with deadline and thread that calls yield thread initialization</w:t>
      </w:r>
    </w:p>
    <w:p w14:paraId="13428093" w14:textId="79588EA5" w:rsidR="00BF2F89" w:rsidRDefault="00B224CA" w:rsidP="00BF2F89">
      <w:pPr>
        <w:rPr>
          <w:lang w:val="en-US"/>
        </w:rPr>
      </w:pPr>
      <w:r w:rsidRPr="00B224CA">
        <w:rPr>
          <w:lang w:val="en-US"/>
        </w:rPr>
        <w:lastRenderedPageBreak/>
        <w:drawing>
          <wp:inline distT="0" distB="0" distL="0" distR="0" wp14:anchorId="36B233F2" wp14:editId="5578AAEE">
            <wp:extent cx="3416300" cy="3962400"/>
            <wp:effectExtent l="0" t="0" r="0" b="0"/>
            <wp:docPr id="1941653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3412" name="Picture 1" descr="A screenshot of a computer&#10;&#10;Description automatically generated"/>
                    <pic:cNvPicPr/>
                  </pic:nvPicPr>
                  <pic:blipFill>
                    <a:blip r:embed="rId13"/>
                    <a:stretch>
                      <a:fillRect/>
                    </a:stretch>
                  </pic:blipFill>
                  <pic:spPr>
                    <a:xfrm>
                      <a:off x="0" y="0"/>
                      <a:ext cx="3416300" cy="3962400"/>
                    </a:xfrm>
                    <a:prstGeom prst="rect">
                      <a:avLst/>
                    </a:prstGeom>
                  </pic:spPr>
                </pic:pic>
              </a:graphicData>
            </a:graphic>
          </wp:inline>
        </w:drawing>
      </w:r>
    </w:p>
    <w:p w14:paraId="6DC73965" w14:textId="7200C984" w:rsidR="00B224CA" w:rsidRDefault="00B224CA" w:rsidP="00BF2F89">
      <w:pPr>
        <w:rPr>
          <w:lang w:val="en-US"/>
        </w:rPr>
      </w:pPr>
      <w:r>
        <w:rPr>
          <w:lang w:val="en-US"/>
        </w:rPr>
        <w:t>Output of serial console for task with deadline call</w:t>
      </w:r>
    </w:p>
    <w:p w14:paraId="11047E2D" w14:textId="77777777" w:rsidR="00004A8A" w:rsidRDefault="00004A8A" w:rsidP="00BF2F89">
      <w:pPr>
        <w:rPr>
          <w:lang w:val="en-US"/>
        </w:rPr>
      </w:pPr>
    </w:p>
    <w:p w14:paraId="05895491" w14:textId="77777777" w:rsidR="00004A8A" w:rsidRDefault="00004A8A" w:rsidP="00BF2F89">
      <w:pPr>
        <w:rPr>
          <w:lang w:val="en-US"/>
        </w:rPr>
      </w:pPr>
    </w:p>
    <w:p w14:paraId="1125B34C" w14:textId="77777777" w:rsidR="00F32DE2" w:rsidRDefault="00F32DE2" w:rsidP="00BF2F89">
      <w:pPr>
        <w:rPr>
          <w:lang w:val="en-US"/>
        </w:rPr>
      </w:pPr>
    </w:p>
    <w:p w14:paraId="62481DA4" w14:textId="77777777" w:rsidR="00F32DE2" w:rsidRDefault="00F32DE2" w:rsidP="00BF2F89">
      <w:pPr>
        <w:rPr>
          <w:lang w:val="en-US"/>
        </w:rPr>
      </w:pPr>
    </w:p>
    <w:p w14:paraId="13411DA5" w14:textId="77777777" w:rsidR="00F32DE2" w:rsidRDefault="00F32DE2" w:rsidP="00BF2F89">
      <w:pPr>
        <w:rPr>
          <w:lang w:val="en-US"/>
        </w:rPr>
      </w:pPr>
    </w:p>
    <w:p w14:paraId="5D20CDDD" w14:textId="77777777" w:rsidR="00F32DE2" w:rsidRDefault="00F32DE2" w:rsidP="00BF2F89">
      <w:pPr>
        <w:rPr>
          <w:lang w:val="en-US"/>
        </w:rPr>
      </w:pPr>
    </w:p>
    <w:p w14:paraId="19C8069B" w14:textId="77777777" w:rsidR="00F32DE2" w:rsidRDefault="00F32DE2" w:rsidP="00BF2F89">
      <w:pPr>
        <w:rPr>
          <w:lang w:val="en-US"/>
        </w:rPr>
      </w:pPr>
    </w:p>
    <w:p w14:paraId="32D4E931" w14:textId="77777777" w:rsidR="00F32DE2" w:rsidRDefault="00F32DE2" w:rsidP="00BF2F89">
      <w:pPr>
        <w:rPr>
          <w:lang w:val="en-US"/>
        </w:rPr>
      </w:pPr>
    </w:p>
    <w:p w14:paraId="5CE651CE" w14:textId="77777777" w:rsidR="00F32DE2" w:rsidRDefault="00F32DE2" w:rsidP="00BF2F89">
      <w:pPr>
        <w:rPr>
          <w:lang w:val="en-US"/>
        </w:rPr>
      </w:pPr>
    </w:p>
    <w:p w14:paraId="64C6C3CE" w14:textId="77777777" w:rsidR="00F32DE2" w:rsidRDefault="00F32DE2" w:rsidP="00BF2F89">
      <w:pPr>
        <w:rPr>
          <w:lang w:val="en-US"/>
        </w:rPr>
      </w:pPr>
    </w:p>
    <w:p w14:paraId="56470483" w14:textId="77777777" w:rsidR="00F32DE2" w:rsidRDefault="00F32DE2" w:rsidP="00BF2F89">
      <w:pPr>
        <w:rPr>
          <w:lang w:val="en-US"/>
        </w:rPr>
      </w:pPr>
    </w:p>
    <w:p w14:paraId="735D388A" w14:textId="77777777" w:rsidR="00F32DE2" w:rsidRPr="00BF2F89" w:rsidRDefault="00F32DE2" w:rsidP="00BF2F89">
      <w:pPr>
        <w:rPr>
          <w:lang w:val="en-US"/>
        </w:rPr>
      </w:pPr>
    </w:p>
    <w:p w14:paraId="6FB8C01B" w14:textId="01318E71" w:rsidR="00114D18" w:rsidRDefault="00114D18" w:rsidP="00114D18">
      <w:pPr>
        <w:pStyle w:val="Heading1"/>
      </w:pPr>
      <w:r>
        <w:lastRenderedPageBreak/>
        <w:t>Question 1</w:t>
      </w:r>
    </w:p>
    <w:p w14:paraId="26FF4A1C" w14:textId="57CFE86F" w:rsidR="00591222" w:rsidRPr="00591222" w:rsidRDefault="002A2207" w:rsidP="00591222">
      <w:r>
        <w:t xml:space="preserve">Explain the process by which an argument gets passed into a thread. Begin with what the user </w:t>
      </w:r>
      <w:proofErr w:type="gramStart"/>
      <w:r>
        <w:t>has to</w:t>
      </w:r>
      <w:proofErr w:type="gramEnd"/>
      <w:r>
        <w:t xml:space="preserve"> do, then talk about what the OS has to do, and finally explain why it works.</w:t>
      </w:r>
    </w:p>
    <w:p w14:paraId="260D4008" w14:textId="37BB4CA5" w:rsidR="00114D18" w:rsidRDefault="004D19FA" w:rsidP="004D19FA">
      <w:pPr>
        <w:pStyle w:val="Heading2"/>
      </w:pPr>
      <w:r>
        <w:t>Answer:</w:t>
      </w:r>
    </w:p>
    <w:p w14:paraId="2A1CBAC1" w14:textId="77777777" w:rsidR="00B224CA" w:rsidRPr="00B224CA" w:rsidRDefault="00B224CA" w:rsidP="00B224CA">
      <w:r w:rsidRPr="00B224CA">
        <w:t>When passing an argument to a thread in an ARM Cortex-M system, the process involves several steps:</w:t>
      </w:r>
    </w:p>
    <w:p w14:paraId="2B35461F" w14:textId="77777777" w:rsidR="00B224CA" w:rsidRPr="00B224CA" w:rsidRDefault="00B224CA" w:rsidP="00B224CA">
      <w:pPr>
        <w:numPr>
          <w:ilvl w:val="0"/>
          <w:numId w:val="3"/>
        </w:numPr>
      </w:pPr>
      <w:r w:rsidRPr="00B224CA">
        <w:rPr>
          <w:b/>
          <w:bCs/>
        </w:rPr>
        <w:t>User Action</w:t>
      </w:r>
      <w:r w:rsidRPr="00B224CA">
        <w:t xml:space="preserve">: The user defines the thread function with the desired parameters. According to the ARM Procedure Call Standard (AAPCS), the first four arguments are passed in registers R0 to R3. If there are more than four arguments, the additional ones are passed on the stack. </w:t>
      </w:r>
    </w:p>
    <w:p w14:paraId="023B4D7A" w14:textId="77777777" w:rsidR="00B224CA" w:rsidRPr="00B224CA" w:rsidRDefault="00B224CA" w:rsidP="00B224CA">
      <w:pPr>
        <w:numPr>
          <w:ilvl w:val="0"/>
          <w:numId w:val="3"/>
        </w:numPr>
      </w:pPr>
      <w:r w:rsidRPr="00B224CA">
        <w:rPr>
          <w:b/>
          <w:bCs/>
        </w:rPr>
        <w:t>Operating System (OS) Handling</w:t>
      </w:r>
      <w:r w:rsidRPr="00B224CA">
        <w:t>: The OS is responsible for setting up the thread's stack and initializing its context. This includes placing the function's arguments in the appropriate registers (R0 to R3) or on the stack, as specified by the calling convention. The OS also sets the program counter (PC) to point to the thread function's entry point and configures the stack pointer (SP) accordingly.</w:t>
      </w:r>
    </w:p>
    <w:p w14:paraId="3818031C" w14:textId="77777777" w:rsidR="00B224CA" w:rsidRPr="00B224CA" w:rsidRDefault="00B224CA" w:rsidP="00B224CA">
      <w:pPr>
        <w:numPr>
          <w:ilvl w:val="0"/>
          <w:numId w:val="3"/>
        </w:numPr>
      </w:pPr>
      <w:r w:rsidRPr="00B224CA">
        <w:rPr>
          <w:b/>
          <w:bCs/>
        </w:rPr>
        <w:t>Execution</w:t>
      </w:r>
      <w:r w:rsidRPr="00B224CA">
        <w:t>: When the thread is scheduled to run, the processor uses the values in R0 to R3 and the stack to access the function's arguments. This mechanism ensures that the function receives the correct parameters, allowing it to execute as intended.</w:t>
      </w:r>
    </w:p>
    <w:p w14:paraId="0C3C0F16" w14:textId="77777777" w:rsidR="00B224CA" w:rsidRPr="00B224CA" w:rsidRDefault="00B224CA" w:rsidP="00B224CA">
      <w:r w:rsidRPr="00B224CA">
        <w:t>This process works because both the compiler and the OS adhere to the AAPCS, ensuring a consistent method for passing arguments and managing function calls.</w:t>
      </w:r>
    </w:p>
    <w:p w14:paraId="7FADD078" w14:textId="77777777" w:rsidR="00114D18" w:rsidRDefault="00114D18" w:rsidP="00114D18"/>
    <w:p w14:paraId="51B3D77A" w14:textId="77EA4CCA" w:rsidR="00114D18" w:rsidRDefault="00114D18" w:rsidP="00114D18">
      <w:pPr>
        <w:pStyle w:val="Heading1"/>
      </w:pPr>
      <w:r>
        <w:t>Question 2</w:t>
      </w:r>
    </w:p>
    <w:p w14:paraId="59507935" w14:textId="418BE96A" w:rsidR="00114D18" w:rsidRPr="00581B64" w:rsidRDefault="0066256A" w:rsidP="00114D18">
      <w:pPr>
        <w:rPr>
          <w:rFonts w:cstheme="minorHAnsi"/>
          <w:kern w:val="0"/>
          <w14:ligatures w14:val="none"/>
        </w:rPr>
      </w:pPr>
      <w:r>
        <w:rPr>
          <w:rFonts w:cstheme="minorHAnsi"/>
          <w:kern w:val="0"/>
          <w14:ligatures w14:val="none"/>
        </w:rPr>
        <w:t xml:space="preserve">Why can’t you call </w:t>
      </w:r>
      <w:proofErr w:type="spellStart"/>
      <w:r w:rsidR="00D250FC" w:rsidRPr="00D250FC">
        <w:rPr>
          <w:rFonts w:ascii="Courier New" w:hAnsi="Courier New" w:cs="Courier New"/>
          <w:kern w:val="0"/>
          <w14:ligatures w14:val="none"/>
        </w:rPr>
        <w:t>osYield</w:t>
      </w:r>
      <w:proofErr w:type="spellEnd"/>
      <w:r w:rsidR="00D250FC">
        <w:rPr>
          <w:rFonts w:cstheme="minorHAnsi"/>
          <w:kern w:val="0"/>
          <w14:ligatures w14:val="none"/>
        </w:rPr>
        <w:t xml:space="preserve"> in any of our context-switching functions (</w:t>
      </w:r>
      <w:proofErr w:type="spellStart"/>
      <w:r w:rsidR="00D250FC" w:rsidRPr="00D250FC">
        <w:rPr>
          <w:rFonts w:ascii="Courier New" w:hAnsi="Courier New" w:cs="Courier New"/>
          <w:kern w:val="0"/>
          <w14:ligatures w14:val="none"/>
        </w:rPr>
        <w:t>PendSV_Handler</w:t>
      </w:r>
      <w:proofErr w:type="spellEnd"/>
      <w:r w:rsidR="00D250FC" w:rsidRPr="00D250FC">
        <w:rPr>
          <w:rFonts w:ascii="Courier New" w:hAnsi="Courier New" w:cs="Courier New"/>
          <w:kern w:val="0"/>
          <w14:ligatures w14:val="none"/>
        </w:rPr>
        <w:t xml:space="preserve">, </w:t>
      </w:r>
      <w:proofErr w:type="spellStart"/>
      <w:r w:rsidR="00D250FC" w:rsidRPr="00D250FC">
        <w:rPr>
          <w:rFonts w:ascii="Courier New" w:hAnsi="Courier New" w:cs="Courier New"/>
          <w:kern w:val="0"/>
          <w14:ligatures w14:val="none"/>
        </w:rPr>
        <w:t>SVC_Handler</w:t>
      </w:r>
      <w:proofErr w:type="spellEnd"/>
      <w:r w:rsidR="00D250FC">
        <w:rPr>
          <w:rFonts w:cstheme="minorHAnsi"/>
          <w:kern w:val="0"/>
          <w14:ligatures w14:val="none"/>
        </w:rPr>
        <w:t xml:space="preserve"> and its associated </w:t>
      </w:r>
      <w:proofErr w:type="spellStart"/>
      <w:r w:rsidR="00D250FC" w:rsidRPr="00D250FC">
        <w:rPr>
          <w:rFonts w:ascii="Courier New" w:hAnsi="Courier New" w:cs="Courier New"/>
          <w:kern w:val="0"/>
          <w14:ligatures w14:val="none"/>
        </w:rPr>
        <w:t>SVC_Handler_Main</w:t>
      </w:r>
      <w:proofErr w:type="spellEnd"/>
      <w:r w:rsidR="00D250FC">
        <w:rPr>
          <w:rFonts w:cstheme="minorHAnsi"/>
          <w:kern w:val="0"/>
          <w14:ligatures w14:val="none"/>
        </w:rPr>
        <w:t xml:space="preserve">, </w:t>
      </w:r>
      <w:r w:rsidR="00D250FC" w:rsidRPr="00D250FC">
        <w:rPr>
          <w:rFonts w:ascii="Courier New" w:hAnsi="Courier New" w:cs="Courier New"/>
          <w:kern w:val="0"/>
          <w14:ligatures w14:val="none"/>
        </w:rPr>
        <w:t xml:space="preserve">and </w:t>
      </w:r>
      <w:proofErr w:type="spellStart"/>
      <w:r w:rsidR="00D250FC" w:rsidRPr="00D250FC">
        <w:rPr>
          <w:rFonts w:ascii="Courier New" w:hAnsi="Courier New" w:cs="Courier New"/>
          <w:kern w:val="0"/>
          <w14:ligatures w14:val="none"/>
        </w:rPr>
        <w:t>SysTick_Handler</w:t>
      </w:r>
      <w:proofErr w:type="spellEnd"/>
      <w:r w:rsidR="00D250FC">
        <w:rPr>
          <w:rFonts w:cstheme="minorHAnsi"/>
          <w:kern w:val="0"/>
          <w14:ligatures w14:val="none"/>
        </w:rPr>
        <w:t>)? What happens if you do, and why is it bad?</w:t>
      </w:r>
    </w:p>
    <w:p w14:paraId="1BAC5E5B" w14:textId="1DDC9FC1" w:rsidR="004D19FA" w:rsidRDefault="004D19FA" w:rsidP="004D19FA">
      <w:pPr>
        <w:pStyle w:val="Heading2"/>
      </w:pPr>
      <w:r>
        <w:t>Answer:</w:t>
      </w:r>
    </w:p>
    <w:p w14:paraId="7671FD6D" w14:textId="197ED1CA" w:rsidR="00625000" w:rsidRDefault="00B224CA" w:rsidP="00114D18">
      <w:pPr>
        <w:rPr>
          <w:rFonts w:ascii="Calibri" w:hAnsi="Calibri" w:cs="Calibri"/>
          <w:kern w:val="0"/>
          <w14:ligatures w14:val="none"/>
        </w:rPr>
      </w:pPr>
      <w:r w:rsidRPr="00B224CA">
        <w:rPr>
          <w:rFonts w:ascii="Calibri" w:hAnsi="Calibri" w:cs="Calibri"/>
          <w:kern w:val="0"/>
          <w14:ligatures w14:val="none"/>
        </w:rPr>
        <w:t xml:space="preserve">Calling </w:t>
      </w:r>
      <w:proofErr w:type="spellStart"/>
      <w:r w:rsidRPr="00B224CA">
        <w:rPr>
          <w:rFonts w:ascii="Calibri" w:hAnsi="Calibri" w:cs="Calibri"/>
          <w:kern w:val="0"/>
          <w14:ligatures w14:val="none"/>
        </w:rPr>
        <w:t>osYield</w:t>
      </w:r>
      <w:proofErr w:type="spellEnd"/>
      <w:r w:rsidRPr="00B224CA">
        <w:rPr>
          <w:rFonts w:ascii="Calibri" w:hAnsi="Calibri" w:cs="Calibri"/>
          <w:kern w:val="0"/>
          <w14:ligatures w14:val="none"/>
        </w:rPr>
        <w:t xml:space="preserve"> within context-switching functions like </w:t>
      </w:r>
      <w:proofErr w:type="spellStart"/>
      <w:r w:rsidRPr="00B224CA">
        <w:rPr>
          <w:rFonts w:ascii="Calibri" w:hAnsi="Calibri" w:cs="Calibri"/>
          <w:kern w:val="0"/>
          <w14:ligatures w14:val="none"/>
        </w:rPr>
        <w:t>PendSV_Handler</w:t>
      </w:r>
      <w:proofErr w:type="spellEnd"/>
      <w:r w:rsidRPr="00B224CA">
        <w:rPr>
          <w:rFonts w:ascii="Calibri" w:hAnsi="Calibri" w:cs="Calibri"/>
          <w:kern w:val="0"/>
          <w14:ligatures w14:val="none"/>
        </w:rPr>
        <w:t xml:space="preserve">, </w:t>
      </w:r>
      <w:proofErr w:type="spellStart"/>
      <w:r w:rsidRPr="00B224CA">
        <w:rPr>
          <w:rFonts w:ascii="Calibri" w:hAnsi="Calibri" w:cs="Calibri"/>
          <w:kern w:val="0"/>
          <w14:ligatures w14:val="none"/>
        </w:rPr>
        <w:t>SVC_Handler</w:t>
      </w:r>
      <w:proofErr w:type="spellEnd"/>
      <w:r w:rsidRPr="00B224CA">
        <w:rPr>
          <w:rFonts w:ascii="Calibri" w:hAnsi="Calibri" w:cs="Calibri"/>
          <w:kern w:val="0"/>
          <w14:ligatures w14:val="none"/>
        </w:rPr>
        <w:t xml:space="preserve">, and </w:t>
      </w:r>
      <w:proofErr w:type="spellStart"/>
      <w:r w:rsidRPr="00B224CA">
        <w:rPr>
          <w:rFonts w:ascii="Calibri" w:hAnsi="Calibri" w:cs="Calibri"/>
          <w:kern w:val="0"/>
          <w14:ligatures w14:val="none"/>
        </w:rPr>
        <w:t>SysTick_Handler</w:t>
      </w:r>
      <w:proofErr w:type="spellEnd"/>
      <w:r w:rsidRPr="00B224CA">
        <w:rPr>
          <w:rFonts w:ascii="Calibri" w:hAnsi="Calibri" w:cs="Calibri"/>
          <w:kern w:val="0"/>
          <w14:ligatures w14:val="none"/>
        </w:rPr>
        <w:t xml:space="preserve"> is problematic because these handlers are already executing at an elevated interrupt priority. Invoking </w:t>
      </w:r>
      <w:proofErr w:type="spellStart"/>
      <w:r w:rsidRPr="00B224CA">
        <w:rPr>
          <w:rFonts w:ascii="Calibri" w:hAnsi="Calibri" w:cs="Calibri"/>
          <w:kern w:val="0"/>
          <w14:ligatures w14:val="none"/>
        </w:rPr>
        <w:t>osYield</w:t>
      </w:r>
      <w:proofErr w:type="spellEnd"/>
      <w:r w:rsidRPr="00B224CA">
        <w:rPr>
          <w:rFonts w:ascii="Calibri" w:hAnsi="Calibri" w:cs="Calibri"/>
          <w:kern w:val="0"/>
          <w14:ligatures w14:val="none"/>
        </w:rPr>
        <w:t xml:space="preserve"> in this context can lead to unintended behavior, such as nested context switches or corruption of the stack, which can destabilize the system. It's essential to manage context switches carefully to maintain system stability.</w:t>
      </w:r>
    </w:p>
    <w:p w14:paraId="37C5E6B9" w14:textId="77777777" w:rsidR="00625000" w:rsidRDefault="00625000" w:rsidP="00114D18">
      <w:pPr>
        <w:rPr>
          <w:rFonts w:ascii="Calibri" w:hAnsi="Calibri" w:cs="Calibri"/>
          <w:kern w:val="0"/>
          <w14:ligatures w14:val="none"/>
        </w:rPr>
      </w:pPr>
    </w:p>
    <w:p w14:paraId="7D018436" w14:textId="77777777" w:rsidR="00625000" w:rsidRDefault="00625000" w:rsidP="00114D18">
      <w:pPr>
        <w:rPr>
          <w:rFonts w:ascii="Calibri" w:hAnsi="Calibri" w:cs="Calibri"/>
          <w:kern w:val="0"/>
          <w14:ligatures w14:val="none"/>
        </w:rPr>
      </w:pPr>
    </w:p>
    <w:p w14:paraId="51AE0296" w14:textId="14FB88CA" w:rsidR="00625000" w:rsidRDefault="00625000" w:rsidP="00625000">
      <w:pPr>
        <w:pStyle w:val="Heading1"/>
      </w:pPr>
      <w:r>
        <w:t xml:space="preserve">Question </w:t>
      </w:r>
      <w:r w:rsidR="00581B64">
        <w:t>3</w:t>
      </w:r>
    </w:p>
    <w:p w14:paraId="79BC84AD" w14:textId="0C5DC7D2" w:rsidR="00625000" w:rsidRDefault="007B4644" w:rsidP="00625000">
      <w:r>
        <w:t>In this lab we set up the fundamental OS clock to be 1ms. Say we wanted it to be 0.1ms instead. Discuss the benefits and downsides of doing this.</w:t>
      </w:r>
    </w:p>
    <w:p w14:paraId="418C1F49" w14:textId="5AC26CDD" w:rsidR="004D19FA" w:rsidRDefault="004D19FA" w:rsidP="004D19FA">
      <w:pPr>
        <w:pStyle w:val="Heading2"/>
      </w:pPr>
      <w:r>
        <w:lastRenderedPageBreak/>
        <w:t>Answer:</w:t>
      </w:r>
    </w:p>
    <w:p w14:paraId="0A9399E1" w14:textId="77777777" w:rsidR="00B224CA" w:rsidRPr="00B224CA" w:rsidRDefault="00B224CA" w:rsidP="00B224CA">
      <w:r w:rsidRPr="00B224CA">
        <w:t>Configuring the OS clock to a 0.1ms (100 microseconds) tick rate has both advantages and disadvantages:</w:t>
      </w:r>
    </w:p>
    <w:p w14:paraId="5B8312AE" w14:textId="77777777" w:rsidR="00B224CA" w:rsidRPr="00B224CA" w:rsidRDefault="00B224CA" w:rsidP="00B224CA">
      <w:pPr>
        <w:numPr>
          <w:ilvl w:val="0"/>
          <w:numId w:val="4"/>
        </w:numPr>
      </w:pPr>
      <w:r w:rsidRPr="00B224CA">
        <w:rPr>
          <w:b/>
          <w:bCs/>
        </w:rPr>
        <w:t>Benefits</w:t>
      </w:r>
      <w:r w:rsidRPr="00B224CA">
        <w:t>:</w:t>
      </w:r>
    </w:p>
    <w:p w14:paraId="4E7088C8" w14:textId="77777777" w:rsidR="00B224CA" w:rsidRPr="00B224CA" w:rsidRDefault="00B224CA" w:rsidP="00B224CA">
      <w:pPr>
        <w:numPr>
          <w:ilvl w:val="1"/>
          <w:numId w:val="4"/>
        </w:numPr>
      </w:pPr>
      <w:r w:rsidRPr="00B224CA">
        <w:t>Finer granularity in task scheduling, allowing the system to respond more quickly to time-sensitive events.</w:t>
      </w:r>
    </w:p>
    <w:p w14:paraId="4E3C2CC8" w14:textId="77777777" w:rsidR="00B224CA" w:rsidRPr="00B224CA" w:rsidRDefault="00B224CA" w:rsidP="00B224CA">
      <w:pPr>
        <w:numPr>
          <w:ilvl w:val="1"/>
          <w:numId w:val="4"/>
        </w:numPr>
      </w:pPr>
      <w:r w:rsidRPr="00B224CA">
        <w:t>Improved precision in timeouts and delays, which is beneficial for applications requiring high-resolution timing.</w:t>
      </w:r>
    </w:p>
    <w:p w14:paraId="758EE379" w14:textId="77777777" w:rsidR="00B224CA" w:rsidRPr="00B224CA" w:rsidRDefault="00B224CA" w:rsidP="00B224CA">
      <w:pPr>
        <w:numPr>
          <w:ilvl w:val="0"/>
          <w:numId w:val="4"/>
        </w:numPr>
      </w:pPr>
      <w:r w:rsidRPr="00B224CA">
        <w:rPr>
          <w:b/>
          <w:bCs/>
        </w:rPr>
        <w:t>Downsides</w:t>
      </w:r>
      <w:r w:rsidRPr="00B224CA">
        <w:t>:</w:t>
      </w:r>
    </w:p>
    <w:p w14:paraId="05B98B9A" w14:textId="77777777" w:rsidR="00B224CA" w:rsidRPr="00B224CA" w:rsidRDefault="00B224CA" w:rsidP="00B224CA">
      <w:pPr>
        <w:numPr>
          <w:ilvl w:val="1"/>
          <w:numId w:val="4"/>
        </w:numPr>
      </w:pPr>
      <w:r w:rsidRPr="00B224CA">
        <w:t>Increased CPU overhead due to more frequent timer interrupts, which can reduce the time available for executing actual tasks.</w:t>
      </w:r>
    </w:p>
    <w:p w14:paraId="3A2D42FA" w14:textId="77777777" w:rsidR="00B224CA" w:rsidRPr="00B224CA" w:rsidRDefault="00B224CA" w:rsidP="00B224CA">
      <w:pPr>
        <w:numPr>
          <w:ilvl w:val="1"/>
          <w:numId w:val="4"/>
        </w:numPr>
      </w:pPr>
      <w:r w:rsidRPr="00B224CA">
        <w:t>Higher power consumption, as the processor wakes up more often to handle the increased number of interrupts.</w:t>
      </w:r>
    </w:p>
    <w:p w14:paraId="756F34DA" w14:textId="77777777" w:rsidR="00B224CA" w:rsidRPr="00B224CA" w:rsidRDefault="00B224CA" w:rsidP="00B224CA">
      <w:pPr>
        <w:numPr>
          <w:ilvl w:val="1"/>
          <w:numId w:val="4"/>
        </w:numPr>
      </w:pPr>
      <w:r w:rsidRPr="00B224CA">
        <w:t>Potential for increased context switch overhead, which can affect real-time performance if not managed properly.</w:t>
      </w:r>
    </w:p>
    <w:p w14:paraId="16CB30A6" w14:textId="58B3A79E" w:rsidR="00BD7D29" w:rsidRDefault="00B224CA" w:rsidP="00625000">
      <w:r w:rsidRPr="00B224CA">
        <w:t>Therefore, while a higher tick rate can enhance responsiveness, it requires careful consideration of the system's performance and power constraints.</w:t>
      </w:r>
    </w:p>
    <w:p w14:paraId="44B2B4C9" w14:textId="13C5D43A" w:rsidR="00BD7D29" w:rsidRDefault="00BD7D29" w:rsidP="00BD7D29">
      <w:pPr>
        <w:pStyle w:val="Heading1"/>
      </w:pPr>
      <w:r>
        <w:t>Question 4</w:t>
      </w:r>
    </w:p>
    <w:p w14:paraId="16E3558D" w14:textId="0F911519" w:rsidR="00F338A0" w:rsidRPr="00AA7E41" w:rsidRDefault="00B135E1" w:rsidP="00EB0D85">
      <w:pPr>
        <w:rPr>
          <w:rFonts w:cstheme="minorHAnsi"/>
        </w:rPr>
      </w:pPr>
      <w:r>
        <w:t xml:space="preserve">Explain the difference between co-operative and pre-emptive multitasking from the user perspective and in terms of what the OS </w:t>
      </w:r>
      <w:proofErr w:type="gramStart"/>
      <w:r>
        <w:t>has to</w:t>
      </w:r>
      <w:proofErr w:type="gramEnd"/>
      <w:r>
        <w:t xml:space="preserve"> do for each one.</w:t>
      </w:r>
    </w:p>
    <w:p w14:paraId="397544FC" w14:textId="4D3C21A3" w:rsidR="004D19FA" w:rsidRDefault="004D19FA" w:rsidP="004D19FA">
      <w:pPr>
        <w:pStyle w:val="Heading2"/>
      </w:pPr>
      <w:r>
        <w:t>Answer:</w:t>
      </w:r>
    </w:p>
    <w:p w14:paraId="45038298" w14:textId="77777777" w:rsidR="00B224CA" w:rsidRPr="00B224CA" w:rsidRDefault="00B224CA" w:rsidP="00B224CA">
      <w:r w:rsidRPr="00B224CA">
        <w:t>In cooperative multitasking, tasks voluntarily yield control to the OS, typically by calling a yield function. The OS relies on tasks to provide opportunities for context switching, which simplifies the OS design but can lead to issues if a task fails to yield, potentially causing system unresponsiveness.</w:t>
      </w:r>
    </w:p>
    <w:p w14:paraId="32B5D5F7" w14:textId="77777777" w:rsidR="00B224CA" w:rsidRPr="00B224CA" w:rsidRDefault="00B224CA" w:rsidP="00B224CA">
      <w:r w:rsidRPr="00B224CA">
        <w:t xml:space="preserve">In </w:t>
      </w:r>
      <w:proofErr w:type="spellStart"/>
      <w:r w:rsidRPr="00B224CA">
        <w:t>preemptive</w:t>
      </w:r>
      <w:proofErr w:type="spellEnd"/>
      <w:r w:rsidRPr="00B224CA">
        <w:t xml:space="preserve"> multitasking, the OS forcibly takes control from tasks, usually through hardware timers like </w:t>
      </w:r>
      <w:proofErr w:type="spellStart"/>
      <w:r w:rsidRPr="00B224CA">
        <w:t>SysTick</w:t>
      </w:r>
      <w:proofErr w:type="spellEnd"/>
      <w:r w:rsidRPr="00B224CA">
        <w:t>. This approach allows the OS to ensure that high-priority tasks receive CPU time, leading to better responsiveness and system reliability. However, it requires the OS to handle context switching and interrupt management, adding complexity.</w:t>
      </w:r>
    </w:p>
    <w:p w14:paraId="04DE28EB" w14:textId="77777777" w:rsidR="00B224CA" w:rsidRPr="00B224CA" w:rsidRDefault="00B224CA" w:rsidP="00B224CA">
      <w:r w:rsidRPr="00B224CA">
        <w:t xml:space="preserve">From the user's perspective, cooperative multitasking requires careful design to ensure tasks yield appropriately, while </w:t>
      </w:r>
      <w:proofErr w:type="spellStart"/>
      <w:r w:rsidRPr="00B224CA">
        <w:t>preemptive</w:t>
      </w:r>
      <w:proofErr w:type="spellEnd"/>
      <w:r w:rsidRPr="00B224CA">
        <w:t xml:space="preserve"> multitasking provides a more seamless experience but may introduce challenges related to concurrency and shared resource management.</w:t>
      </w:r>
    </w:p>
    <w:p w14:paraId="63C36287" w14:textId="77777777" w:rsidR="00310963" w:rsidRDefault="00310963" w:rsidP="00BD7D29"/>
    <w:p w14:paraId="125155BD" w14:textId="0D7E5D28" w:rsidR="00310963" w:rsidRDefault="00310963" w:rsidP="00310963">
      <w:pPr>
        <w:pStyle w:val="Heading1"/>
      </w:pPr>
      <w:r>
        <w:t>Question 5</w:t>
      </w:r>
    </w:p>
    <w:p w14:paraId="00B30468" w14:textId="506FD64A" w:rsidR="00310963" w:rsidRPr="007A5276" w:rsidRDefault="002B1DF4" w:rsidP="00310963">
      <w:pPr>
        <w:rPr>
          <w:rFonts w:cstheme="minorHAnsi"/>
        </w:rPr>
      </w:pPr>
      <w:r>
        <w:t xml:space="preserve">The final exercise of this </w:t>
      </w:r>
      <w:r w:rsidR="003C7587">
        <w:t>lab</w:t>
      </w:r>
      <w:r>
        <w:t xml:space="preserve"> had you </w:t>
      </w:r>
      <w:proofErr w:type="gramStart"/>
      <w:r>
        <w:t>mix together</w:t>
      </w:r>
      <w:proofErr w:type="gramEnd"/>
      <w:r>
        <w:t xml:space="preserve"> yielding</w:t>
      </w:r>
      <w:r w:rsidR="00D2058E">
        <w:t xml:space="preserve"> and time-based pre-emptive context switching. How is it possible for these two mechanisms to work together?</w:t>
      </w:r>
    </w:p>
    <w:p w14:paraId="4A5A8E9E" w14:textId="0726E1CC" w:rsidR="004D19FA" w:rsidRDefault="004D19FA" w:rsidP="004D19FA">
      <w:pPr>
        <w:pStyle w:val="Heading2"/>
      </w:pPr>
      <w:r>
        <w:lastRenderedPageBreak/>
        <w:t>Answer</w:t>
      </w:r>
      <w:r w:rsidR="008F5C06">
        <w:t>:</w:t>
      </w:r>
    </w:p>
    <w:p w14:paraId="3CFCEBC4" w14:textId="77777777" w:rsidR="00B224CA" w:rsidRPr="00B224CA" w:rsidRDefault="00B224CA" w:rsidP="00B224CA">
      <w:r w:rsidRPr="00B224CA">
        <w:t xml:space="preserve">Combining yielding and time-based </w:t>
      </w:r>
      <w:proofErr w:type="spellStart"/>
      <w:r w:rsidRPr="00B224CA">
        <w:t>preemptive</w:t>
      </w:r>
      <w:proofErr w:type="spellEnd"/>
      <w:r w:rsidRPr="00B224CA">
        <w:t xml:space="preserve"> context switching is feasible because they operate through different mechanisms. Yielding involves a task voluntarily giving up control, allowing the OS to schedule another task. Time-based </w:t>
      </w:r>
      <w:proofErr w:type="spellStart"/>
      <w:r w:rsidRPr="00B224CA">
        <w:t>preemption</w:t>
      </w:r>
      <w:proofErr w:type="spellEnd"/>
      <w:r w:rsidRPr="00B224CA">
        <w:t xml:space="preserve"> uses hardware timers to interrupt tasks after a specified period, enabling the OS to enforce multitasking.</w:t>
      </w:r>
    </w:p>
    <w:p w14:paraId="2992E677" w14:textId="6EA36768" w:rsidR="00F746F3" w:rsidRDefault="00B224CA" w:rsidP="00310963">
      <w:r w:rsidRPr="00B224CA">
        <w:t xml:space="preserve">By integrating both methods, the system can achieve efficient multitasking: tasks can yield when appropriate, and the OS can </w:t>
      </w:r>
      <w:proofErr w:type="spellStart"/>
      <w:r w:rsidRPr="00B224CA">
        <w:t>preempt</w:t>
      </w:r>
      <w:proofErr w:type="spellEnd"/>
      <w:r w:rsidRPr="00B224CA">
        <w:t xml:space="preserve"> tasks to ensure timely execution of high-priority processes. This combination enhances flexibility and responsiveness in task scheduling.</w:t>
      </w:r>
    </w:p>
    <w:p w14:paraId="33BB7F94" w14:textId="77777777" w:rsidR="00F746F3" w:rsidRDefault="00F746F3" w:rsidP="00310963"/>
    <w:p w14:paraId="71860028" w14:textId="52312A0B" w:rsidR="00F746F3" w:rsidRDefault="00F746F3" w:rsidP="00F746F3">
      <w:pPr>
        <w:pStyle w:val="Heading1"/>
      </w:pPr>
      <w:r>
        <w:t>Grading</w:t>
      </w:r>
    </w:p>
    <w:p w14:paraId="54DE6B5B" w14:textId="5823AE0F" w:rsidR="00114D18" w:rsidRDefault="00314B77" w:rsidP="00114D18">
      <w:pPr>
        <w:rPr>
          <w:kern w:val="0"/>
          <w14:ligatures w14:val="none"/>
        </w:rPr>
      </w:pPr>
      <w:r>
        <w:rPr>
          <w:kern w:val="0"/>
          <w14:ligatures w14:val="none"/>
        </w:rPr>
        <w:t>Each question is evaluated based on the following scale</w:t>
      </w:r>
      <w:r w:rsidR="00943026">
        <w:rPr>
          <w:kern w:val="0"/>
          <w14:ligatures w14:val="none"/>
        </w:rPr>
        <w:t xml:space="preserve">. </w:t>
      </w:r>
    </w:p>
    <w:p w14:paraId="44112995" w14:textId="5B4BC96F" w:rsidR="00314B77" w:rsidRDefault="00314B77" w:rsidP="00114D18">
      <w:pPr>
        <w:rPr>
          <w:kern w:val="0"/>
          <w14:ligatures w14:val="none"/>
        </w:rPr>
      </w:pPr>
      <w:r>
        <w:rPr>
          <w:b/>
          <w:bCs/>
          <w:kern w:val="0"/>
          <w14:ligatures w14:val="none"/>
        </w:rPr>
        <w:t xml:space="preserve">Meets </w:t>
      </w:r>
      <w:r w:rsidR="00BA4A7A">
        <w:rPr>
          <w:b/>
          <w:bCs/>
          <w:kern w:val="0"/>
          <w14:ligatures w14:val="none"/>
        </w:rPr>
        <w:t>e</w:t>
      </w:r>
      <w:r>
        <w:rPr>
          <w:b/>
          <w:bCs/>
          <w:kern w:val="0"/>
          <w14:ligatures w14:val="none"/>
        </w:rPr>
        <w:t>xpectations:</w:t>
      </w:r>
      <w:r>
        <w:rPr>
          <w:kern w:val="0"/>
          <w14:ligatures w14:val="none"/>
        </w:rPr>
        <w:t xml:space="preserve"> The answer is entirely correct. The answer is sufficiently detailed to </w:t>
      </w:r>
      <w:r w:rsidR="00DF31CD">
        <w:rPr>
          <w:kern w:val="0"/>
          <w14:ligatures w14:val="none"/>
        </w:rPr>
        <w:t>include the major ideas necessary to prove that the student understands the concept. The answer is clear</w:t>
      </w:r>
      <w:r w:rsidR="00E24F0D">
        <w:rPr>
          <w:kern w:val="0"/>
          <w14:ligatures w14:val="none"/>
        </w:rPr>
        <w:t xml:space="preserve">. </w:t>
      </w:r>
    </w:p>
    <w:p w14:paraId="38368D00" w14:textId="78D5BA15" w:rsidR="00E24F0D" w:rsidRDefault="00E24F0D" w:rsidP="00114D18">
      <w:pPr>
        <w:rPr>
          <w:kern w:val="0"/>
          <w14:ligatures w14:val="none"/>
        </w:rPr>
      </w:pPr>
      <w:r>
        <w:rPr>
          <w:b/>
          <w:bCs/>
          <w:kern w:val="0"/>
          <w14:ligatures w14:val="none"/>
        </w:rPr>
        <w:t xml:space="preserve">Approaching </w:t>
      </w:r>
      <w:r w:rsidR="00BA4A7A">
        <w:rPr>
          <w:b/>
          <w:bCs/>
          <w:kern w:val="0"/>
          <w14:ligatures w14:val="none"/>
        </w:rPr>
        <w:t>e</w:t>
      </w:r>
      <w:r>
        <w:rPr>
          <w:b/>
          <w:bCs/>
          <w:kern w:val="0"/>
          <w14:ligatures w14:val="none"/>
        </w:rPr>
        <w:t xml:space="preserve">xpectations: </w:t>
      </w:r>
      <w:r>
        <w:rPr>
          <w:kern w:val="0"/>
          <w14:ligatures w14:val="none"/>
        </w:rPr>
        <w:t xml:space="preserve">The answer contains no incorrect </w:t>
      </w:r>
      <w:proofErr w:type="gramStart"/>
      <w:r>
        <w:rPr>
          <w:kern w:val="0"/>
          <w14:ligatures w14:val="none"/>
        </w:rPr>
        <w:t>statements, but</w:t>
      </w:r>
      <w:proofErr w:type="gramEnd"/>
      <w:r>
        <w:rPr>
          <w:kern w:val="0"/>
          <w14:ligatures w14:val="none"/>
        </w:rPr>
        <w:t xml:space="preserve"> requires more detail or is too vague to convince the grader that the student understands the concept. The answer is clear</w:t>
      </w:r>
      <w:r w:rsidR="007F7962">
        <w:rPr>
          <w:kern w:val="0"/>
          <w14:ligatures w14:val="none"/>
        </w:rPr>
        <w:t>.</w:t>
      </w:r>
    </w:p>
    <w:p w14:paraId="59E9FF7E" w14:textId="38BC0169" w:rsidR="007F7962" w:rsidRDefault="007F7962" w:rsidP="00114D18">
      <w:pPr>
        <w:rPr>
          <w:kern w:val="0"/>
          <w14:ligatures w14:val="none"/>
        </w:rPr>
      </w:pPr>
      <w:r>
        <w:rPr>
          <w:b/>
          <w:bCs/>
          <w:kern w:val="0"/>
          <w14:ligatures w14:val="none"/>
        </w:rPr>
        <w:t xml:space="preserve">Does not meet expectations: </w:t>
      </w:r>
      <w:r>
        <w:rPr>
          <w:kern w:val="0"/>
          <w14:ligatures w14:val="none"/>
        </w:rPr>
        <w:t xml:space="preserve">The answer either contains some incorrect statements or lacks detail to the degree that major portions of the question are left unanswered. The answer </w:t>
      </w:r>
      <w:r w:rsidR="00DC445A">
        <w:rPr>
          <w:kern w:val="0"/>
          <w14:ligatures w14:val="none"/>
        </w:rPr>
        <w:t>is not clear.</w:t>
      </w:r>
    </w:p>
    <w:p w14:paraId="48C4CDF6" w14:textId="75B65AF7" w:rsidR="00DC445A" w:rsidRDefault="00DC445A" w:rsidP="00114D18">
      <w:pPr>
        <w:rPr>
          <w:kern w:val="0"/>
          <w14:ligatures w14:val="none"/>
        </w:rPr>
      </w:pPr>
      <w:r>
        <w:rPr>
          <w:b/>
          <w:bCs/>
          <w:kern w:val="0"/>
          <w14:ligatures w14:val="none"/>
        </w:rPr>
        <w:t>Not observed:</w:t>
      </w:r>
      <w:r>
        <w:rPr>
          <w:kern w:val="0"/>
          <w14:ligatures w14:val="none"/>
        </w:rPr>
        <w:t xml:space="preserve"> the answer is largely incorrect</w:t>
      </w:r>
      <w:r w:rsidR="000460D2">
        <w:rPr>
          <w:kern w:val="0"/>
          <w14:ligatures w14:val="none"/>
        </w:rPr>
        <w:t xml:space="preserve"> or absent.</w:t>
      </w:r>
    </w:p>
    <w:p w14:paraId="4FF9BB05" w14:textId="0D5C648E" w:rsidR="00BA4A7A" w:rsidRPr="00DC445A" w:rsidRDefault="00971544" w:rsidP="00114D18">
      <w:pPr>
        <w:rPr>
          <w:lang w:val="en-US"/>
        </w:rPr>
      </w:pPr>
      <w:r>
        <w:rPr>
          <w:kern w:val="0"/>
          <w14:ligatures w14:val="none"/>
        </w:rPr>
        <w:t>To</w:t>
      </w:r>
      <w:r w:rsidR="00BA4A7A">
        <w:rPr>
          <w:kern w:val="0"/>
          <w14:ligatures w14:val="none"/>
        </w:rPr>
        <w:t xml:space="preserve"> get a grade for a question, you must obtain a rating of “meets expectations” on that question. You may resubmit </w:t>
      </w:r>
      <w:r w:rsidR="00E67337">
        <w:rPr>
          <w:kern w:val="0"/>
          <w14:ligatures w14:val="none"/>
        </w:rPr>
        <w:t xml:space="preserve">as many </w:t>
      </w:r>
      <w:proofErr w:type="gramStart"/>
      <w:r w:rsidR="00E67337">
        <w:rPr>
          <w:kern w:val="0"/>
          <w14:ligatures w14:val="none"/>
        </w:rPr>
        <w:t>times</w:t>
      </w:r>
      <w:proofErr w:type="gramEnd"/>
      <w:r w:rsidR="00E67337">
        <w:rPr>
          <w:kern w:val="0"/>
          <w14:ligatures w14:val="none"/>
        </w:rPr>
        <w:t xml:space="preserve"> you like until you achieve that rating.</w:t>
      </w:r>
    </w:p>
    <w:sectPr w:rsidR="00BA4A7A" w:rsidRPr="00DC44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8577DE"/>
    <w:multiLevelType w:val="multilevel"/>
    <w:tmpl w:val="BA0C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079B4"/>
    <w:multiLevelType w:val="multilevel"/>
    <w:tmpl w:val="95FC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34821"/>
    <w:multiLevelType w:val="hybridMultilevel"/>
    <w:tmpl w:val="65E6C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1BB127D"/>
    <w:multiLevelType w:val="hybridMultilevel"/>
    <w:tmpl w:val="4724A638"/>
    <w:lvl w:ilvl="0" w:tplc="3AD8F9DE">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46336732">
    <w:abstractNumId w:val="3"/>
  </w:num>
  <w:num w:numId="2" w16cid:durableId="1853571514">
    <w:abstractNumId w:val="2"/>
  </w:num>
  <w:num w:numId="3" w16cid:durableId="1086921015">
    <w:abstractNumId w:val="1"/>
  </w:num>
  <w:num w:numId="4" w16cid:durableId="4453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18"/>
    <w:rsid w:val="00004A8A"/>
    <w:rsid w:val="00030AA1"/>
    <w:rsid w:val="00037212"/>
    <w:rsid w:val="000418AC"/>
    <w:rsid w:val="000460D2"/>
    <w:rsid w:val="000509B8"/>
    <w:rsid w:val="000A0FB5"/>
    <w:rsid w:val="000C1572"/>
    <w:rsid w:val="000C6F5C"/>
    <w:rsid w:val="00101B91"/>
    <w:rsid w:val="00114D18"/>
    <w:rsid w:val="0013590B"/>
    <w:rsid w:val="001B5703"/>
    <w:rsid w:val="001E0904"/>
    <w:rsid w:val="00225FE3"/>
    <w:rsid w:val="00275918"/>
    <w:rsid w:val="002767C9"/>
    <w:rsid w:val="002A19D2"/>
    <w:rsid w:val="002A2207"/>
    <w:rsid w:val="002B1DF4"/>
    <w:rsid w:val="002B4877"/>
    <w:rsid w:val="002D3001"/>
    <w:rsid w:val="002D4EBA"/>
    <w:rsid w:val="002E40C4"/>
    <w:rsid w:val="00310963"/>
    <w:rsid w:val="00314B77"/>
    <w:rsid w:val="00344B37"/>
    <w:rsid w:val="003C7587"/>
    <w:rsid w:val="003E563F"/>
    <w:rsid w:val="003E6811"/>
    <w:rsid w:val="00421DBB"/>
    <w:rsid w:val="00431740"/>
    <w:rsid w:val="00465CDF"/>
    <w:rsid w:val="004948EB"/>
    <w:rsid w:val="004A0613"/>
    <w:rsid w:val="004C7B8D"/>
    <w:rsid w:val="004D19FA"/>
    <w:rsid w:val="004D5A2B"/>
    <w:rsid w:val="00512E92"/>
    <w:rsid w:val="005162F9"/>
    <w:rsid w:val="00564C3A"/>
    <w:rsid w:val="00581B64"/>
    <w:rsid w:val="00591222"/>
    <w:rsid w:val="005A50AD"/>
    <w:rsid w:val="005B17F1"/>
    <w:rsid w:val="005F5F5B"/>
    <w:rsid w:val="00625000"/>
    <w:rsid w:val="006570BE"/>
    <w:rsid w:val="0066256A"/>
    <w:rsid w:val="006A533E"/>
    <w:rsid w:val="006D760D"/>
    <w:rsid w:val="007276BB"/>
    <w:rsid w:val="007A5276"/>
    <w:rsid w:val="007B4644"/>
    <w:rsid w:val="007D0151"/>
    <w:rsid w:val="007E187C"/>
    <w:rsid w:val="007E483E"/>
    <w:rsid w:val="007F7962"/>
    <w:rsid w:val="008130EC"/>
    <w:rsid w:val="008D420C"/>
    <w:rsid w:val="008F5C06"/>
    <w:rsid w:val="00943026"/>
    <w:rsid w:val="00971544"/>
    <w:rsid w:val="009C68CB"/>
    <w:rsid w:val="009E2737"/>
    <w:rsid w:val="00A53301"/>
    <w:rsid w:val="00A72CF5"/>
    <w:rsid w:val="00AA4185"/>
    <w:rsid w:val="00AA7E41"/>
    <w:rsid w:val="00AD2A4E"/>
    <w:rsid w:val="00AF44F7"/>
    <w:rsid w:val="00B07BAA"/>
    <w:rsid w:val="00B135E1"/>
    <w:rsid w:val="00B13913"/>
    <w:rsid w:val="00B224CA"/>
    <w:rsid w:val="00B31D0B"/>
    <w:rsid w:val="00B55238"/>
    <w:rsid w:val="00BA4A7A"/>
    <w:rsid w:val="00BD7D29"/>
    <w:rsid w:val="00BF2F89"/>
    <w:rsid w:val="00CA5451"/>
    <w:rsid w:val="00CE485B"/>
    <w:rsid w:val="00CF7247"/>
    <w:rsid w:val="00D17CE3"/>
    <w:rsid w:val="00D2058E"/>
    <w:rsid w:val="00D250FC"/>
    <w:rsid w:val="00D34FD0"/>
    <w:rsid w:val="00DB5FE0"/>
    <w:rsid w:val="00DC445A"/>
    <w:rsid w:val="00DC62D0"/>
    <w:rsid w:val="00DF31CD"/>
    <w:rsid w:val="00E24A24"/>
    <w:rsid w:val="00E24F0D"/>
    <w:rsid w:val="00E2690C"/>
    <w:rsid w:val="00E67337"/>
    <w:rsid w:val="00E70FD3"/>
    <w:rsid w:val="00E93F02"/>
    <w:rsid w:val="00EB0D85"/>
    <w:rsid w:val="00F32DE2"/>
    <w:rsid w:val="00F338A0"/>
    <w:rsid w:val="00F4106F"/>
    <w:rsid w:val="00F62FD8"/>
    <w:rsid w:val="00F746F3"/>
    <w:rsid w:val="00FC5E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FB4A"/>
  <w15:chartTrackingRefBased/>
  <w15:docId w15:val="{0DF7CC0A-EBBC-447E-A9D6-EE37B94A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4D18"/>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1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14D18"/>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14D18"/>
    <w:pPr>
      <w:ind w:left="720"/>
      <w:contextualSpacing/>
    </w:pPr>
    <w:rPr>
      <w:kern w:val="0"/>
      <w14:ligatures w14:val="none"/>
    </w:rPr>
  </w:style>
  <w:style w:type="character" w:customStyle="1" w:styleId="Heading1Char">
    <w:name w:val="Heading 1 Char"/>
    <w:basedOn w:val="DefaultParagraphFont"/>
    <w:link w:val="Heading1"/>
    <w:uiPriority w:val="9"/>
    <w:rsid w:val="00114D1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224CA"/>
    <w:rPr>
      <w:color w:val="0563C1" w:themeColor="hyperlink"/>
      <w:u w:val="single"/>
    </w:rPr>
  </w:style>
  <w:style w:type="character" w:styleId="UnresolvedMention">
    <w:name w:val="Unresolved Mention"/>
    <w:basedOn w:val="DefaultParagraphFont"/>
    <w:uiPriority w:val="99"/>
    <w:semiHidden/>
    <w:unhideWhenUsed/>
    <w:rsid w:val="00B22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4932">
      <w:bodyDiv w:val="1"/>
      <w:marLeft w:val="0"/>
      <w:marRight w:val="0"/>
      <w:marTop w:val="0"/>
      <w:marBottom w:val="0"/>
      <w:divBdr>
        <w:top w:val="none" w:sz="0" w:space="0" w:color="auto"/>
        <w:left w:val="none" w:sz="0" w:space="0" w:color="auto"/>
        <w:bottom w:val="none" w:sz="0" w:space="0" w:color="auto"/>
        <w:right w:val="none" w:sz="0" w:space="0" w:color="auto"/>
      </w:divBdr>
    </w:div>
    <w:div w:id="178089364">
      <w:bodyDiv w:val="1"/>
      <w:marLeft w:val="0"/>
      <w:marRight w:val="0"/>
      <w:marTop w:val="0"/>
      <w:marBottom w:val="0"/>
      <w:divBdr>
        <w:top w:val="none" w:sz="0" w:space="0" w:color="auto"/>
        <w:left w:val="none" w:sz="0" w:space="0" w:color="auto"/>
        <w:bottom w:val="none" w:sz="0" w:space="0" w:color="auto"/>
        <w:right w:val="none" w:sz="0" w:space="0" w:color="auto"/>
      </w:divBdr>
    </w:div>
    <w:div w:id="1022433063">
      <w:bodyDiv w:val="1"/>
      <w:marLeft w:val="0"/>
      <w:marRight w:val="0"/>
      <w:marTop w:val="0"/>
      <w:marBottom w:val="0"/>
      <w:divBdr>
        <w:top w:val="none" w:sz="0" w:space="0" w:color="auto"/>
        <w:left w:val="none" w:sz="0" w:space="0" w:color="auto"/>
        <w:bottom w:val="none" w:sz="0" w:space="0" w:color="auto"/>
        <w:right w:val="none" w:sz="0" w:space="0" w:color="auto"/>
      </w:divBdr>
    </w:div>
    <w:div w:id="1176186939">
      <w:bodyDiv w:val="1"/>
      <w:marLeft w:val="0"/>
      <w:marRight w:val="0"/>
      <w:marTop w:val="0"/>
      <w:marBottom w:val="0"/>
      <w:divBdr>
        <w:top w:val="none" w:sz="0" w:space="0" w:color="auto"/>
        <w:left w:val="none" w:sz="0" w:space="0" w:color="auto"/>
        <w:bottom w:val="none" w:sz="0" w:space="0" w:color="auto"/>
        <w:right w:val="none" w:sz="0" w:space="0" w:color="auto"/>
      </w:divBdr>
      <w:divsChild>
        <w:div w:id="275336152">
          <w:marLeft w:val="0"/>
          <w:marRight w:val="0"/>
          <w:marTop w:val="0"/>
          <w:marBottom w:val="0"/>
          <w:divBdr>
            <w:top w:val="none" w:sz="0" w:space="0" w:color="auto"/>
            <w:left w:val="none" w:sz="0" w:space="0" w:color="auto"/>
            <w:bottom w:val="none" w:sz="0" w:space="0" w:color="auto"/>
            <w:right w:val="none" w:sz="0" w:space="0" w:color="auto"/>
          </w:divBdr>
        </w:div>
      </w:divsChild>
    </w:div>
    <w:div w:id="1336376500">
      <w:bodyDiv w:val="1"/>
      <w:marLeft w:val="0"/>
      <w:marRight w:val="0"/>
      <w:marTop w:val="0"/>
      <w:marBottom w:val="0"/>
      <w:divBdr>
        <w:top w:val="none" w:sz="0" w:space="0" w:color="auto"/>
        <w:left w:val="none" w:sz="0" w:space="0" w:color="auto"/>
        <w:bottom w:val="none" w:sz="0" w:space="0" w:color="auto"/>
        <w:right w:val="none" w:sz="0" w:space="0" w:color="auto"/>
      </w:divBdr>
    </w:div>
    <w:div w:id="1561750418">
      <w:bodyDiv w:val="1"/>
      <w:marLeft w:val="0"/>
      <w:marRight w:val="0"/>
      <w:marTop w:val="0"/>
      <w:marBottom w:val="0"/>
      <w:divBdr>
        <w:top w:val="none" w:sz="0" w:space="0" w:color="auto"/>
        <w:left w:val="none" w:sz="0" w:space="0" w:color="auto"/>
        <w:bottom w:val="none" w:sz="0" w:space="0" w:color="auto"/>
        <w:right w:val="none" w:sz="0" w:space="0" w:color="auto"/>
      </w:divBdr>
    </w:div>
    <w:div w:id="1947882735">
      <w:bodyDiv w:val="1"/>
      <w:marLeft w:val="0"/>
      <w:marRight w:val="0"/>
      <w:marTop w:val="0"/>
      <w:marBottom w:val="0"/>
      <w:divBdr>
        <w:top w:val="none" w:sz="0" w:space="0" w:color="auto"/>
        <w:left w:val="none" w:sz="0" w:space="0" w:color="auto"/>
        <w:bottom w:val="none" w:sz="0" w:space="0" w:color="auto"/>
        <w:right w:val="none" w:sz="0" w:space="0" w:color="auto"/>
      </w:divBdr>
    </w:div>
    <w:div w:id="2039349411">
      <w:bodyDiv w:val="1"/>
      <w:marLeft w:val="0"/>
      <w:marRight w:val="0"/>
      <w:marTop w:val="0"/>
      <w:marBottom w:val="0"/>
      <w:divBdr>
        <w:top w:val="none" w:sz="0" w:space="0" w:color="auto"/>
        <w:left w:val="none" w:sz="0" w:space="0" w:color="auto"/>
        <w:bottom w:val="none" w:sz="0" w:space="0" w:color="auto"/>
        <w:right w:val="none" w:sz="0" w:space="0" w:color="auto"/>
      </w:divBdr>
      <w:divsChild>
        <w:div w:id="1907765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Cooper-Stachowsky</dc:creator>
  <cp:keywords/>
  <dc:description/>
  <cp:lastModifiedBy>Alex Szabo</cp:lastModifiedBy>
  <cp:revision>2</cp:revision>
  <dcterms:created xsi:type="dcterms:W3CDTF">2024-11-29T14:58:00Z</dcterms:created>
  <dcterms:modified xsi:type="dcterms:W3CDTF">2024-11-29T14:58:00Z</dcterms:modified>
</cp:coreProperties>
</file>