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Aneks n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r 2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do Umowy NR 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z dnia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r.</w:t>
      </w:r>
    </w:p>
    <w:p w:rsidR="00000000" w:rsidDel="00000000" w:rsidP="00000000" w:rsidRDefault="00000000" w:rsidRPr="00000000" w14:paraId="00000002">
      <w:pPr>
        <w:spacing w:line="331.2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zawarty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 {{DATA_ANEKSU}}</w:t>
      </w:r>
      <w:r w:rsidDel="00000000" w:rsidR="00000000" w:rsidRPr="00000000">
        <w:rPr>
          <w:sz w:val="16"/>
          <w:szCs w:val="16"/>
          <w:rtl w:val="0"/>
        </w:rPr>
        <w:t xml:space="preserve"> w Warszawie pomiędzy:</w:t>
      </w:r>
    </w:p>
    <w:p w:rsidR="00000000" w:rsidDel="00000000" w:rsidP="00000000" w:rsidRDefault="00000000" w:rsidRPr="00000000" w14:paraId="00000003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5">
      <w:pPr>
        <w:spacing w:line="397.35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97.6" w:line="360" w:lineRule="auto"/>
        <w:ind w:right="1627.2000000000014"/>
        <w:rPr>
          <w:sz w:val="16"/>
          <w:szCs w:val="16"/>
          <w:highlight w:val="yellow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{{IMIE_NAZWISKO}}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ul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{{ADRES}}</w:t>
      </w:r>
    </w:p>
    <w:p w:rsidR="00000000" w:rsidDel="00000000" w:rsidP="00000000" w:rsidRDefault="00000000" w:rsidRPr="00000000" w14:paraId="00000007">
      <w:pPr>
        <w:spacing w:line="331.2" w:lineRule="auto"/>
        <w:rPr>
          <w:b w:val="1"/>
          <w:bCs w:val="1"/>
          <w:sz w:val="16"/>
          <w:szCs w:val="16"/>
          <w:shd w:fill="ffd966" w:val="clear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{{IDENTYFIKATOR_LABEL}}:  {{IDENTYFIKATOR}}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zwaną/zwanym dalej „Kursantem”</w:t>
      </w:r>
    </w:p>
    <w:p w:rsidR="00000000" w:rsidDel="00000000" w:rsidP="00000000" w:rsidRDefault="00000000" w:rsidRPr="00000000" w14:paraId="00000009">
      <w:pPr>
        <w:spacing w:line="331.2" w:lineRule="auto"/>
        <w:rPr>
          <w:sz w:val="16"/>
          <w:szCs w:val="16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1.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6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r. została zawarta pomiędzy nimi Umowa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(„Umowa”).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60"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Nabywca dokonał spłaty należności tytułem ceny pakietu do dnia podpisania Aneksu w łącznej kwocie: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{{SPLACONO_DO_DNIA_ANEKSU}}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60"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Umowie poprzez zmianę </w:t>
      </w:r>
      <w:r w:rsidDel="00000000" w:rsidR="00000000" w:rsidRPr="00000000">
        <w:rPr>
          <w:sz w:val="16"/>
          <w:szCs w:val="16"/>
          <w:rtl w:val="0"/>
        </w:rPr>
        <w:t xml:space="preserve">§ 1 ust.1 Umowy, który otrzymuje następujące brzmienie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60" w:line="360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Przedmiotem Umowy jest świadczenie przez Tutlo na rzecz Użytkownika kursu z języka angielskiego online obejmującego: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60" w:before="200" w:line="331.2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{{LICZBA_LEKCJI}}</w:t>
      </w:r>
      <w:r w:rsidDel="00000000" w:rsidR="00000000" w:rsidRPr="00000000">
        <w:rPr>
          <w:sz w:val="16"/>
          <w:szCs w:val="16"/>
          <w:rtl w:val="0"/>
        </w:rPr>
        <w:t xml:space="preserve"> Lekcji Indywidualnych o długości 20 minut każda w formie spotkań indywidualnych z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{{TYPY_LEKTOROW}}</w:t>
      </w:r>
      <w:r w:rsidDel="00000000" w:rsidR="00000000" w:rsidRPr="00000000">
        <w:rPr>
          <w:sz w:val="16"/>
          <w:szCs w:val="16"/>
          <w:rtl w:val="0"/>
        </w:rPr>
        <w:t xml:space="preserve"> realizowanych w platformie internetowej pod adresem tutlo.com (dalej: Serwis). Użytkownik w każdym tygodniu kalendarzowym (od poniedziałku do niedzieli) trwania Umowy może wykorzystać maksymalnie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{{LIMIT_TYGODNIOWY}}</w:t>
      </w:r>
      <w:r w:rsidDel="00000000" w:rsidR="00000000" w:rsidRPr="00000000">
        <w:rPr>
          <w:sz w:val="16"/>
          <w:szCs w:val="16"/>
          <w:rtl w:val="0"/>
        </w:rPr>
        <w:t xml:space="preserve"> Lekcji Indywidualnych (“Limit tygodniowy”).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60" w:before="200" w:line="331.2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możliwość skorzystania z Materiałów Edukacyjnych obejmujących m.in Tutlo Club, Tutlo Player oraz materiały do nauki samodzielnej udostępnionych w Serwisie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</w:t>
      </w:r>
      <w:r w:rsidDel="00000000" w:rsidR="00000000" w:rsidRPr="00000000">
        <w:rPr>
          <w:sz w:val="16"/>
          <w:szCs w:val="16"/>
          <w:rtl w:val="0"/>
        </w:rPr>
        <w:t xml:space="preserve"> § 2 ust. 1 Umowy “Warunki płatności”, który otrzymuje następujące brzmienie: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200" w:line="331.2" w:lineRule="auto"/>
        <w:ind w:left="1133.85826771653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Całkowita cena pakietu lekcji wynosi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 </w:t>
      </w:r>
      <w:r w:rsidDel="00000000" w:rsidR="00000000" w:rsidRPr="00000000">
        <w:rPr>
          <w:sz w:val="16"/>
          <w:szCs w:val="16"/>
          <w:rtl w:val="0"/>
        </w:rPr>
        <w:t xml:space="preserve">zł brutto, co oznacza, że wynagrodzenie przysługujące Tutlo za każdy miesiąc trwania Umowy wynosi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{{NOWA_SREDNIA_RATA}}</w:t>
      </w:r>
      <w:r w:rsidDel="00000000" w:rsidR="00000000" w:rsidRPr="00000000">
        <w:rPr>
          <w:sz w:val="16"/>
          <w:szCs w:val="16"/>
          <w:rtl w:val="0"/>
        </w:rPr>
        <w:t xml:space="preserve"> zł brutto.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331.2" w:lineRule="auto"/>
        <w:ind w:left="1133.85826771653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 w Warunkach Umowy w treści </w:t>
      </w:r>
      <w:r w:rsidDel="00000000" w:rsidR="00000000" w:rsidRPr="00000000">
        <w:rPr>
          <w:sz w:val="16"/>
          <w:szCs w:val="16"/>
          <w:rtl w:val="0"/>
        </w:rPr>
        <w:t xml:space="preserve">§paragrafu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2 ust. 2 “Warunki Płatności” , który otrzymuje następujące  brzmienie: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60" w:line="331.2" w:lineRule="auto"/>
        <w:ind w:left="1133.85826771653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1.2" w:lineRule="auto"/>
        <w:ind w:left="1133.858267716535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Forma płatności: przelew bankowy w kwocie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{{SPLACONO_DO_DNIA_ANEKSU}}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zł płatne w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{{LICZBA_RAT}}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ratach po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{{OBECNA_RATA}}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zł do banku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{{BANK}}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na numer konta: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{{NUMER_RACHUNKU_BANKU}}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pozostała część wartości kursu w kwocie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{{KWOTA_POZOSTALA_TUTLO}}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zł zostanie rozłożona na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{{LICZBA_POZOSTALYCH_RAT}}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rat zgodnie z poniższym harmonogramem na konto bankowe firmy Tutlo mBank S.A o nr: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{{NUMER_RACHUNKU_TUTLO}}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1.2" w:lineRule="auto"/>
        <w:ind w:left="1133.858267716535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rtl w:val="0"/>
        </w:rPr>
        <w:t xml:space="preserve">Harmonogram płatności:"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75.0" w:type="dxa"/>
        <w:jc w:val="left"/>
        <w:tblInd w:w="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175"/>
        <w:gridCol w:w="3375"/>
        <w:tblGridChange w:id="0">
          <w:tblGrid>
            <w:gridCol w:w="2325"/>
            <w:gridCol w:w="2175"/>
            <w:gridCol w:w="3375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{{#RATY}}{{NUMER_RATY}}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{{KWOTA}} zł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{{TERMIN}} r.{{/RATY}}</w:t>
            </w:r>
          </w:p>
        </w:tc>
      </w:tr>
    </w:tbl>
    <w:p w:rsidR="00000000" w:rsidDel="00000000" w:rsidP="00000000" w:rsidRDefault="00000000" w:rsidRPr="00000000" w14:paraId="0000001B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ind w:left="1133.858267716535" w:firstLine="0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Płatność uznaje się za dokonaną po zaksięgowaniu przelewu na ww. rachunku bankowym Tutlo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</w:t>
      </w:r>
      <w:r w:rsidDel="00000000" w:rsidR="00000000" w:rsidRPr="00000000">
        <w:rPr>
          <w:sz w:val="16"/>
          <w:szCs w:val="16"/>
          <w:rtl w:val="0"/>
        </w:rPr>
        <w:t xml:space="preserve"> § 3 ust. 7 Umowy, który otrzymuje następujące brzmienie:</w:t>
      </w:r>
    </w:p>
    <w:p w:rsidR="00000000" w:rsidDel="00000000" w:rsidP="00000000" w:rsidRDefault="00000000" w:rsidRPr="00000000" w14:paraId="0000001E">
      <w:pPr>
        <w:spacing w:before="200"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Wypełnienie zobowiązań Tutlo wobec Nabywcy następuje w momencie wykorzystania przez Nabywcę i/lub dodatkowych Użytkowników przewidzianej Umową liczby Lekcji Indywidualnych lub upływu czasu, w jakim Nabywca i/lub dodatkowi Użytkownicy mieli możliwość ich wykorzystania.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 podstawie niniejszego Aneksu, Strony dokonują zmian w Załączniku nr 2 do Umowy o świadczenie usług kursu języka angielskiego „Zasady korzystania z kursu języka angielskiego w platformie Tutlo”, który otrzymuje następujące brzmienie: </w:t>
      </w:r>
    </w:p>
    <w:p w:rsidR="00000000" w:rsidDel="00000000" w:rsidP="00000000" w:rsidRDefault="00000000" w:rsidRPr="00000000" w14:paraId="00000020">
      <w:pPr>
        <w:spacing w:before="200" w:line="331.2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rtl w:val="0"/>
        </w:rPr>
        <w:t xml:space="preserve">Użytkownik może wykorzystać lekcje w różnej intensywności, jednak nie więcej niż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{{LIMIT_TYGODNIOWY}}</w:t>
      </w:r>
      <w:r w:rsidDel="00000000" w:rsidR="00000000" w:rsidRPr="00000000">
        <w:rPr>
          <w:sz w:val="16"/>
          <w:szCs w:val="16"/>
          <w:rtl w:val="0"/>
        </w:rPr>
        <w:t xml:space="preserve"> lekcji w danym tygodniu trwania Umowy. Niewykorzystane lekcje w danym miesiącu nie przechodzą na kolejne miesiące trwania umowy.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00"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331.2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 razie wątpliwości, uregulowania niniejszego Aneksu, mają pierwszeństwo w stosunku do regulacji wskazanych w treści Umowy oraz  Regulaminu świadczenia usług drogą elektroniczną w serwisie tutlo.com oraz tutlo.pl.</w:t>
      </w:r>
    </w:p>
    <w:p w:rsidR="00000000" w:rsidDel="00000000" w:rsidP="00000000" w:rsidRDefault="00000000" w:rsidRPr="00000000" w14:paraId="00000026">
      <w:pPr>
        <w:spacing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{{IMIE_NAZWISKO}}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88" w:lineRule="auto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2C">
            <w:pPr>
              <w:spacing w:line="288" w:lineRule="auto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jc w:val="right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2E">
            <w:pPr>
              <w:spacing w:line="288" w:lineRule="auto"/>
              <w:jc w:val="right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w5lwyg58kjd5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33.858267716535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