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39" w:rsidRPr="00701470" w:rsidRDefault="00701470">
      <w:pPr>
        <w:rPr>
          <w:rFonts w:ascii="Showcard Gothic" w:hAnsi="Showcard Gothic"/>
          <w:b/>
          <w:color w:val="5B9BD5" w:themeColor="accent1"/>
          <w:sz w:val="40"/>
          <w:szCs w:val="40"/>
        </w:rPr>
      </w:pPr>
      <w:r w:rsidRPr="00701470">
        <w:rPr>
          <w:rFonts w:ascii="Showcard Gothic" w:hAnsi="Showcard Gothic"/>
          <w:b/>
          <w:color w:val="5B9BD5" w:themeColor="accent1"/>
          <w:sz w:val="40"/>
          <w:szCs w:val="40"/>
        </w:rPr>
        <w:t>Lekcja</w:t>
      </w:r>
      <w:r>
        <w:rPr>
          <w:rFonts w:ascii="Showcard Gothic" w:hAnsi="Showcard Gothic"/>
          <w:b/>
          <w:color w:val="5B9BD5" w:themeColor="accent1"/>
          <w:sz w:val="40"/>
          <w:szCs w:val="40"/>
        </w:rPr>
        <w:t xml:space="preserve"> 7</w:t>
      </w:r>
    </w:p>
    <w:p w:rsidR="00701470" w:rsidRDefault="00701470">
      <w:pPr>
        <w:rPr>
          <w:rFonts w:ascii="Showcard Gothic" w:hAnsi="Showcard Gothic"/>
          <w:b/>
          <w:color w:val="5B9BD5" w:themeColor="accent1"/>
          <w:sz w:val="40"/>
          <w:szCs w:val="40"/>
        </w:rPr>
      </w:pPr>
      <w:r w:rsidRPr="00701470">
        <w:rPr>
          <w:rFonts w:ascii="Showcard Gothic" w:hAnsi="Showcard Gothic"/>
          <w:b/>
          <w:color w:val="5B9BD5" w:themeColor="accent1"/>
          <w:sz w:val="40"/>
          <w:szCs w:val="40"/>
        </w:rPr>
        <w:t>Temat: Przypomnij sobie czyli podstawy tworzenia algorytmów.</w:t>
      </w:r>
    </w:p>
    <w:p w:rsidR="00701470" w:rsidRDefault="00701470">
      <w:pPr>
        <w:rPr>
          <w:rFonts w:ascii="Showcard Gothic" w:hAnsi="Showcard Gothic"/>
          <w:b/>
          <w:color w:val="5B9BD5" w:themeColor="accent1"/>
          <w:sz w:val="40"/>
          <w:szCs w:val="40"/>
        </w:rPr>
      </w:pPr>
    </w:p>
    <w:p w:rsid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  <w:r w:rsidRPr="00701470">
        <w:rPr>
          <w:rFonts w:ascii="Comic Sans MS" w:hAnsi="Comic Sans MS"/>
          <w:b/>
          <w:color w:val="5B9BD5" w:themeColor="accent1"/>
          <w:sz w:val="32"/>
          <w:szCs w:val="32"/>
        </w:rPr>
        <w:t>Algorytm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jest to skończony i uporządkowany opis precyzyjnie sformułowany w czynności prowadzący do przetworzenia danych wejściowych na dane wyjściowe.</w:t>
      </w:r>
    </w:p>
    <w:p w:rsid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701470" w:rsidRDefault="00701470">
      <w:pPr>
        <w:rPr>
          <w:rFonts w:ascii="Comic Sans MS" w:hAnsi="Comic Sans MS"/>
          <w:b/>
          <w:color w:val="000000" w:themeColor="text1"/>
          <w:sz w:val="36"/>
          <w:szCs w:val="36"/>
        </w:rPr>
      </w:pPr>
      <w:r w:rsidRPr="00701470">
        <w:rPr>
          <w:rFonts w:ascii="Comic Sans MS" w:hAnsi="Comic Sans MS"/>
          <w:b/>
          <w:color w:val="000000" w:themeColor="text1"/>
          <w:sz w:val="36"/>
          <w:szCs w:val="36"/>
        </w:rPr>
        <w:t>Sposoby reprezentacji algorytmów</w:t>
      </w:r>
    </w:p>
    <w:p w:rsidR="00701470" w:rsidRDefault="00701470" w:rsidP="00204C27">
      <w:pPr>
        <w:pStyle w:val="Akapitzlist"/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Jest to zapis słowny – autor opisuje kolejne czynności zdanie po zdaniu</w:t>
      </w:r>
    </w:p>
    <w:p w:rsidR="00701470" w:rsidRDefault="00701470" w:rsidP="00204C27">
      <w:pPr>
        <w:pStyle w:val="Akapitzlist"/>
        <w:numPr>
          <w:ilvl w:val="0"/>
          <w:numId w:val="2"/>
        </w:num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Lista kroków</w:t>
      </w:r>
    </w:p>
    <w:p w:rsidR="00204C27" w:rsidRDefault="00204C27" w:rsidP="00204C27">
      <w:pPr>
        <w:pStyle w:val="Akapitzlist"/>
        <w:numPr>
          <w:ilvl w:val="0"/>
          <w:numId w:val="2"/>
        </w:num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Drzewo decyzyjne – w stawianym problemie algorytmu </w:t>
      </w:r>
      <w:r w:rsidR="00DB5166">
        <w:rPr>
          <w:rFonts w:ascii="Comic Sans MS" w:hAnsi="Comic Sans MS"/>
          <w:color w:val="000000" w:themeColor="text1"/>
          <w:sz w:val="32"/>
          <w:szCs w:val="32"/>
        </w:rPr>
        <w:t>decydujemy o spełnieniu lub nie spełnieniu warunku</w:t>
      </w:r>
    </w:p>
    <w:p w:rsidR="00DB5166" w:rsidRDefault="00DB5166" w:rsidP="00DB5166">
      <w:pPr>
        <w:pStyle w:val="Akapitzlist"/>
        <w:numPr>
          <w:ilvl w:val="0"/>
          <w:numId w:val="2"/>
        </w:num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Schemat blokowy</w:t>
      </w:r>
    </w:p>
    <w:p w:rsidR="00DB5166" w:rsidRDefault="00DB5166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Operacje schematu blokowego</w:t>
      </w:r>
    </w:p>
    <w:p w:rsidR="00DB5166" w:rsidRDefault="00DB5166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graniczny (start i stop)</w:t>
      </w:r>
    </w:p>
    <w:p w:rsidR="00DB5166" w:rsidRDefault="00DB5166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- blok wejścia/wyjścia (wyświetl „Hello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word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>” , wczytaj a)</w:t>
      </w:r>
    </w:p>
    <w:p w:rsidR="00DB5166" w:rsidRDefault="00DB5166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blok operacyjny</w:t>
      </w:r>
      <w:r w:rsidR="008130E2">
        <w:rPr>
          <w:rFonts w:ascii="Comic Sans MS" w:hAnsi="Comic Sans MS"/>
          <w:color w:val="000000" w:themeColor="text1"/>
          <w:sz w:val="32"/>
          <w:szCs w:val="32"/>
        </w:rPr>
        <w:t xml:space="preserve"> (wykonuje operacje)</w:t>
      </w:r>
    </w:p>
    <w:p w:rsidR="00DB5166" w:rsidRDefault="00DB5166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blok decyzyjny</w:t>
      </w:r>
      <w:r w:rsidR="008130E2">
        <w:rPr>
          <w:rFonts w:ascii="Comic Sans MS" w:hAnsi="Comic Sans MS"/>
          <w:color w:val="000000" w:themeColor="text1"/>
          <w:sz w:val="32"/>
          <w:szCs w:val="32"/>
        </w:rPr>
        <w:t xml:space="preserve"> (dzielnik = 0, odpowiedz tak albo nie)</w:t>
      </w:r>
    </w:p>
    <w:p w:rsidR="008130E2" w:rsidRDefault="008130E2" w:rsidP="00DB5166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łącznik</w:t>
      </w:r>
    </w:p>
    <w:p w:rsidR="008130E2" w:rsidRDefault="008130E2" w:rsidP="008130E2">
      <w:pPr>
        <w:pStyle w:val="Akapitzlist"/>
        <w:ind w:left="360"/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blok funkcji</w:t>
      </w:r>
    </w:p>
    <w:p w:rsidR="008130E2" w:rsidRDefault="008130E2" w:rsidP="008130E2">
      <w:pPr>
        <w:pStyle w:val="Akapitzlist"/>
        <w:numPr>
          <w:ilvl w:val="0"/>
          <w:numId w:val="2"/>
        </w:num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Pseudo kod – sposób reprezentacji algorytmu jak najbardziej zbliżony do języka programowania</w:t>
      </w:r>
    </w:p>
    <w:p w:rsidR="00EC0B18" w:rsidRDefault="00EC0B18" w:rsidP="00EC0B18">
      <w:pPr>
        <w:jc w:val="both"/>
        <w:rPr>
          <w:rFonts w:ascii="Comic Sans MS" w:hAnsi="Comic Sans MS"/>
          <w:b/>
          <w:color w:val="000000" w:themeColor="text1"/>
          <w:sz w:val="36"/>
          <w:szCs w:val="36"/>
        </w:rPr>
      </w:pPr>
    </w:p>
    <w:p w:rsidR="00EC0B18" w:rsidRDefault="00EC0B18" w:rsidP="00EC0B18">
      <w:pPr>
        <w:jc w:val="both"/>
        <w:rPr>
          <w:rFonts w:ascii="Comic Sans MS" w:hAnsi="Comic Sans MS"/>
          <w:b/>
          <w:color w:val="000000" w:themeColor="text1"/>
          <w:sz w:val="36"/>
          <w:szCs w:val="36"/>
        </w:rPr>
      </w:pPr>
      <w:r>
        <w:rPr>
          <w:rFonts w:ascii="Comic Sans MS" w:hAnsi="Comic Sans MS"/>
          <w:b/>
          <w:color w:val="000000" w:themeColor="text1"/>
          <w:sz w:val="36"/>
          <w:szCs w:val="36"/>
        </w:rPr>
        <w:lastRenderedPageBreak/>
        <w:t>Cechy algorytmu</w:t>
      </w:r>
    </w:p>
    <w:p w:rsidR="00EC0B18" w:rsidRDefault="00EC0B18" w:rsidP="00EC0B18">
      <w:p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precyzyjne definiowanie</w:t>
      </w:r>
    </w:p>
    <w:p w:rsidR="00EC0B18" w:rsidRDefault="00EC0B18" w:rsidP="00EC0B18">
      <w:p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poprawność – algorytm powinien zwracać poprawne wyniki</w:t>
      </w:r>
    </w:p>
    <w:p w:rsidR="00EC0B18" w:rsidRDefault="00EC0B18" w:rsidP="00EC0B18">
      <w:p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wykonywalność (jednoznaczność), algorytm powinien przy takim samym zbiorze danych wejściowych zwracać takie same wyniki</w:t>
      </w:r>
    </w:p>
    <w:p w:rsidR="00EC0B18" w:rsidRDefault="00EC0B18" w:rsidP="00EC0B18">
      <w:p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skończoność - dla każdego zbioru poprawnych danych wejściowych algorytm powinien zwracać wyniki w skończonej liczbie kroków</w:t>
      </w:r>
    </w:p>
    <w:p w:rsidR="00EC0B18" w:rsidRDefault="00EC0B18" w:rsidP="00EC0B18">
      <w:pPr>
        <w:jc w:val="both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efektywność – algorytm powinien prowadzić do rozwiązania problemu w jak najmniejszej liczbie kroków</w:t>
      </w:r>
    </w:p>
    <w:p w:rsid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F73797" w:rsidRPr="00F73797" w:rsidRDefault="00F73797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&lt;body style=”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background-color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blue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;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font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>-family: Verdana”&gt;</w:t>
      </w:r>
      <w:bookmarkStart w:id="0" w:name="_GoBack"/>
      <w:bookmarkEnd w:id="0"/>
      <w:r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</w:p>
    <w:p w:rsidR="00701470" w:rsidRP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701470" w:rsidRP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701470" w:rsidRPr="00701470" w:rsidRDefault="00701470">
      <w:pPr>
        <w:rPr>
          <w:rFonts w:ascii="Comic Sans MS" w:hAnsi="Comic Sans MS"/>
          <w:color w:val="000000" w:themeColor="text1"/>
          <w:sz w:val="32"/>
          <w:szCs w:val="32"/>
        </w:rPr>
      </w:pPr>
    </w:p>
    <w:sectPr w:rsidR="00701470" w:rsidRPr="0070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698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A9C173D"/>
    <w:multiLevelType w:val="multilevel"/>
    <w:tmpl w:val="69B6CB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70"/>
    <w:rsid w:val="00204C27"/>
    <w:rsid w:val="00701470"/>
    <w:rsid w:val="008130E2"/>
    <w:rsid w:val="008B2F85"/>
    <w:rsid w:val="00DB5166"/>
    <w:rsid w:val="00EC0B18"/>
    <w:rsid w:val="00F73797"/>
    <w:rsid w:val="00F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A07BA-B984-4C62-ACCE-C7577861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</dc:creator>
  <cp:keywords/>
  <dc:description/>
  <cp:lastModifiedBy>Programiści</cp:lastModifiedBy>
  <cp:revision>2</cp:revision>
  <dcterms:created xsi:type="dcterms:W3CDTF">2023-10-10T10:38:00Z</dcterms:created>
  <dcterms:modified xsi:type="dcterms:W3CDTF">2023-10-13T07:16:00Z</dcterms:modified>
</cp:coreProperties>
</file>