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58A5" w14:textId="77777777" w:rsidR="00C75560" w:rsidRPr="009E7AC7" w:rsidRDefault="001C7010" w:rsidP="00CE303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E7AC7">
        <w:rPr>
          <w:rFonts w:ascii="Times New Roman" w:hAnsi="Times New Roman" w:cs="Times New Roman"/>
          <w:sz w:val="24"/>
          <w:szCs w:val="24"/>
          <w:lang w:val="en-GB"/>
        </w:rPr>
        <w:t>Nama  :</w:t>
      </w:r>
      <w:proofErr w:type="gram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Aszka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Sazkia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J.S</w:t>
      </w:r>
    </w:p>
    <w:p w14:paraId="25435383" w14:textId="77777777" w:rsidR="001C7010" w:rsidRPr="009E7AC7" w:rsidRDefault="001C7010" w:rsidP="00CE303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Nim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ab/>
        <w:t>: 1227030006</w:t>
      </w:r>
    </w:p>
    <w:p w14:paraId="22E78A74" w14:textId="77777777" w:rsidR="001C7010" w:rsidRPr="009E7AC7" w:rsidRDefault="001C7010" w:rsidP="00CE303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7B75105" w14:textId="77777777" w:rsidR="001C7010" w:rsidRPr="009E7AC7" w:rsidRDefault="001C7010" w:rsidP="00CE3037">
      <w:pPr>
        <w:jc w:val="both"/>
        <w:rPr>
          <w:rFonts w:ascii="Times New Roman" w:hAnsi="Times New Roman" w:cs="Times New Roman"/>
          <w:sz w:val="24"/>
          <w:szCs w:val="24"/>
        </w:rPr>
      </w:pPr>
      <w:r w:rsidRPr="009E7AC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Gerak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Lurus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Berubah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Beraturan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(GLBB)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gerak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benda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disepanjang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lintasan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lurus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percepatan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praktikum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fisika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komputasi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percepatan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benda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10 </w:t>
      </w:r>
      <w:r w:rsidRPr="009E7AC7">
        <w:rPr>
          <w:rFonts w:ascii="Times New Roman" w:hAnsi="Times New Roman" w:cs="Times New Roman"/>
          <w:sz w:val="24"/>
          <w:szCs w:val="24"/>
        </w:rPr>
        <w:t>m/s²</w:t>
      </w:r>
      <w:r w:rsidRPr="009E7A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30 </w:t>
      </w:r>
      <w:r w:rsidRPr="009E7AC7">
        <w:rPr>
          <w:rFonts w:ascii="Times New Roman" w:hAnsi="Times New Roman" w:cs="Times New Roman"/>
          <w:sz w:val="24"/>
          <w:szCs w:val="24"/>
        </w:rPr>
        <w:t>m/s²</w:t>
      </w:r>
      <w:r w:rsidRPr="009E7AC7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4800" w:type="dxa"/>
        <w:tblInd w:w="210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065B3" w:rsidRPr="009065B3" w14:paraId="33784B0A" w14:textId="77777777" w:rsidTr="009065B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ABEE3B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F16DD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7CF66C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067AC8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A1138F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V0</w:t>
            </w:r>
          </w:p>
        </w:tc>
      </w:tr>
      <w:tr w:rsidR="009065B3" w:rsidRPr="009065B3" w14:paraId="6114B447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7C4D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5C42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11FE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F1B8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25BD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</w:tbl>
    <w:p w14:paraId="7254E1EE" w14:textId="134636E1" w:rsidR="009065B3" w:rsidRPr="009E7AC7" w:rsidRDefault="009E7AC7" w:rsidP="009E7AC7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1.1 Data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F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45EFF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D6C5502" w14:textId="77777777" w:rsidR="006F5905" w:rsidRPr="009E7AC7" w:rsidRDefault="0060371D" w:rsidP="009065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tabe</w:t>
      </w:r>
      <w:r w:rsidR="006F5905" w:rsidRPr="009E7AC7">
        <w:rPr>
          <w:rFonts w:ascii="Times New Roman" w:hAnsi="Times New Roman" w:cs="Times New Roman"/>
          <w:sz w:val="24"/>
          <w:szCs w:val="24"/>
          <w:lang w:val="en-GB"/>
        </w:rPr>
        <w:t>l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(t),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(s),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sumbu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9E7AC7">
        <w:rPr>
          <w:rFonts w:ascii="Times New Roman" w:hAnsi="Times New Roman" w:cs="Times New Roman"/>
          <w:sz w:val="24"/>
          <w:szCs w:val="24"/>
          <w:lang w:val="en-GB"/>
        </w:rPr>
        <w:t>y ,</w:t>
      </w:r>
      <w:proofErr w:type="gram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V0 dan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percepatan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(a). Pada data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t = </w:t>
      </w:r>
      <w:proofErr w:type="gramStart"/>
      <w:r w:rsidRPr="009E7AC7">
        <w:rPr>
          <w:rFonts w:ascii="Times New Roman" w:hAnsi="Times New Roman" w:cs="Times New Roman"/>
          <w:sz w:val="24"/>
          <w:szCs w:val="24"/>
          <w:lang w:val="en-GB"/>
        </w:rPr>
        <w:t>0 ,</w:t>
      </w:r>
      <w:proofErr w:type="gram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y = 0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percepatan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konstan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7AC7">
        <w:rPr>
          <w:rFonts w:ascii="Times New Roman" w:hAnsi="Times New Roman" w:cs="Times New Roman"/>
          <w:sz w:val="24"/>
          <w:szCs w:val="24"/>
          <w:lang w:val="en-GB"/>
        </w:rPr>
        <w:t xml:space="preserve">10 </w:t>
      </w:r>
      <w:r w:rsidRPr="009E7AC7">
        <w:rPr>
          <w:rFonts w:ascii="Times New Roman" w:hAnsi="Times New Roman" w:cs="Times New Roman"/>
          <w:sz w:val="24"/>
          <w:szCs w:val="24"/>
        </w:rPr>
        <w:t>m/s²</w:t>
      </w:r>
      <w:r w:rsidRPr="009E7A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V0 = 0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percepat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. Nah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s = V0*t+1/2 at^2</w:t>
      </w:r>
      <w:r w:rsidR="006F5905" w:rsidRPr="009E7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scroll bar pada menu developer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insert. 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scroll bar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vertical dan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formatnya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6F5905" w:rsidRPr="009E7AC7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10. Setelah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scroll bar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simulasinya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y di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bounds minimum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0 dan bound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, pada data yang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pada s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500. Setelah format di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y bias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dan garis2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juga bias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graf</w:t>
      </w:r>
      <w:r w:rsidR="00CE3037" w:rsidRPr="009E7AC7">
        <w:rPr>
          <w:rFonts w:ascii="Times New Roman" w:hAnsi="Times New Roman" w:cs="Times New Roman"/>
          <w:sz w:val="24"/>
          <w:szCs w:val="24"/>
        </w:rPr>
        <w:t>i</w:t>
      </w:r>
      <w:r w:rsidR="006F5905" w:rsidRPr="009E7AC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6F5905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05" w:rsidRPr="009E7A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E3037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037" w:rsidRPr="009E7AC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CE3037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3037" w:rsidRPr="009E7AC7">
        <w:rPr>
          <w:rFonts w:ascii="Times New Roman" w:hAnsi="Times New Roman" w:cs="Times New Roman"/>
          <w:sz w:val="24"/>
          <w:szCs w:val="24"/>
        </w:rPr>
        <w:t>fiil</w:t>
      </w:r>
      <w:proofErr w:type="spellEnd"/>
      <w:r w:rsidR="00CE3037" w:rsidRPr="009E7AC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E3037" w:rsidRPr="009E7AC7">
        <w:rPr>
          <w:rFonts w:ascii="Times New Roman" w:hAnsi="Times New Roman" w:cs="Times New Roman"/>
          <w:sz w:val="24"/>
          <w:szCs w:val="24"/>
        </w:rPr>
        <w:t xml:space="preserve"> marker dan </w:t>
      </w:r>
      <w:proofErr w:type="spellStart"/>
      <w:r w:rsidR="00CE3037" w:rsidRPr="009E7AC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CE3037" w:rsidRPr="009E7AC7">
        <w:rPr>
          <w:rFonts w:ascii="Times New Roman" w:hAnsi="Times New Roman" w:cs="Times New Roman"/>
          <w:sz w:val="24"/>
          <w:szCs w:val="24"/>
        </w:rPr>
        <w:t xml:space="preserve"> picture or texture </w:t>
      </w:r>
      <w:proofErr w:type="spellStart"/>
      <w:r w:rsidR="00CE3037" w:rsidRPr="009E7AC7">
        <w:rPr>
          <w:rFonts w:ascii="Times New Roman" w:hAnsi="Times New Roman" w:cs="Times New Roman"/>
          <w:sz w:val="24"/>
          <w:szCs w:val="24"/>
        </w:rPr>
        <w:t>fiil</w:t>
      </w:r>
      <w:proofErr w:type="spellEnd"/>
      <w:r w:rsidR="00CE3037" w:rsidRPr="009E7AC7">
        <w:rPr>
          <w:rFonts w:ascii="Times New Roman" w:hAnsi="Times New Roman" w:cs="Times New Roman"/>
          <w:sz w:val="24"/>
          <w:szCs w:val="24"/>
        </w:rPr>
        <w:t xml:space="preserve"> dan insert. </w:t>
      </w:r>
    </w:p>
    <w:p w14:paraId="0005F6C9" w14:textId="77777777" w:rsidR="009065B3" w:rsidRPr="009E7AC7" w:rsidRDefault="009065B3" w:rsidP="00CE3037">
      <w:pPr>
        <w:jc w:val="both"/>
        <w:rPr>
          <w:rFonts w:ascii="Times New Roman" w:hAnsi="Times New Roman" w:cs="Times New Roman"/>
          <w:sz w:val="24"/>
          <w:szCs w:val="24"/>
        </w:rPr>
      </w:pPr>
      <w:r w:rsidRPr="009E7A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5CD7A8" wp14:editId="22CA0B8B">
            <wp:simplePos x="0" y="0"/>
            <wp:positionH relativeFrom="margin">
              <wp:align>center</wp:align>
            </wp:positionH>
            <wp:positionV relativeFrom="paragraph">
              <wp:posOffset>14302</wp:posOffset>
            </wp:positionV>
            <wp:extent cx="4441372" cy="546265"/>
            <wp:effectExtent l="0" t="0" r="16510" b="635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93450" w14:textId="77777777" w:rsidR="009065B3" w:rsidRPr="009E7AC7" w:rsidRDefault="009065B3" w:rsidP="00CE30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8E337" w14:textId="07B42192" w:rsidR="009065B3" w:rsidRPr="009E7AC7" w:rsidRDefault="009E7AC7" w:rsidP="009E7AC7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7AC7">
        <w:rPr>
          <w:rFonts w:ascii="Times New Roman" w:hAnsi="Times New Roman" w:cs="Times New Roman"/>
          <w:sz w:val="24"/>
          <w:szCs w:val="24"/>
        </w:rPr>
        <w:t xml:space="preserve">Gambar 1.1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r w:rsidR="00D45EFF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</w:p>
    <w:p w14:paraId="31F189E0" w14:textId="77777777" w:rsidR="009065B3" w:rsidRPr="009E7AC7" w:rsidRDefault="00CE3037" w:rsidP="009065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7AC7">
        <w:rPr>
          <w:rFonts w:ascii="Times New Roman" w:hAnsi="Times New Roman" w:cs="Times New Roman"/>
          <w:sz w:val="24"/>
          <w:szCs w:val="24"/>
        </w:rPr>
        <w:t xml:space="preserve">Ikon pada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scroll bar.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r w:rsidRPr="009E7AC7">
        <w:rPr>
          <w:rStyle w:val="Strong"/>
          <w:rFonts w:ascii="Times New Roman" w:hAnsi="Times New Roman" w:cs="Times New Roman"/>
          <w:sz w:val="24"/>
          <w:szCs w:val="24"/>
        </w:rPr>
        <w:t>scroll bar</w:t>
      </w:r>
      <w:r w:rsidRPr="009E7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scroll bar,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AC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r w:rsidRPr="009E7AC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E7AC7">
        <w:rPr>
          <w:rFonts w:ascii="Times New Roman" w:hAnsi="Times New Roman" w:cs="Times New Roman"/>
          <w:sz w:val="24"/>
          <w:szCs w:val="24"/>
        </w:rPr>
        <w:t xml:space="preserve"> dan ikon pada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dinosaurus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4800" w:type="dxa"/>
        <w:tblInd w:w="210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065B3" w:rsidRPr="009065B3" w14:paraId="20351090" w14:textId="77777777" w:rsidTr="009065B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32880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756CFA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26852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C8DFCA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3E2598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</w:t>
            </w:r>
          </w:p>
        </w:tc>
      </w:tr>
      <w:tr w:rsidR="009065B3" w:rsidRPr="009065B3" w14:paraId="27D9F8C6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1DB5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87D6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09D7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4290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76C4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065B3" w:rsidRPr="009065B3" w14:paraId="461C4A1F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86EA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A7B0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B4F9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8A79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31E1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</w:tr>
      <w:tr w:rsidR="009065B3" w:rsidRPr="009065B3" w14:paraId="63339A88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68BE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26ED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D23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65CB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DA90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</w:t>
            </w:r>
          </w:p>
        </w:tc>
      </w:tr>
      <w:tr w:rsidR="009065B3" w:rsidRPr="009065B3" w14:paraId="072C1079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338A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10B2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5527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A6DD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4321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45</w:t>
            </w:r>
          </w:p>
        </w:tc>
      </w:tr>
      <w:tr w:rsidR="009065B3" w:rsidRPr="009065B3" w14:paraId="78BC88D8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B05F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121E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C80F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EC60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DB58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80</w:t>
            </w:r>
          </w:p>
        </w:tc>
      </w:tr>
      <w:tr w:rsidR="009065B3" w:rsidRPr="009065B3" w14:paraId="2B9A6B22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CA6A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3FC4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1466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70DB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7FAA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125</w:t>
            </w:r>
          </w:p>
        </w:tc>
      </w:tr>
      <w:tr w:rsidR="009065B3" w:rsidRPr="009065B3" w14:paraId="685B158E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D10A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56BC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2591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F926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1FF6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180</w:t>
            </w:r>
          </w:p>
        </w:tc>
      </w:tr>
      <w:tr w:rsidR="009065B3" w:rsidRPr="009065B3" w14:paraId="7E1F7FCB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C5BA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1B94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E0A5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F8A7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E8ED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245</w:t>
            </w:r>
          </w:p>
        </w:tc>
      </w:tr>
      <w:tr w:rsidR="009065B3" w:rsidRPr="009065B3" w14:paraId="77CEE54D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BB0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7C09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61F2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8AB5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1D18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320</w:t>
            </w:r>
          </w:p>
        </w:tc>
      </w:tr>
      <w:tr w:rsidR="009065B3" w:rsidRPr="009065B3" w14:paraId="6C46B2B4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B508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C9B3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B10B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C4BF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8D62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405</w:t>
            </w:r>
          </w:p>
        </w:tc>
      </w:tr>
      <w:tr w:rsidR="009065B3" w:rsidRPr="009065B3" w14:paraId="59B3850C" w14:textId="77777777" w:rsidTr="009065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95E1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C78E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854E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B856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7B27" w14:textId="77777777" w:rsidR="009065B3" w:rsidRPr="009065B3" w:rsidRDefault="009065B3" w:rsidP="0090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0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500</w:t>
            </w:r>
          </w:p>
        </w:tc>
      </w:tr>
    </w:tbl>
    <w:p w14:paraId="5703FD31" w14:textId="38D14751" w:rsidR="009065B3" w:rsidRPr="009E7AC7" w:rsidRDefault="009E7AC7" w:rsidP="009E7AC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1.2 Data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80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B38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p w14:paraId="4F1526DA" w14:textId="77777777" w:rsidR="009065B3" w:rsidRPr="009E7AC7" w:rsidRDefault="00BB44C0" w:rsidP="00CE3037">
      <w:pPr>
        <w:jc w:val="both"/>
        <w:rPr>
          <w:rFonts w:ascii="Times New Roman" w:hAnsi="Times New Roman" w:cs="Times New Roman"/>
          <w:sz w:val="24"/>
          <w:szCs w:val="24"/>
        </w:rPr>
      </w:pPr>
      <w:r w:rsidRPr="009E7A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7AC7">
        <w:rPr>
          <w:rFonts w:ascii="Times New Roman" w:hAnsi="Times New Roman" w:cs="Times New Roman"/>
          <w:sz w:val="24"/>
          <w:szCs w:val="24"/>
        </w:rPr>
        <w:t>t ,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vt</w:t>
      </w:r>
      <w:proofErr w:type="spellEnd"/>
      <w:proofErr w:type="gram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t, dan 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t. Karena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(t),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percepaatan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(a) ,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(V0) dan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(s)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(Vt)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Vt = V0+at.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>.</w:t>
      </w:r>
    </w:p>
    <w:p w14:paraId="7980622B" w14:textId="77777777" w:rsidR="00BB44C0" w:rsidRPr="009E7AC7" w:rsidRDefault="009065B3" w:rsidP="00CE3037">
      <w:pPr>
        <w:jc w:val="both"/>
        <w:rPr>
          <w:rFonts w:ascii="Times New Roman" w:hAnsi="Times New Roman" w:cs="Times New Roman"/>
          <w:sz w:val="24"/>
          <w:szCs w:val="24"/>
        </w:rPr>
      </w:pPr>
      <w:r w:rsidRPr="009E7A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29A039" wp14:editId="23F4848C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2990850" cy="1647825"/>
            <wp:effectExtent l="0" t="0" r="0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4C0" w:rsidRPr="009E7A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2F7D1" w14:textId="77777777" w:rsidR="009065B3" w:rsidRPr="009E7AC7" w:rsidRDefault="009065B3" w:rsidP="00CE30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29F1DB" w14:textId="77777777" w:rsidR="009065B3" w:rsidRPr="009E7AC7" w:rsidRDefault="009065B3" w:rsidP="00CE30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02BBB" w14:textId="77777777" w:rsidR="009065B3" w:rsidRPr="009E7AC7" w:rsidRDefault="009065B3" w:rsidP="00CE30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AA895" w14:textId="77777777" w:rsidR="009065B3" w:rsidRPr="009E7AC7" w:rsidRDefault="009065B3" w:rsidP="00CE30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3B83" w14:textId="77777777" w:rsidR="009065B3" w:rsidRPr="009E7AC7" w:rsidRDefault="009065B3" w:rsidP="00CE30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1F345" w14:textId="77777777" w:rsidR="009065B3" w:rsidRPr="009E7AC7" w:rsidRDefault="009065B3" w:rsidP="00CE30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E8073" w14:textId="364D03F9" w:rsidR="009E7AC7" w:rsidRPr="009E7AC7" w:rsidRDefault="009E7AC7" w:rsidP="009E7AC7">
      <w:pPr>
        <w:jc w:val="center"/>
        <w:rPr>
          <w:rFonts w:ascii="Times New Roman" w:hAnsi="Times New Roman" w:cs="Times New Roman"/>
          <w:sz w:val="24"/>
          <w:szCs w:val="24"/>
        </w:rPr>
      </w:pPr>
      <w:r w:rsidRPr="009E7AC7">
        <w:rPr>
          <w:rFonts w:ascii="Times New Roman" w:hAnsi="Times New Roman" w:cs="Times New Roman"/>
          <w:sz w:val="24"/>
          <w:szCs w:val="24"/>
        </w:rPr>
        <w:t xml:space="preserve">Gambar 1.2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r w:rsidR="00D45EFF">
        <w:rPr>
          <w:rFonts w:ascii="Times New Roman" w:hAnsi="Times New Roman" w:cs="Times New Roman"/>
          <w:sz w:val="24"/>
          <w:szCs w:val="24"/>
        </w:rPr>
        <w:t xml:space="preserve">Benda 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AC7">
        <w:rPr>
          <w:rFonts w:ascii="Times New Roman" w:hAnsi="Times New Roman" w:cs="Times New Roman"/>
          <w:sz w:val="24"/>
          <w:szCs w:val="24"/>
        </w:rPr>
        <w:t>s,Vt</w:t>
      </w:r>
      <w:proofErr w:type="spellEnd"/>
      <w:proofErr w:type="gramEnd"/>
      <w:r w:rsidRPr="009E7AC7">
        <w:rPr>
          <w:rFonts w:ascii="Times New Roman" w:hAnsi="Times New Roman" w:cs="Times New Roman"/>
          <w:sz w:val="24"/>
          <w:szCs w:val="24"/>
        </w:rPr>
        <w:t xml:space="preserve">, dan a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3DD28236" w14:textId="77777777" w:rsidR="009065B3" w:rsidRDefault="00BB44C0" w:rsidP="00CE3037">
      <w:pPr>
        <w:jc w:val="both"/>
        <w:rPr>
          <w:rFonts w:ascii="Times New Roman" w:hAnsi="Times New Roman" w:cs="Times New Roman"/>
          <w:sz w:val="24"/>
          <w:szCs w:val="24"/>
        </w:rPr>
      </w:pPr>
      <w:r w:rsidRPr="009E7A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9E7AC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pada GLBB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Vt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065B3" w:rsidRPr="009E7AC7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9065B3" w:rsidRPr="009E7AC7">
        <w:rPr>
          <w:rFonts w:ascii="Times New Roman" w:hAnsi="Times New Roman" w:cs="Times New Roman"/>
          <w:sz w:val="24"/>
          <w:szCs w:val="24"/>
        </w:rPr>
        <w:t>.</w:t>
      </w:r>
    </w:p>
    <w:p w14:paraId="4FDA2191" w14:textId="77777777" w:rsidR="009E7AC7" w:rsidRDefault="009E7AC7" w:rsidP="00CE3037">
      <w:pPr>
        <w:jc w:val="both"/>
        <w:rPr>
          <w:rFonts w:ascii="Times New Roman" w:hAnsi="Times New Roman" w:cs="Times New Roman"/>
          <w:sz w:val="24"/>
          <w:szCs w:val="24"/>
        </w:rPr>
      </w:pPr>
      <w:r w:rsidRPr="009E7AC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E53268" wp14:editId="53CBB8DD">
            <wp:simplePos x="0" y="0"/>
            <wp:positionH relativeFrom="column">
              <wp:posOffset>1473427</wp:posOffset>
            </wp:positionH>
            <wp:positionV relativeFrom="paragraph">
              <wp:posOffset>658192</wp:posOffset>
            </wp:positionV>
            <wp:extent cx="3010459" cy="11873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459" cy="118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scroll  bar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E468A3E" w14:textId="77777777" w:rsidR="009E7AC7" w:rsidRPr="009E7AC7" w:rsidRDefault="009E7AC7" w:rsidP="009E7AC7">
      <w:pPr>
        <w:rPr>
          <w:rFonts w:ascii="Times New Roman" w:hAnsi="Times New Roman" w:cs="Times New Roman"/>
          <w:sz w:val="24"/>
          <w:szCs w:val="24"/>
        </w:rPr>
      </w:pPr>
    </w:p>
    <w:p w14:paraId="7332732B" w14:textId="77777777" w:rsidR="009E7AC7" w:rsidRPr="009E7AC7" w:rsidRDefault="009E7AC7" w:rsidP="009E7AC7">
      <w:pPr>
        <w:rPr>
          <w:rFonts w:ascii="Times New Roman" w:hAnsi="Times New Roman" w:cs="Times New Roman"/>
          <w:sz w:val="24"/>
          <w:szCs w:val="24"/>
        </w:rPr>
      </w:pPr>
    </w:p>
    <w:p w14:paraId="71792231" w14:textId="77777777" w:rsidR="009E7AC7" w:rsidRPr="009E7AC7" w:rsidRDefault="009E7AC7" w:rsidP="009E7AC7">
      <w:pPr>
        <w:rPr>
          <w:rFonts w:ascii="Times New Roman" w:hAnsi="Times New Roman" w:cs="Times New Roman"/>
          <w:sz w:val="24"/>
          <w:szCs w:val="24"/>
        </w:rPr>
      </w:pPr>
    </w:p>
    <w:p w14:paraId="4F21AF74" w14:textId="77777777" w:rsidR="009E7AC7" w:rsidRDefault="009E7AC7" w:rsidP="009E7AC7">
      <w:pPr>
        <w:rPr>
          <w:rFonts w:ascii="Times New Roman" w:hAnsi="Times New Roman" w:cs="Times New Roman"/>
          <w:sz w:val="24"/>
          <w:szCs w:val="24"/>
        </w:rPr>
      </w:pPr>
    </w:p>
    <w:p w14:paraId="5A54E681" w14:textId="77777777" w:rsidR="009E7AC7" w:rsidRPr="009E7AC7" w:rsidRDefault="009E7AC7" w:rsidP="009E7A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1.3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</w:t>
      </w:r>
    </w:p>
    <w:sectPr w:rsidR="009E7AC7" w:rsidRPr="009E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10"/>
    <w:rsid w:val="001C7010"/>
    <w:rsid w:val="0060371D"/>
    <w:rsid w:val="006F5905"/>
    <w:rsid w:val="009065B3"/>
    <w:rsid w:val="009E7AC7"/>
    <w:rsid w:val="00BB44C0"/>
    <w:rsid w:val="00C75560"/>
    <w:rsid w:val="00CE3037"/>
    <w:rsid w:val="00D45EFF"/>
    <w:rsid w:val="00DB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DB1D"/>
  <w15:chartTrackingRefBased/>
  <w15:docId w15:val="{112A6A87-1914-41C8-947D-2CE4768E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3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ocuments\UIN%20SGD\Praktikum%20Fisika%20Komputasi\GLBB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UIN%20SGD\Praktikum%20Fisika%20Komputasi\GLB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984774336140457E-2"/>
          <c:y val="0.17777834359225711"/>
          <c:w val="0.91807830674494628"/>
          <c:h val="0.4472996687498647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32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 w="9525">
                <a:noFill/>
              </a:ln>
              <a:effectLst/>
            </c:spPr>
          </c:marker>
          <c:xVal>
            <c:numRef>
              <c:f>Sheet1!$C$3:$C$4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Sheet1!$D$3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CB-4073-8CA4-1D62063D2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6149136"/>
        <c:axId val="2010813360"/>
      </c:scatterChart>
      <c:valAx>
        <c:axId val="1886149136"/>
        <c:scaling>
          <c:orientation val="minMax"/>
          <c:max val="500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813360"/>
        <c:crosses val="autoZero"/>
        <c:crossBetween val="midCat"/>
      </c:valAx>
      <c:valAx>
        <c:axId val="2010813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8614913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GLBB</a:t>
            </a:r>
            <a:r>
              <a:rPr lang="en-ID" baseline="0"/>
              <a:t> Benda A</a:t>
            </a:r>
            <a:endParaRPr lang="en-ID"/>
          </a:p>
        </c:rich>
      </c:tx>
      <c:layout>
        <c:manualLayout>
          <c:xMode val="edge"/>
          <c:yMode val="edge"/>
          <c:x val="0.39282633420822405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 terhadap 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Sheet1!$M$3:$M$13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Sheet1!$Q$3:$Q$13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20</c:v>
                </c:pt>
                <c:pt idx="3">
                  <c:v>45</c:v>
                </c:pt>
                <c:pt idx="4">
                  <c:v>80</c:v>
                </c:pt>
                <c:pt idx="5">
                  <c:v>125</c:v>
                </c:pt>
                <c:pt idx="6">
                  <c:v>180</c:v>
                </c:pt>
                <c:pt idx="7">
                  <c:v>245</c:v>
                </c:pt>
                <c:pt idx="8">
                  <c:v>320</c:v>
                </c:pt>
                <c:pt idx="9">
                  <c:v>405</c:v>
                </c:pt>
                <c:pt idx="10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6A-4233-A448-9361D94348F7}"/>
            </c:ext>
          </c:extLst>
        </c:ser>
        <c:ser>
          <c:idx val="1"/>
          <c:order val="1"/>
          <c:tx>
            <c:v>Vt terhadap 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Sheet1!$M$3:$M$13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Sheet1!$O$3:$O$13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E6A-4233-A448-9361D94348F7}"/>
            </c:ext>
          </c:extLst>
        </c:ser>
        <c:ser>
          <c:idx val="2"/>
          <c:order val="2"/>
          <c:tx>
            <c:v>a terhadap 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Sheet1!$M$3:$M$13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Sheet1!$P$3:$P$13</c:f>
              <c:numCache>
                <c:formatCode>General</c:formatCode>
                <c:ptCount val="11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E6A-4233-A448-9361D9434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2433872"/>
        <c:axId val="2010824592"/>
      </c:scatterChart>
      <c:valAx>
        <c:axId val="196243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Waktu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824592"/>
        <c:crosses val="autoZero"/>
        <c:crossBetween val="midCat"/>
      </c:valAx>
      <c:valAx>
        <c:axId val="201082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sumbu 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2433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2024-09-22T02:59:00Z</cp:lastPrinted>
  <dcterms:created xsi:type="dcterms:W3CDTF">2024-09-22T01:46:00Z</dcterms:created>
  <dcterms:modified xsi:type="dcterms:W3CDTF">2024-09-22T03:00:00Z</dcterms:modified>
</cp:coreProperties>
</file>