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62" w:rsidRDefault="00627575" w:rsidP="00146A62">
      <w:pPr>
        <w:jc w:val="center"/>
        <w:rPr>
          <w:b/>
          <w:sz w:val="28"/>
        </w:rPr>
      </w:pPr>
      <w:r>
        <w:rPr>
          <w:b/>
          <w:sz w:val="28"/>
        </w:rPr>
        <w:t>Metakommunkáció</w:t>
      </w:r>
    </w:p>
    <w:p w:rsidR="00627575" w:rsidRDefault="00627575" w:rsidP="00D9556B">
      <w:r>
        <w:t>Nyelvtan</w:t>
      </w:r>
      <w:r w:rsidR="00D9556B">
        <w:t>: n</w:t>
      </w:r>
      <w:r>
        <w:t>em szándékosan, tudatosan használt eszközrendszer a közlésben</w:t>
      </w:r>
    </w:p>
    <w:p w:rsidR="00627575" w:rsidRDefault="00DF55A1" w:rsidP="00D9556B">
      <w:pPr>
        <w:pStyle w:val="ListParagraph"/>
        <w:numPr>
          <w:ilvl w:val="0"/>
          <w:numId w:val="1"/>
        </w:numPr>
      </w:pPr>
      <w:r>
        <w:t>Non</w:t>
      </w:r>
      <w:r w:rsidR="00627575">
        <w:t>verbális</w:t>
      </w:r>
    </w:p>
    <w:p w:rsidR="00D9556B" w:rsidRDefault="00D9556B" w:rsidP="00D9556B">
      <w:pPr>
        <w:pStyle w:val="ListParagraph"/>
        <w:numPr>
          <w:ilvl w:val="0"/>
          <w:numId w:val="1"/>
        </w:numPr>
      </w:pPr>
      <w:r>
        <w:t>Vokális</w:t>
      </w:r>
    </w:p>
    <w:p w:rsidR="00627575" w:rsidRDefault="00627575" w:rsidP="00627575">
      <w:r>
        <w:t>Irodalom</w:t>
      </w:r>
    </w:p>
    <w:p w:rsidR="00627575" w:rsidRDefault="00627575" w:rsidP="00F40683">
      <w:pPr>
        <w:pStyle w:val="ListParagraph"/>
        <w:numPr>
          <w:ilvl w:val="0"/>
          <w:numId w:val="2"/>
        </w:numPr>
      </w:pPr>
      <w:r>
        <w:t>Adott szöveg direkt nyelvi szintjénél elvontabb jelentés a verbális közlésben</w:t>
      </w:r>
    </w:p>
    <w:p w:rsidR="00627575" w:rsidRDefault="00627575" w:rsidP="00627575">
      <w:r>
        <w:t>Közlésrendszer</w:t>
      </w:r>
    </w:p>
    <w:p w:rsidR="00627575" w:rsidRDefault="00627575" w:rsidP="00F40683">
      <w:pPr>
        <w:pStyle w:val="ListParagraph"/>
        <w:numPr>
          <w:ilvl w:val="0"/>
          <w:numId w:val="3"/>
        </w:numPr>
        <w:sectPr w:rsidR="00627575" w:rsidSect="00DB31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6" w:bottom="709" w:left="567" w:header="284" w:footer="267" w:gutter="0"/>
          <w:cols w:space="720"/>
          <w:docGrid w:linePitch="360"/>
        </w:sectPr>
      </w:pPr>
    </w:p>
    <w:p w:rsidR="00627575" w:rsidRDefault="00627575" w:rsidP="00F40683">
      <w:pPr>
        <w:pStyle w:val="ListParagraph"/>
        <w:numPr>
          <w:ilvl w:val="0"/>
          <w:numId w:val="3"/>
        </w:numPr>
      </w:pPr>
      <w:r>
        <w:lastRenderedPageBreak/>
        <w:t>Verbalitás: nyelvi elemek</w:t>
      </w:r>
    </w:p>
    <w:p w:rsidR="00627575" w:rsidRDefault="00627575" w:rsidP="00F40683">
      <w:pPr>
        <w:pStyle w:val="ListParagraph"/>
        <w:numPr>
          <w:ilvl w:val="0"/>
          <w:numId w:val="3"/>
        </w:numPr>
      </w:pPr>
      <w:r>
        <w:t>Vokális jelek: kísérik a beszédet</w:t>
      </w:r>
    </w:p>
    <w:p w:rsidR="00627575" w:rsidRDefault="00DF55A1" w:rsidP="00F40683">
      <w:pPr>
        <w:pStyle w:val="ListParagraph"/>
        <w:numPr>
          <w:ilvl w:val="0"/>
          <w:numId w:val="3"/>
        </w:numPr>
      </w:pPr>
      <w:r>
        <w:t>Non</w:t>
      </w:r>
      <w:r w:rsidR="00627575">
        <w:t>verbális</w:t>
      </w:r>
    </w:p>
    <w:p w:rsidR="00627575" w:rsidRDefault="00627575" w:rsidP="000F418C">
      <w:pPr>
        <w:ind w:left="1418"/>
      </w:pPr>
      <w:r>
        <w:lastRenderedPageBreak/>
        <w:t xml:space="preserve">  7%</w:t>
      </w:r>
      <w:r>
        <w:br/>
        <w:t>38%</w:t>
      </w:r>
      <w:r>
        <w:br/>
        <w:t>55%</w:t>
      </w:r>
    </w:p>
    <w:p w:rsidR="000F418C" w:rsidRDefault="000F418C" w:rsidP="00627575">
      <w:pPr>
        <w:sectPr w:rsidR="000F418C" w:rsidSect="000F418C">
          <w:type w:val="continuous"/>
          <w:pgSz w:w="11906" w:h="16838" w:code="9"/>
          <w:pgMar w:top="851" w:right="566" w:bottom="709" w:left="567" w:header="284" w:footer="267" w:gutter="0"/>
          <w:cols w:num="3" w:space="70"/>
          <w:docGrid w:linePitch="360"/>
        </w:sectPr>
      </w:pPr>
      <w:r>
        <w:lastRenderedPageBreak/>
        <w:t>Kommunikáció</w:t>
      </w:r>
      <w:r>
        <w:br/>
        <w:t>Metakommunikáció</w:t>
      </w:r>
      <w:r>
        <w:br/>
        <w:t>Metakommunikáció</w:t>
      </w:r>
    </w:p>
    <w:p w:rsidR="00627575" w:rsidRDefault="00627575" w:rsidP="00627575">
      <w:r>
        <w:lastRenderedPageBreak/>
        <w:t>Verbális</w:t>
      </w:r>
    </w:p>
    <w:p w:rsidR="00627575" w:rsidRDefault="00627575" w:rsidP="00F40683">
      <w:pPr>
        <w:pStyle w:val="ListParagraph"/>
        <w:numPr>
          <w:ilvl w:val="0"/>
          <w:numId w:val="4"/>
        </w:numPr>
      </w:pPr>
      <w:r>
        <w:t>Mindig tudatos, szándékos</w:t>
      </w:r>
    </w:p>
    <w:p w:rsidR="00627575" w:rsidRDefault="00627575" w:rsidP="00F40683">
      <w:pPr>
        <w:pStyle w:val="ListParagraph"/>
        <w:numPr>
          <w:ilvl w:val="0"/>
          <w:numId w:val="4"/>
        </w:numPr>
      </w:pPr>
      <w:r>
        <w:t>Tudatosan tanult jelrendszer</w:t>
      </w:r>
    </w:p>
    <w:p w:rsidR="00627575" w:rsidRDefault="00627575" w:rsidP="00F40683">
      <w:pPr>
        <w:pStyle w:val="ListParagraph"/>
        <w:numPr>
          <w:ilvl w:val="0"/>
          <w:numId w:val="4"/>
        </w:numPr>
      </w:pPr>
      <w:r>
        <w:t>Típus</w:t>
      </w:r>
    </w:p>
    <w:p w:rsidR="00627575" w:rsidRDefault="00627575" w:rsidP="00F40683">
      <w:pPr>
        <w:pStyle w:val="ListParagraph"/>
        <w:numPr>
          <w:ilvl w:val="1"/>
          <w:numId w:val="4"/>
        </w:numPr>
      </w:pPr>
      <w:r>
        <w:t>Beszéd</w:t>
      </w:r>
    </w:p>
    <w:p w:rsidR="00627575" w:rsidRDefault="00627575" w:rsidP="00F40683">
      <w:pPr>
        <w:pStyle w:val="ListParagraph"/>
        <w:numPr>
          <w:ilvl w:val="1"/>
          <w:numId w:val="4"/>
        </w:numPr>
      </w:pPr>
      <w:r>
        <w:t>Írás</w:t>
      </w:r>
    </w:p>
    <w:p w:rsidR="00627575" w:rsidRDefault="00627575" w:rsidP="00627575">
      <w:r>
        <w:t>Nonverbális</w:t>
      </w:r>
    </w:p>
    <w:p w:rsidR="00627575" w:rsidRDefault="00627575" w:rsidP="00F40683">
      <w:pPr>
        <w:pStyle w:val="ListParagraph"/>
        <w:numPr>
          <w:ilvl w:val="0"/>
          <w:numId w:val="5"/>
        </w:numPr>
      </w:pPr>
      <w:r>
        <w:t>Eredet</w:t>
      </w:r>
    </w:p>
    <w:p w:rsidR="00627575" w:rsidRDefault="000F418C" w:rsidP="00F40683">
      <w:pPr>
        <w:pStyle w:val="ListParagraph"/>
        <w:numPr>
          <w:ilvl w:val="1"/>
          <w:numId w:val="5"/>
        </w:numPr>
      </w:pPr>
      <w:r>
        <w:t>Örökölt/Ontogenetikus: ösztönös, alapérzelmek</w:t>
      </w:r>
    </w:p>
    <w:p w:rsidR="000F418C" w:rsidRDefault="000F418C" w:rsidP="00F40683">
      <w:pPr>
        <w:pStyle w:val="ListParagraph"/>
        <w:numPr>
          <w:ilvl w:val="1"/>
          <w:numId w:val="5"/>
        </w:numPr>
      </w:pPr>
      <w:r>
        <w:t xml:space="preserve">Ösztönösen tanult/Filogenetikus: közösség </w:t>
      </w:r>
      <w:r>
        <w:sym w:font="Wingdings" w:char="F0E0"/>
      </w:r>
      <w:r>
        <w:t xml:space="preserve"> szocializáció</w:t>
      </w:r>
    </w:p>
    <w:p w:rsidR="000F418C" w:rsidRDefault="000F418C" w:rsidP="00F40683">
      <w:pPr>
        <w:pStyle w:val="ListParagraph"/>
        <w:numPr>
          <w:ilvl w:val="1"/>
          <w:numId w:val="5"/>
        </w:numPr>
      </w:pPr>
      <w:r>
        <w:t>Tudatosan tanult jelek/Konvencionális:</w:t>
      </w:r>
    </w:p>
    <w:p w:rsidR="000F418C" w:rsidRDefault="000F418C" w:rsidP="00F40683">
      <w:pPr>
        <w:pStyle w:val="ListParagraph"/>
        <w:numPr>
          <w:ilvl w:val="2"/>
          <w:numId w:val="5"/>
        </w:numPr>
      </w:pPr>
      <w:r>
        <w:t>Egyezményesek</w:t>
      </w:r>
    </w:p>
    <w:p w:rsidR="000F418C" w:rsidRDefault="000F418C" w:rsidP="00F40683">
      <w:pPr>
        <w:pStyle w:val="ListParagraph"/>
        <w:numPr>
          <w:ilvl w:val="2"/>
          <w:numId w:val="5"/>
        </w:numPr>
      </w:pPr>
      <w:r>
        <w:t>Eredetük ismert</w:t>
      </w:r>
    </w:p>
    <w:p w:rsidR="000F418C" w:rsidRDefault="000F418C" w:rsidP="00F40683">
      <w:pPr>
        <w:pStyle w:val="ListParagraph"/>
        <w:numPr>
          <w:ilvl w:val="2"/>
          <w:numId w:val="5"/>
        </w:numPr>
      </w:pPr>
      <w:r>
        <w:t>Meghatározott cél</w:t>
      </w:r>
    </w:p>
    <w:p w:rsidR="00DF55A1" w:rsidRDefault="00DF55A1" w:rsidP="00F40683">
      <w:pPr>
        <w:pStyle w:val="ListParagraph"/>
        <w:numPr>
          <w:ilvl w:val="0"/>
          <w:numId w:val="5"/>
        </w:numPr>
      </w:pPr>
      <w:r>
        <w:t>Viszonyulás a verbális közléshez</w:t>
      </w:r>
    </w:p>
    <w:p w:rsidR="00DF55A1" w:rsidRDefault="00754DC2" w:rsidP="00F40683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9525</wp:posOffset>
                </wp:positionV>
                <wp:extent cx="349885" cy="546100"/>
                <wp:effectExtent l="0" t="0" r="31115" b="2540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546100"/>
                        </a:xfrm>
                        <a:prstGeom prst="rightBrace">
                          <a:avLst>
                            <a:gd name="adj1" fmla="val 0"/>
                            <a:gd name="adj2" fmla="val 476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80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17.65pt;margin-top:.75pt;width:27.55pt;height:4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" adj="0,10292" strokecolor="black [3200]" strokeweight=".5pt">
                <v:stroke joinstyle="miter"/>
              </v:shape>
            </w:pict>
          </mc:Fallback>
        </mc:AlternateContent>
      </w:r>
      <w:r>
        <w:t xml:space="preserve">Erősítik </w:t>
      </w:r>
      <w:r>
        <w:tab/>
      </w:r>
      <w:r>
        <w:tab/>
        <w:t>(így)</w:t>
      </w:r>
    </w:p>
    <w:p w:rsidR="00754DC2" w:rsidRDefault="00754DC2" w:rsidP="00F40683">
      <w:pPr>
        <w:pStyle w:val="ListParagraph"/>
        <w:numPr>
          <w:ilvl w:val="1"/>
          <w:numId w:val="5"/>
        </w:numPr>
      </w:pPr>
      <w:r>
        <w:t>Helyettesíti</w:t>
      </w:r>
      <w:r>
        <w:tab/>
        <w:t>(bólogat)</w:t>
      </w:r>
      <w:r>
        <w:tab/>
      </w:r>
      <w:r>
        <w:tab/>
        <w:t>a jelentésést</w:t>
      </w:r>
    </w:p>
    <w:p w:rsidR="00627575" w:rsidRDefault="00754DC2" w:rsidP="00F40683">
      <w:pPr>
        <w:pStyle w:val="ListParagraph"/>
        <w:numPr>
          <w:ilvl w:val="1"/>
          <w:numId w:val="5"/>
        </w:numPr>
      </w:pPr>
      <w:r>
        <w:t>Gyengíti</w:t>
      </w:r>
      <w:r>
        <w:tab/>
        <w:t>(bólogat,nem)</w:t>
      </w:r>
    </w:p>
    <w:p w:rsidR="00C34AEE" w:rsidRDefault="00C34AEE">
      <w:r>
        <w:br w:type="page"/>
      </w:r>
    </w:p>
    <w:p w:rsidR="00754DC2" w:rsidRDefault="00754DC2" w:rsidP="00F40683">
      <w:pPr>
        <w:pStyle w:val="ListParagraph"/>
        <w:numPr>
          <w:ilvl w:val="0"/>
          <w:numId w:val="5"/>
        </w:numPr>
      </w:pPr>
      <w:r>
        <w:lastRenderedPageBreak/>
        <w:t>Csatorna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94"/>
        <w:gridCol w:w="3972"/>
        <w:gridCol w:w="2058"/>
      </w:tblGrid>
      <w:tr w:rsidR="007757FB" w:rsidTr="00106303">
        <w:tc>
          <w:tcPr>
            <w:tcW w:w="0" w:type="auto"/>
            <w:vAlign w:val="center"/>
          </w:tcPr>
          <w:p w:rsidR="007757FB" w:rsidRDefault="007757FB" w:rsidP="00106303">
            <w:pPr>
              <w:jc w:val="center"/>
            </w:pPr>
          </w:p>
        </w:tc>
        <w:tc>
          <w:tcPr>
            <w:tcW w:w="0" w:type="auto"/>
            <w:vAlign w:val="center"/>
          </w:tcPr>
          <w:p w:rsidR="007757FB" w:rsidRDefault="007757FB" w:rsidP="00106303">
            <w:pPr>
              <w:jc w:val="center"/>
            </w:pPr>
            <w:r>
              <w:t>Non-verbális</w:t>
            </w:r>
          </w:p>
        </w:tc>
        <w:tc>
          <w:tcPr>
            <w:tcW w:w="0" w:type="auto"/>
            <w:vAlign w:val="center"/>
          </w:tcPr>
          <w:p w:rsidR="007757FB" w:rsidRDefault="007757FB" w:rsidP="00106303">
            <w:pPr>
              <w:jc w:val="center"/>
            </w:pPr>
            <w:r>
              <w:t>Vokális</w:t>
            </w:r>
          </w:p>
        </w:tc>
      </w:tr>
      <w:tr w:rsidR="007757FB" w:rsidTr="00106303">
        <w:tc>
          <w:tcPr>
            <w:tcW w:w="0" w:type="auto"/>
            <w:vAlign w:val="center"/>
          </w:tcPr>
          <w:p w:rsidR="007757FB" w:rsidRDefault="007757FB" w:rsidP="00106303">
            <w:r>
              <w:t>Beszéd kísérője</w:t>
            </w:r>
          </w:p>
        </w:tc>
        <w:tc>
          <w:tcPr>
            <w:tcW w:w="0" w:type="auto"/>
          </w:tcPr>
          <w:p w:rsidR="007757FB" w:rsidRDefault="007757FB" w:rsidP="007757FB">
            <w:r>
              <w:t>Tekintet</w:t>
            </w:r>
            <w:r w:rsidR="00DF1A30">
              <w:t xml:space="preserve"> </w:t>
            </w:r>
            <w:r w:rsidR="00DF1A30" w:rsidRPr="00DF1A30">
              <w:rPr>
                <w:vertAlign w:val="subscript"/>
              </w:rPr>
              <w:t>(egyenes)</w:t>
            </w:r>
          </w:p>
          <w:p w:rsidR="007757FB" w:rsidRPr="00DF1A30" w:rsidRDefault="007757FB" w:rsidP="007757FB">
            <w:pPr>
              <w:rPr>
                <w:vertAlign w:val="subscript"/>
              </w:rPr>
            </w:pPr>
            <w:r>
              <w:t>Mimika</w:t>
            </w:r>
            <w:r w:rsidR="00DF1A30">
              <w:t xml:space="preserve"> </w:t>
            </w:r>
            <w:r w:rsidR="00DF1A30" w:rsidRPr="00DF1A30">
              <w:rPr>
                <w:vertAlign w:val="subscript"/>
              </w:rPr>
              <w:t>(magyaráz)</w:t>
            </w:r>
          </w:p>
          <w:p w:rsidR="007757FB" w:rsidRPr="00DF1A30" w:rsidRDefault="007757FB" w:rsidP="007757FB">
            <w:pPr>
              <w:rPr>
                <w:vertAlign w:val="subscript"/>
              </w:rPr>
            </w:pPr>
            <w:r>
              <w:t>Mozgásos kommunkáció</w:t>
            </w:r>
            <w:r w:rsidR="00DF1A30">
              <w:t xml:space="preserve"> </w:t>
            </w:r>
            <w:r w:rsidR="00DF1A30" w:rsidRPr="00DF1A30">
              <w:rPr>
                <w:vertAlign w:val="subscript"/>
              </w:rPr>
              <w:t>(ül)</w:t>
            </w:r>
          </w:p>
          <w:p w:rsidR="007757FB" w:rsidRDefault="007757FB" w:rsidP="00F40683">
            <w:pPr>
              <w:pStyle w:val="ListParagraph"/>
              <w:numPr>
                <w:ilvl w:val="0"/>
                <w:numId w:val="6"/>
              </w:numPr>
            </w:pPr>
            <w:r>
              <w:t>Gesztus</w:t>
            </w:r>
          </w:p>
          <w:p w:rsidR="007757FB" w:rsidRDefault="007757FB" w:rsidP="00F40683">
            <w:pPr>
              <w:pStyle w:val="ListParagraph"/>
              <w:numPr>
                <w:ilvl w:val="0"/>
                <w:numId w:val="6"/>
              </w:numPr>
            </w:pPr>
            <w:r>
              <w:t>Testtartás, -helyzet</w:t>
            </w:r>
          </w:p>
          <w:p w:rsidR="007757FB" w:rsidRDefault="007757FB" w:rsidP="00F40683">
            <w:pPr>
              <w:pStyle w:val="ListParagraph"/>
              <w:numPr>
                <w:ilvl w:val="0"/>
                <w:numId w:val="6"/>
              </w:numPr>
            </w:pPr>
            <w:r>
              <w:t>Térközszabályzás</w:t>
            </w:r>
          </w:p>
          <w:p w:rsidR="007757FB" w:rsidRDefault="007757FB" w:rsidP="007757FB">
            <w:r>
              <w:t>Emblémák</w:t>
            </w:r>
          </w:p>
          <w:p w:rsidR="007757FB" w:rsidRDefault="007757FB" w:rsidP="00F40683">
            <w:pPr>
              <w:pStyle w:val="ListParagraph"/>
              <w:numPr>
                <w:ilvl w:val="0"/>
                <w:numId w:val="7"/>
              </w:numPr>
            </w:pPr>
            <w:r>
              <w:t>Haj, smink, ruha</w:t>
            </w:r>
            <w:r w:rsidR="00DF1A30">
              <w:t xml:space="preserve"> </w:t>
            </w:r>
            <w:r w:rsidR="00DF1A30" w:rsidRPr="00DF1A30">
              <w:rPr>
                <w:vertAlign w:val="subscript"/>
              </w:rPr>
              <w:t>(hivatalos)</w:t>
            </w:r>
          </w:p>
          <w:p w:rsidR="007757FB" w:rsidRDefault="007757FB" w:rsidP="000F114F">
            <w:pPr>
              <w:pStyle w:val="ListParagraph"/>
              <w:numPr>
                <w:ilvl w:val="0"/>
                <w:numId w:val="7"/>
              </w:numPr>
            </w:pPr>
            <w:r>
              <w:t>Kronémi</w:t>
            </w:r>
            <w:r w:rsidR="00106303">
              <w:t>k</w:t>
            </w:r>
            <w:r>
              <w:t>a/Interakció időviszonya</w:t>
            </w:r>
          </w:p>
        </w:tc>
        <w:tc>
          <w:tcPr>
            <w:tcW w:w="0" w:type="auto"/>
          </w:tcPr>
          <w:p w:rsidR="007757FB" w:rsidRDefault="007757FB" w:rsidP="007757FB">
            <w:r>
              <w:t xml:space="preserve">Hangszín </w:t>
            </w:r>
            <w:r w:rsidRPr="007757FB">
              <w:rPr>
                <w:vertAlign w:val="subscript"/>
              </w:rPr>
              <w:t>(magas, mély)</w:t>
            </w:r>
          </w:p>
          <w:p w:rsidR="007757FB" w:rsidRDefault="007757FB" w:rsidP="007757FB">
            <w:r>
              <w:t>Hangerő</w:t>
            </w:r>
          </w:p>
          <w:p w:rsidR="007757FB" w:rsidRPr="007757FB" w:rsidRDefault="007757FB" w:rsidP="007757FB">
            <w:pPr>
              <w:rPr>
                <w:vertAlign w:val="subscript"/>
              </w:rPr>
            </w:pPr>
            <w:r>
              <w:t xml:space="preserve">Hangsúly </w:t>
            </w:r>
            <w:r w:rsidRPr="007757FB">
              <w:rPr>
                <w:vertAlign w:val="subscript"/>
              </w:rPr>
              <w:t>(nyomaték)</w:t>
            </w:r>
          </w:p>
          <w:p w:rsidR="007757FB" w:rsidRPr="007757FB" w:rsidRDefault="007757FB" w:rsidP="007757FB">
            <w:pPr>
              <w:rPr>
                <w:vertAlign w:val="subscript"/>
              </w:rPr>
            </w:pPr>
            <w:r>
              <w:t xml:space="preserve">Hanglejtés </w:t>
            </w:r>
            <w:r w:rsidRPr="007757FB">
              <w:rPr>
                <w:vertAlign w:val="subscript"/>
              </w:rPr>
              <w:t>(?, .)</w:t>
            </w:r>
          </w:p>
          <w:p w:rsidR="007757FB" w:rsidRPr="007757FB" w:rsidRDefault="007757FB" w:rsidP="007757FB">
            <w:pPr>
              <w:rPr>
                <w:vertAlign w:val="subscript"/>
              </w:rPr>
            </w:pPr>
            <w:r>
              <w:t xml:space="preserve">Beszédtempó </w:t>
            </w:r>
            <w:r w:rsidRPr="007757FB">
              <w:rPr>
                <w:vertAlign w:val="subscript"/>
              </w:rPr>
              <w:t>(</w:t>
            </w:r>
            <w:r w:rsidRPr="007757FB">
              <w:rPr>
                <w:u w:val="single"/>
                <w:vertAlign w:val="subscript"/>
              </w:rPr>
              <w:t>lényeg</w:t>
            </w:r>
            <w:r w:rsidRPr="007757FB">
              <w:rPr>
                <w:vertAlign w:val="subscript"/>
              </w:rPr>
              <w:t>)</w:t>
            </w:r>
          </w:p>
          <w:p w:rsidR="007757FB" w:rsidRDefault="007757FB" w:rsidP="007757FB">
            <w:r>
              <w:t xml:space="preserve">Ritmus </w:t>
            </w:r>
            <w:r w:rsidRPr="007757FB">
              <w:rPr>
                <w:vertAlign w:val="subscript"/>
              </w:rPr>
              <w:t>(vers)</w:t>
            </w:r>
          </w:p>
          <w:p w:rsidR="007757FB" w:rsidRDefault="008713E0" w:rsidP="008713E0">
            <w:r>
              <w:t xml:space="preserve">Szünet </w:t>
            </w:r>
            <w:r w:rsidR="007757FB" w:rsidRPr="007757FB">
              <w:rPr>
                <w:vertAlign w:val="subscript"/>
              </w:rPr>
              <w:t>(hatás: gondolkodás)</w:t>
            </w:r>
          </w:p>
        </w:tc>
      </w:tr>
      <w:tr w:rsidR="00DF1A30" w:rsidTr="00106303">
        <w:tc>
          <w:tcPr>
            <w:tcW w:w="0" w:type="auto"/>
            <w:vAlign w:val="center"/>
          </w:tcPr>
          <w:p w:rsidR="00DF1A30" w:rsidRDefault="00DF1A30" w:rsidP="00106303">
            <w:r>
              <w:t>Írás kísérője</w:t>
            </w:r>
          </w:p>
        </w:tc>
        <w:tc>
          <w:tcPr>
            <w:tcW w:w="0" w:type="auto"/>
          </w:tcPr>
          <w:p w:rsidR="00DF1A30" w:rsidRDefault="00DF1A30" w:rsidP="007757FB">
            <w:r>
              <w:t>Margó</w:t>
            </w:r>
          </w:p>
          <w:p w:rsidR="00DF1A30" w:rsidRDefault="00DF1A30" w:rsidP="007757FB">
            <w:r>
              <w:t>Bekezdés</w:t>
            </w:r>
          </w:p>
          <w:p w:rsidR="00DF1A30" w:rsidRDefault="00DF1A30" w:rsidP="007757FB">
            <w:r>
              <w:t>Sorok távolsága</w:t>
            </w:r>
          </w:p>
          <w:p w:rsidR="00DF1A30" w:rsidRDefault="00DF1A30" w:rsidP="007757FB">
            <w:r>
              <w:t>Szó távolság</w:t>
            </w:r>
          </w:p>
          <w:p w:rsidR="00DF1A30" w:rsidRDefault="00DF1A30" w:rsidP="007757FB">
            <w:r>
              <w:t>Szöveg kiemelés</w:t>
            </w:r>
          </w:p>
          <w:p w:rsidR="00DF1A30" w:rsidRDefault="00DF1A30" w:rsidP="007757FB">
            <w:r>
              <w:t>Javítás</w:t>
            </w:r>
          </w:p>
          <w:p w:rsidR="00DF1A30" w:rsidRDefault="00DF1A30" w:rsidP="007757FB">
            <w:r>
              <w:t>Papír méret</w:t>
            </w:r>
          </w:p>
          <w:p w:rsidR="00DF1A30" w:rsidRDefault="000F114F" w:rsidP="007757FB">
            <w:r>
              <w:t>T</w:t>
            </w:r>
            <w:r w:rsidR="00DF1A30">
              <w:t>oll</w:t>
            </w:r>
          </w:p>
        </w:tc>
        <w:tc>
          <w:tcPr>
            <w:tcW w:w="0" w:type="auto"/>
          </w:tcPr>
          <w:p w:rsidR="00DF1A30" w:rsidRDefault="00DF1A30" w:rsidP="007757FB">
            <w:r>
              <w:t>Írásjelek</w:t>
            </w:r>
          </w:p>
        </w:tc>
      </w:tr>
    </w:tbl>
    <w:p w:rsidR="00DF1A30" w:rsidRDefault="00DF1A30" w:rsidP="00DF1A30">
      <w:pPr>
        <w:jc w:val="center"/>
        <w:rPr>
          <w:b/>
          <w:sz w:val="28"/>
        </w:rPr>
      </w:pPr>
    </w:p>
    <w:p w:rsidR="00754DC2" w:rsidRDefault="00DF1A30" w:rsidP="00DF1A30">
      <w:pPr>
        <w:jc w:val="center"/>
        <w:rPr>
          <w:b/>
          <w:sz w:val="28"/>
        </w:rPr>
      </w:pPr>
      <w:r w:rsidRPr="00DF1A30">
        <w:rPr>
          <w:b/>
          <w:sz w:val="28"/>
        </w:rPr>
        <w:t>Udvariasság</w:t>
      </w:r>
    </w:p>
    <w:p w:rsidR="00EF0888" w:rsidRDefault="00EF0888" w:rsidP="003C76E6">
      <w:pPr>
        <w:sectPr w:rsidR="00EF0888" w:rsidSect="00627575">
          <w:type w:val="continuous"/>
          <w:pgSz w:w="11906" w:h="16838" w:code="9"/>
          <w:pgMar w:top="851" w:right="566" w:bottom="709" w:left="567" w:header="284" w:footer="267" w:gutter="0"/>
          <w:cols w:space="720"/>
          <w:docGrid w:linePitch="360"/>
        </w:sectPr>
      </w:pPr>
      <w:r>
        <w:t>Jellemzői</w:t>
      </w:r>
    </w:p>
    <w:p w:rsidR="00DF1A30" w:rsidRDefault="00DF1A30" w:rsidP="00F40683">
      <w:pPr>
        <w:pStyle w:val="ListParagraph"/>
        <w:numPr>
          <w:ilvl w:val="0"/>
          <w:numId w:val="8"/>
        </w:numPr>
      </w:pPr>
      <w:r>
        <w:lastRenderedPageBreak/>
        <w:t>Köszönés</w:t>
      </w:r>
    </w:p>
    <w:p w:rsidR="00627575" w:rsidRDefault="00AD4EE2" w:rsidP="00F40683">
      <w:pPr>
        <w:pStyle w:val="ListParagraph"/>
        <w:numPr>
          <w:ilvl w:val="0"/>
          <w:numId w:val="8"/>
        </w:numPr>
      </w:pPr>
      <w:r>
        <w:t>Lelkiismeret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t>Helyes viselkedés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t>Jó modor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lastRenderedPageBreak/>
        <w:t>Szerénység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t>Pontosság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t>Önuralom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t>Kézfogás</w:t>
      </w:r>
    </w:p>
    <w:p w:rsidR="00DF1A30" w:rsidRDefault="00AD4EE2" w:rsidP="00F40683">
      <w:pPr>
        <w:pStyle w:val="ListParagraph"/>
        <w:numPr>
          <w:ilvl w:val="0"/>
          <w:numId w:val="8"/>
        </w:numPr>
      </w:pPr>
      <w:r>
        <w:lastRenderedPageBreak/>
        <w:t>Tegezés, magázás</w:t>
      </w:r>
    </w:p>
    <w:p w:rsidR="00DF1A30" w:rsidRDefault="00AD4EE2" w:rsidP="00F40683">
      <w:pPr>
        <w:pStyle w:val="ListParagraph"/>
        <w:numPr>
          <w:ilvl w:val="0"/>
          <w:numId w:val="8"/>
        </w:numPr>
        <w:sectPr w:rsidR="00DF1A30" w:rsidSect="00DF1A30">
          <w:type w:val="continuous"/>
          <w:pgSz w:w="11906" w:h="16838" w:code="9"/>
          <w:pgMar w:top="851" w:right="566" w:bottom="709" w:left="567" w:header="284" w:footer="267" w:gutter="0"/>
          <w:cols w:num="3" w:space="720"/>
          <w:docGrid w:linePitch="360"/>
        </w:sectPr>
      </w:pPr>
      <w:r>
        <w:t>Beszédmodor</w:t>
      </w:r>
    </w:p>
    <w:p w:rsidR="003C76E6" w:rsidRDefault="003C76E6" w:rsidP="00EF0888">
      <w:pPr>
        <w:keepNext/>
        <w:spacing w:before="360"/>
      </w:pPr>
      <w:r>
        <w:lastRenderedPageBreak/>
        <w:t>Köszönés</w:t>
      </w:r>
    </w:p>
    <w:p w:rsidR="003C76E6" w:rsidRDefault="00AD4EE2" w:rsidP="00F40683">
      <w:pPr>
        <w:pStyle w:val="ListParagraph"/>
        <w:keepNext/>
        <w:numPr>
          <w:ilvl w:val="0"/>
          <w:numId w:val="10"/>
        </w:numPr>
      </w:pPr>
      <w:r>
        <w:t xml:space="preserve">Férfi </w:t>
      </w:r>
      <w:r w:rsidR="00E84E04">
        <w:sym w:font="Wingdings" w:char="F0E0"/>
      </w:r>
      <w:r w:rsidR="003C76E6">
        <w:t xml:space="preserve"> nő</w:t>
      </w:r>
    </w:p>
    <w:p w:rsidR="003C76E6" w:rsidRDefault="00AD4EE2" w:rsidP="00F40683">
      <w:pPr>
        <w:pStyle w:val="ListParagraph"/>
        <w:keepNext/>
        <w:numPr>
          <w:ilvl w:val="0"/>
          <w:numId w:val="9"/>
        </w:numPr>
      </w:pPr>
      <w:r>
        <w:t>F</w:t>
      </w:r>
      <w:r w:rsidR="00E84E04">
        <w:t xml:space="preserve">iatal </w:t>
      </w:r>
      <w:r w:rsidR="00E84E04">
        <w:sym w:font="Wingdings" w:char="F0E0"/>
      </w:r>
      <w:r w:rsidR="00374191">
        <w:t xml:space="preserve"> </w:t>
      </w:r>
      <w:r w:rsidR="003C76E6">
        <w:t>idős</w:t>
      </w:r>
    </w:p>
    <w:p w:rsidR="00E84E04" w:rsidRDefault="00AD4EE2" w:rsidP="00F40683">
      <w:pPr>
        <w:pStyle w:val="ListParagraph"/>
        <w:keepNext/>
        <w:numPr>
          <w:ilvl w:val="0"/>
          <w:numId w:val="9"/>
        </w:numPr>
      </w:pPr>
      <w:r>
        <w:t xml:space="preserve">Beosztott </w:t>
      </w:r>
      <w:r w:rsidR="00E84E04">
        <w:sym w:font="Wingdings" w:char="F0E0"/>
      </w:r>
      <w:r w:rsidR="003C76E6">
        <w:t xml:space="preserve"> vezető</w:t>
      </w:r>
    </w:p>
    <w:p w:rsidR="00E84E04" w:rsidRDefault="00AD4EE2" w:rsidP="00F40683">
      <w:pPr>
        <w:pStyle w:val="ListParagraph"/>
        <w:keepNext/>
        <w:numPr>
          <w:ilvl w:val="0"/>
          <w:numId w:val="9"/>
        </w:numPr>
      </w:pPr>
      <w:r>
        <w:t xml:space="preserve">Idős férfi </w:t>
      </w:r>
      <w:r w:rsidR="00E84E04">
        <w:sym w:font="Wingdings" w:char="F0E0"/>
      </w:r>
      <w:r w:rsidR="00E84E04">
        <w:t xml:space="preserve"> fiatal lány</w:t>
      </w:r>
    </w:p>
    <w:p w:rsidR="00E84E04" w:rsidRDefault="00AD4EE2" w:rsidP="00F40683">
      <w:pPr>
        <w:pStyle w:val="ListParagraph"/>
        <w:numPr>
          <w:ilvl w:val="0"/>
          <w:numId w:val="9"/>
        </w:numPr>
      </w:pPr>
      <w:r>
        <w:t xml:space="preserve">Fiatal fiú </w:t>
      </w:r>
      <w:r w:rsidR="00E84E04">
        <w:sym w:font="Wingdings" w:char="F0E0"/>
      </w:r>
      <w:r w:rsidR="00E84E04">
        <w:t xml:space="preserve"> idős nő</w:t>
      </w:r>
    </w:p>
    <w:p w:rsidR="00EF0888" w:rsidRDefault="00EF0888" w:rsidP="00EF0888">
      <w:pPr>
        <w:keepNext/>
        <w:spacing w:before="360"/>
      </w:pPr>
      <w:r>
        <w:lastRenderedPageBreak/>
        <w:t>Férfi és nő</w:t>
      </w:r>
    </w:p>
    <w:p w:rsidR="00EF0888" w:rsidRDefault="00EF0888" w:rsidP="00F40683">
      <w:pPr>
        <w:pStyle w:val="ListParagraph"/>
        <w:keepNext/>
        <w:numPr>
          <w:ilvl w:val="0"/>
          <w:numId w:val="11"/>
        </w:numPr>
      </w:pPr>
      <w:r>
        <w:t>Vendéglóhely: férfi be, ki elsőnek</w:t>
      </w:r>
    </w:p>
    <w:p w:rsidR="00EF0888" w:rsidRDefault="00EF0888" w:rsidP="00F40683">
      <w:pPr>
        <w:pStyle w:val="ListParagraph"/>
        <w:keepNext/>
        <w:numPr>
          <w:ilvl w:val="0"/>
          <w:numId w:val="11"/>
        </w:numPr>
      </w:pPr>
      <w:r>
        <w:t>Szék kihúzás: férfi</w:t>
      </w:r>
    </w:p>
    <w:p w:rsidR="00EF0888" w:rsidRDefault="00EF0888" w:rsidP="00F40683">
      <w:pPr>
        <w:pStyle w:val="ListParagraph"/>
        <w:keepNext/>
        <w:numPr>
          <w:ilvl w:val="0"/>
          <w:numId w:val="11"/>
        </w:numPr>
      </w:pPr>
      <w:r>
        <w:t xml:space="preserve">Nő feláll </w:t>
      </w:r>
      <w:r>
        <w:sym w:font="Wingdings" w:char="F0E0"/>
      </w:r>
      <w:r>
        <w:t xml:space="preserve"> férfi is</w:t>
      </w:r>
    </w:p>
    <w:p w:rsidR="00EF0888" w:rsidRDefault="00EF0888" w:rsidP="00F40683">
      <w:pPr>
        <w:pStyle w:val="ListParagraph"/>
        <w:keepNext/>
        <w:numPr>
          <w:ilvl w:val="0"/>
          <w:numId w:val="11"/>
        </w:numPr>
      </w:pPr>
      <w:r>
        <w:t>Szék átadása: férfi</w:t>
      </w:r>
    </w:p>
    <w:p w:rsidR="00EF0888" w:rsidRDefault="00EF0888" w:rsidP="00F40683">
      <w:pPr>
        <w:pStyle w:val="ListParagraph"/>
        <w:keepNext/>
        <w:numPr>
          <w:ilvl w:val="0"/>
          <w:numId w:val="11"/>
        </w:numPr>
      </w:pPr>
      <w:r>
        <w:t>Közlekedési eszköz: férfi ki- és felsegít</w:t>
      </w:r>
    </w:p>
    <w:p w:rsidR="00EF0888" w:rsidRDefault="00EF0888" w:rsidP="00F40683">
      <w:pPr>
        <w:pStyle w:val="ListParagraph"/>
        <w:numPr>
          <w:ilvl w:val="0"/>
          <w:numId w:val="11"/>
        </w:numPr>
      </w:pPr>
      <w:r>
        <w:t>Ajtónyitás: férfi (nem, kor, státusznak megfelelően)</w:t>
      </w:r>
    </w:p>
    <w:p w:rsidR="00EF0888" w:rsidRDefault="00EF0888" w:rsidP="00D6163A">
      <w:pPr>
        <w:sectPr w:rsidR="00EF0888" w:rsidSect="00EF0888">
          <w:type w:val="continuous"/>
          <w:pgSz w:w="11906" w:h="16838" w:code="9"/>
          <w:pgMar w:top="851" w:right="566" w:bottom="709" w:left="567" w:header="284" w:footer="267" w:gutter="0"/>
          <w:cols w:num="2" w:space="720"/>
          <w:docGrid w:linePitch="360"/>
        </w:sectPr>
      </w:pPr>
    </w:p>
    <w:p w:rsidR="00EF0888" w:rsidRPr="00EF0888" w:rsidRDefault="00EF0888" w:rsidP="00EF0888">
      <w:pPr>
        <w:jc w:val="center"/>
        <w:rPr>
          <w:b/>
        </w:rPr>
      </w:pPr>
      <w:r w:rsidRPr="00EF0888">
        <w:rPr>
          <w:b/>
          <w:sz w:val="28"/>
        </w:rPr>
        <w:lastRenderedPageBreak/>
        <w:t>Beszéd</w:t>
      </w:r>
    </w:p>
    <w:p w:rsidR="00EF0888" w:rsidRDefault="00374191" w:rsidP="006E7957">
      <w:r>
        <w:t>Tekintet</w:t>
      </w:r>
    </w:p>
    <w:p w:rsidR="00374191" w:rsidRDefault="00374191" w:rsidP="006E7957">
      <w:r>
        <w:t>Szemkontaktus</w:t>
      </w:r>
    </w:p>
    <w:p w:rsidR="00374191" w:rsidRDefault="00374191" w:rsidP="00F40683">
      <w:pPr>
        <w:pStyle w:val="ListParagraph"/>
        <w:numPr>
          <w:ilvl w:val="0"/>
          <w:numId w:val="12"/>
        </w:numPr>
      </w:pPr>
      <w:r>
        <w:t xml:space="preserve">2/3 </w:t>
      </w:r>
      <w:r>
        <w:sym w:font="Wingdings" w:char="F0E0"/>
      </w:r>
      <w:r>
        <w:t xml:space="preserve"> érzelmi viszony</w:t>
      </w:r>
    </w:p>
    <w:p w:rsidR="00374191" w:rsidRDefault="00374191" w:rsidP="00F40683">
      <w:pPr>
        <w:pStyle w:val="ListParagraph"/>
        <w:numPr>
          <w:ilvl w:val="0"/>
          <w:numId w:val="12"/>
        </w:numPr>
      </w:pPr>
      <w:r>
        <w:t xml:space="preserve">1/3 </w:t>
      </w:r>
      <w:r>
        <w:sym w:font="Wingdings" w:char="F0E0"/>
      </w:r>
      <w:r>
        <w:t xml:space="preserve"> elhallgatunk valamit</w:t>
      </w:r>
    </w:p>
    <w:p w:rsidR="00C34AEE" w:rsidRDefault="006E7957" w:rsidP="00F40683">
      <w:pPr>
        <w:pStyle w:val="ListParagraph"/>
        <w:numPr>
          <w:ilvl w:val="0"/>
          <w:numId w:val="12"/>
        </w:numPr>
      </w:pPr>
      <w:r>
        <w:t>Veszélytelenebb helyzet ????</w:t>
      </w:r>
    </w:p>
    <w:p w:rsidR="006E7957" w:rsidRDefault="00C34AEE" w:rsidP="008713E0">
      <w:r>
        <w:br w:type="page"/>
      </w:r>
    </w:p>
    <w:p w:rsidR="006E7957" w:rsidRDefault="006E7957" w:rsidP="006E7957">
      <w:r>
        <w:lastRenderedPageBreak/>
        <w:t>Arcjáték</w:t>
      </w:r>
    </w:p>
    <w:p w:rsidR="006E7957" w:rsidRDefault="006E7957" w:rsidP="00F40683">
      <w:pPr>
        <w:pStyle w:val="ListParagraph"/>
        <w:numPr>
          <w:ilvl w:val="0"/>
          <w:numId w:val="13"/>
        </w:numPr>
      </w:pPr>
      <w:r>
        <w:t>Száj, szemöldök, szem</w:t>
      </w:r>
    </w:p>
    <w:p w:rsidR="006E7957" w:rsidRDefault="006E7957" w:rsidP="00F40683">
      <w:pPr>
        <w:pStyle w:val="ListParagraph"/>
        <w:numPr>
          <w:ilvl w:val="0"/>
          <w:numId w:val="13"/>
        </w:numPr>
      </w:pPr>
      <w:r>
        <w:t>Érdeklődés</w:t>
      </w:r>
    </w:p>
    <w:p w:rsidR="006E7957" w:rsidRDefault="006E7957" w:rsidP="00F40683">
      <w:pPr>
        <w:pStyle w:val="ListParagraph"/>
        <w:numPr>
          <w:ilvl w:val="1"/>
          <w:numId w:val="13"/>
        </w:numPr>
      </w:pPr>
      <w:r>
        <w:t>Oldalra vont tekintet</w:t>
      </w:r>
    </w:p>
    <w:p w:rsidR="006E7957" w:rsidRDefault="006E7957" w:rsidP="00F40683">
      <w:pPr>
        <w:pStyle w:val="ListParagraph"/>
        <w:numPr>
          <w:ilvl w:val="1"/>
          <w:numId w:val="13"/>
        </w:numPr>
      </w:pPr>
      <w:r>
        <w:t>Mosolygás</w:t>
      </w:r>
    </w:p>
    <w:p w:rsidR="006E7957" w:rsidRDefault="006E7957" w:rsidP="00F40683">
      <w:pPr>
        <w:pStyle w:val="ListParagraph"/>
        <w:numPr>
          <w:ilvl w:val="0"/>
          <w:numId w:val="13"/>
        </w:numPr>
      </w:pPr>
      <w:r>
        <w:t>Gyanakvás</w:t>
      </w:r>
    </w:p>
    <w:p w:rsidR="006E7957" w:rsidRDefault="006E7957" w:rsidP="00F40683">
      <w:pPr>
        <w:pStyle w:val="ListParagraph"/>
        <w:numPr>
          <w:ilvl w:val="1"/>
          <w:numId w:val="13"/>
        </w:numPr>
      </w:pPr>
      <w:r>
        <w:t>Összehúzott szemöldök</w:t>
      </w:r>
    </w:p>
    <w:p w:rsidR="006E7957" w:rsidRDefault="006E7957" w:rsidP="00F40683">
      <w:pPr>
        <w:pStyle w:val="ListParagraph"/>
        <w:numPr>
          <w:ilvl w:val="1"/>
          <w:numId w:val="13"/>
        </w:numPr>
      </w:pPr>
      <w:r>
        <w:t>Ajak biggyesztés</w:t>
      </w:r>
    </w:p>
    <w:p w:rsidR="00AE051C" w:rsidRDefault="00AE051C" w:rsidP="00AE051C">
      <w:pPr>
        <w:pStyle w:val="ListParagraph"/>
        <w:numPr>
          <w:ilvl w:val="0"/>
          <w:numId w:val="13"/>
        </w:numPr>
      </w:pPr>
      <w:r>
        <w:t>Közöny, unatkozás</w:t>
      </w:r>
    </w:p>
    <w:p w:rsidR="006E7957" w:rsidRDefault="006E7957" w:rsidP="00AE051C">
      <w:pPr>
        <w:pStyle w:val="ListParagraph"/>
        <w:numPr>
          <w:ilvl w:val="1"/>
          <w:numId w:val="13"/>
        </w:numPr>
      </w:pPr>
      <w:r>
        <w:t>Szemzár kontaktus</w:t>
      </w:r>
    </w:p>
    <w:p w:rsidR="006E7957" w:rsidRDefault="006E7957" w:rsidP="00F40683">
      <w:pPr>
        <w:pStyle w:val="ListParagraph"/>
        <w:numPr>
          <w:ilvl w:val="0"/>
          <w:numId w:val="13"/>
        </w:numPr>
      </w:pPr>
      <w:r>
        <w:t xml:space="preserve">Napszemüveg levétele </w:t>
      </w:r>
      <w:r>
        <w:sym w:font="Wingdings" w:char="F0DF"/>
      </w:r>
      <w:r>
        <w:t xml:space="preserve"> magát látja</w:t>
      </w:r>
    </w:p>
    <w:p w:rsidR="006E7957" w:rsidRDefault="006E7957" w:rsidP="00F40683">
      <w:pPr>
        <w:pStyle w:val="ListParagraph"/>
        <w:numPr>
          <w:ilvl w:val="0"/>
          <w:numId w:val="13"/>
        </w:numPr>
      </w:pPr>
      <w:r>
        <w:t>Férfi: szakáll, Nő: smink</w:t>
      </w:r>
    </w:p>
    <w:p w:rsidR="006E7957" w:rsidRDefault="006E7957" w:rsidP="006E7957">
      <w:pPr>
        <w:jc w:val="center"/>
      </w:pPr>
      <w:r w:rsidRPr="006E7957">
        <w:rPr>
          <w:b/>
          <w:sz w:val="28"/>
        </w:rPr>
        <w:t>Mozgás</w:t>
      </w:r>
    </w:p>
    <w:p w:rsidR="006E7957" w:rsidRDefault="006E7957" w:rsidP="006E7957">
      <w:r>
        <w:t>Gesztusok</w:t>
      </w:r>
    </w:p>
    <w:p w:rsidR="006E7957" w:rsidRDefault="006E7957" w:rsidP="00F40683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F544" wp14:editId="3E39113D">
                <wp:simplePos x="0" y="0"/>
                <wp:positionH relativeFrom="column">
                  <wp:posOffset>913892</wp:posOffset>
                </wp:positionH>
                <wp:positionV relativeFrom="paragraph">
                  <wp:posOffset>22225</wp:posOffset>
                </wp:positionV>
                <wp:extent cx="349885" cy="546100"/>
                <wp:effectExtent l="0" t="0" r="31115" b="2540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546100"/>
                        </a:xfrm>
                        <a:prstGeom prst="rightBrace">
                          <a:avLst>
                            <a:gd name="adj1" fmla="val 0"/>
                            <a:gd name="adj2" fmla="val 476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EA44" id="Right Brace 11" o:spid="_x0000_s1026" type="#_x0000_t88" style="position:absolute;margin-left:71.95pt;margin-top:1.75pt;width:27.55pt;height:4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" adj="0,10292" strokecolor="black [3200]" strokeweight=".5pt">
                <v:stroke joinstyle="miter"/>
              </v:shape>
            </w:pict>
          </mc:Fallback>
        </mc:AlternateContent>
      </w:r>
      <w:r>
        <w:t>Kar</w:t>
      </w:r>
    </w:p>
    <w:p w:rsidR="006E7957" w:rsidRDefault="006E7957" w:rsidP="00F40683">
      <w:pPr>
        <w:pStyle w:val="ListParagraph"/>
        <w:numPr>
          <w:ilvl w:val="0"/>
          <w:numId w:val="14"/>
        </w:numPr>
      </w:pPr>
      <w:r>
        <w:t>Kéz</w:t>
      </w:r>
      <w:r>
        <w:tab/>
      </w:r>
      <w:r>
        <w:tab/>
        <w:t>játék</w:t>
      </w:r>
    </w:p>
    <w:p w:rsidR="006E7957" w:rsidRDefault="006E7957" w:rsidP="00F40683">
      <w:pPr>
        <w:pStyle w:val="ListParagraph"/>
        <w:numPr>
          <w:ilvl w:val="0"/>
          <w:numId w:val="14"/>
        </w:numPr>
      </w:pPr>
      <w:r>
        <w:t>Láb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6"/>
        <w:gridCol w:w="5027"/>
      </w:tblGrid>
      <w:tr w:rsidR="00256054" w:rsidTr="00FD1ED9">
        <w:tc>
          <w:tcPr>
            <w:tcW w:w="5016" w:type="dxa"/>
          </w:tcPr>
          <w:p w:rsidR="00256054" w:rsidRDefault="00256054" w:rsidP="00256054">
            <w:r>
              <w:t>Zárkózottság</w:t>
            </w:r>
          </w:p>
        </w:tc>
        <w:tc>
          <w:tcPr>
            <w:tcW w:w="5027" w:type="dxa"/>
          </w:tcPr>
          <w:p w:rsidR="00256054" w:rsidRDefault="00256054" w:rsidP="00256054">
            <w:r w:rsidRPr="00256054">
              <w:rPr>
                <w:b/>
              </w:rPr>
              <w:t>Kar</w:t>
            </w:r>
            <w:r>
              <w:t xml:space="preserve"> mell fölött, szorosan átfonva</w:t>
            </w:r>
          </w:p>
        </w:tc>
      </w:tr>
      <w:tr w:rsidR="00256054" w:rsidTr="00FD1ED9">
        <w:tc>
          <w:tcPr>
            <w:tcW w:w="5016" w:type="dxa"/>
          </w:tcPr>
          <w:p w:rsidR="00256054" w:rsidRDefault="00256054" w:rsidP="00256054">
            <w:r>
              <w:t>Önbizalom hiány</w:t>
            </w:r>
          </w:p>
        </w:tc>
        <w:tc>
          <w:tcPr>
            <w:tcW w:w="5027" w:type="dxa"/>
          </w:tcPr>
          <w:p w:rsidR="00256054" w:rsidRDefault="00256054" w:rsidP="00256054">
            <w:r>
              <w:t>Fél</w:t>
            </w:r>
            <w:r w:rsidRPr="00256054">
              <w:rPr>
                <w:b/>
              </w:rPr>
              <w:t>kar</w:t>
            </w:r>
            <w:r>
              <w:t xml:space="preserve"> keresztezés</w:t>
            </w:r>
          </w:p>
        </w:tc>
      </w:tr>
      <w:tr w:rsidR="00256054" w:rsidTr="00FD1ED9">
        <w:tc>
          <w:tcPr>
            <w:tcW w:w="5016" w:type="dxa"/>
          </w:tcPr>
          <w:p w:rsidR="00256054" w:rsidRDefault="00256054" w:rsidP="00256054">
            <w:r>
              <w:t>Bizonytalanság</w:t>
            </w:r>
          </w:p>
          <w:p w:rsidR="00256054" w:rsidRDefault="00256054" w:rsidP="00256054">
            <w:r>
              <w:t>Izgalom</w:t>
            </w:r>
          </w:p>
        </w:tc>
        <w:tc>
          <w:tcPr>
            <w:tcW w:w="5027" w:type="dxa"/>
          </w:tcPr>
          <w:p w:rsidR="00256054" w:rsidRDefault="00256054" w:rsidP="00256054">
            <w:r>
              <w:t xml:space="preserve">Rejtett </w:t>
            </w:r>
            <w:r w:rsidRPr="00256054">
              <w:rPr>
                <w:b/>
              </w:rPr>
              <w:t>kar</w:t>
            </w:r>
            <w:r>
              <w:t>keresztezés</w:t>
            </w:r>
          </w:p>
        </w:tc>
      </w:tr>
      <w:tr w:rsidR="00256054" w:rsidTr="00FD1ED9">
        <w:tc>
          <w:tcPr>
            <w:tcW w:w="5016" w:type="dxa"/>
          </w:tcPr>
          <w:p w:rsidR="00256054" w:rsidRDefault="00256054" w:rsidP="00256054">
            <w:r>
              <w:t>Magabiztosság</w:t>
            </w:r>
          </w:p>
        </w:tc>
        <w:tc>
          <w:tcPr>
            <w:tcW w:w="5027" w:type="dxa"/>
          </w:tcPr>
          <w:p w:rsidR="00256054" w:rsidRDefault="00184C5C" w:rsidP="00184C5C">
            <w:r>
              <w:t>H</w:t>
            </w:r>
            <w:r w:rsidR="00256054">
              <w:t>üvelyk</w:t>
            </w:r>
            <w:r w:rsidR="00256054" w:rsidRPr="00184C5C">
              <w:rPr>
                <w:b/>
              </w:rPr>
              <w:t>ujj</w:t>
            </w:r>
            <w:r>
              <w:rPr>
                <w:b/>
              </w:rPr>
              <w:t xml:space="preserve"> </w:t>
            </w:r>
            <w:r w:rsidRPr="00184C5C">
              <w:t>felfelé</w:t>
            </w:r>
            <w:r>
              <w:t xml:space="preserve"> tartva</w:t>
            </w:r>
          </w:p>
        </w:tc>
      </w:tr>
      <w:tr w:rsidR="00256054" w:rsidTr="00FD1ED9">
        <w:tc>
          <w:tcPr>
            <w:tcW w:w="5016" w:type="dxa"/>
          </w:tcPr>
          <w:p w:rsidR="00256054" w:rsidRDefault="00184C5C" w:rsidP="00256054">
            <w:r>
              <w:t>Főnökség</w:t>
            </w:r>
          </w:p>
        </w:tc>
        <w:tc>
          <w:tcPr>
            <w:tcW w:w="5027" w:type="dxa"/>
          </w:tcPr>
          <w:p w:rsidR="00256054" w:rsidRDefault="00184C5C" w:rsidP="00256054">
            <w:r w:rsidRPr="00184C5C">
              <w:rPr>
                <w:b/>
              </w:rPr>
              <w:t>Tenyér</w:t>
            </w:r>
            <w:r>
              <w:t xml:space="preserve"> lefele fordítva</w:t>
            </w:r>
          </w:p>
        </w:tc>
      </w:tr>
      <w:tr w:rsidR="00256054" w:rsidTr="00FD1ED9">
        <w:tc>
          <w:tcPr>
            <w:tcW w:w="5016" w:type="dxa"/>
          </w:tcPr>
          <w:p w:rsidR="00256054" w:rsidRDefault="00184C5C" w:rsidP="00256054">
            <w:r>
              <w:t>Nyitottság</w:t>
            </w:r>
          </w:p>
          <w:p w:rsidR="00184C5C" w:rsidRDefault="00184C5C" w:rsidP="00256054">
            <w:r>
              <w:t>Őszinteség</w:t>
            </w:r>
          </w:p>
        </w:tc>
        <w:tc>
          <w:tcPr>
            <w:tcW w:w="5027" w:type="dxa"/>
          </w:tcPr>
          <w:p w:rsidR="00256054" w:rsidRDefault="00184C5C" w:rsidP="00256054">
            <w:r w:rsidRPr="00184C5C">
              <w:rPr>
                <w:b/>
              </w:rPr>
              <w:t>Tenyér</w:t>
            </w:r>
            <w:r>
              <w:t xml:space="preserve"> lefelé tartva, nyitva</w:t>
            </w:r>
          </w:p>
        </w:tc>
      </w:tr>
      <w:tr w:rsidR="00256054" w:rsidTr="00FD1ED9">
        <w:tc>
          <w:tcPr>
            <w:tcW w:w="5016" w:type="dxa"/>
          </w:tcPr>
          <w:p w:rsidR="00256054" w:rsidRDefault="00184C5C" w:rsidP="00256054">
            <w:r>
              <w:t>Gyerünk</w:t>
            </w:r>
          </w:p>
        </w:tc>
        <w:tc>
          <w:tcPr>
            <w:tcW w:w="5027" w:type="dxa"/>
          </w:tcPr>
          <w:p w:rsidR="00256054" w:rsidRDefault="00184C5C" w:rsidP="00184C5C">
            <w:r w:rsidRPr="00184C5C">
              <w:rPr>
                <w:b/>
              </w:rPr>
              <w:t>Tenyerek</w:t>
            </w:r>
            <w:r>
              <w:t xml:space="preserve"> összedörzsölése</w:t>
            </w:r>
          </w:p>
        </w:tc>
      </w:tr>
      <w:tr w:rsidR="00256054" w:rsidTr="00FD1ED9">
        <w:tc>
          <w:tcPr>
            <w:tcW w:w="5016" w:type="dxa"/>
          </w:tcPr>
          <w:p w:rsidR="00256054" w:rsidRDefault="00801472" w:rsidP="00256054">
            <w:r>
              <w:t>Zárt</w:t>
            </w:r>
          </w:p>
        </w:tc>
        <w:tc>
          <w:tcPr>
            <w:tcW w:w="5027" w:type="dxa"/>
          </w:tcPr>
          <w:p w:rsidR="00256054" w:rsidRDefault="00801472" w:rsidP="00256054">
            <w:r>
              <w:t xml:space="preserve">Összekulcsolt </w:t>
            </w:r>
            <w:r w:rsidRPr="00FD1ED9">
              <w:rPr>
                <w:b/>
              </w:rPr>
              <w:t>kezek</w:t>
            </w:r>
            <w:r>
              <w:t xml:space="preserve"> félmagasságban</w:t>
            </w:r>
          </w:p>
        </w:tc>
      </w:tr>
      <w:tr w:rsidR="00FD1ED9" w:rsidTr="00FD1ED9">
        <w:tc>
          <w:tcPr>
            <w:tcW w:w="5016" w:type="dxa"/>
          </w:tcPr>
          <w:p w:rsidR="00FD1ED9" w:rsidRDefault="00FD1ED9" w:rsidP="00FD1ED9">
            <w:r>
              <w:t>Zárkozottság</w:t>
            </w:r>
          </w:p>
        </w:tc>
        <w:tc>
          <w:tcPr>
            <w:tcW w:w="5027" w:type="dxa"/>
          </w:tcPr>
          <w:p w:rsidR="00FD1ED9" w:rsidRDefault="00FD1ED9" w:rsidP="00FD1ED9">
            <w:r>
              <w:t xml:space="preserve">Összekulcsolt </w:t>
            </w:r>
            <w:r w:rsidRPr="00FD1ED9">
              <w:rPr>
                <w:b/>
              </w:rPr>
              <w:t>kezek</w:t>
            </w:r>
            <w:r>
              <w:t xml:space="preserve"> ülve</w:t>
            </w:r>
          </w:p>
        </w:tc>
      </w:tr>
      <w:tr w:rsidR="00FD1ED9" w:rsidTr="00FD1ED9">
        <w:tc>
          <w:tcPr>
            <w:tcW w:w="5016" w:type="dxa"/>
          </w:tcPr>
          <w:p w:rsidR="00FD1ED9" w:rsidRDefault="00FD1ED9" w:rsidP="00FD1ED9">
            <w:r>
              <w:t>Elgondolkodtatás</w:t>
            </w:r>
          </w:p>
          <w:p w:rsidR="00FD1ED9" w:rsidRDefault="00FD1ED9" w:rsidP="00FD1ED9">
            <w:r>
              <w:t>Magabiztosság</w:t>
            </w:r>
          </w:p>
        </w:tc>
        <w:tc>
          <w:tcPr>
            <w:tcW w:w="5027" w:type="dxa"/>
          </w:tcPr>
          <w:p w:rsidR="00FD1ED9" w:rsidRDefault="00FD1ED9" w:rsidP="00FD1ED9">
            <w:r>
              <w:t xml:space="preserve">Toronysisak tartás </w:t>
            </w:r>
            <w:r w:rsidRPr="00FD1ED9">
              <w:rPr>
                <w:b/>
              </w:rPr>
              <w:t>kezek</w:t>
            </w:r>
            <w:r>
              <w:t>kel</w:t>
            </w:r>
          </w:p>
        </w:tc>
      </w:tr>
      <w:tr w:rsidR="00FD1ED9" w:rsidTr="00FD1ED9">
        <w:tc>
          <w:tcPr>
            <w:tcW w:w="5016" w:type="dxa"/>
          </w:tcPr>
          <w:p w:rsidR="00FD1ED9" w:rsidRDefault="00FD1ED9" w:rsidP="00FD1ED9">
            <w:r>
              <w:t>Zárkózottság</w:t>
            </w:r>
          </w:p>
          <w:p w:rsidR="00FD1ED9" w:rsidRDefault="00FD1ED9" w:rsidP="00FD1ED9">
            <w:r>
              <w:t>Elégedetlenség</w:t>
            </w:r>
          </w:p>
        </w:tc>
        <w:tc>
          <w:tcPr>
            <w:tcW w:w="5027" w:type="dxa"/>
          </w:tcPr>
          <w:p w:rsidR="00FD1ED9" w:rsidRDefault="00FD1ED9" w:rsidP="00FD1ED9">
            <w:r w:rsidRPr="00A510E6">
              <w:rPr>
                <w:b/>
              </w:rPr>
              <w:t>Láb</w:t>
            </w:r>
            <w:r>
              <w:t>keresztezés</w:t>
            </w:r>
          </w:p>
        </w:tc>
      </w:tr>
      <w:tr w:rsidR="00FD1ED9" w:rsidTr="00FD1ED9">
        <w:tc>
          <w:tcPr>
            <w:tcW w:w="5016" w:type="dxa"/>
          </w:tcPr>
          <w:p w:rsidR="00FD1ED9" w:rsidRDefault="00FD1ED9" w:rsidP="00FD1ED9">
            <w:r>
              <w:t>Határozottság</w:t>
            </w:r>
          </w:p>
        </w:tc>
        <w:tc>
          <w:tcPr>
            <w:tcW w:w="5027" w:type="dxa"/>
          </w:tcPr>
          <w:p w:rsidR="00FD1ED9" w:rsidRDefault="00FD1ED9" w:rsidP="00FD1ED9">
            <w:r w:rsidRPr="00A510E6">
              <w:rPr>
                <w:b/>
              </w:rPr>
              <w:t>Kéz</w:t>
            </w:r>
            <w:r>
              <w:t xml:space="preserve">zel leszorított </w:t>
            </w:r>
            <w:r w:rsidRPr="00A510E6">
              <w:rPr>
                <w:b/>
              </w:rPr>
              <w:t>láb</w:t>
            </w:r>
            <w:r>
              <w:t>kulcs helyzet</w:t>
            </w:r>
          </w:p>
        </w:tc>
      </w:tr>
      <w:tr w:rsidR="00FD1ED9" w:rsidTr="00FD1ED9">
        <w:tc>
          <w:tcPr>
            <w:tcW w:w="5016" w:type="dxa"/>
          </w:tcPr>
          <w:p w:rsidR="00FD1ED9" w:rsidRDefault="00FD1ED9" w:rsidP="00FD1ED9">
            <w:r>
              <w:t>Ne közelíts</w:t>
            </w:r>
          </w:p>
        </w:tc>
        <w:tc>
          <w:tcPr>
            <w:tcW w:w="5027" w:type="dxa"/>
          </w:tcPr>
          <w:p w:rsidR="00FD1ED9" w:rsidRDefault="00FD1ED9" w:rsidP="00FD1ED9">
            <w:r w:rsidRPr="00A510E6">
              <w:rPr>
                <w:b/>
              </w:rPr>
              <w:t>Láb</w:t>
            </w:r>
            <w:r>
              <w:t xml:space="preserve"> </w:t>
            </w:r>
            <w:r w:rsidR="00A510E6">
              <w:t xml:space="preserve">keresztezés, </w:t>
            </w:r>
            <w:r w:rsidRPr="00A510E6">
              <w:rPr>
                <w:b/>
              </w:rPr>
              <w:t>K</w:t>
            </w:r>
            <w:r w:rsidR="00A510E6" w:rsidRPr="00A510E6">
              <w:rPr>
                <w:b/>
              </w:rPr>
              <w:t>ar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Teljes behúzódás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Teljes </w:t>
            </w:r>
            <w:r w:rsidRPr="00A510E6">
              <w:rPr>
                <w:b/>
              </w:rPr>
              <w:t>láb</w:t>
            </w:r>
            <w:r>
              <w:t>keresztezés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Domináns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Lovagló </w:t>
            </w:r>
            <w:r w:rsidRPr="00A510E6">
              <w:rPr>
                <w:b/>
              </w:rPr>
              <w:t>ülés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Alfa hím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Lovagló </w:t>
            </w:r>
            <w:r w:rsidRPr="00A510E6">
              <w:rPr>
                <w:b/>
              </w:rPr>
              <w:t>ülés</w:t>
            </w:r>
            <w:r>
              <w:t xml:space="preserve">, </w:t>
            </w:r>
            <w:r w:rsidRPr="00A510E6">
              <w:rPr>
                <w:b/>
              </w:rPr>
              <w:t>tarkó</w:t>
            </w:r>
            <w:r>
              <w:t xml:space="preserve"> fogás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Érdeklődés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Oldalra hajtott </w:t>
            </w:r>
            <w:r w:rsidRPr="00A510E6">
              <w:rPr>
                <w:b/>
              </w:rPr>
              <w:t>fej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Lenézés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Lehajtott </w:t>
            </w:r>
            <w:r w:rsidRPr="00A510E6">
              <w:rPr>
                <w:b/>
              </w:rPr>
              <w:t>fej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Kihívó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Csípőre tett </w:t>
            </w:r>
            <w:r w:rsidRPr="00A510E6">
              <w:rPr>
                <w:b/>
              </w:rPr>
              <w:t>kéz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Szexuálisan agresszív hozzáállás</w:t>
            </w:r>
          </w:p>
        </w:tc>
        <w:tc>
          <w:tcPr>
            <w:tcW w:w="5027" w:type="dxa"/>
          </w:tcPr>
          <w:p w:rsidR="00A510E6" w:rsidRDefault="00A510E6" w:rsidP="00FD1ED9">
            <w:r>
              <w:t xml:space="preserve">Övbe dugott </w:t>
            </w:r>
            <w:r w:rsidRPr="00A510E6">
              <w:rPr>
                <w:b/>
              </w:rPr>
              <w:t>hüvelykujj</w:t>
            </w:r>
          </w:p>
        </w:tc>
      </w:tr>
      <w:tr w:rsidR="00A510E6" w:rsidTr="00FD1ED9">
        <w:tc>
          <w:tcPr>
            <w:tcW w:w="5016" w:type="dxa"/>
          </w:tcPr>
          <w:p w:rsidR="00A510E6" w:rsidRDefault="00A510E6" w:rsidP="00FD1ED9">
            <w:r>
              <w:t>Zárkózottság</w:t>
            </w:r>
          </w:p>
        </w:tc>
        <w:tc>
          <w:tcPr>
            <w:tcW w:w="5027" w:type="dxa"/>
          </w:tcPr>
          <w:p w:rsidR="00A510E6" w:rsidRDefault="00A510E6" w:rsidP="00FD1ED9">
            <w:r w:rsidRPr="00A510E6">
              <w:rPr>
                <w:b/>
              </w:rPr>
              <w:t>Kéz</w:t>
            </w:r>
            <w:r>
              <w:t xml:space="preserve"> zsebben</w:t>
            </w:r>
          </w:p>
        </w:tc>
      </w:tr>
    </w:tbl>
    <w:p w:rsidR="00C34AEE" w:rsidRDefault="00C34AEE">
      <w:r>
        <w:br w:type="page"/>
      </w:r>
    </w:p>
    <w:p w:rsidR="00A510E6" w:rsidRDefault="00A510E6" w:rsidP="006C3DE7">
      <w:pPr>
        <w:spacing w:before="160"/>
      </w:pPr>
      <w:r>
        <w:lastRenderedPageBreak/>
        <w:t>Testtartás</w:t>
      </w:r>
    </w:p>
    <w:tbl>
      <w:tblPr>
        <w:tblStyle w:val="TableGrid"/>
        <w:tblW w:w="10064" w:type="dxa"/>
        <w:tblInd w:w="704" w:type="dxa"/>
        <w:tblLook w:val="04A0" w:firstRow="1" w:lastRow="0" w:firstColumn="1" w:lastColumn="0" w:noHBand="0" w:noVBand="1"/>
      </w:tblPr>
      <w:tblGrid>
        <w:gridCol w:w="2729"/>
        <w:gridCol w:w="3251"/>
        <w:gridCol w:w="4084"/>
      </w:tblGrid>
      <w:tr w:rsidR="006C3DE7" w:rsidTr="006C3DE7">
        <w:tc>
          <w:tcPr>
            <w:tcW w:w="2729" w:type="dxa"/>
            <w:vMerge w:val="restart"/>
            <w:vAlign w:val="center"/>
          </w:tcPr>
          <w:p w:rsidR="006C3DE7" w:rsidRDefault="006C3DE7" w:rsidP="006C3DE7">
            <w:pPr>
              <w:jc w:val="center"/>
            </w:pPr>
            <w:r w:rsidRPr="006C3DE7">
              <w:rPr>
                <w:smallCaps/>
                <w:sz w:val="32"/>
              </w:rPr>
              <w:t>Ülve</w:t>
            </w:r>
          </w:p>
        </w:tc>
        <w:tc>
          <w:tcPr>
            <w:tcW w:w="3251" w:type="dxa"/>
          </w:tcPr>
          <w:p w:rsidR="006C3DE7" w:rsidRDefault="006C3DE7" w:rsidP="00A510E6">
            <w:r>
              <w:t>Görcsöl, stresszel</w:t>
            </w:r>
          </w:p>
        </w:tc>
        <w:tc>
          <w:tcPr>
            <w:tcW w:w="4084" w:type="dxa"/>
          </w:tcPr>
          <w:p w:rsidR="006C3DE7" w:rsidRDefault="006C3DE7" w:rsidP="00A510E6">
            <w:r w:rsidRPr="006C3DE7">
              <w:t>Láb</w:t>
            </w:r>
            <w:r>
              <w:t xml:space="preserve">, </w:t>
            </w:r>
            <w:r w:rsidRPr="006C3DE7">
              <w:t>hát</w:t>
            </w:r>
            <w:r>
              <w:t xml:space="preserve">, </w:t>
            </w:r>
            <w:r w:rsidRPr="006C3DE7">
              <w:t>kéz</w:t>
            </w:r>
            <w:r>
              <w:t xml:space="preserve">, </w:t>
            </w:r>
            <w:r w:rsidRPr="006C3DE7">
              <w:t>fej</w:t>
            </w:r>
            <w:r>
              <w:t xml:space="preserve"> összegörnyed, lehajtva</w:t>
            </w:r>
          </w:p>
        </w:tc>
      </w:tr>
      <w:tr w:rsidR="006C3DE7" w:rsidTr="006C3DE7">
        <w:tc>
          <w:tcPr>
            <w:tcW w:w="2729" w:type="dxa"/>
            <w:vMerge/>
          </w:tcPr>
          <w:p w:rsidR="006C3DE7" w:rsidRDefault="006C3DE7" w:rsidP="00A510E6"/>
        </w:tc>
        <w:tc>
          <w:tcPr>
            <w:tcW w:w="3251" w:type="dxa"/>
          </w:tcPr>
          <w:p w:rsidR="006C3DE7" w:rsidRDefault="006C3DE7" w:rsidP="00A510E6">
            <w:r>
              <w:t>Laza</w:t>
            </w:r>
          </w:p>
        </w:tc>
        <w:tc>
          <w:tcPr>
            <w:tcW w:w="4084" w:type="dxa"/>
          </w:tcPr>
          <w:p w:rsidR="006C3DE7" w:rsidRDefault="006C3DE7" w:rsidP="00A510E6">
            <w:r>
              <w:t xml:space="preserve">Lecsúszik, keresztberakott </w:t>
            </w:r>
            <w:r w:rsidRPr="006C3DE7">
              <w:t>kéz</w:t>
            </w:r>
            <w:r>
              <w:t xml:space="preserve">, széttett </w:t>
            </w:r>
            <w:r w:rsidRPr="006C3DE7">
              <w:t>láb</w:t>
            </w:r>
            <w:r>
              <w:t>, mosoly</w:t>
            </w:r>
          </w:p>
        </w:tc>
      </w:tr>
      <w:tr w:rsidR="006C3DE7" w:rsidTr="006C3DE7">
        <w:tc>
          <w:tcPr>
            <w:tcW w:w="2729" w:type="dxa"/>
            <w:vMerge/>
          </w:tcPr>
          <w:p w:rsidR="006C3DE7" w:rsidRDefault="006C3DE7" w:rsidP="00A510E6"/>
        </w:tc>
        <w:tc>
          <w:tcPr>
            <w:tcW w:w="3251" w:type="dxa"/>
          </w:tcPr>
          <w:p w:rsidR="006C3DE7" w:rsidRDefault="006C3DE7" w:rsidP="00A510E6">
            <w:r>
              <w:t>Nyugodt</w:t>
            </w:r>
          </w:p>
        </w:tc>
        <w:tc>
          <w:tcPr>
            <w:tcW w:w="4084" w:type="dxa"/>
          </w:tcPr>
          <w:p w:rsidR="006C3DE7" w:rsidRDefault="006C3DE7" w:rsidP="00A510E6">
            <w:r>
              <w:t>Nem mozog, felcsúszva, kényelmesen</w:t>
            </w:r>
          </w:p>
        </w:tc>
      </w:tr>
      <w:tr w:rsidR="006C3DE7" w:rsidTr="006C3DE7">
        <w:tc>
          <w:tcPr>
            <w:tcW w:w="2729" w:type="dxa"/>
            <w:vMerge/>
          </w:tcPr>
          <w:p w:rsidR="006C3DE7" w:rsidRDefault="006C3DE7" w:rsidP="00A510E6"/>
        </w:tc>
        <w:tc>
          <w:tcPr>
            <w:tcW w:w="3251" w:type="dxa"/>
          </w:tcPr>
          <w:p w:rsidR="006C3DE7" w:rsidRDefault="006C3DE7" w:rsidP="00A510E6">
            <w:r>
              <w:t>Fegyelmezett</w:t>
            </w:r>
          </w:p>
        </w:tc>
        <w:tc>
          <w:tcPr>
            <w:tcW w:w="4084" w:type="dxa"/>
          </w:tcPr>
          <w:p w:rsidR="006C3DE7" w:rsidRDefault="006C3DE7" w:rsidP="00A510E6">
            <w:r>
              <w:t xml:space="preserve">Egyenes </w:t>
            </w:r>
            <w:r w:rsidRPr="006C3DE7">
              <w:t>hát</w:t>
            </w:r>
            <w:r>
              <w:t xml:space="preserve">, </w:t>
            </w:r>
            <w:r w:rsidRPr="006C3DE7">
              <w:t>kéz</w:t>
            </w:r>
            <w:r>
              <w:t xml:space="preserve"> látható</w:t>
            </w:r>
          </w:p>
        </w:tc>
      </w:tr>
      <w:tr w:rsidR="006C3DE7" w:rsidTr="006C3DE7">
        <w:tc>
          <w:tcPr>
            <w:tcW w:w="2729" w:type="dxa"/>
            <w:vMerge w:val="restart"/>
            <w:vAlign w:val="center"/>
          </w:tcPr>
          <w:p w:rsidR="006C3DE7" w:rsidRDefault="006C3DE7" w:rsidP="006C3DE7">
            <w:pPr>
              <w:jc w:val="center"/>
            </w:pPr>
            <w:r w:rsidRPr="006C3DE7">
              <w:rPr>
                <w:smallCaps/>
                <w:sz w:val="32"/>
              </w:rPr>
              <w:t>Állva</w:t>
            </w:r>
          </w:p>
        </w:tc>
        <w:tc>
          <w:tcPr>
            <w:tcW w:w="3251" w:type="dxa"/>
          </w:tcPr>
          <w:p w:rsidR="006C3DE7" w:rsidRDefault="006C3DE7" w:rsidP="006C3DE7">
            <w:r>
              <w:t>Érdeklődő</w:t>
            </w:r>
          </w:p>
        </w:tc>
        <w:tc>
          <w:tcPr>
            <w:tcW w:w="4084" w:type="dxa"/>
          </w:tcPr>
          <w:p w:rsidR="006C3DE7" w:rsidRDefault="006C3DE7" w:rsidP="006C3DE7">
            <w:r w:rsidRPr="00141000">
              <w:t>Szem</w:t>
            </w:r>
            <w:r>
              <w:t xml:space="preserve"> kikerekedik, nem mozog</w:t>
            </w:r>
          </w:p>
        </w:tc>
      </w:tr>
      <w:tr w:rsidR="006C3DE7" w:rsidTr="006C3DE7">
        <w:tc>
          <w:tcPr>
            <w:tcW w:w="2729" w:type="dxa"/>
            <w:vMerge/>
          </w:tcPr>
          <w:p w:rsidR="006C3DE7" w:rsidRDefault="006C3DE7" w:rsidP="006C3DE7"/>
        </w:tc>
        <w:tc>
          <w:tcPr>
            <w:tcW w:w="3251" w:type="dxa"/>
          </w:tcPr>
          <w:p w:rsidR="006C3DE7" w:rsidRDefault="006C3DE7" w:rsidP="006C3DE7">
            <w:r>
              <w:t>Fegyelmezett</w:t>
            </w:r>
          </w:p>
        </w:tc>
        <w:tc>
          <w:tcPr>
            <w:tcW w:w="4084" w:type="dxa"/>
          </w:tcPr>
          <w:p w:rsidR="006C3DE7" w:rsidRDefault="006C3DE7" w:rsidP="006C3DE7">
            <w:r>
              <w:t>Katonás</w:t>
            </w:r>
          </w:p>
        </w:tc>
      </w:tr>
      <w:tr w:rsidR="006C3DE7" w:rsidTr="006C3DE7">
        <w:tc>
          <w:tcPr>
            <w:tcW w:w="2729" w:type="dxa"/>
            <w:vMerge/>
          </w:tcPr>
          <w:p w:rsidR="006C3DE7" w:rsidRDefault="006C3DE7" w:rsidP="006C3DE7"/>
        </w:tc>
        <w:tc>
          <w:tcPr>
            <w:tcW w:w="3251" w:type="dxa"/>
          </w:tcPr>
          <w:p w:rsidR="006C3DE7" w:rsidRDefault="006C3DE7" w:rsidP="006C3DE7">
            <w:r>
              <w:t>Laza</w:t>
            </w:r>
          </w:p>
        </w:tc>
        <w:tc>
          <w:tcPr>
            <w:tcW w:w="4084" w:type="dxa"/>
          </w:tcPr>
          <w:p w:rsidR="006C3DE7" w:rsidRDefault="006C3DE7" w:rsidP="006C3DE7">
            <w:r w:rsidRPr="00141000">
              <w:t>Kéz</w:t>
            </w:r>
            <w:r>
              <w:t xml:space="preserve"> zsebben, </w:t>
            </w:r>
            <w:r w:rsidRPr="00141000">
              <w:t>hát</w:t>
            </w:r>
            <w:r>
              <w:t xml:space="preserve"> hátra</w:t>
            </w:r>
          </w:p>
        </w:tc>
      </w:tr>
      <w:tr w:rsidR="006C3DE7" w:rsidTr="006C3DE7">
        <w:tc>
          <w:tcPr>
            <w:tcW w:w="2729" w:type="dxa"/>
            <w:vMerge/>
          </w:tcPr>
          <w:p w:rsidR="006C3DE7" w:rsidRDefault="006C3DE7" w:rsidP="006C3DE7"/>
        </w:tc>
        <w:tc>
          <w:tcPr>
            <w:tcW w:w="3251" w:type="dxa"/>
          </w:tcPr>
          <w:p w:rsidR="006C3DE7" w:rsidRDefault="006C3DE7" w:rsidP="006C3DE7">
            <w:r>
              <w:t>Nyugodt</w:t>
            </w:r>
          </w:p>
        </w:tc>
        <w:tc>
          <w:tcPr>
            <w:tcW w:w="4084" w:type="dxa"/>
          </w:tcPr>
          <w:p w:rsidR="006C3DE7" w:rsidRDefault="006C3DE7" w:rsidP="006C3DE7">
            <w:r>
              <w:t xml:space="preserve">Kis terpesz, egyenes hát, </w:t>
            </w:r>
            <w:r w:rsidRPr="006C3DE7">
              <w:rPr>
                <w:b/>
              </w:rPr>
              <w:t>kontraposzt</w:t>
            </w:r>
            <w:r w:rsidR="00141000">
              <w:rPr>
                <w:b/>
              </w:rPr>
              <w:t xml:space="preserve"> </w:t>
            </w:r>
            <w:r w:rsidRPr="006C3DE7">
              <w:rPr>
                <w:b/>
              </w:rPr>
              <w:t>á</w:t>
            </w:r>
            <w:r w:rsidR="00141000">
              <w:rPr>
                <w:b/>
              </w:rPr>
              <w:t>l</w:t>
            </w:r>
            <w:r w:rsidRPr="006C3DE7">
              <w:rPr>
                <w:b/>
              </w:rPr>
              <w:t>lás</w:t>
            </w:r>
            <w:r>
              <w:t xml:space="preserve"> </w:t>
            </w:r>
            <w:r w:rsidRPr="00141000">
              <w:t>láb</w:t>
            </w:r>
            <w:r>
              <w:t xml:space="preserve"> hajlik vagy egyenes</w:t>
            </w:r>
          </w:p>
        </w:tc>
      </w:tr>
    </w:tbl>
    <w:p w:rsidR="00C34AEE" w:rsidRDefault="00C34AEE" w:rsidP="00C34AEE">
      <w:pPr>
        <w:pStyle w:val="ListParagraph"/>
        <w:spacing w:before="160"/>
        <w:ind w:left="0"/>
      </w:pPr>
      <w:r>
        <w:t>Térköz szabályozás</w:t>
      </w:r>
    </w:p>
    <w:p w:rsidR="00C34AEE" w:rsidRDefault="00C34AEE" w:rsidP="00F40683">
      <w:pPr>
        <w:pStyle w:val="ListParagraph"/>
        <w:numPr>
          <w:ilvl w:val="0"/>
          <w:numId w:val="15"/>
        </w:numPr>
        <w:spacing w:before="160"/>
        <w:ind w:left="851"/>
      </w:pPr>
      <w:r>
        <w:t>Intim zóna</w:t>
      </w:r>
    </w:p>
    <w:p w:rsidR="00C34AEE" w:rsidRDefault="00C34AEE" w:rsidP="00F40683">
      <w:pPr>
        <w:pStyle w:val="ListParagraph"/>
        <w:numPr>
          <w:ilvl w:val="0"/>
          <w:numId w:val="16"/>
        </w:numPr>
        <w:spacing w:before="160"/>
      </w:pPr>
      <w:r>
        <w:t>15</w:t>
      </w:r>
      <w:r w:rsidR="00737E70">
        <w:t xml:space="preserve"> </w:t>
      </w:r>
      <w:r w:rsidR="00737E70">
        <w:t>–</w:t>
      </w:r>
      <w:r w:rsidR="00737E70">
        <w:t xml:space="preserve"> </w:t>
      </w:r>
      <w:r>
        <w:t>45 cm</w:t>
      </w:r>
    </w:p>
    <w:p w:rsidR="00C34AEE" w:rsidRDefault="00C34AEE" w:rsidP="00F40683">
      <w:pPr>
        <w:pStyle w:val="ListParagraph"/>
        <w:numPr>
          <w:ilvl w:val="0"/>
          <w:numId w:val="16"/>
        </w:numPr>
        <w:spacing w:before="160"/>
      </w:pPr>
      <w:r>
        <w:t>Testkontaktus</w:t>
      </w:r>
    </w:p>
    <w:p w:rsidR="00C34AEE" w:rsidRDefault="00C34AEE" w:rsidP="00F40683">
      <w:pPr>
        <w:pStyle w:val="ListParagraph"/>
        <w:numPr>
          <w:ilvl w:val="0"/>
          <w:numId w:val="16"/>
        </w:numPr>
        <w:spacing w:before="160"/>
      </w:pPr>
      <w:r>
        <w:t>Család, fontos barát</w:t>
      </w:r>
    </w:p>
    <w:p w:rsidR="00C34AEE" w:rsidRDefault="00C34AEE" w:rsidP="00F40683">
      <w:pPr>
        <w:pStyle w:val="ListParagraph"/>
        <w:numPr>
          <w:ilvl w:val="0"/>
          <w:numId w:val="15"/>
        </w:numPr>
        <w:spacing w:before="160"/>
        <w:ind w:left="851"/>
      </w:pPr>
      <w:r>
        <w:t>Személyes zóna</w:t>
      </w:r>
    </w:p>
    <w:p w:rsidR="00C34AEE" w:rsidRDefault="00C34AEE" w:rsidP="00F40683">
      <w:pPr>
        <w:pStyle w:val="ListParagraph"/>
        <w:numPr>
          <w:ilvl w:val="1"/>
          <w:numId w:val="15"/>
        </w:numPr>
        <w:spacing w:before="160"/>
      </w:pPr>
      <w:r>
        <w:t>46</w:t>
      </w:r>
      <w:r w:rsidR="00737E70">
        <w:t xml:space="preserve"> </w:t>
      </w:r>
      <w:r w:rsidR="00737E70">
        <w:t>–</w:t>
      </w:r>
      <w:r w:rsidR="00737E70">
        <w:t xml:space="preserve"> </w:t>
      </w:r>
      <w:r>
        <w:t>122 cm</w:t>
      </w:r>
    </w:p>
    <w:p w:rsidR="00C34AEE" w:rsidRDefault="00C34AEE" w:rsidP="00F40683">
      <w:pPr>
        <w:pStyle w:val="ListParagraph"/>
        <w:numPr>
          <w:ilvl w:val="1"/>
          <w:numId w:val="15"/>
        </w:numPr>
        <w:spacing w:before="160"/>
      </w:pPr>
      <w:r>
        <w:t>Barátok</w:t>
      </w:r>
    </w:p>
    <w:p w:rsidR="00C34AEE" w:rsidRDefault="00C34AEE" w:rsidP="00F40683">
      <w:pPr>
        <w:pStyle w:val="ListParagraph"/>
        <w:numPr>
          <w:ilvl w:val="0"/>
          <w:numId w:val="15"/>
        </w:numPr>
        <w:spacing w:before="160"/>
        <w:ind w:left="851"/>
      </w:pPr>
      <w:r>
        <w:t>Társadalmi zóna</w:t>
      </w:r>
    </w:p>
    <w:p w:rsidR="00C34AEE" w:rsidRDefault="00C34AEE" w:rsidP="00F40683">
      <w:pPr>
        <w:pStyle w:val="ListParagraph"/>
        <w:numPr>
          <w:ilvl w:val="1"/>
          <w:numId w:val="15"/>
        </w:numPr>
        <w:spacing w:before="160"/>
      </w:pPr>
      <w:r>
        <w:t>1 m</w:t>
      </w:r>
      <w:r w:rsidR="00737E70">
        <w:t xml:space="preserve"> </w:t>
      </w:r>
      <w:r w:rsidR="00737E70">
        <w:t>–</w:t>
      </w:r>
      <w:r w:rsidR="00737E70">
        <w:t xml:space="preserve"> </w:t>
      </w:r>
      <w:r>
        <w:t>3 m</w:t>
      </w:r>
    </w:p>
    <w:p w:rsidR="00C34AEE" w:rsidRDefault="00C34AEE" w:rsidP="00F40683">
      <w:pPr>
        <w:pStyle w:val="ListParagraph"/>
        <w:numPr>
          <w:ilvl w:val="1"/>
          <w:numId w:val="15"/>
        </w:numPr>
        <w:spacing w:before="160"/>
      </w:pPr>
      <w:r>
        <w:t>Idegen, ,,szóbaállunk 3 lépés távval”</w:t>
      </w:r>
    </w:p>
    <w:p w:rsidR="00C34AEE" w:rsidRDefault="00C34AEE" w:rsidP="00F40683">
      <w:pPr>
        <w:pStyle w:val="ListParagraph"/>
        <w:numPr>
          <w:ilvl w:val="0"/>
          <w:numId w:val="15"/>
        </w:numPr>
        <w:spacing w:before="160"/>
        <w:ind w:left="851"/>
      </w:pPr>
      <w:r>
        <w:t>Nyilvános zóna</w:t>
      </w:r>
    </w:p>
    <w:p w:rsidR="00C34AEE" w:rsidRDefault="00C34AEE" w:rsidP="00F40683">
      <w:pPr>
        <w:pStyle w:val="ListParagraph"/>
        <w:numPr>
          <w:ilvl w:val="1"/>
          <w:numId w:val="15"/>
        </w:numPr>
        <w:spacing w:before="160"/>
      </w:pPr>
      <w:r>
        <w:t>3 m –</w:t>
      </w:r>
    </w:p>
    <w:p w:rsidR="00C34AEE" w:rsidRDefault="00C34AEE" w:rsidP="00F40683">
      <w:pPr>
        <w:pStyle w:val="ListParagraph"/>
        <w:numPr>
          <w:ilvl w:val="1"/>
          <w:numId w:val="15"/>
        </w:numPr>
        <w:spacing w:before="160"/>
      </w:pPr>
      <w:r>
        <w:t>Nem ismerjül, csoport</w:t>
      </w:r>
    </w:p>
    <w:p w:rsidR="00C34AEE" w:rsidRDefault="00C34AEE" w:rsidP="00C34AEE">
      <w:pPr>
        <w:jc w:val="center"/>
      </w:pPr>
      <w:r w:rsidRPr="00C34AEE">
        <w:rPr>
          <w:b/>
          <w:sz w:val="28"/>
        </w:rPr>
        <w:t>Emlémák</w:t>
      </w:r>
    </w:p>
    <w:p w:rsidR="00C34AEE" w:rsidRDefault="00C34AEE" w:rsidP="00C34AEE">
      <w:pPr>
        <w:spacing w:before="160"/>
      </w:pPr>
      <w:r>
        <w:t>Fej</w:t>
      </w:r>
    </w:p>
    <w:p w:rsidR="00C34AEE" w:rsidRDefault="00C34AEE" w:rsidP="00F40683">
      <w:pPr>
        <w:pStyle w:val="ListParagraph"/>
        <w:numPr>
          <w:ilvl w:val="0"/>
          <w:numId w:val="17"/>
        </w:numPr>
        <w:spacing w:before="160"/>
      </w:pPr>
      <w:r>
        <w:t>Haj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>Rendezett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>Szín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>Változás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 xml:space="preserve">Kibontott </w:t>
      </w:r>
      <w:r>
        <w:sym w:font="Wingdings" w:char="F0E0"/>
      </w:r>
      <w:r>
        <w:t xml:space="preserve"> nincs férjnél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>Kopaszodás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 xml:space="preserve">Elöl növesztett haj </w:t>
      </w:r>
      <w:r>
        <w:sym w:font="Wingdings" w:char="F0E0"/>
      </w:r>
      <w:r>
        <w:t xml:space="preserve"> felnőtt</w:t>
      </w:r>
    </w:p>
    <w:p w:rsidR="00C34AEE" w:rsidRDefault="00C34AEE" w:rsidP="00F40683">
      <w:pPr>
        <w:pStyle w:val="ListParagraph"/>
        <w:numPr>
          <w:ilvl w:val="0"/>
          <w:numId w:val="17"/>
        </w:numPr>
        <w:spacing w:before="160"/>
      </w:pPr>
      <w:r>
        <w:t>Arc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 xml:space="preserve">Smink </w:t>
      </w:r>
      <w:r>
        <w:sym w:font="Wingdings" w:char="F0E0"/>
      </w:r>
      <w:r>
        <w:t xml:space="preserve"> tartás, érettebb</w:t>
      </w:r>
    </w:p>
    <w:p w:rsidR="00C34AEE" w:rsidRDefault="00C34AEE" w:rsidP="00F40683">
      <w:pPr>
        <w:pStyle w:val="ListParagraph"/>
        <w:numPr>
          <w:ilvl w:val="1"/>
          <w:numId w:val="17"/>
        </w:numPr>
        <w:spacing w:before="160"/>
      </w:pPr>
      <w:r>
        <w:t xml:space="preserve">Ékszer </w:t>
      </w:r>
      <w:r>
        <w:sym w:font="Wingdings" w:char="F0E0"/>
      </w:r>
      <w:r>
        <w:t xml:space="preserve"> társadalmi státusz</w:t>
      </w:r>
    </w:p>
    <w:p w:rsidR="00C34AEE" w:rsidRDefault="00C34AEE" w:rsidP="00C34AEE">
      <w:pPr>
        <w:spacing w:before="160"/>
      </w:pPr>
      <w:r>
        <w:t>Ruházat</w:t>
      </w:r>
    </w:p>
    <w:p w:rsidR="00C34AEE" w:rsidRDefault="00C34AEE" w:rsidP="00F40683">
      <w:pPr>
        <w:pStyle w:val="ListParagraph"/>
        <w:numPr>
          <w:ilvl w:val="0"/>
          <w:numId w:val="18"/>
        </w:numPr>
        <w:spacing w:before="160"/>
      </w:pPr>
      <w:r>
        <w:t>Társadalmi státusz</w:t>
      </w:r>
    </w:p>
    <w:p w:rsidR="00C34AEE" w:rsidRDefault="00C34AEE" w:rsidP="00F40683">
      <w:pPr>
        <w:pStyle w:val="ListParagraph"/>
        <w:numPr>
          <w:ilvl w:val="0"/>
          <w:numId w:val="18"/>
        </w:numPr>
        <w:spacing w:before="160"/>
      </w:pPr>
      <w:r>
        <w:t>Szín</w:t>
      </w:r>
    </w:p>
    <w:p w:rsidR="00C34AEE" w:rsidRDefault="00C34AEE" w:rsidP="00F40683">
      <w:pPr>
        <w:pStyle w:val="ListParagraph"/>
        <w:numPr>
          <w:ilvl w:val="0"/>
          <w:numId w:val="18"/>
        </w:numPr>
        <w:spacing w:before="160"/>
      </w:pPr>
      <w:r>
        <w:t>Állap</w:t>
      </w:r>
      <w:r w:rsidR="002D6C74">
        <w:t>o</w:t>
      </w:r>
      <w:bookmarkStart w:id="0" w:name="_GoBack"/>
      <w:bookmarkEnd w:id="0"/>
      <w:r>
        <w:t>t</w:t>
      </w:r>
    </w:p>
    <w:p w:rsidR="00C34AEE" w:rsidRDefault="00C34AEE" w:rsidP="00F40683">
      <w:pPr>
        <w:pStyle w:val="ListParagraph"/>
        <w:numPr>
          <w:ilvl w:val="0"/>
          <w:numId w:val="18"/>
        </w:numPr>
        <w:spacing w:before="160"/>
      </w:pPr>
      <w:r>
        <w:t>Reklám hordozó</w:t>
      </w:r>
      <w:r w:rsidRPr="00C34AEE">
        <w:t xml:space="preserve"> </w:t>
      </w:r>
    </w:p>
    <w:p w:rsidR="00C34AEE" w:rsidRDefault="00C34AEE" w:rsidP="00F40683">
      <w:pPr>
        <w:pStyle w:val="ListParagraph"/>
        <w:numPr>
          <w:ilvl w:val="0"/>
          <w:numId w:val="18"/>
        </w:numPr>
        <w:spacing w:before="160"/>
      </w:pPr>
      <w:r>
        <w:t>Testékszer, tetoválás: minta, mit fed</w:t>
      </w:r>
    </w:p>
    <w:p w:rsidR="006E7957" w:rsidRDefault="00C34AEE" w:rsidP="00C34AEE">
      <w:pPr>
        <w:jc w:val="center"/>
      </w:pPr>
      <w:r w:rsidRPr="00C34AEE">
        <w:rPr>
          <w:b/>
          <w:sz w:val="28"/>
        </w:rPr>
        <w:t>Kronémika</w:t>
      </w:r>
    </w:p>
    <w:p w:rsidR="00C34AEE" w:rsidRDefault="00C34AEE" w:rsidP="006E7957">
      <w:r>
        <w:t>Beszéd hossza</w:t>
      </w:r>
    </w:p>
    <w:p w:rsidR="00D6163A" w:rsidRPr="00DB3135" w:rsidRDefault="00C34AEE" w:rsidP="00C34AEE">
      <w:r>
        <w:t xml:space="preserve">Beszéd módja: csend </w:t>
      </w:r>
      <w:r>
        <w:sym w:font="Wingdings" w:char="F0E0"/>
      </w:r>
      <w:r>
        <w:t xml:space="preserve"> érzelmi azonosulás, fokozás</w:t>
      </w:r>
    </w:p>
    <w:sectPr w:rsidR="00D6163A" w:rsidRPr="00DB3135" w:rsidSect="005A1B2E"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F9B" w:rsidRDefault="002D3F9B" w:rsidP="004D108E">
      <w:pPr>
        <w:spacing w:after="0" w:line="240" w:lineRule="auto"/>
      </w:pPr>
      <w:r>
        <w:separator/>
      </w:r>
    </w:p>
  </w:endnote>
  <w:endnote w:type="continuationSeparator" w:id="0">
    <w:p w:rsidR="002D3F9B" w:rsidRDefault="002D3F9B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0" w:rsidRDefault="00D72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3836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08E" w:rsidRDefault="00D72400" w:rsidP="00D6490E">
        <w:pPr>
          <w:pStyle w:val="Footer"/>
          <w:jc w:val="center"/>
        </w:pPr>
        <w:r>
          <w:t>NY.</w:t>
        </w:r>
        <w:r w:rsidR="00C34AEE">
          <w:t>3.</w:t>
        </w:r>
        <w:r w:rsidR="004D108E">
          <w:fldChar w:fldCharType="begin"/>
        </w:r>
        <w:r w:rsidR="004D108E">
          <w:instrText xml:space="preserve"> PAGE   \* MERGEFORMAT </w:instrText>
        </w:r>
        <w:r w:rsidR="004D108E">
          <w:fldChar w:fldCharType="separate"/>
        </w:r>
        <w:r w:rsidR="002D6C74">
          <w:rPr>
            <w:noProof/>
          </w:rPr>
          <w:t>4</w:t>
        </w:r>
        <w:r w:rsidR="004D108E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0" w:rsidRDefault="00D72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F9B" w:rsidRDefault="002D3F9B" w:rsidP="004D108E">
      <w:pPr>
        <w:spacing w:after="0" w:line="240" w:lineRule="auto"/>
      </w:pPr>
      <w:r>
        <w:separator/>
      </w:r>
    </w:p>
  </w:footnote>
  <w:footnote w:type="continuationSeparator" w:id="0">
    <w:p w:rsidR="002D3F9B" w:rsidRDefault="002D3F9B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0" w:rsidRDefault="00D72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08E" w:rsidRPr="003320C5" w:rsidRDefault="00627575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3</w:t>
    </w:r>
    <w:r w:rsidR="003320C5">
      <w:rPr>
        <w:rFonts w:ascii="Times New Roman" w:hAnsi="Times New Roman"/>
      </w:rPr>
      <w:t>.</w:t>
    </w:r>
    <w:r w:rsidR="003320C5">
      <w:rPr>
        <w:rFonts w:ascii="Times New Roman" w:hAnsi="Times New Roman"/>
      </w:rPr>
      <w:tab/>
    </w:r>
    <w:r w:rsidRPr="00627575">
      <w:rPr>
        <w:rFonts w:ascii="Times New Roman" w:hAnsi="Times New Roman"/>
      </w:rPr>
      <w:t>A verbális és a nem-verbális kommunikáció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0" w:rsidRDefault="00D72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661E"/>
    <w:multiLevelType w:val="hybridMultilevel"/>
    <w:tmpl w:val="9D82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5E01"/>
    <w:multiLevelType w:val="hybridMultilevel"/>
    <w:tmpl w:val="A2E22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69DE"/>
    <w:multiLevelType w:val="hybridMultilevel"/>
    <w:tmpl w:val="8BF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1DA1"/>
    <w:multiLevelType w:val="hybridMultilevel"/>
    <w:tmpl w:val="5F0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64B81"/>
    <w:multiLevelType w:val="hybridMultilevel"/>
    <w:tmpl w:val="8E94409C"/>
    <w:lvl w:ilvl="0" w:tplc="D7F0B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06FF"/>
    <w:multiLevelType w:val="hybridMultilevel"/>
    <w:tmpl w:val="0AE44096"/>
    <w:lvl w:ilvl="0" w:tplc="8884A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D3E42"/>
    <w:multiLevelType w:val="hybridMultilevel"/>
    <w:tmpl w:val="7BDC4BB2"/>
    <w:lvl w:ilvl="0" w:tplc="2242C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40C1B"/>
    <w:multiLevelType w:val="hybridMultilevel"/>
    <w:tmpl w:val="2B9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F53BB"/>
    <w:multiLevelType w:val="hybridMultilevel"/>
    <w:tmpl w:val="0556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6406A"/>
    <w:multiLevelType w:val="hybridMultilevel"/>
    <w:tmpl w:val="7788423C"/>
    <w:lvl w:ilvl="0" w:tplc="88E09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A4F05"/>
    <w:multiLevelType w:val="hybridMultilevel"/>
    <w:tmpl w:val="6BC8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72CC0"/>
    <w:multiLevelType w:val="hybridMultilevel"/>
    <w:tmpl w:val="D8C8ED80"/>
    <w:lvl w:ilvl="0" w:tplc="50D69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83FD8"/>
    <w:multiLevelType w:val="hybridMultilevel"/>
    <w:tmpl w:val="2C00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A245B"/>
    <w:multiLevelType w:val="hybridMultilevel"/>
    <w:tmpl w:val="FC46BF0E"/>
    <w:lvl w:ilvl="0" w:tplc="7AA2F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D60F0"/>
    <w:multiLevelType w:val="hybridMultilevel"/>
    <w:tmpl w:val="3BE0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2539"/>
    <w:multiLevelType w:val="hybridMultilevel"/>
    <w:tmpl w:val="4B5A3808"/>
    <w:lvl w:ilvl="0" w:tplc="87148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41FAE"/>
    <w:multiLevelType w:val="hybridMultilevel"/>
    <w:tmpl w:val="0C381B76"/>
    <w:lvl w:ilvl="0" w:tplc="796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77211"/>
    <w:multiLevelType w:val="hybridMultilevel"/>
    <w:tmpl w:val="9CC6E6EE"/>
    <w:lvl w:ilvl="0" w:tplc="B3F4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3"/>
  </w:num>
  <w:num w:numId="14">
    <w:abstractNumId w:val="14"/>
  </w:num>
  <w:num w:numId="15">
    <w:abstractNumId w:val="9"/>
  </w:num>
  <w:num w:numId="16">
    <w:abstractNumId w:val="1"/>
  </w:num>
  <w:num w:numId="17">
    <w:abstractNumId w:val="17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F114F"/>
    <w:rsid w:val="000F418C"/>
    <w:rsid w:val="00106303"/>
    <w:rsid w:val="00141000"/>
    <w:rsid w:val="00146A62"/>
    <w:rsid w:val="00183327"/>
    <w:rsid w:val="00184BAB"/>
    <w:rsid w:val="00184C5C"/>
    <w:rsid w:val="001E39EC"/>
    <w:rsid w:val="00256054"/>
    <w:rsid w:val="002C31EF"/>
    <w:rsid w:val="002D3F9B"/>
    <w:rsid w:val="002D6C74"/>
    <w:rsid w:val="003320C5"/>
    <w:rsid w:val="00374191"/>
    <w:rsid w:val="003C76E6"/>
    <w:rsid w:val="0045602D"/>
    <w:rsid w:val="004B2D38"/>
    <w:rsid w:val="004D108E"/>
    <w:rsid w:val="005A1B2E"/>
    <w:rsid w:val="005E0077"/>
    <w:rsid w:val="00627575"/>
    <w:rsid w:val="006B715D"/>
    <w:rsid w:val="006C0D57"/>
    <w:rsid w:val="006C3DE7"/>
    <w:rsid w:val="006E7957"/>
    <w:rsid w:val="00737E70"/>
    <w:rsid w:val="00754DC2"/>
    <w:rsid w:val="007757FB"/>
    <w:rsid w:val="007A1900"/>
    <w:rsid w:val="00801472"/>
    <w:rsid w:val="00855D34"/>
    <w:rsid w:val="008713E0"/>
    <w:rsid w:val="00882B47"/>
    <w:rsid w:val="009146A7"/>
    <w:rsid w:val="00983851"/>
    <w:rsid w:val="00987D6C"/>
    <w:rsid w:val="009B6B89"/>
    <w:rsid w:val="009D48FF"/>
    <w:rsid w:val="00A32384"/>
    <w:rsid w:val="00A510E6"/>
    <w:rsid w:val="00A718BA"/>
    <w:rsid w:val="00A83D96"/>
    <w:rsid w:val="00AD4EE2"/>
    <w:rsid w:val="00AE051C"/>
    <w:rsid w:val="00C34AEE"/>
    <w:rsid w:val="00D6163A"/>
    <w:rsid w:val="00D6490E"/>
    <w:rsid w:val="00D72400"/>
    <w:rsid w:val="00D75C69"/>
    <w:rsid w:val="00D9556B"/>
    <w:rsid w:val="00DB3135"/>
    <w:rsid w:val="00DF1A30"/>
    <w:rsid w:val="00DF55A1"/>
    <w:rsid w:val="00E84E04"/>
    <w:rsid w:val="00EB0C03"/>
    <w:rsid w:val="00EF0888"/>
    <w:rsid w:val="00F40683"/>
    <w:rsid w:val="00F542C4"/>
    <w:rsid w:val="00F82A9F"/>
    <w:rsid w:val="00FA13E6"/>
    <w:rsid w:val="00FB316B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68274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BBA3-2500-4B33-A46B-B6EBE764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567</Words>
  <Characters>3237</Characters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2019-04-22T14:35:00Z</dcterms:modified>
</cp:coreProperties>
</file>