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AA" w:rsidRDefault="00A06CC5" w:rsidP="00146A62">
      <w:pPr>
        <w:jc w:val="center"/>
        <w:rPr>
          <w:b/>
          <w:sz w:val="28"/>
        </w:rPr>
      </w:pPr>
      <w:r>
        <w:rPr>
          <w:b/>
          <w:sz w:val="28"/>
        </w:rPr>
        <w:t>Szó/</w:t>
      </w:r>
      <w:r w:rsidR="00F05791">
        <w:rPr>
          <w:b/>
          <w:sz w:val="28"/>
        </w:rPr>
        <w:t>Lexéma</w:t>
      </w:r>
    </w:p>
    <w:p w:rsidR="00F05791" w:rsidRDefault="00F05791" w:rsidP="00EF05AA">
      <w:r>
        <w:t>Jellemzők</w:t>
      </w:r>
    </w:p>
    <w:p w:rsidR="00F05791" w:rsidRDefault="00F05791" w:rsidP="00E57C65">
      <w:pPr>
        <w:pStyle w:val="ListParagraph"/>
        <w:numPr>
          <w:ilvl w:val="0"/>
          <w:numId w:val="1"/>
        </w:numPr>
      </w:pPr>
      <w:r>
        <w:t>Morfémákból áll</w:t>
      </w:r>
    </w:p>
    <w:p w:rsidR="00F05791" w:rsidRDefault="00F05791" w:rsidP="00E57C65">
      <w:pPr>
        <w:pStyle w:val="ListParagraph"/>
        <w:numPr>
          <w:ilvl w:val="0"/>
          <w:numId w:val="1"/>
        </w:numPr>
      </w:pPr>
      <w:r>
        <w:t>Szintagmát hoz létre 2</w:t>
      </w:r>
      <w:r w:rsidR="00E940A7">
        <w:t>+</w:t>
      </w:r>
      <w:r>
        <w:t xml:space="preserve"> lexéma</w:t>
      </w:r>
    </w:p>
    <w:p w:rsidR="00F05791" w:rsidRDefault="00F05791" w:rsidP="00E57C65">
      <w:pPr>
        <w:pStyle w:val="ListParagraph"/>
        <w:numPr>
          <w:ilvl w:val="0"/>
          <w:numId w:val="1"/>
        </w:numPr>
      </w:pPr>
      <w:r>
        <w:t>Önálló</w:t>
      </w:r>
    </w:p>
    <w:p w:rsidR="00F05791" w:rsidRDefault="00255432" w:rsidP="00E57C6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29122D" wp14:editId="2EAB32BF">
                <wp:simplePos x="0" y="0"/>
                <wp:positionH relativeFrom="column">
                  <wp:posOffset>1587508</wp:posOffset>
                </wp:positionH>
                <wp:positionV relativeFrom="paragraph">
                  <wp:posOffset>63022</wp:posOffset>
                </wp:positionV>
                <wp:extent cx="349885" cy="254000"/>
                <wp:effectExtent l="0" t="0" r="31115" b="1270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54000"/>
                        </a:xfrm>
                        <a:prstGeom prst="rightBrace">
                          <a:avLst>
                            <a:gd name="adj1" fmla="val 0"/>
                            <a:gd name="adj2" fmla="val 496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F2D5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25pt;margin-top:4.95pt;width:27.55pt;height:20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" adj="0,10715" strokecolor="black [3200]" strokeweight=".5pt">
                <v:stroke joinstyle="miter"/>
              </v:shape>
            </w:pict>
          </mc:Fallback>
        </mc:AlternateContent>
      </w:r>
      <w:r w:rsidR="00F05791">
        <w:t>jelentés</w:t>
      </w:r>
    </w:p>
    <w:p w:rsidR="00F05791" w:rsidRDefault="00255432" w:rsidP="00E57C6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8C6A086" wp14:editId="77093E65">
                <wp:simplePos x="0" y="0"/>
                <wp:positionH relativeFrom="column">
                  <wp:posOffset>1157256</wp:posOffset>
                </wp:positionH>
                <wp:positionV relativeFrom="paragraph">
                  <wp:posOffset>4020</wp:posOffset>
                </wp:positionV>
                <wp:extent cx="803868" cy="287544"/>
                <wp:effectExtent l="38100" t="0" r="34925" b="9398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868" cy="287544"/>
                        </a:xfrm>
                        <a:prstGeom prst="bentConnector3">
                          <a:avLst>
                            <a:gd name="adj1" fmla="val -5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E8A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91.1pt;margin-top:.3pt;width:63.3pt;height:22.6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" adj="-114" strokecolor="black [3200]" strokeweight=".5pt">
                <v:stroke endarrow="block"/>
              </v:shape>
            </w:pict>
          </mc:Fallback>
        </mc:AlternateContent>
      </w:r>
      <w:r w:rsidR="00F05791">
        <w:t>hangalak</w:t>
      </w:r>
    </w:p>
    <w:p w:rsidR="00F05791" w:rsidRDefault="00F05791" w:rsidP="00E57C65">
      <w:pPr>
        <w:pStyle w:val="ListParagraph"/>
        <w:numPr>
          <w:ilvl w:val="0"/>
          <w:numId w:val="1"/>
        </w:numPr>
      </w:pPr>
      <w:r>
        <w:t>Nyelvi jel</w:t>
      </w:r>
    </w:p>
    <w:p w:rsidR="00255432" w:rsidRDefault="00255432" w:rsidP="00E57C65">
      <w:pPr>
        <w:pStyle w:val="ListParagraph"/>
        <w:numPr>
          <w:ilvl w:val="1"/>
          <w:numId w:val="1"/>
        </w:numPr>
      </w:pPr>
      <w:r>
        <w:t>Egyszerű/Elemi</w:t>
      </w:r>
    </w:p>
    <w:p w:rsidR="00255432" w:rsidRDefault="00255432" w:rsidP="00E57C65">
      <w:pPr>
        <w:pStyle w:val="ListParagraph"/>
        <w:numPr>
          <w:ilvl w:val="1"/>
          <w:numId w:val="1"/>
        </w:numPr>
      </w:pPr>
      <w:r>
        <w:t>Összetett/Komplex</w:t>
      </w:r>
    </w:p>
    <w:p w:rsidR="00255432" w:rsidRDefault="00255432" w:rsidP="00E57C65">
      <w:pPr>
        <w:pStyle w:val="ListParagraph"/>
        <w:numPr>
          <w:ilvl w:val="0"/>
          <w:numId w:val="1"/>
        </w:numPr>
      </w:pPr>
      <w:r>
        <w:t xml:space="preserve">Beszédegység lehet </w:t>
      </w:r>
      <w:r>
        <w:sym w:font="Wingdings" w:char="F0DF"/>
      </w:r>
      <w:r>
        <w:t xml:space="preserve"> ha mondatot alkot (Igen.)</w:t>
      </w:r>
    </w:p>
    <w:p w:rsidR="00717757" w:rsidRDefault="00717757" w:rsidP="00717757">
      <w:r>
        <w:t>Jelölő és jelölt viszonya</w:t>
      </w:r>
    </w:p>
    <w:p w:rsidR="00717757" w:rsidRDefault="00717757" w:rsidP="00717757">
      <w:pPr>
        <w:pStyle w:val="ListParagraph"/>
        <w:numPr>
          <w:ilvl w:val="0"/>
          <w:numId w:val="8"/>
        </w:numPr>
      </w:pPr>
      <w:r>
        <w:t>Ikon</w:t>
      </w:r>
    </w:p>
    <w:p w:rsidR="00717757" w:rsidRDefault="00717757" w:rsidP="00717757">
      <w:pPr>
        <w:pStyle w:val="ListParagraph"/>
        <w:numPr>
          <w:ilvl w:val="1"/>
          <w:numId w:val="8"/>
        </w:numPr>
      </w:pPr>
      <w:r>
        <w:t>Hangutánzó</w:t>
      </w:r>
    </w:p>
    <w:p w:rsidR="00717757" w:rsidRDefault="00717757" w:rsidP="00717757">
      <w:pPr>
        <w:pStyle w:val="ListParagraph"/>
        <w:numPr>
          <w:ilvl w:val="1"/>
          <w:numId w:val="8"/>
        </w:numPr>
      </w:pPr>
      <w:r>
        <w:t>Hangulatfestő</w:t>
      </w:r>
    </w:p>
    <w:p w:rsidR="00717757" w:rsidRDefault="00717757" w:rsidP="00717757">
      <w:pPr>
        <w:pStyle w:val="ListParagraph"/>
        <w:numPr>
          <w:ilvl w:val="0"/>
          <w:numId w:val="8"/>
        </w:numPr>
      </w:pPr>
      <w:r>
        <w:t>Index</w:t>
      </w:r>
    </w:p>
    <w:p w:rsidR="00717757" w:rsidRDefault="00717757" w:rsidP="00717757">
      <w:pPr>
        <w:pStyle w:val="ListParagraph"/>
        <w:numPr>
          <w:ilvl w:val="0"/>
          <w:numId w:val="8"/>
        </w:numPr>
      </w:pPr>
      <w:r>
        <w:t>Szimbólum</w:t>
      </w:r>
    </w:p>
    <w:p w:rsidR="00255432" w:rsidRDefault="00255432" w:rsidP="00255432">
      <w:r>
        <w:t>Ál- alakok (megnevezett típus és az az alatt lévő típus között)</w:t>
      </w:r>
    </w:p>
    <w:p w:rsidR="00D779CD" w:rsidRDefault="00255432" w:rsidP="00E57C65">
      <w:pPr>
        <w:pStyle w:val="ListParagraph"/>
        <w:numPr>
          <w:ilvl w:val="0"/>
          <w:numId w:val="2"/>
        </w:numPr>
      </w:pPr>
      <w:r>
        <w:t>Álmorféma</w:t>
      </w:r>
    </w:p>
    <w:p w:rsidR="00255432" w:rsidRDefault="00255432" w:rsidP="00E57C65">
      <w:pPr>
        <w:pStyle w:val="ListParagraph"/>
        <w:numPr>
          <w:ilvl w:val="1"/>
          <w:numId w:val="2"/>
        </w:numPr>
      </w:pPr>
      <w:r>
        <w:t>kötőhang</w:t>
      </w:r>
      <w:r w:rsidR="00D779CD">
        <w:t xml:space="preserve"> (ház</w:t>
      </w:r>
      <w:r w:rsidR="00D779CD" w:rsidRPr="00D779CD">
        <w:rPr>
          <w:u w:val="single"/>
        </w:rPr>
        <w:t>a</w:t>
      </w:r>
      <w:r w:rsidR="00D779CD">
        <w:t>k)</w:t>
      </w:r>
    </w:p>
    <w:p w:rsidR="00D779CD" w:rsidRDefault="00D779CD" w:rsidP="00E57C65">
      <w:pPr>
        <w:pStyle w:val="ListParagraph"/>
        <w:numPr>
          <w:ilvl w:val="0"/>
          <w:numId w:val="2"/>
        </w:numPr>
      </w:pPr>
      <w:r>
        <w:t>Állexéma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Névelő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Névutó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Igekötő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Segédige (volna, fog)</w:t>
      </w:r>
    </w:p>
    <w:p w:rsidR="00D779CD" w:rsidRDefault="00D779CD" w:rsidP="00E57C65">
      <w:pPr>
        <w:pStyle w:val="ListParagraph"/>
        <w:numPr>
          <w:ilvl w:val="0"/>
          <w:numId w:val="2"/>
        </w:numPr>
      </w:pPr>
      <w:r>
        <w:t>Álszintagma: 2 szó alkotja (szabad + félszabad V lexéma + állexéma)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5D516C" wp14:editId="7F094B5C">
                <wp:simplePos x="0" y="0"/>
                <wp:positionH relativeFrom="column">
                  <wp:posOffset>1872792</wp:posOffset>
                </wp:positionH>
                <wp:positionV relativeFrom="paragraph">
                  <wp:posOffset>36919</wp:posOffset>
                </wp:positionV>
                <wp:extent cx="337820" cy="681355"/>
                <wp:effectExtent l="0" t="0" r="43180" b="2349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" cy="681355"/>
                        </a:xfrm>
                        <a:prstGeom prst="rightBrace">
                          <a:avLst>
                            <a:gd name="adj1" fmla="val 0"/>
                            <a:gd name="adj2" fmla="val 604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EB62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47.45pt;margin-top:2.9pt;width:26.6pt;height:53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" adj="0,13057" strokecolor="black [3200]" strokeweight=".5pt">
                <v:stroke joinstyle="miter"/>
              </v:shape>
            </w:pict>
          </mc:Fallback>
        </mc:AlternateContent>
      </w:r>
      <w:r>
        <w:t>Névelős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Névutós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Igekötős</w:t>
      </w:r>
      <w:r>
        <w:tab/>
      </w:r>
      <w:r>
        <w:tab/>
        <w:t>szerkezet</w:t>
      </w:r>
    </w:p>
    <w:p w:rsidR="00D779CD" w:rsidRDefault="00D779CD" w:rsidP="00E57C65">
      <w:pPr>
        <w:pStyle w:val="ListParagraph"/>
        <w:numPr>
          <w:ilvl w:val="1"/>
          <w:numId w:val="2"/>
        </w:numPr>
      </w:pPr>
      <w:r>
        <w:t>Segédigés</w:t>
      </w:r>
    </w:p>
    <w:p w:rsidR="00D779CD" w:rsidRDefault="00D779CD" w:rsidP="00D779CD">
      <w:pPr>
        <w:jc w:val="center"/>
      </w:pPr>
      <w:r w:rsidRPr="00D779CD">
        <w:rPr>
          <w:b/>
          <w:sz w:val="28"/>
        </w:rPr>
        <w:t>Szókészlet</w:t>
      </w:r>
    </w:p>
    <w:p w:rsidR="00F05791" w:rsidRDefault="00143720" w:rsidP="00EF05AA">
      <w:r>
        <w:t>Típus</w:t>
      </w:r>
    </w:p>
    <w:p w:rsidR="00143720" w:rsidRDefault="00143720" w:rsidP="00E57C65">
      <w:pPr>
        <w:pStyle w:val="ListParagraph"/>
        <w:numPr>
          <w:ilvl w:val="0"/>
          <w:numId w:val="3"/>
        </w:numPr>
      </w:pPr>
      <w:r>
        <w:t>Aktív: alakul</w:t>
      </w:r>
    </w:p>
    <w:p w:rsidR="00143720" w:rsidRDefault="00143720" w:rsidP="00E57C65">
      <w:pPr>
        <w:pStyle w:val="ListParagraph"/>
        <w:numPr>
          <w:ilvl w:val="0"/>
          <w:numId w:val="3"/>
        </w:numPr>
      </w:pPr>
      <w:r>
        <w:t>Passzív: hagyományozódik</w:t>
      </w:r>
    </w:p>
    <w:p w:rsidR="00143720" w:rsidRDefault="00143720" w:rsidP="00143720">
      <w:r>
        <w:t>Eredet szerint</w:t>
      </w:r>
    </w:p>
    <w:p w:rsidR="00143720" w:rsidRDefault="00143720" w:rsidP="00E57C65">
      <w:pPr>
        <w:pStyle w:val="ListParagraph"/>
        <w:numPr>
          <w:ilvl w:val="0"/>
          <w:numId w:val="4"/>
        </w:numPr>
      </w:pPr>
      <w:r>
        <w:t>Finnugor alapszókincs: 25%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751"/>
        <w:gridCol w:w="1333"/>
      </w:tblGrid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Testrész</w:t>
            </w:r>
          </w:p>
        </w:tc>
        <w:tc>
          <w:tcPr>
            <w:tcW w:w="0" w:type="auto"/>
          </w:tcPr>
          <w:p w:rsidR="00C5432F" w:rsidRDefault="00C5432F" w:rsidP="00674C1B">
            <w:r>
              <w:t>Fej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Egyszerű cselekvés</w:t>
            </w:r>
          </w:p>
        </w:tc>
        <w:tc>
          <w:tcPr>
            <w:tcW w:w="0" w:type="auto"/>
          </w:tcPr>
          <w:p w:rsidR="00C5432F" w:rsidRDefault="00C5432F" w:rsidP="00674C1B">
            <w:r>
              <w:t>Áll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Természeti jelenség</w:t>
            </w:r>
          </w:p>
        </w:tc>
        <w:tc>
          <w:tcPr>
            <w:tcW w:w="0" w:type="auto"/>
          </w:tcPr>
          <w:p w:rsidR="00C5432F" w:rsidRDefault="00C5432F" w:rsidP="00674C1B">
            <w:r>
              <w:t>Hajnal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Növények, állatok</w:t>
            </w:r>
          </w:p>
        </w:tc>
        <w:tc>
          <w:tcPr>
            <w:tcW w:w="0" w:type="auto"/>
          </w:tcPr>
          <w:p w:rsidR="00C5432F" w:rsidRDefault="00C5432F" w:rsidP="00674C1B">
            <w:r>
              <w:t>Fenyő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Tájékozódás, irány</w:t>
            </w:r>
          </w:p>
        </w:tc>
        <w:tc>
          <w:tcPr>
            <w:tcW w:w="0" w:type="auto"/>
          </w:tcPr>
          <w:p w:rsidR="00C5432F" w:rsidRDefault="00C5432F" w:rsidP="00674C1B">
            <w:r>
              <w:t>Föl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Származás, rokonság</w:t>
            </w:r>
          </w:p>
        </w:tc>
        <w:tc>
          <w:tcPr>
            <w:tcW w:w="0" w:type="auto"/>
          </w:tcPr>
          <w:p w:rsidR="00C5432F" w:rsidRDefault="00C5432F" w:rsidP="00674C1B">
            <w:r>
              <w:t>Ős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Számnevek</w:t>
            </w:r>
          </w:p>
        </w:tc>
        <w:tc>
          <w:tcPr>
            <w:tcW w:w="0" w:type="auto"/>
          </w:tcPr>
          <w:p w:rsidR="00C5432F" w:rsidRDefault="00C5432F" w:rsidP="00674C1B">
            <w:r>
              <w:t>Száz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Életmód</w:t>
            </w:r>
          </w:p>
        </w:tc>
        <w:tc>
          <w:tcPr>
            <w:tcW w:w="0" w:type="auto"/>
          </w:tcPr>
          <w:p w:rsidR="00C5432F" w:rsidRDefault="00C5432F" w:rsidP="00674C1B">
            <w:r>
              <w:t>Hal; nyíl; íj</w:t>
            </w:r>
          </w:p>
        </w:tc>
      </w:tr>
      <w:tr w:rsidR="00C5432F" w:rsidTr="004D75A7">
        <w:trPr>
          <w:trHeight w:val="269"/>
        </w:trPr>
        <w:tc>
          <w:tcPr>
            <w:tcW w:w="0" w:type="auto"/>
          </w:tcPr>
          <w:p w:rsidR="00C5432F" w:rsidRDefault="00C5432F" w:rsidP="00674C1B">
            <w:r>
              <w:t>Eszköz, anyag, + cselekvések</w:t>
            </w:r>
          </w:p>
        </w:tc>
        <w:tc>
          <w:tcPr>
            <w:tcW w:w="0" w:type="auto"/>
          </w:tcPr>
          <w:p w:rsidR="00C5432F" w:rsidRDefault="00C5432F" w:rsidP="00674C1B">
            <w:r>
              <w:t>Kés; vas; fon</w:t>
            </w:r>
          </w:p>
        </w:tc>
      </w:tr>
    </w:tbl>
    <w:p w:rsidR="00C5432F" w:rsidRDefault="00143720" w:rsidP="00E57C65">
      <w:pPr>
        <w:pStyle w:val="ListParagraph"/>
        <w:numPr>
          <w:ilvl w:val="0"/>
          <w:numId w:val="4"/>
        </w:numPr>
      </w:pPr>
      <w:r>
        <w:lastRenderedPageBreak/>
        <w:t>Szókincs bővülés: 75%</w:t>
      </w:r>
    </w:p>
    <w:p w:rsidR="00143720" w:rsidRDefault="00143720" w:rsidP="00143720">
      <w:r>
        <w:t>Alakulás</w:t>
      </w:r>
    </w:p>
    <w:p w:rsidR="00143720" w:rsidRDefault="00143720" w:rsidP="00E57C65">
      <w:pPr>
        <w:pStyle w:val="ListParagraph"/>
        <w:numPr>
          <w:ilvl w:val="0"/>
          <w:numId w:val="5"/>
        </w:numPr>
      </w:pPr>
      <w:r>
        <w:t>Neologizmus: bővül</w:t>
      </w:r>
    </w:p>
    <w:p w:rsidR="002251D7" w:rsidRDefault="00143720" w:rsidP="00E57C65">
      <w:pPr>
        <w:pStyle w:val="ListParagraph"/>
        <w:numPr>
          <w:ilvl w:val="0"/>
          <w:numId w:val="5"/>
        </w:numPr>
      </w:pPr>
      <w:r>
        <w:t>Archaizmus: szűkül</w:t>
      </w:r>
    </w:p>
    <w:p w:rsidR="00143720" w:rsidRDefault="002251D7" w:rsidP="002251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1"/>
        <w:gridCol w:w="2683"/>
        <w:gridCol w:w="1276"/>
        <w:gridCol w:w="1701"/>
        <w:gridCol w:w="2835"/>
      </w:tblGrid>
      <w:tr w:rsidR="00175257" w:rsidTr="00C710DC">
        <w:tc>
          <w:tcPr>
            <w:tcW w:w="0" w:type="auto"/>
            <w:vMerge w:val="restart"/>
            <w:vAlign w:val="center"/>
          </w:tcPr>
          <w:p w:rsidR="00C710DC" w:rsidRDefault="00C710DC" w:rsidP="00175257">
            <w:r>
              <w:lastRenderedPageBreak/>
              <w:t>Belső</w:t>
            </w:r>
          </w:p>
          <w:p w:rsidR="00C710DC" w:rsidRDefault="00C710DC" w:rsidP="00175257">
            <w:r>
              <w:t>Keletkezésű</w:t>
            </w:r>
          </w:p>
          <w:p w:rsidR="00175257" w:rsidRDefault="00175257" w:rsidP="00175257">
            <w:r>
              <w:t>50%</w:t>
            </w:r>
          </w:p>
        </w:tc>
        <w:tc>
          <w:tcPr>
            <w:tcW w:w="2683" w:type="dxa"/>
            <w:vMerge w:val="restart"/>
            <w:vAlign w:val="center"/>
          </w:tcPr>
          <w:p w:rsidR="00175257" w:rsidRDefault="00175257" w:rsidP="00175257">
            <w:r>
              <w:t>Szóteremtés</w:t>
            </w:r>
          </w:p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Indulatszó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Jaj; ó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Hangutánzó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Nyerít;</w:t>
            </w:r>
            <w:r w:rsidR="009A5137">
              <w:t xml:space="preserve"> brummog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Hangulatfestő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 xml:space="preserve">Totyog; </w:t>
            </w:r>
            <w:r w:rsidR="009A5137">
              <w:t>cammog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 w:val="restart"/>
            <w:vAlign w:val="center"/>
          </w:tcPr>
          <w:p w:rsidR="00175257" w:rsidRDefault="00175257" w:rsidP="00175257">
            <w:r>
              <w:t>Szóalkotás</w:t>
            </w:r>
          </w:p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Szóképzés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Szépség;</w:t>
            </w:r>
            <w:r w:rsidR="009A5137">
              <w:t xml:space="preserve"> irodalom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Szóösszetétel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Farkasordító; e</w:t>
            </w:r>
            <w:r w:rsidR="009A5137">
              <w:t>szik-iszik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1276" w:type="dxa"/>
            <w:vMerge w:val="restart"/>
            <w:vAlign w:val="center"/>
          </w:tcPr>
          <w:p w:rsidR="00C710DC" w:rsidRDefault="00C710DC" w:rsidP="00175257">
            <w:r>
              <w:t>Mozaikszó</w:t>
            </w:r>
          </w:p>
          <w:p w:rsidR="00175257" w:rsidRDefault="00175257" w:rsidP="00175257">
            <w:r>
              <w:t>alkotás</w:t>
            </w:r>
          </w:p>
        </w:tc>
        <w:tc>
          <w:tcPr>
            <w:tcW w:w="1701" w:type="dxa"/>
            <w:vAlign w:val="center"/>
          </w:tcPr>
          <w:p w:rsidR="00175257" w:rsidRDefault="00175257" w:rsidP="00175257">
            <w:r>
              <w:t>Betűszó</w:t>
            </w:r>
          </w:p>
        </w:tc>
        <w:tc>
          <w:tcPr>
            <w:tcW w:w="2835" w:type="dxa"/>
            <w:vAlign w:val="center"/>
          </w:tcPr>
          <w:p w:rsidR="00175257" w:rsidRDefault="009A5137" w:rsidP="00175257">
            <w:r>
              <w:t>ENSZ; BKV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1276" w:type="dxa"/>
            <w:vMerge/>
            <w:vAlign w:val="center"/>
          </w:tcPr>
          <w:p w:rsidR="00175257" w:rsidRDefault="00175257" w:rsidP="00175257"/>
        </w:tc>
        <w:tc>
          <w:tcPr>
            <w:tcW w:w="1701" w:type="dxa"/>
            <w:vAlign w:val="center"/>
          </w:tcPr>
          <w:p w:rsidR="00175257" w:rsidRDefault="00175257" w:rsidP="00175257">
            <w:r>
              <w:t>Szóösszevonás</w:t>
            </w:r>
          </w:p>
        </w:tc>
        <w:tc>
          <w:tcPr>
            <w:tcW w:w="2835" w:type="dxa"/>
            <w:vAlign w:val="center"/>
          </w:tcPr>
          <w:p w:rsidR="00175257" w:rsidRDefault="009A5137" w:rsidP="00175257">
            <w:r>
              <w:t>MALÉV; MAHART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1276" w:type="dxa"/>
            <w:vMerge/>
            <w:vAlign w:val="center"/>
          </w:tcPr>
          <w:p w:rsidR="00175257" w:rsidRDefault="00175257" w:rsidP="00175257"/>
        </w:tc>
        <w:tc>
          <w:tcPr>
            <w:tcW w:w="1701" w:type="dxa"/>
            <w:vAlign w:val="center"/>
          </w:tcPr>
          <w:p w:rsidR="00175257" w:rsidRDefault="00175257" w:rsidP="00175257">
            <w:r>
              <w:t>Íb. Rövidítés kiejtése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Stb.; s.k.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Ragszilárdulás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 xml:space="preserve">I </w:t>
            </w:r>
            <w:r w:rsidR="009A5137">
              <w:t>+ -tt = itt; Pécsett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Szórövidülés / Csonkítás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 xml:space="preserve">Tulajdonos </w:t>
            </w:r>
            <w:r w:rsidR="009A5137">
              <w:t>&gt; tulaj; troli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Elvonás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Kapál</w:t>
            </w:r>
            <w:r w:rsidR="009A5137">
              <w:t xml:space="preserve"> &gt; kapa; képviselő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Szóhasadás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Csekély-</w:t>
            </w:r>
            <w:r w:rsidR="009A5137">
              <w:t>sekély; család-cseléd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Szóösszerántás / Szóvegyülés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 xml:space="preserve">Cső </w:t>
            </w:r>
            <w:r w:rsidR="009A5137">
              <w:t>+ orr &gt; csőr; ordibál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Szóalakutánzás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>Tolnát-Baranyát &gt; Tónyát Baranyát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Szóhatár-eltolódás</w:t>
            </w:r>
          </w:p>
        </w:tc>
        <w:tc>
          <w:tcPr>
            <w:tcW w:w="2835" w:type="dxa"/>
            <w:vAlign w:val="center"/>
          </w:tcPr>
          <w:p w:rsidR="00175257" w:rsidRDefault="009A5137" w:rsidP="00175257">
            <w:r>
              <w:t>A zongora &gt; az ongora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2683" w:type="dxa"/>
            <w:vMerge/>
            <w:vAlign w:val="center"/>
          </w:tcPr>
          <w:p w:rsidR="00175257" w:rsidRDefault="00175257" w:rsidP="00175257"/>
        </w:tc>
        <w:tc>
          <w:tcPr>
            <w:tcW w:w="2977" w:type="dxa"/>
            <w:gridSpan w:val="2"/>
            <w:vAlign w:val="center"/>
          </w:tcPr>
          <w:p w:rsidR="00175257" w:rsidRDefault="00175257" w:rsidP="00175257">
            <w:r>
              <w:t>Népetimológia</w:t>
            </w:r>
          </w:p>
        </w:tc>
        <w:tc>
          <w:tcPr>
            <w:tcW w:w="2835" w:type="dxa"/>
            <w:vAlign w:val="center"/>
          </w:tcPr>
          <w:p w:rsidR="00175257" w:rsidRDefault="00175257" w:rsidP="00175257">
            <w:r>
              <w:t xml:space="preserve">Kara </w:t>
            </w:r>
            <w:r w:rsidR="009A5137">
              <w:t>tarna &gt; kárókatona</w:t>
            </w:r>
          </w:p>
        </w:tc>
      </w:tr>
      <w:tr w:rsidR="00175257" w:rsidTr="00C710DC">
        <w:tc>
          <w:tcPr>
            <w:tcW w:w="0" w:type="auto"/>
            <w:vMerge/>
            <w:vAlign w:val="center"/>
          </w:tcPr>
          <w:p w:rsidR="00175257" w:rsidRDefault="00175257" w:rsidP="00175257"/>
        </w:tc>
        <w:tc>
          <w:tcPr>
            <w:tcW w:w="8495" w:type="dxa"/>
            <w:gridSpan w:val="4"/>
            <w:vAlign w:val="center"/>
          </w:tcPr>
          <w:p w:rsidR="00175257" w:rsidRDefault="00175257" w:rsidP="00175257">
            <w:r>
              <w:t>Jelentésváltozás</w:t>
            </w:r>
          </w:p>
        </w:tc>
      </w:tr>
      <w:tr w:rsidR="009A5137" w:rsidTr="00C710DC">
        <w:tc>
          <w:tcPr>
            <w:tcW w:w="0" w:type="auto"/>
            <w:vMerge w:val="restart"/>
            <w:vAlign w:val="center"/>
          </w:tcPr>
          <w:p w:rsidR="00C710DC" w:rsidRDefault="00C710DC" w:rsidP="009A5137">
            <w:r>
              <w:t>Külső</w:t>
            </w:r>
          </w:p>
          <w:p w:rsidR="00C710DC" w:rsidRDefault="00C710DC" w:rsidP="009A5137">
            <w:r>
              <w:t>átvétel</w:t>
            </w:r>
          </w:p>
          <w:p w:rsidR="009A5137" w:rsidRDefault="009A5137" w:rsidP="009A5137">
            <w:r>
              <w:t>25%</w:t>
            </w:r>
          </w:p>
        </w:tc>
        <w:tc>
          <w:tcPr>
            <w:tcW w:w="2683" w:type="dxa"/>
            <w:vMerge w:val="restart"/>
            <w:vAlign w:val="center"/>
          </w:tcPr>
          <w:p w:rsidR="00C710DC" w:rsidRDefault="00C710DC" w:rsidP="009A5137">
            <w:r>
              <w:t>Jövevényszó</w:t>
            </w:r>
          </w:p>
          <w:p w:rsidR="009A5137" w:rsidRDefault="009A5137" w:rsidP="009A5137">
            <w:r>
              <w:t>(alaktanilag beilleszkedett)</w:t>
            </w:r>
          </w:p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Iráni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Tehén; tej; vásár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Török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Kecske; disznó; szőlő</w:t>
            </w:r>
            <w:r w:rsidR="0044618A">
              <w:t xml:space="preserve">; </w:t>
            </w:r>
            <w:r w:rsidR="0044618A">
              <w:t>búza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Szláv</w:t>
            </w:r>
          </w:p>
        </w:tc>
        <w:tc>
          <w:tcPr>
            <w:tcW w:w="2835" w:type="dxa"/>
            <w:vAlign w:val="center"/>
          </w:tcPr>
          <w:p w:rsidR="009A5137" w:rsidRDefault="009A5137" w:rsidP="0044618A">
            <w:r>
              <w:t>Málna;</w:t>
            </w:r>
            <w:r w:rsidR="0044618A">
              <w:t xml:space="preserve"> gabona</w:t>
            </w:r>
            <w:bookmarkStart w:id="0" w:name="_GoBack"/>
            <w:bookmarkEnd w:id="0"/>
            <w:r>
              <w:t>; medve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Német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Polgár; gróf; kastély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Latin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Iskola; templom; diák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Újlatin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Parfüm; lándzsa; cimbora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5660" w:type="dxa"/>
            <w:gridSpan w:val="3"/>
            <w:vAlign w:val="center"/>
          </w:tcPr>
          <w:p w:rsidR="009A5137" w:rsidRDefault="009A5137" w:rsidP="009A5137">
            <w:r>
              <w:t>Idegen szó (Őrzi az idegenes jelleget)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Rádió; téma; márka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 w:val="restart"/>
            <w:vAlign w:val="center"/>
          </w:tcPr>
          <w:p w:rsidR="009A5137" w:rsidRDefault="009A5137" w:rsidP="009A5137">
            <w:r>
              <w:t>Nemzetközi műveltség szó</w:t>
            </w:r>
          </w:p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Vándorszó (több nyelvből)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Pamut; selyem; majom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2683" w:type="dxa"/>
            <w:vMerge/>
            <w:vAlign w:val="center"/>
          </w:tcPr>
          <w:p w:rsidR="009A5137" w:rsidRDefault="009A5137" w:rsidP="009A5137"/>
        </w:tc>
        <w:tc>
          <w:tcPr>
            <w:tcW w:w="2977" w:type="dxa"/>
            <w:gridSpan w:val="2"/>
            <w:vAlign w:val="center"/>
          </w:tcPr>
          <w:p w:rsidR="009A5137" w:rsidRDefault="009A5137" w:rsidP="009A5137">
            <w:r>
              <w:t>Modern szó (ugyanaz)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Technika; energia; atom</w:t>
            </w:r>
          </w:p>
        </w:tc>
      </w:tr>
      <w:tr w:rsidR="009A5137" w:rsidTr="00C710DC">
        <w:tc>
          <w:tcPr>
            <w:tcW w:w="0" w:type="auto"/>
            <w:vMerge/>
            <w:vAlign w:val="center"/>
          </w:tcPr>
          <w:p w:rsidR="009A5137" w:rsidRDefault="009A5137" w:rsidP="009A5137"/>
        </w:tc>
        <w:tc>
          <w:tcPr>
            <w:tcW w:w="5660" w:type="dxa"/>
            <w:gridSpan w:val="3"/>
            <w:vAlign w:val="center"/>
          </w:tcPr>
          <w:p w:rsidR="009A5137" w:rsidRDefault="009A5137" w:rsidP="009A5137">
            <w:r>
              <w:t>Tükörszó (Idegen összetett szó lefordítása)</w:t>
            </w:r>
          </w:p>
        </w:tc>
        <w:tc>
          <w:tcPr>
            <w:tcW w:w="2835" w:type="dxa"/>
            <w:vAlign w:val="center"/>
          </w:tcPr>
          <w:p w:rsidR="009A5137" w:rsidRDefault="009A5137" w:rsidP="009A5137">
            <w:r>
              <w:t>Tiergarten &gt; állatkert</w:t>
            </w:r>
          </w:p>
        </w:tc>
      </w:tr>
    </w:tbl>
    <w:p w:rsidR="002251D7" w:rsidRDefault="002251D7">
      <w:pPr>
        <w:rPr>
          <w:b/>
          <w:sz w:val="28"/>
        </w:rPr>
      </w:pPr>
      <w:r>
        <w:rPr>
          <w:b/>
          <w:sz w:val="28"/>
        </w:rPr>
        <w:br w:type="page"/>
      </w:r>
    </w:p>
    <w:p w:rsidR="00F05791" w:rsidRDefault="00143720" w:rsidP="004D75A7">
      <w:pPr>
        <w:spacing w:before="160"/>
        <w:jc w:val="center"/>
      </w:pPr>
      <w:r w:rsidRPr="00143720">
        <w:rPr>
          <w:b/>
          <w:sz w:val="28"/>
        </w:rPr>
        <w:lastRenderedPageBreak/>
        <w:t>Szószerkezet</w:t>
      </w:r>
    </w:p>
    <w:p w:rsidR="00F05791" w:rsidRDefault="00143720" w:rsidP="00EF05AA">
      <w:r>
        <w:t>Egyszerű</w:t>
      </w:r>
    </w:p>
    <w:p w:rsidR="00143720" w:rsidRDefault="00143720" w:rsidP="00E57C65">
      <w:pPr>
        <w:pStyle w:val="ListParagraph"/>
        <w:numPr>
          <w:ilvl w:val="0"/>
          <w:numId w:val="6"/>
        </w:numPr>
      </w:pPr>
      <w:r>
        <w:t>Toldalékolt</w:t>
      </w:r>
    </w:p>
    <w:p w:rsidR="00143720" w:rsidRDefault="00143720" w:rsidP="00E57C65">
      <w:pPr>
        <w:pStyle w:val="ListParagraph"/>
        <w:numPr>
          <w:ilvl w:val="0"/>
          <w:numId w:val="6"/>
        </w:numPr>
      </w:pPr>
      <w:r>
        <w:t>Toldalék nélküli</w:t>
      </w:r>
    </w:p>
    <w:p w:rsidR="00143720" w:rsidRDefault="00143720" w:rsidP="00143720">
      <w:r>
        <w:t>Összetett</w:t>
      </w:r>
    </w:p>
    <w:p w:rsidR="00143720" w:rsidRDefault="00143720" w:rsidP="00E57C65">
      <w:pPr>
        <w:pStyle w:val="ListParagraph"/>
        <w:numPr>
          <w:ilvl w:val="0"/>
          <w:numId w:val="7"/>
        </w:numPr>
      </w:pPr>
      <w:r>
        <w:t>Szótövek száma</w:t>
      </w:r>
    </w:p>
    <w:p w:rsidR="00143720" w:rsidRDefault="00143720" w:rsidP="00E57C65">
      <w:pPr>
        <w:pStyle w:val="ListParagraph"/>
        <w:numPr>
          <w:ilvl w:val="1"/>
          <w:numId w:val="7"/>
        </w:numPr>
      </w:pPr>
      <w:r>
        <w:t>2 tagú: elő-, utótag</w:t>
      </w:r>
    </w:p>
    <w:p w:rsidR="00F05791" w:rsidRDefault="00143720" w:rsidP="00E57C65">
      <w:pPr>
        <w:pStyle w:val="ListParagraph"/>
        <w:numPr>
          <w:ilvl w:val="1"/>
          <w:numId w:val="7"/>
        </w:numPr>
      </w:pPr>
      <w:r>
        <w:t>Többszörös</w:t>
      </w:r>
    </w:p>
    <w:p w:rsidR="00143720" w:rsidRDefault="00143720" w:rsidP="00E57C65">
      <w:pPr>
        <w:pStyle w:val="ListParagraph"/>
        <w:numPr>
          <w:ilvl w:val="0"/>
          <w:numId w:val="7"/>
        </w:numPr>
      </w:pPr>
      <w:r>
        <w:t>Keletkezés</w:t>
      </w:r>
      <w:r w:rsidR="00C710DC">
        <w:t>: m</w:t>
      </w:r>
      <w:r>
        <w:t>ondatbéli összefüggés</w:t>
      </w:r>
      <w:r w:rsidR="00C710DC">
        <w:t>, s</w:t>
      </w:r>
      <w:r>
        <w:t>okszor szerepel egymás mellett</w:t>
      </w:r>
    </w:p>
    <w:p w:rsidR="00143720" w:rsidRDefault="00143720" w:rsidP="00E57C65">
      <w:pPr>
        <w:pStyle w:val="ListParagraph"/>
        <w:numPr>
          <w:ilvl w:val="1"/>
          <w:numId w:val="7"/>
        </w:numPr>
      </w:pPr>
      <w:r>
        <w:t>Szerkezeti okból (szabadidő, hétvége)</w:t>
      </w:r>
    </w:p>
    <w:p w:rsidR="00143720" w:rsidRDefault="00143720" w:rsidP="00E57C65">
      <w:pPr>
        <w:pStyle w:val="ListParagraph"/>
        <w:numPr>
          <w:ilvl w:val="1"/>
          <w:numId w:val="7"/>
        </w:numPr>
      </w:pPr>
      <w:r>
        <w:t>Szórendi okból (egyszeregy)</w:t>
      </w:r>
    </w:p>
    <w:p w:rsidR="00143720" w:rsidRDefault="00143720" w:rsidP="00E57C65">
      <w:pPr>
        <w:pStyle w:val="ListParagraph"/>
        <w:numPr>
          <w:ilvl w:val="1"/>
          <w:numId w:val="7"/>
        </w:numPr>
      </w:pPr>
      <w:r>
        <w:t>Nincs előzmény (hűtőszekrény, golyóstoll)</w:t>
      </w:r>
    </w:p>
    <w:p w:rsidR="00143720" w:rsidRDefault="00143720" w:rsidP="00E57C65">
      <w:pPr>
        <w:pStyle w:val="ListParagraph"/>
        <w:numPr>
          <w:ilvl w:val="1"/>
          <w:numId w:val="7"/>
        </w:numPr>
      </w:pPr>
      <w:r>
        <w:t>Ismétlés (ejnyebejnye)</w:t>
      </w:r>
    </w:p>
    <w:p w:rsidR="003F7C8F" w:rsidRDefault="003F7C8F" w:rsidP="00E57C65">
      <w:pPr>
        <w:pStyle w:val="ListParagraph"/>
        <w:numPr>
          <w:ilvl w:val="0"/>
          <w:numId w:val="7"/>
        </w:numPr>
      </w:pPr>
      <w:r>
        <w:t>Mást jelent mint a különálló alakok</w:t>
      </w:r>
    </w:p>
    <w:p w:rsidR="003F7C8F" w:rsidRDefault="003F7C8F" w:rsidP="00E57C65">
      <w:pPr>
        <w:pStyle w:val="ListParagraph"/>
        <w:numPr>
          <w:ilvl w:val="0"/>
          <w:numId w:val="7"/>
        </w:numPr>
      </w:pPr>
      <w:r>
        <w:t>Ha kötőjeles, akkor mind2 tag megkapja a toldalékot</w:t>
      </w:r>
    </w:p>
    <w:p w:rsidR="003F7C8F" w:rsidRDefault="003F7C8F" w:rsidP="00E57C65">
      <w:pPr>
        <w:pStyle w:val="ListParagraph"/>
        <w:numPr>
          <w:ilvl w:val="0"/>
          <w:numId w:val="7"/>
        </w:numPr>
      </w:pPr>
      <w:r>
        <w:t>Elő-, utótag mondattani kapcsolata</w:t>
      </w:r>
    </w:p>
    <w:p w:rsidR="003F7C8F" w:rsidRDefault="003F7C8F" w:rsidP="00E57C65">
      <w:pPr>
        <w:pStyle w:val="ListParagraph"/>
        <w:numPr>
          <w:ilvl w:val="1"/>
          <w:numId w:val="7"/>
        </w:numPr>
      </w:pPr>
      <w:r>
        <w:t>Szerves: mondattani kapcsolat</w:t>
      </w:r>
    </w:p>
    <w:p w:rsidR="003F7C8F" w:rsidRDefault="003F7C8F" w:rsidP="00E57C65">
      <w:pPr>
        <w:pStyle w:val="ListParagraph"/>
        <w:numPr>
          <w:ilvl w:val="2"/>
          <w:numId w:val="7"/>
        </w:numPr>
      </w:pPr>
      <w:r>
        <w:t>Alárendelt</w:t>
      </w:r>
    </w:p>
    <w:p w:rsidR="00EA1271" w:rsidRDefault="00EA1271" w:rsidP="00E57C65">
      <w:pPr>
        <w:pStyle w:val="ListParagraph"/>
        <w:numPr>
          <w:ilvl w:val="3"/>
          <w:numId w:val="7"/>
        </w:numPr>
      </w:pPr>
      <w:r w:rsidRPr="00EA1271">
        <w:t>2 önálló szó</w:t>
      </w:r>
    </w:p>
    <w:p w:rsidR="007D4237" w:rsidRDefault="007D4237" w:rsidP="00E57C65">
      <w:pPr>
        <w:pStyle w:val="ListParagraph"/>
        <w:numPr>
          <w:ilvl w:val="3"/>
          <w:numId w:val="7"/>
        </w:numPr>
      </w:pPr>
      <w:r>
        <w:t>Részek</w:t>
      </w:r>
    </w:p>
    <w:p w:rsidR="007D4237" w:rsidRDefault="007D4237" w:rsidP="00E57C65">
      <w:pPr>
        <w:pStyle w:val="ListParagraph"/>
        <w:numPr>
          <w:ilvl w:val="4"/>
          <w:numId w:val="7"/>
        </w:numPr>
      </w:pPr>
      <w:r>
        <w:t>Bővítmény/Determináns/Előtag</w:t>
      </w:r>
    </w:p>
    <w:p w:rsidR="007D4237" w:rsidRDefault="007D4237" w:rsidP="00E57C65">
      <w:pPr>
        <w:pStyle w:val="ListParagraph"/>
        <w:numPr>
          <w:ilvl w:val="4"/>
          <w:numId w:val="7"/>
        </w:numPr>
      </w:pPr>
      <w:r>
        <w:t>Alaptag/Utótag</w:t>
      </w:r>
    </w:p>
    <w:p w:rsidR="007D4237" w:rsidRDefault="007D4237" w:rsidP="00E57C65">
      <w:pPr>
        <w:pStyle w:val="ListParagraph"/>
        <w:numPr>
          <w:ilvl w:val="3"/>
          <w:numId w:val="7"/>
        </w:numPr>
      </w:pPr>
      <w:r w:rsidRPr="007D4237">
        <w:t>Szófaját az utótag határozza meg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003"/>
        <w:gridCol w:w="1697"/>
        <w:gridCol w:w="1542"/>
        <w:gridCol w:w="1532"/>
      </w:tblGrid>
      <w:tr w:rsidR="004D75A7" w:rsidTr="007D4237">
        <w:tc>
          <w:tcPr>
            <w:tcW w:w="0" w:type="auto"/>
            <w:gridSpan w:val="2"/>
          </w:tcPr>
          <w:p w:rsidR="004D75A7" w:rsidRDefault="004D75A7" w:rsidP="004D75A7"/>
        </w:tc>
        <w:tc>
          <w:tcPr>
            <w:tcW w:w="0" w:type="auto"/>
            <w:vAlign w:val="center"/>
          </w:tcPr>
          <w:p w:rsidR="004D75A7" w:rsidRDefault="004D75A7" w:rsidP="004D75A7">
            <w:pPr>
              <w:jc w:val="center"/>
            </w:pPr>
            <w:r>
              <w:t>Jelölt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pPr>
              <w:jc w:val="center"/>
            </w:pPr>
            <w:r>
              <w:t>Jelöletlen</w:t>
            </w:r>
          </w:p>
        </w:tc>
      </w:tr>
      <w:tr w:rsidR="004D75A7" w:rsidTr="007D4237">
        <w:tc>
          <w:tcPr>
            <w:tcW w:w="0" w:type="auto"/>
            <w:gridSpan w:val="2"/>
            <w:vAlign w:val="center"/>
          </w:tcPr>
          <w:p w:rsidR="004D75A7" w:rsidRDefault="004D75A7" w:rsidP="004D75A7">
            <w:r>
              <w:t>Alanyos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Napsütötte</w:t>
            </w:r>
          </w:p>
        </w:tc>
      </w:tr>
      <w:tr w:rsidR="004D75A7" w:rsidTr="007D4237">
        <w:tc>
          <w:tcPr>
            <w:tcW w:w="0" w:type="auto"/>
            <w:gridSpan w:val="2"/>
            <w:vAlign w:val="center"/>
          </w:tcPr>
          <w:p w:rsidR="004D75A7" w:rsidRDefault="004D75A7" w:rsidP="004D75A7">
            <w:r>
              <w:t>Tárgyas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Semmitmondó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Favágó</w:t>
            </w:r>
          </w:p>
        </w:tc>
      </w:tr>
      <w:tr w:rsidR="004D75A7" w:rsidTr="007D4237">
        <w:tc>
          <w:tcPr>
            <w:tcW w:w="0" w:type="auto"/>
            <w:gridSpan w:val="2"/>
            <w:vAlign w:val="center"/>
          </w:tcPr>
          <w:p w:rsidR="004D75A7" w:rsidRDefault="004D75A7" w:rsidP="004D75A7">
            <w:r>
              <w:t>Határozós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Napraforgó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Kalandszomjas</w:t>
            </w:r>
          </w:p>
        </w:tc>
      </w:tr>
      <w:tr w:rsidR="004D75A7" w:rsidTr="007D4237">
        <w:tc>
          <w:tcPr>
            <w:tcW w:w="0" w:type="auto"/>
            <w:vMerge w:val="restart"/>
            <w:vAlign w:val="center"/>
          </w:tcPr>
          <w:p w:rsidR="004D75A7" w:rsidRDefault="004D75A7" w:rsidP="004D75A7">
            <w:r>
              <w:t>Jelzős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Minőségi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Sárgaréz</w:t>
            </w:r>
          </w:p>
        </w:tc>
      </w:tr>
      <w:tr w:rsidR="004D75A7" w:rsidTr="007D4237">
        <w:tc>
          <w:tcPr>
            <w:tcW w:w="0" w:type="auto"/>
            <w:vMerge/>
            <w:vAlign w:val="center"/>
          </w:tcPr>
          <w:p w:rsidR="004D75A7" w:rsidRDefault="004D75A7" w:rsidP="004D75A7"/>
        </w:tc>
        <w:tc>
          <w:tcPr>
            <w:tcW w:w="0" w:type="auto"/>
            <w:vAlign w:val="center"/>
          </w:tcPr>
          <w:p w:rsidR="004D75A7" w:rsidRDefault="004D75A7" w:rsidP="004D75A7">
            <w:r>
              <w:t>Mennyiségi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Mindennap</w:t>
            </w:r>
          </w:p>
        </w:tc>
      </w:tr>
      <w:tr w:rsidR="004D75A7" w:rsidTr="007D4237">
        <w:tc>
          <w:tcPr>
            <w:tcW w:w="0" w:type="auto"/>
            <w:vMerge/>
            <w:vAlign w:val="center"/>
          </w:tcPr>
          <w:p w:rsidR="004D75A7" w:rsidRDefault="004D75A7" w:rsidP="004D75A7"/>
        </w:tc>
        <w:tc>
          <w:tcPr>
            <w:tcW w:w="0" w:type="auto"/>
            <w:vAlign w:val="center"/>
          </w:tcPr>
          <w:p w:rsidR="004D75A7" w:rsidRDefault="004D75A7" w:rsidP="004D75A7">
            <w:r>
              <w:t>Birtokos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Tojásfehérje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Citromhéj</w:t>
            </w:r>
          </w:p>
        </w:tc>
      </w:tr>
      <w:tr w:rsidR="004D75A7" w:rsidTr="007D4237">
        <w:tc>
          <w:tcPr>
            <w:tcW w:w="0" w:type="auto"/>
            <w:gridSpan w:val="2"/>
            <w:vAlign w:val="center"/>
          </w:tcPr>
          <w:p w:rsidR="004D75A7" w:rsidRDefault="004D75A7" w:rsidP="004D75A7">
            <w:r>
              <w:t>Jelentéstömörítő (körülírás)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 w:rsidRPr="00B1114B">
              <w:rPr>
                <w:rFonts w:ascii="Segoe UI Symbol" w:hAnsi="Segoe UI Symbol" w:cs="Segoe UI Symbol"/>
              </w:rPr>
              <w:t>✕</w:t>
            </w:r>
          </w:p>
        </w:tc>
        <w:tc>
          <w:tcPr>
            <w:tcW w:w="0" w:type="auto"/>
            <w:vAlign w:val="center"/>
          </w:tcPr>
          <w:p w:rsidR="004D75A7" w:rsidRDefault="004D75A7" w:rsidP="004D75A7">
            <w:r>
              <w:t>Lépcsőház</w:t>
            </w:r>
          </w:p>
        </w:tc>
      </w:tr>
    </w:tbl>
    <w:p w:rsidR="003F7C8F" w:rsidRDefault="003F7C8F" w:rsidP="00E57C65">
      <w:pPr>
        <w:pStyle w:val="ListParagraph"/>
        <w:numPr>
          <w:ilvl w:val="2"/>
          <w:numId w:val="7"/>
        </w:numPr>
        <w:spacing w:before="160"/>
        <w:ind w:left="2154" w:hanging="357"/>
      </w:pPr>
      <w:r>
        <w:t>Mellérendelt</w:t>
      </w:r>
    </w:p>
    <w:p w:rsidR="007D4237" w:rsidRDefault="007D4237" w:rsidP="00E57C65">
      <w:pPr>
        <w:pStyle w:val="ListParagraph"/>
        <w:numPr>
          <w:ilvl w:val="3"/>
          <w:numId w:val="7"/>
        </w:numPr>
        <w:spacing w:before="160"/>
      </w:pPr>
      <w:r>
        <w:t>Szófajuk azonos</w:t>
      </w:r>
    </w:p>
    <w:p w:rsidR="007D4237" w:rsidRDefault="007D4237" w:rsidP="00E57C65">
      <w:pPr>
        <w:pStyle w:val="ListParagraph"/>
        <w:numPr>
          <w:ilvl w:val="3"/>
          <w:numId w:val="7"/>
        </w:numPr>
        <w:spacing w:before="160"/>
      </w:pPr>
      <w:r>
        <w:t>Szervetlen</w:t>
      </w:r>
    </w:p>
    <w:p w:rsidR="007D4237" w:rsidRDefault="007D4237" w:rsidP="00E57C65">
      <w:pPr>
        <w:pStyle w:val="ListParagraph"/>
        <w:numPr>
          <w:ilvl w:val="3"/>
          <w:numId w:val="7"/>
        </w:numPr>
        <w:spacing w:before="160"/>
      </w:pPr>
      <w:r>
        <w:t>Többszörösen összetett szó</w:t>
      </w:r>
    </w:p>
    <w:p w:rsidR="007D4237" w:rsidRDefault="007D4237" w:rsidP="00E57C65">
      <w:pPr>
        <w:pStyle w:val="ListParagraph"/>
        <w:numPr>
          <w:ilvl w:val="4"/>
          <w:numId w:val="7"/>
        </w:numPr>
        <w:spacing w:before="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C57281" wp14:editId="4CC6B09B">
                <wp:simplePos x="0" y="0"/>
                <wp:positionH relativeFrom="column">
                  <wp:posOffset>3032125</wp:posOffset>
                </wp:positionH>
                <wp:positionV relativeFrom="paragraph">
                  <wp:posOffset>4339</wp:posOffset>
                </wp:positionV>
                <wp:extent cx="0" cy="169138"/>
                <wp:effectExtent l="0" t="0" r="190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B062" id="Straight Connector 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5pt,.35pt" to="238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5688D4" wp14:editId="50CC1CBC">
                <wp:simplePos x="0" y="0"/>
                <wp:positionH relativeFrom="column">
                  <wp:posOffset>2814320</wp:posOffset>
                </wp:positionH>
                <wp:positionV relativeFrom="paragraph">
                  <wp:posOffset>4339</wp:posOffset>
                </wp:positionV>
                <wp:extent cx="0" cy="169138"/>
                <wp:effectExtent l="0" t="0" r="1905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7CD4C" id="Straight Connector 7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.35pt" to="221.6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12B110" wp14:editId="611F85E8">
                <wp:simplePos x="0" y="0"/>
                <wp:positionH relativeFrom="column">
                  <wp:posOffset>2783520</wp:posOffset>
                </wp:positionH>
                <wp:positionV relativeFrom="paragraph">
                  <wp:posOffset>4339</wp:posOffset>
                </wp:positionV>
                <wp:extent cx="0" cy="169138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3B06E" id="Straight Connector 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.35pt" to="219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2544338</wp:posOffset>
                </wp:positionH>
                <wp:positionV relativeFrom="paragraph">
                  <wp:posOffset>4024</wp:posOffset>
                </wp:positionV>
                <wp:extent cx="0" cy="169138"/>
                <wp:effectExtent l="0" t="0" r="19050" b="215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5085C" id="Straight Connector 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.3pt" to="200.3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>Föld rajz  tan könyv</w:t>
      </w:r>
    </w:p>
    <w:p w:rsidR="007D4237" w:rsidRDefault="007D4237" w:rsidP="00E57C65">
      <w:pPr>
        <w:pStyle w:val="ListParagraph"/>
        <w:numPr>
          <w:ilvl w:val="3"/>
          <w:numId w:val="7"/>
        </w:numPr>
        <w:spacing w:before="160"/>
      </w:pPr>
      <w:r>
        <w:t xml:space="preserve">Alkalmi összetett szó (házi feladat </w:t>
      </w:r>
      <w:r>
        <w:sym w:font="Wingdings" w:char="F0E0"/>
      </w:r>
      <w:r>
        <w:t xml:space="preserve"> házifeladat-készítés)</w:t>
      </w: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1797"/>
        <w:gridCol w:w="3303"/>
        <w:gridCol w:w="1682"/>
      </w:tblGrid>
      <w:tr w:rsidR="004D75A7" w:rsidTr="004D75A7">
        <w:tc>
          <w:tcPr>
            <w:tcW w:w="0" w:type="auto"/>
            <w:vMerge w:val="restart"/>
            <w:vAlign w:val="center"/>
          </w:tcPr>
          <w:p w:rsidR="004D75A7" w:rsidRDefault="004D75A7" w:rsidP="00EA1271">
            <w:r>
              <w:t>Kettőzéssel:</w:t>
            </w:r>
          </w:p>
          <w:p w:rsidR="004D75A7" w:rsidRDefault="004D75A7" w:rsidP="00EA1271">
            <w:r>
              <w:t>Szóismétlés</w:t>
            </w:r>
            <w:r w:rsidR="007D4237">
              <w:t xml:space="preserve"> (“-“)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Szóismétlés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Már-már</w:t>
            </w:r>
          </w:p>
        </w:tc>
      </w:tr>
      <w:tr w:rsidR="004D75A7" w:rsidTr="004D75A7">
        <w:tc>
          <w:tcPr>
            <w:tcW w:w="0" w:type="auto"/>
            <w:vMerge/>
            <w:vAlign w:val="center"/>
          </w:tcPr>
          <w:p w:rsidR="004D75A7" w:rsidRDefault="004D75A7" w:rsidP="00EA1271"/>
        </w:tc>
        <w:tc>
          <w:tcPr>
            <w:tcW w:w="0" w:type="auto"/>
            <w:vAlign w:val="center"/>
          </w:tcPr>
          <w:p w:rsidR="004D75A7" w:rsidRDefault="004D75A7" w:rsidP="00EA1271">
            <w:r>
              <w:t>Szótőismétlés (figura etymologica)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Réges-régi</w:t>
            </w:r>
          </w:p>
        </w:tc>
      </w:tr>
      <w:tr w:rsidR="004D75A7" w:rsidTr="004D75A7">
        <w:tc>
          <w:tcPr>
            <w:tcW w:w="0" w:type="auto"/>
            <w:vMerge w:val="restart"/>
            <w:vAlign w:val="center"/>
          </w:tcPr>
          <w:p w:rsidR="004D75A7" w:rsidRDefault="004D75A7" w:rsidP="00EA1271">
            <w:r>
              <w:t>Ikerítéssel:</w:t>
            </w:r>
            <w:r>
              <w:br/>
              <w:t>Valódi ikerszók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Mgh. tekintetében kölönb.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Dimbes-dombos</w:t>
            </w:r>
          </w:p>
        </w:tc>
      </w:tr>
      <w:tr w:rsidR="004D75A7" w:rsidTr="004D75A7">
        <w:tc>
          <w:tcPr>
            <w:tcW w:w="0" w:type="auto"/>
            <w:vMerge/>
            <w:vAlign w:val="center"/>
          </w:tcPr>
          <w:p w:rsidR="004D75A7" w:rsidRDefault="004D75A7" w:rsidP="00EA1271"/>
        </w:tc>
        <w:tc>
          <w:tcPr>
            <w:tcW w:w="0" w:type="auto"/>
            <w:vAlign w:val="center"/>
          </w:tcPr>
          <w:p w:rsidR="004D75A7" w:rsidRDefault="004D75A7" w:rsidP="00EA1271">
            <w:r>
              <w:t>Msh. tekintetében kölönb.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Ejnye-bejnye</w:t>
            </w:r>
          </w:p>
        </w:tc>
      </w:tr>
      <w:tr w:rsidR="004D75A7" w:rsidTr="004D75A7">
        <w:tc>
          <w:tcPr>
            <w:tcW w:w="0" w:type="auto"/>
            <w:vMerge/>
            <w:vAlign w:val="center"/>
          </w:tcPr>
          <w:p w:rsidR="004D75A7" w:rsidRDefault="004D75A7" w:rsidP="00EA1271"/>
        </w:tc>
        <w:tc>
          <w:tcPr>
            <w:tcW w:w="0" w:type="auto"/>
            <w:vAlign w:val="center"/>
          </w:tcPr>
          <w:p w:rsidR="004D75A7" w:rsidRDefault="004D75A7" w:rsidP="00EA1271">
            <w:r>
              <w:t>Msg. és msh. tekintetében kölönb.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Izeg-mozog</w:t>
            </w:r>
          </w:p>
        </w:tc>
      </w:tr>
      <w:tr w:rsidR="004D75A7" w:rsidTr="004D75A7">
        <w:tc>
          <w:tcPr>
            <w:tcW w:w="0" w:type="auto"/>
            <w:vMerge w:val="restart"/>
            <w:vAlign w:val="center"/>
          </w:tcPr>
          <w:p w:rsidR="004D75A7" w:rsidRDefault="004D75A7" w:rsidP="00EA1271">
            <w:r>
              <w:t>Két önálló szóból:</w:t>
            </w:r>
            <w:r>
              <w:br/>
              <w:t>Valódi</w:t>
            </w:r>
            <w:r>
              <w:br/>
              <w:t>mellérendelt szó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Álikerszó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Ázik-fázik</w:t>
            </w:r>
          </w:p>
        </w:tc>
      </w:tr>
      <w:tr w:rsidR="004D75A7" w:rsidTr="004D75A7">
        <w:tc>
          <w:tcPr>
            <w:tcW w:w="0" w:type="auto"/>
            <w:vMerge/>
            <w:vAlign w:val="center"/>
          </w:tcPr>
          <w:p w:rsidR="004D75A7" w:rsidRDefault="004D75A7" w:rsidP="00EA1271"/>
        </w:tc>
        <w:tc>
          <w:tcPr>
            <w:tcW w:w="0" w:type="auto"/>
            <w:vAlign w:val="center"/>
          </w:tcPr>
          <w:p w:rsidR="004D75A7" w:rsidRDefault="004D75A7" w:rsidP="00EA1271">
            <w:r>
              <w:t>Laza szerkezetű mellérendelés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Ég-föld</w:t>
            </w:r>
          </w:p>
        </w:tc>
      </w:tr>
      <w:tr w:rsidR="004D75A7" w:rsidTr="004D75A7">
        <w:tc>
          <w:tcPr>
            <w:tcW w:w="0" w:type="auto"/>
            <w:vMerge/>
            <w:vAlign w:val="center"/>
          </w:tcPr>
          <w:p w:rsidR="004D75A7" w:rsidRDefault="004D75A7" w:rsidP="00EA1271"/>
        </w:tc>
        <w:tc>
          <w:tcPr>
            <w:tcW w:w="0" w:type="auto"/>
            <w:vAlign w:val="center"/>
          </w:tcPr>
          <w:p w:rsidR="004D75A7" w:rsidRDefault="004D75A7" w:rsidP="00EA1271">
            <w:r>
              <w:t>Összeforrott valód mellérendelés</w:t>
            </w:r>
          </w:p>
        </w:tc>
        <w:tc>
          <w:tcPr>
            <w:tcW w:w="0" w:type="auto"/>
            <w:vAlign w:val="center"/>
          </w:tcPr>
          <w:p w:rsidR="004D75A7" w:rsidRDefault="004D75A7" w:rsidP="00EA1271">
            <w:r>
              <w:t>Búbánat</w:t>
            </w:r>
          </w:p>
        </w:tc>
      </w:tr>
    </w:tbl>
    <w:p w:rsidR="003F7C8F" w:rsidRDefault="003F7C8F" w:rsidP="00E57C65">
      <w:pPr>
        <w:pStyle w:val="ListParagraph"/>
        <w:numPr>
          <w:ilvl w:val="1"/>
          <w:numId w:val="7"/>
        </w:numPr>
        <w:spacing w:before="160"/>
        <w:ind w:left="1434" w:hanging="357"/>
      </w:pPr>
      <w:r>
        <w:t>Szervetlen: nincs kapcsolat</w:t>
      </w:r>
    </w:p>
    <w:p w:rsidR="006E2405" w:rsidRDefault="003F7C8F" w:rsidP="00E57C65">
      <w:pPr>
        <w:pStyle w:val="ListParagraph"/>
        <w:numPr>
          <w:ilvl w:val="1"/>
          <w:numId w:val="7"/>
        </w:numPr>
      </w:pPr>
      <w:r>
        <w:t>Átmeneti</w:t>
      </w:r>
      <w:r w:rsidR="00E40F33">
        <w:t>: lexémából, állexémából áll</w:t>
      </w:r>
    </w:p>
    <w:sectPr w:rsidR="006E2405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758" w:rsidRDefault="00CE2758" w:rsidP="004D108E">
      <w:pPr>
        <w:spacing w:after="0" w:line="240" w:lineRule="auto"/>
      </w:pPr>
      <w:r>
        <w:separator/>
      </w:r>
    </w:p>
  </w:endnote>
  <w:endnote w:type="continuationSeparator" w:id="0">
    <w:p w:rsidR="00CE2758" w:rsidRDefault="00CE2758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1271" w:rsidRDefault="00EA1271" w:rsidP="00EF05AA">
        <w:pPr>
          <w:pStyle w:val="Footer"/>
          <w:jc w:val="center"/>
        </w:pPr>
        <w:r>
          <w:t>NY.6.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18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758" w:rsidRDefault="00CE2758" w:rsidP="004D108E">
      <w:pPr>
        <w:spacing w:after="0" w:line="240" w:lineRule="auto"/>
      </w:pPr>
      <w:r>
        <w:separator/>
      </w:r>
    </w:p>
  </w:footnote>
  <w:footnote w:type="continuationSeparator" w:id="0">
    <w:p w:rsidR="00CE2758" w:rsidRDefault="00CE2758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271" w:rsidRPr="003320C5" w:rsidRDefault="00EA1271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6.</w:t>
    </w:r>
    <w:r>
      <w:rPr>
        <w:rFonts w:ascii="Times New Roman" w:hAnsi="Times New Roman"/>
      </w:rPr>
      <w:tab/>
    </w:r>
    <w:r w:rsidRPr="00F05791">
      <w:rPr>
        <w:rFonts w:ascii="Times New Roman" w:hAnsi="Times New Roman"/>
      </w:rPr>
      <w:t>A lexéma; a szó szerkezete; az összetett szavak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7180"/>
    <w:multiLevelType w:val="hybridMultilevel"/>
    <w:tmpl w:val="36280BEA"/>
    <w:lvl w:ilvl="0" w:tplc="E9DC5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0EAD"/>
    <w:multiLevelType w:val="hybridMultilevel"/>
    <w:tmpl w:val="45B8F658"/>
    <w:lvl w:ilvl="0" w:tplc="C2282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54D5"/>
    <w:multiLevelType w:val="hybridMultilevel"/>
    <w:tmpl w:val="8E2EF20A"/>
    <w:lvl w:ilvl="0" w:tplc="BCB26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30B7"/>
    <w:multiLevelType w:val="hybridMultilevel"/>
    <w:tmpl w:val="49D4D8EC"/>
    <w:lvl w:ilvl="0" w:tplc="0D142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E7892"/>
    <w:multiLevelType w:val="hybridMultilevel"/>
    <w:tmpl w:val="8F4AA0F4"/>
    <w:lvl w:ilvl="0" w:tplc="1A965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0929"/>
    <w:multiLevelType w:val="hybridMultilevel"/>
    <w:tmpl w:val="171C0BA0"/>
    <w:lvl w:ilvl="0" w:tplc="989C3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D508E"/>
    <w:multiLevelType w:val="hybridMultilevel"/>
    <w:tmpl w:val="19E8560E"/>
    <w:lvl w:ilvl="0" w:tplc="BEFA1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B6AC8"/>
    <w:multiLevelType w:val="hybridMultilevel"/>
    <w:tmpl w:val="820EB5F4"/>
    <w:lvl w:ilvl="0" w:tplc="9E4EA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90968"/>
    <w:rsid w:val="000E7627"/>
    <w:rsid w:val="000F0940"/>
    <w:rsid w:val="000F418C"/>
    <w:rsid w:val="000F4A33"/>
    <w:rsid w:val="00143720"/>
    <w:rsid w:val="00146A62"/>
    <w:rsid w:val="00175257"/>
    <w:rsid w:val="00183327"/>
    <w:rsid w:val="00184BAB"/>
    <w:rsid w:val="00184C5C"/>
    <w:rsid w:val="001D3EA2"/>
    <w:rsid w:val="001E39EC"/>
    <w:rsid w:val="001E58AC"/>
    <w:rsid w:val="002251D7"/>
    <w:rsid w:val="00255432"/>
    <w:rsid w:val="00256054"/>
    <w:rsid w:val="002A19C5"/>
    <w:rsid w:val="002B647B"/>
    <w:rsid w:val="002C31EF"/>
    <w:rsid w:val="002E6A55"/>
    <w:rsid w:val="003320C5"/>
    <w:rsid w:val="00374191"/>
    <w:rsid w:val="00385564"/>
    <w:rsid w:val="003C5596"/>
    <w:rsid w:val="003C76E6"/>
    <w:rsid w:val="003F7C8F"/>
    <w:rsid w:val="0042616C"/>
    <w:rsid w:val="0044618A"/>
    <w:rsid w:val="0045602D"/>
    <w:rsid w:val="00457EA4"/>
    <w:rsid w:val="00460327"/>
    <w:rsid w:val="004848FE"/>
    <w:rsid w:val="004A00EC"/>
    <w:rsid w:val="004B2D38"/>
    <w:rsid w:val="004D108E"/>
    <w:rsid w:val="004D52F7"/>
    <w:rsid w:val="004D75A7"/>
    <w:rsid w:val="00512B32"/>
    <w:rsid w:val="005233F5"/>
    <w:rsid w:val="00533A47"/>
    <w:rsid w:val="00552C55"/>
    <w:rsid w:val="005606B4"/>
    <w:rsid w:val="00562328"/>
    <w:rsid w:val="005803F0"/>
    <w:rsid w:val="00587850"/>
    <w:rsid w:val="005A1B2E"/>
    <w:rsid w:val="005E0077"/>
    <w:rsid w:val="00625623"/>
    <w:rsid w:val="00627575"/>
    <w:rsid w:val="00655A4F"/>
    <w:rsid w:val="006565C8"/>
    <w:rsid w:val="00674C1B"/>
    <w:rsid w:val="006840D1"/>
    <w:rsid w:val="006A7DE0"/>
    <w:rsid w:val="006B715D"/>
    <w:rsid w:val="006C0D57"/>
    <w:rsid w:val="006C3DE7"/>
    <w:rsid w:val="006D19BB"/>
    <w:rsid w:val="006E2405"/>
    <w:rsid w:val="006E7957"/>
    <w:rsid w:val="00706B11"/>
    <w:rsid w:val="00714E89"/>
    <w:rsid w:val="00717757"/>
    <w:rsid w:val="00732AE1"/>
    <w:rsid w:val="00754DC2"/>
    <w:rsid w:val="007757FB"/>
    <w:rsid w:val="00791695"/>
    <w:rsid w:val="0079648D"/>
    <w:rsid w:val="007A1900"/>
    <w:rsid w:val="007A24B4"/>
    <w:rsid w:val="007C04D7"/>
    <w:rsid w:val="007C79BE"/>
    <w:rsid w:val="007D4237"/>
    <w:rsid w:val="00801472"/>
    <w:rsid w:val="0083298A"/>
    <w:rsid w:val="00855D34"/>
    <w:rsid w:val="008767EC"/>
    <w:rsid w:val="00882B47"/>
    <w:rsid w:val="008B2CEA"/>
    <w:rsid w:val="008D3FFD"/>
    <w:rsid w:val="00917A85"/>
    <w:rsid w:val="00930633"/>
    <w:rsid w:val="0097603B"/>
    <w:rsid w:val="00982EFF"/>
    <w:rsid w:val="00987D6C"/>
    <w:rsid w:val="0099111D"/>
    <w:rsid w:val="00994C2F"/>
    <w:rsid w:val="009A5137"/>
    <w:rsid w:val="009B334A"/>
    <w:rsid w:val="009B6B89"/>
    <w:rsid w:val="009D48FF"/>
    <w:rsid w:val="009E3DFA"/>
    <w:rsid w:val="00A06CC5"/>
    <w:rsid w:val="00A32384"/>
    <w:rsid w:val="00A510E6"/>
    <w:rsid w:val="00A718BA"/>
    <w:rsid w:val="00A83D96"/>
    <w:rsid w:val="00AA5D42"/>
    <w:rsid w:val="00B1114B"/>
    <w:rsid w:val="00B52DCC"/>
    <w:rsid w:val="00BD37E2"/>
    <w:rsid w:val="00C34965"/>
    <w:rsid w:val="00C34AEE"/>
    <w:rsid w:val="00C36C15"/>
    <w:rsid w:val="00C5432F"/>
    <w:rsid w:val="00C70757"/>
    <w:rsid w:val="00C710DC"/>
    <w:rsid w:val="00C90CBC"/>
    <w:rsid w:val="00C91E90"/>
    <w:rsid w:val="00CE1D5B"/>
    <w:rsid w:val="00CE2758"/>
    <w:rsid w:val="00D12770"/>
    <w:rsid w:val="00D35863"/>
    <w:rsid w:val="00D6163A"/>
    <w:rsid w:val="00D6490E"/>
    <w:rsid w:val="00D75C69"/>
    <w:rsid w:val="00D779CD"/>
    <w:rsid w:val="00D82587"/>
    <w:rsid w:val="00DB3135"/>
    <w:rsid w:val="00DE0F84"/>
    <w:rsid w:val="00DF1A30"/>
    <w:rsid w:val="00DF55A1"/>
    <w:rsid w:val="00DF72F8"/>
    <w:rsid w:val="00E40F33"/>
    <w:rsid w:val="00E5107F"/>
    <w:rsid w:val="00E57C65"/>
    <w:rsid w:val="00E84E04"/>
    <w:rsid w:val="00E940A7"/>
    <w:rsid w:val="00EA1271"/>
    <w:rsid w:val="00EA3C40"/>
    <w:rsid w:val="00EB0C03"/>
    <w:rsid w:val="00EB24DC"/>
    <w:rsid w:val="00EB3E73"/>
    <w:rsid w:val="00EF05AA"/>
    <w:rsid w:val="00EF0888"/>
    <w:rsid w:val="00F00E0B"/>
    <w:rsid w:val="00F05791"/>
    <w:rsid w:val="00F40683"/>
    <w:rsid w:val="00F435F0"/>
    <w:rsid w:val="00F542C4"/>
    <w:rsid w:val="00F55F25"/>
    <w:rsid w:val="00F828A6"/>
    <w:rsid w:val="00F82A9F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642DB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D5A8C-75C7-4E3D-8F05-B588210F4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4</Pages>
  <Words>527</Words>
  <Characters>3005</Characters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2020-03-19T17:53:00Z</dcterms:modified>
</cp:coreProperties>
</file>