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21AC" w14:textId="77777777" w:rsidR="00F94391" w:rsidRDefault="00F94391" w:rsidP="0023761B">
      <w:pPr>
        <w:rPr>
          <w:rFonts w:ascii="Times New Roman" w:hAnsi="Times New Roman" w:cs="Times New Roman"/>
          <w:b/>
          <w:bCs/>
        </w:rPr>
      </w:pPr>
    </w:p>
    <w:p w14:paraId="53E635CB" w14:textId="4F3A0AF6" w:rsidR="0023761B" w:rsidRPr="00F94391" w:rsidRDefault="00750C1D" w:rsidP="002376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</w:t>
      </w:r>
      <w:r w:rsidR="0023761B" w:rsidRPr="00F94391">
        <w:rPr>
          <w:rFonts w:ascii="Times New Roman" w:hAnsi="Times New Roman" w:cs="Times New Roman"/>
          <w:b/>
          <w:bCs/>
        </w:rPr>
        <w:t>Отчет по лабораторной работе №1</w:t>
      </w:r>
    </w:p>
    <w:p w14:paraId="41AA9280" w14:textId="77777777" w:rsidR="0023761B" w:rsidRPr="00F94391" w:rsidRDefault="0023761B" w:rsidP="0023761B">
      <w:pPr>
        <w:rPr>
          <w:rFonts w:ascii="Times New Roman" w:hAnsi="Times New Roman" w:cs="Times New Roman"/>
        </w:rPr>
      </w:pPr>
      <w:r w:rsidRPr="00F94391">
        <w:rPr>
          <w:rFonts w:ascii="Times New Roman" w:hAnsi="Times New Roman" w:cs="Times New Roman"/>
          <w:b/>
          <w:bCs/>
        </w:rPr>
        <w:t>Тема проекта:</w:t>
      </w:r>
      <w:r w:rsidRPr="00F94391">
        <w:rPr>
          <w:rFonts w:ascii="Times New Roman" w:hAnsi="Times New Roman" w:cs="Times New Roman"/>
        </w:rPr>
        <w:t xml:space="preserve"> Система предварительного заказа блюд для столовой (</w:t>
      </w:r>
      <w:proofErr w:type="spellStart"/>
      <w:r w:rsidRPr="00F94391">
        <w:rPr>
          <w:rFonts w:ascii="Times New Roman" w:hAnsi="Times New Roman" w:cs="Times New Roman"/>
        </w:rPr>
        <w:t>Cafeteria</w:t>
      </w:r>
      <w:proofErr w:type="spellEnd"/>
      <w:r w:rsidRPr="00F94391">
        <w:rPr>
          <w:rFonts w:ascii="Times New Roman" w:hAnsi="Times New Roman" w:cs="Times New Roman"/>
        </w:rPr>
        <w:t xml:space="preserve"> </w:t>
      </w:r>
      <w:proofErr w:type="spellStart"/>
      <w:r w:rsidRPr="00F94391">
        <w:rPr>
          <w:rFonts w:ascii="Times New Roman" w:hAnsi="Times New Roman" w:cs="Times New Roman"/>
        </w:rPr>
        <w:t>Pre-order</w:t>
      </w:r>
      <w:proofErr w:type="spellEnd"/>
      <w:r w:rsidRPr="00F94391">
        <w:rPr>
          <w:rFonts w:ascii="Times New Roman" w:hAnsi="Times New Roman" w:cs="Times New Roman"/>
        </w:rPr>
        <w:t xml:space="preserve"> System)</w:t>
      </w:r>
    </w:p>
    <w:p w14:paraId="1230AB31" w14:textId="77777777" w:rsidR="0023761B" w:rsidRPr="00F94391" w:rsidRDefault="0023761B" w:rsidP="0023761B">
      <w:pPr>
        <w:rPr>
          <w:rFonts w:ascii="Times New Roman" w:hAnsi="Times New Roman" w:cs="Times New Roman"/>
          <w:b/>
          <w:bCs/>
        </w:rPr>
      </w:pPr>
      <w:r w:rsidRPr="00F94391">
        <w:rPr>
          <w:rFonts w:ascii="Times New Roman" w:hAnsi="Times New Roman" w:cs="Times New Roman"/>
          <w:b/>
          <w:bCs/>
        </w:rPr>
        <w:t>1. Определение проблемы (</w:t>
      </w:r>
      <w:proofErr w:type="spellStart"/>
      <w:r w:rsidRPr="00F94391">
        <w:rPr>
          <w:rFonts w:ascii="Times New Roman" w:hAnsi="Times New Roman" w:cs="Times New Roman"/>
          <w:b/>
          <w:bCs/>
        </w:rPr>
        <w:t>Problem</w:t>
      </w:r>
      <w:proofErr w:type="spellEnd"/>
      <w:r w:rsidRPr="00F94391">
        <w:rPr>
          <w:rFonts w:ascii="Times New Roman" w:hAnsi="Times New Roman" w:cs="Times New Roman"/>
          <w:b/>
          <w:bCs/>
        </w:rPr>
        <w:t xml:space="preserve"> Definition)</w:t>
      </w:r>
    </w:p>
    <w:p w14:paraId="70244180" w14:textId="77777777" w:rsidR="0023761B" w:rsidRPr="00F94391" w:rsidRDefault="0023761B" w:rsidP="0023761B">
      <w:pPr>
        <w:rPr>
          <w:rFonts w:ascii="Times New Roman" w:hAnsi="Times New Roman" w:cs="Times New Roman"/>
        </w:rPr>
      </w:pPr>
      <w:r w:rsidRPr="00F94391">
        <w:rPr>
          <w:rFonts w:ascii="Times New Roman" w:hAnsi="Times New Roman" w:cs="Times New Roman"/>
        </w:rPr>
        <w:t>На основе методических указаний, ниже представлена структурированная форма определения проблемы: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19"/>
        <w:gridCol w:w="7526"/>
      </w:tblGrid>
      <w:tr w:rsidR="0023761B" w:rsidRPr="00F94391" w14:paraId="36693FAF" w14:textId="77777777" w:rsidTr="00F94391">
        <w:tc>
          <w:tcPr>
            <w:tcW w:w="0" w:type="auto"/>
            <w:hideMark/>
          </w:tcPr>
          <w:p w14:paraId="39FB0193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Элемент</w:t>
            </w:r>
          </w:p>
        </w:tc>
        <w:tc>
          <w:tcPr>
            <w:tcW w:w="0" w:type="auto"/>
            <w:hideMark/>
          </w:tcPr>
          <w:p w14:paraId="6D782D28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Описание</w:t>
            </w:r>
          </w:p>
        </w:tc>
      </w:tr>
      <w:tr w:rsidR="0023761B" w:rsidRPr="00F94391" w14:paraId="0C97151E" w14:textId="77777777" w:rsidTr="00F94391">
        <w:tc>
          <w:tcPr>
            <w:tcW w:w="0" w:type="auto"/>
            <w:hideMark/>
          </w:tcPr>
          <w:p w14:paraId="7EBCE2A1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Проблема</w:t>
            </w:r>
          </w:p>
        </w:tc>
        <w:tc>
          <w:tcPr>
            <w:tcW w:w="0" w:type="auto"/>
            <w:hideMark/>
          </w:tcPr>
          <w:p w14:paraId="2F4F3453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Высокая загруженность столовой в пиковые часы, приводящая к очередям и неэффективному планированию приготовления блюд.</w:t>
            </w:r>
          </w:p>
        </w:tc>
      </w:tr>
      <w:tr w:rsidR="0023761B" w:rsidRPr="00F94391" w14:paraId="3A718E3E" w14:textId="77777777" w:rsidTr="00F94391">
        <w:tc>
          <w:tcPr>
            <w:tcW w:w="0" w:type="auto"/>
            <w:hideMark/>
          </w:tcPr>
          <w:p w14:paraId="1B11E5E2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Влияет на</w:t>
            </w:r>
          </w:p>
        </w:tc>
        <w:tc>
          <w:tcPr>
            <w:tcW w:w="0" w:type="auto"/>
            <w:hideMark/>
          </w:tcPr>
          <w:p w14:paraId="18ACDB9B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Студентов и сотрудников (потеря времени); персонал столовой (неравномерная нагрузка); администрацию (пищевые отходы из-за неточного спроса).</w:t>
            </w:r>
          </w:p>
        </w:tc>
      </w:tr>
      <w:tr w:rsidR="0023761B" w:rsidRPr="00F94391" w14:paraId="6A01B2C5" w14:textId="77777777" w:rsidTr="00F94391">
        <w:tc>
          <w:tcPr>
            <w:tcW w:w="0" w:type="auto"/>
            <w:hideMark/>
          </w:tcPr>
          <w:p w14:paraId="316ABE8F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 результате</w:t>
            </w:r>
          </w:p>
        </w:tc>
        <w:tc>
          <w:tcPr>
            <w:tcW w:w="0" w:type="auto"/>
            <w:hideMark/>
          </w:tcPr>
          <w:p w14:paraId="671D4C36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Клиенты отказываются от посещения столовой; кассиры совершают ошибки из-за спешки; кухня готовит избыток непопулярных блюд.</w:t>
            </w:r>
          </w:p>
        </w:tc>
      </w:tr>
      <w:tr w:rsidR="0023761B" w:rsidRPr="00F94391" w14:paraId="1C9B6BDE" w14:textId="77777777" w:rsidTr="00F94391">
        <w:tc>
          <w:tcPr>
            <w:tcW w:w="0" w:type="auto"/>
            <w:hideMark/>
          </w:tcPr>
          <w:p w14:paraId="5E3412C5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Выгода от решения</w:t>
            </w:r>
          </w:p>
        </w:tc>
        <w:tc>
          <w:tcPr>
            <w:tcW w:w="0" w:type="auto"/>
            <w:hideMark/>
          </w:tcPr>
          <w:p w14:paraId="0EC0FC4A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Оптимизация потока посетителей, гарантированное наличие блюд для клиента, сокращение издержек на продукты.</w:t>
            </w:r>
          </w:p>
        </w:tc>
      </w:tr>
      <w:tr w:rsidR="0023761B" w:rsidRPr="00F94391" w14:paraId="710FB597" w14:textId="77777777" w:rsidTr="00F94391">
        <w:tc>
          <w:tcPr>
            <w:tcW w:w="0" w:type="auto"/>
            <w:hideMark/>
          </w:tcPr>
          <w:p w14:paraId="1185D3FB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Возможное решение</w:t>
            </w:r>
          </w:p>
        </w:tc>
        <w:tc>
          <w:tcPr>
            <w:tcW w:w="0" w:type="auto"/>
            <w:hideMark/>
          </w:tcPr>
          <w:p w14:paraId="5621FDBA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Веб-интерфейс или мобильное приложение для выбора блюд заранее с фиксацией времени получения заказа.</w:t>
            </w:r>
          </w:p>
        </w:tc>
      </w:tr>
    </w:tbl>
    <w:p w14:paraId="592C53CF" w14:textId="00C66CF8" w:rsidR="00126D58" w:rsidRPr="00F94391" w:rsidRDefault="00126D58">
      <w:pPr>
        <w:rPr>
          <w:rFonts w:ascii="Times New Roman" w:hAnsi="Times New Roman" w:cs="Times New Roman"/>
        </w:rPr>
      </w:pPr>
    </w:p>
    <w:p w14:paraId="3F81D169" w14:textId="77777777" w:rsidR="0023761B" w:rsidRPr="00F94391" w:rsidRDefault="0023761B" w:rsidP="0023761B">
      <w:pPr>
        <w:rPr>
          <w:rFonts w:ascii="Times New Roman" w:hAnsi="Times New Roman" w:cs="Times New Roman"/>
          <w:b/>
          <w:bCs/>
        </w:rPr>
      </w:pPr>
      <w:r w:rsidRPr="00F94391">
        <w:rPr>
          <w:rFonts w:ascii="Times New Roman" w:hAnsi="Times New Roman" w:cs="Times New Roman"/>
          <w:b/>
          <w:bCs/>
        </w:rPr>
        <w:t>2. Цели и задачи разработки</w:t>
      </w:r>
    </w:p>
    <w:p w14:paraId="724B6E27" w14:textId="77777777" w:rsidR="0023761B" w:rsidRPr="00F94391" w:rsidRDefault="0023761B" w:rsidP="0023761B">
      <w:pPr>
        <w:rPr>
          <w:rFonts w:ascii="Times New Roman" w:hAnsi="Times New Roman" w:cs="Times New Roman"/>
        </w:rPr>
      </w:pPr>
      <w:r w:rsidRPr="00F94391">
        <w:rPr>
          <w:rFonts w:ascii="Times New Roman" w:hAnsi="Times New Roman" w:cs="Times New Roman"/>
          <w:b/>
          <w:bCs/>
        </w:rPr>
        <w:t>Цель</w:t>
      </w:r>
      <w:proofErr w:type="gramStart"/>
      <w:r w:rsidRPr="00F94391">
        <w:rPr>
          <w:rFonts w:ascii="Times New Roman" w:hAnsi="Times New Roman" w:cs="Times New Roman"/>
          <w:b/>
          <w:bCs/>
        </w:rPr>
        <w:t>:</w:t>
      </w:r>
      <w:r w:rsidRPr="00F94391">
        <w:rPr>
          <w:rFonts w:ascii="Times New Roman" w:hAnsi="Times New Roman" w:cs="Times New Roman"/>
        </w:rPr>
        <w:t xml:space="preserve"> Создать</w:t>
      </w:r>
      <w:proofErr w:type="gramEnd"/>
      <w:r w:rsidRPr="00F94391">
        <w:rPr>
          <w:rFonts w:ascii="Times New Roman" w:hAnsi="Times New Roman" w:cs="Times New Roman"/>
        </w:rPr>
        <w:t xml:space="preserve"> инструмент для эффективного распределения нагрузки на столовую и обеспечения удобного процесса питания для пользователей.</w:t>
      </w:r>
    </w:p>
    <w:p w14:paraId="52CDB32C" w14:textId="77777777" w:rsidR="0023761B" w:rsidRPr="00F94391" w:rsidRDefault="0023761B" w:rsidP="0023761B">
      <w:pPr>
        <w:rPr>
          <w:rFonts w:ascii="Times New Roman" w:hAnsi="Times New Roman" w:cs="Times New Roman"/>
        </w:rPr>
      </w:pPr>
      <w:r w:rsidRPr="00F94391">
        <w:rPr>
          <w:rFonts w:ascii="Times New Roman" w:hAnsi="Times New Roman" w:cs="Times New Roman"/>
          <w:b/>
          <w:bCs/>
        </w:rPr>
        <w:t>Задачи:</w:t>
      </w:r>
    </w:p>
    <w:p w14:paraId="385F7321" w14:textId="77777777" w:rsidR="0023761B" w:rsidRPr="00F94391" w:rsidRDefault="0023761B" w:rsidP="002376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4391">
        <w:rPr>
          <w:rFonts w:ascii="Times New Roman" w:hAnsi="Times New Roman" w:cs="Times New Roman"/>
        </w:rPr>
        <w:t>Разработать систему онлайн-меню с актуальными остатками.</w:t>
      </w:r>
    </w:p>
    <w:p w14:paraId="40D09227" w14:textId="77777777" w:rsidR="0023761B" w:rsidRPr="00F94391" w:rsidRDefault="0023761B" w:rsidP="002376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4391">
        <w:rPr>
          <w:rFonts w:ascii="Times New Roman" w:hAnsi="Times New Roman" w:cs="Times New Roman"/>
        </w:rPr>
        <w:t>Реализовать механизм выбора временных интервалов (слотов) для выдачи.</w:t>
      </w:r>
    </w:p>
    <w:p w14:paraId="1C83C1DB" w14:textId="77777777" w:rsidR="0023761B" w:rsidRPr="00F94391" w:rsidRDefault="0023761B" w:rsidP="002376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94391">
        <w:rPr>
          <w:rFonts w:ascii="Times New Roman" w:hAnsi="Times New Roman" w:cs="Times New Roman"/>
        </w:rPr>
        <w:t>Обеспечить администратора столовой инструментами аналитики спроса.</w:t>
      </w:r>
    </w:p>
    <w:p w14:paraId="1E11696D" w14:textId="77777777" w:rsidR="00750C1D" w:rsidRPr="00750C1D" w:rsidRDefault="00750C1D" w:rsidP="00750C1D">
      <w:pPr>
        <w:rPr>
          <w:rFonts w:ascii="Times New Roman" w:hAnsi="Times New Roman" w:cs="Times New Roman"/>
        </w:rPr>
      </w:pPr>
      <w:r w:rsidRPr="00750C1D">
        <w:rPr>
          <w:rFonts w:ascii="Times New Roman" w:hAnsi="Times New Roman" w:cs="Times New Roman"/>
        </w:rPr>
        <w:t>1. Определение проблемы (</w:t>
      </w:r>
      <w:proofErr w:type="spellStart"/>
      <w:r w:rsidRPr="00750C1D">
        <w:rPr>
          <w:rFonts w:ascii="Times New Roman" w:hAnsi="Times New Roman" w:cs="Times New Roman"/>
        </w:rPr>
        <w:t>Problem</w:t>
      </w:r>
      <w:proofErr w:type="spellEnd"/>
      <w:r w:rsidRPr="00750C1D">
        <w:rPr>
          <w:rFonts w:ascii="Times New Roman" w:hAnsi="Times New Roman" w:cs="Times New Roman"/>
        </w:rPr>
        <w:t xml:space="preserve"> Definition)</w:t>
      </w:r>
    </w:p>
    <w:p w14:paraId="1D064BBF" w14:textId="77777777" w:rsidR="00750C1D" w:rsidRPr="00750C1D" w:rsidRDefault="00750C1D" w:rsidP="00750C1D">
      <w:pPr>
        <w:rPr>
          <w:rFonts w:ascii="Times New Roman" w:hAnsi="Times New Roman" w:cs="Times New Roman"/>
        </w:rPr>
      </w:pPr>
      <w:r w:rsidRPr="00750C1D">
        <w:rPr>
          <w:rFonts w:ascii="Times New Roman" w:hAnsi="Times New Roman" w:cs="Times New Roman"/>
        </w:rPr>
        <w:t>На основе методических указаний, ниже представлена структурированная форма определения проблемы: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05"/>
        <w:gridCol w:w="7196"/>
        <w:gridCol w:w="222"/>
        <w:gridCol w:w="222"/>
      </w:tblGrid>
      <w:tr w:rsidR="00750C1D" w:rsidRPr="00750C1D" w14:paraId="68040F8B" w14:textId="77777777" w:rsidTr="00AC24B2">
        <w:tc>
          <w:tcPr>
            <w:tcW w:w="0" w:type="auto"/>
            <w:vAlign w:val="center"/>
          </w:tcPr>
          <w:p w14:paraId="1594AD5D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50C1D">
              <w:rPr>
                <w:rFonts w:ascii="Times New Roman" w:hAnsi="Times New Roman" w:cs="Times New Roman"/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</w:tcPr>
          <w:p w14:paraId="03CB8D80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50C1D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0" w:type="auto"/>
          </w:tcPr>
          <w:p w14:paraId="33000A45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396B755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50C1D" w:rsidRPr="00750C1D" w14:paraId="359DE810" w14:textId="77777777" w:rsidTr="00AC24B2">
        <w:tc>
          <w:tcPr>
            <w:tcW w:w="0" w:type="auto"/>
            <w:vAlign w:val="center"/>
          </w:tcPr>
          <w:p w14:paraId="7ED53543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50C1D">
              <w:rPr>
                <w:rFonts w:ascii="Times New Roman" w:hAnsi="Times New Roman" w:cs="Times New Roman"/>
                <w:b/>
                <w:bCs/>
              </w:rPr>
              <w:t>Проблема</w:t>
            </w:r>
          </w:p>
        </w:tc>
        <w:tc>
          <w:tcPr>
            <w:tcW w:w="0" w:type="auto"/>
            <w:vAlign w:val="center"/>
          </w:tcPr>
          <w:p w14:paraId="54694F83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50C1D">
              <w:rPr>
                <w:rFonts w:ascii="Times New Roman" w:hAnsi="Times New Roman" w:cs="Times New Roman"/>
              </w:rPr>
              <w:t>Высокая загруженность столовой в пиковые часы, приводящая к очередям и неэффективному планированию приготовления блюд.</w:t>
            </w:r>
          </w:p>
        </w:tc>
        <w:tc>
          <w:tcPr>
            <w:tcW w:w="0" w:type="auto"/>
          </w:tcPr>
          <w:p w14:paraId="671C3E50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18F6837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50C1D" w:rsidRPr="00750C1D" w14:paraId="7F94E1F1" w14:textId="77777777" w:rsidTr="00AC24B2">
        <w:tc>
          <w:tcPr>
            <w:tcW w:w="0" w:type="auto"/>
            <w:vAlign w:val="center"/>
          </w:tcPr>
          <w:p w14:paraId="05DC7EBD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50C1D">
              <w:rPr>
                <w:rFonts w:ascii="Times New Roman" w:hAnsi="Times New Roman" w:cs="Times New Roman"/>
                <w:b/>
                <w:bCs/>
              </w:rPr>
              <w:t>Влияет на</w:t>
            </w:r>
          </w:p>
        </w:tc>
        <w:tc>
          <w:tcPr>
            <w:tcW w:w="0" w:type="auto"/>
            <w:vAlign w:val="center"/>
          </w:tcPr>
          <w:p w14:paraId="76F6D2BA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50C1D">
              <w:rPr>
                <w:rFonts w:ascii="Times New Roman" w:hAnsi="Times New Roman" w:cs="Times New Roman"/>
              </w:rPr>
              <w:t>Студентов и сотрудников (потеря времени); персонал столовой (неравномерная нагрузка); администрацию (пищевые отходы из-за неточного спроса).</w:t>
            </w:r>
          </w:p>
        </w:tc>
        <w:tc>
          <w:tcPr>
            <w:tcW w:w="0" w:type="auto"/>
          </w:tcPr>
          <w:p w14:paraId="75FF2101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7A211E2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50C1D" w:rsidRPr="00750C1D" w14:paraId="55C11044" w14:textId="77777777" w:rsidTr="00AC24B2">
        <w:tc>
          <w:tcPr>
            <w:tcW w:w="0" w:type="auto"/>
            <w:vAlign w:val="center"/>
          </w:tcPr>
          <w:p w14:paraId="0DACC866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50C1D">
              <w:rPr>
                <w:rFonts w:ascii="Times New Roman" w:hAnsi="Times New Roman" w:cs="Times New Roman"/>
                <w:b/>
                <w:bCs/>
              </w:rPr>
              <w:t>В результате</w:t>
            </w:r>
          </w:p>
        </w:tc>
        <w:tc>
          <w:tcPr>
            <w:tcW w:w="0" w:type="auto"/>
            <w:vAlign w:val="center"/>
          </w:tcPr>
          <w:p w14:paraId="3890AF9F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50C1D">
              <w:rPr>
                <w:rFonts w:ascii="Times New Roman" w:hAnsi="Times New Roman" w:cs="Times New Roman"/>
              </w:rPr>
              <w:t>Клиенты отказываются от посещения столовой; кассиры совершают ошибки из-за спешки; кухня готовит избыток непопулярных блюд.</w:t>
            </w:r>
          </w:p>
        </w:tc>
        <w:tc>
          <w:tcPr>
            <w:tcW w:w="0" w:type="auto"/>
          </w:tcPr>
          <w:p w14:paraId="21AE33F1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30B5B79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50C1D" w:rsidRPr="00750C1D" w14:paraId="4CD1D809" w14:textId="77777777" w:rsidTr="00AC24B2">
        <w:tc>
          <w:tcPr>
            <w:tcW w:w="0" w:type="auto"/>
            <w:vAlign w:val="center"/>
          </w:tcPr>
          <w:p w14:paraId="6A99DC57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50C1D">
              <w:rPr>
                <w:rFonts w:ascii="Times New Roman" w:hAnsi="Times New Roman" w:cs="Times New Roman"/>
                <w:b/>
                <w:bCs/>
              </w:rPr>
              <w:t>Выгода от решения</w:t>
            </w:r>
          </w:p>
        </w:tc>
        <w:tc>
          <w:tcPr>
            <w:tcW w:w="0" w:type="auto"/>
            <w:vAlign w:val="center"/>
          </w:tcPr>
          <w:p w14:paraId="2BA6D511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50C1D">
              <w:rPr>
                <w:rFonts w:ascii="Times New Roman" w:hAnsi="Times New Roman" w:cs="Times New Roman"/>
              </w:rPr>
              <w:t>Оптимизация потока посетителей, гарантированное наличие блюд для клиента, сокращение издержек на продукты.</w:t>
            </w:r>
          </w:p>
        </w:tc>
        <w:tc>
          <w:tcPr>
            <w:tcW w:w="0" w:type="auto"/>
          </w:tcPr>
          <w:p w14:paraId="3A48B063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1A39D2F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750C1D" w:rsidRPr="00750C1D" w14:paraId="30D4BDF5" w14:textId="77777777" w:rsidTr="00AC24B2">
        <w:tc>
          <w:tcPr>
            <w:tcW w:w="0" w:type="auto"/>
            <w:vAlign w:val="center"/>
          </w:tcPr>
          <w:p w14:paraId="2959A172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50C1D">
              <w:rPr>
                <w:rFonts w:ascii="Times New Roman" w:hAnsi="Times New Roman" w:cs="Times New Roman"/>
                <w:b/>
                <w:bCs/>
              </w:rPr>
              <w:t>Возможное решение</w:t>
            </w:r>
          </w:p>
        </w:tc>
        <w:tc>
          <w:tcPr>
            <w:tcW w:w="0" w:type="auto"/>
            <w:vAlign w:val="center"/>
          </w:tcPr>
          <w:p w14:paraId="6E935386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750C1D">
              <w:rPr>
                <w:rFonts w:ascii="Times New Roman" w:hAnsi="Times New Roman" w:cs="Times New Roman"/>
              </w:rPr>
              <w:t>Веб-интерфейс или мобильное приложение для выбора блюд заранее с фиксацией времени получения заказа.</w:t>
            </w:r>
          </w:p>
        </w:tc>
        <w:tc>
          <w:tcPr>
            <w:tcW w:w="0" w:type="auto"/>
          </w:tcPr>
          <w:p w14:paraId="24F835F7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13B08FD" w14:textId="77777777" w:rsidR="00750C1D" w:rsidRPr="00750C1D" w:rsidRDefault="00750C1D" w:rsidP="00750C1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6C8836FE" w14:textId="77777777" w:rsidR="00750C1D" w:rsidRPr="00750C1D" w:rsidRDefault="00750C1D" w:rsidP="00750C1D">
      <w:pPr>
        <w:rPr>
          <w:rFonts w:ascii="Times New Roman" w:hAnsi="Times New Roman" w:cs="Times New Roman"/>
        </w:rPr>
      </w:pPr>
      <w:r w:rsidRPr="00750C1D">
        <w:rPr>
          <w:rFonts w:ascii="Times New Roman" w:hAnsi="Times New Roman" w:cs="Times New Roman"/>
        </w:rPr>
        <w:lastRenderedPageBreak/>
        <w:pict w14:anchorId="47CBACBB">
          <v:rect id="_x0000_i1074" style="width:0;height:1.5pt" o:hralign="center" o:hrstd="t" o:hr="t" fillcolor="#a0a0a0" stroked="f"/>
        </w:pict>
      </w:r>
    </w:p>
    <w:p w14:paraId="40B2AA0E" w14:textId="77777777" w:rsidR="00750C1D" w:rsidRPr="00750C1D" w:rsidRDefault="00750C1D" w:rsidP="00750C1D">
      <w:pPr>
        <w:rPr>
          <w:rFonts w:ascii="Times New Roman" w:hAnsi="Times New Roman" w:cs="Times New Roman"/>
        </w:rPr>
      </w:pPr>
      <w:r w:rsidRPr="00750C1D">
        <w:rPr>
          <w:rFonts w:ascii="Times New Roman" w:hAnsi="Times New Roman" w:cs="Times New Roman"/>
        </w:rPr>
        <w:t>2. Цели и задачи разработки</w:t>
      </w:r>
    </w:p>
    <w:p w14:paraId="2132B7A0" w14:textId="77777777" w:rsidR="00750C1D" w:rsidRPr="00750C1D" w:rsidRDefault="00750C1D" w:rsidP="00750C1D">
      <w:pPr>
        <w:rPr>
          <w:rFonts w:ascii="Times New Roman" w:hAnsi="Times New Roman" w:cs="Times New Roman"/>
        </w:rPr>
      </w:pPr>
      <w:r w:rsidRPr="00750C1D">
        <w:rPr>
          <w:rFonts w:ascii="Times New Roman" w:hAnsi="Times New Roman" w:cs="Times New Roman"/>
          <w:b/>
          <w:bCs/>
        </w:rPr>
        <w:t>Цель</w:t>
      </w:r>
      <w:proofErr w:type="gramStart"/>
      <w:r w:rsidRPr="00750C1D">
        <w:rPr>
          <w:rFonts w:ascii="Times New Roman" w:hAnsi="Times New Roman" w:cs="Times New Roman"/>
          <w:b/>
          <w:bCs/>
        </w:rPr>
        <w:t>:</w:t>
      </w:r>
      <w:r w:rsidRPr="00750C1D">
        <w:rPr>
          <w:rFonts w:ascii="Times New Roman" w:hAnsi="Times New Roman" w:cs="Times New Roman"/>
        </w:rPr>
        <w:t xml:space="preserve"> Создать</w:t>
      </w:r>
      <w:proofErr w:type="gramEnd"/>
      <w:r w:rsidRPr="00750C1D">
        <w:rPr>
          <w:rFonts w:ascii="Times New Roman" w:hAnsi="Times New Roman" w:cs="Times New Roman"/>
        </w:rPr>
        <w:t xml:space="preserve"> инструмент для эффективного распределения нагрузки на столовую и обеспечения удобного процесса питания для пользователей.</w:t>
      </w:r>
    </w:p>
    <w:p w14:paraId="31BB351D" w14:textId="77777777" w:rsidR="00750C1D" w:rsidRPr="00750C1D" w:rsidRDefault="00750C1D" w:rsidP="00750C1D">
      <w:pPr>
        <w:rPr>
          <w:rFonts w:ascii="Times New Roman" w:hAnsi="Times New Roman" w:cs="Times New Roman"/>
        </w:rPr>
      </w:pPr>
      <w:r w:rsidRPr="00750C1D">
        <w:rPr>
          <w:rFonts w:ascii="Times New Roman" w:hAnsi="Times New Roman" w:cs="Times New Roman"/>
          <w:b/>
          <w:bCs/>
        </w:rPr>
        <w:t>Задачи:</w:t>
      </w:r>
    </w:p>
    <w:p w14:paraId="75F17804" w14:textId="77777777" w:rsidR="00750C1D" w:rsidRPr="00750C1D" w:rsidRDefault="00750C1D" w:rsidP="00750C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C1D">
        <w:rPr>
          <w:rFonts w:ascii="Times New Roman" w:hAnsi="Times New Roman" w:cs="Times New Roman"/>
        </w:rPr>
        <w:t>Разработать систему онлайн-меню с актуальными остатками.</w:t>
      </w:r>
    </w:p>
    <w:p w14:paraId="4B963387" w14:textId="77777777" w:rsidR="00750C1D" w:rsidRPr="00750C1D" w:rsidRDefault="00750C1D" w:rsidP="00750C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C1D">
        <w:rPr>
          <w:rFonts w:ascii="Times New Roman" w:hAnsi="Times New Roman" w:cs="Times New Roman"/>
        </w:rPr>
        <w:t>Реализовать механизм выбора временных интервалов (слотов) для выдачи.</w:t>
      </w:r>
    </w:p>
    <w:p w14:paraId="5C43A878" w14:textId="77777777" w:rsidR="00750C1D" w:rsidRPr="00750C1D" w:rsidRDefault="00750C1D" w:rsidP="00750C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50C1D">
        <w:rPr>
          <w:rFonts w:ascii="Times New Roman" w:hAnsi="Times New Roman" w:cs="Times New Roman"/>
        </w:rPr>
        <w:t>Обеспечить администратора столовой инструментами аналитики спроса.</w:t>
      </w:r>
    </w:p>
    <w:p w14:paraId="2AA2E90C" w14:textId="77777777" w:rsidR="00750C1D" w:rsidRPr="00750C1D" w:rsidRDefault="00750C1D" w:rsidP="00750C1D">
      <w:pPr>
        <w:rPr>
          <w:rFonts w:ascii="Times New Roman" w:hAnsi="Times New Roman" w:cs="Times New Roman"/>
        </w:rPr>
      </w:pPr>
      <w:r w:rsidRPr="00750C1D">
        <w:rPr>
          <w:rFonts w:ascii="Times New Roman" w:hAnsi="Times New Roman" w:cs="Times New Roman"/>
        </w:rPr>
        <w:pict w14:anchorId="6BAE7027">
          <v:rect id="_x0000_i1075" style="width:0;height:1.5pt" o:hralign="center" o:hrstd="t" o:hr="t" fillcolor="#a0a0a0" stroked="f"/>
        </w:pict>
      </w:r>
    </w:p>
    <w:p w14:paraId="46D348F3" w14:textId="77777777" w:rsidR="00750C1D" w:rsidRPr="00750C1D" w:rsidRDefault="00750C1D" w:rsidP="00750C1D">
      <w:pPr>
        <w:rPr>
          <w:rFonts w:ascii="Times New Roman" w:hAnsi="Times New Roman" w:cs="Times New Roman"/>
        </w:rPr>
      </w:pPr>
      <w:r w:rsidRPr="00750C1D">
        <w:rPr>
          <w:rFonts w:ascii="Times New Roman" w:hAnsi="Times New Roman" w:cs="Times New Roman"/>
        </w:rPr>
        <w:t>3. Анализ предметной области (Domain Analysis)</w:t>
      </w:r>
    </w:p>
    <w:p w14:paraId="7E8FF099" w14:textId="6A1949C9" w:rsidR="00F94391" w:rsidRPr="00F94391" w:rsidRDefault="00750C1D" w:rsidP="0023761B">
      <w:pPr>
        <w:rPr>
          <w:rFonts w:ascii="Times New Roman" w:hAnsi="Times New Roman" w:cs="Times New Roman"/>
        </w:rPr>
      </w:pPr>
      <w:r w:rsidRPr="00750C1D">
        <w:rPr>
          <w:rFonts w:ascii="Times New Roman" w:hAnsi="Times New Roman" w:cs="Times New Roman"/>
        </w:rPr>
        <w:t xml:space="preserve">3.1. </w:t>
      </w:r>
    </w:p>
    <w:p w14:paraId="5FD61644" w14:textId="77777777" w:rsidR="0023761B" w:rsidRPr="00F94391" w:rsidRDefault="0023761B" w:rsidP="0023761B">
      <w:pPr>
        <w:rPr>
          <w:rFonts w:ascii="Times New Roman" w:hAnsi="Times New Roman" w:cs="Times New Roman"/>
        </w:rPr>
      </w:pPr>
      <w:r w:rsidRPr="00F94391">
        <w:rPr>
          <w:rStyle w:val="citation-270"/>
          <w:rFonts w:ascii="Times New Roman" w:hAnsi="Times New Roman" w:cs="Times New Roman"/>
        </w:rPr>
        <w:t xml:space="preserve">Обзор существующих аналогов </w:t>
      </w:r>
    </w:p>
    <w:p w14:paraId="33210AA4" w14:textId="77777777" w:rsidR="0023761B" w:rsidRPr="00F94391" w:rsidRDefault="0023761B" w:rsidP="0023761B">
      <w:pPr>
        <w:pStyle w:val="a3"/>
        <w:numPr>
          <w:ilvl w:val="0"/>
          <w:numId w:val="3"/>
        </w:numPr>
      </w:pPr>
      <w:proofErr w:type="spellStart"/>
      <w:r w:rsidRPr="00F94391">
        <w:rPr>
          <w:b/>
          <w:bCs/>
        </w:rPr>
        <w:t>Glovo</w:t>
      </w:r>
      <w:proofErr w:type="spellEnd"/>
      <w:r w:rsidRPr="00F94391">
        <w:rPr>
          <w:b/>
          <w:bCs/>
        </w:rPr>
        <w:t xml:space="preserve"> / </w:t>
      </w:r>
      <w:proofErr w:type="spellStart"/>
      <w:r w:rsidRPr="00F94391">
        <w:rPr>
          <w:b/>
          <w:bCs/>
        </w:rPr>
        <w:t>Wolt</w:t>
      </w:r>
      <w:proofErr w:type="spellEnd"/>
      <w:r w:rsidRPr="00F94391">
        <w:rPr>
          <w:b/>
          <w:bCs/>
        </w:rPr>
        <w:t>:</w:t>
      </w:r>
      <w:r w:rsidRPr="00F94391">
        <w:t xml:space="preserve"> Высокое качество UX, но ориентированы на доставку, а не на быстрый самовывоз по расписанию внутри организации.</w:t>
      </w:r>
    </w:p>
    <w:p w14:paraId="15A20A8D" w14:textId="77777777" w:rsidR="0023761B" w:rsidRPr="00F94391" w:rsidRDefault="0023761B" w:rsidP="0023761B">
      <w:pPr>
        <w:pStyle w:val="a3"/>
        <w:numPr>
          <w:ilvl w:val="0"/>
          <w:numId w:val="3"/>
        </w:numPr>
      </w:pPr>
      <w:proofErr w:type="spellStart"/>
      <w:r w:rsidRPr="00F94391">
        <w:rPr>
          <w:b/>
          <w:bCs/>
        </w:rPr>
        <w:t>Telegram</w:t>
      </w:r>
      <w:proofErr w:type="spellEnd"/>
      <w:r w:rsidRPr="00F94391">
        <w:rPr>
          <w:b/>
          <w:bCs/>
        </w:rPr>
        <w:t>-боты:</w:t>
      </w:r>
      <w:r w:rsidRPr="00F94391">
        <w:t xml:space="preserve"> Дешевы в разработке, но имеют ограниченные возможности для сложной аналитики и визуализации меню.</w:t>
      </w:r>
    </w:p>
    <w:p w14:paraId="047B75F4" w14:textId="77777777" w:rsidR="0023761B" w:rsidRPr="00F94391" w:rsidRDefault="0023761B" w:rsidP="0023761B">
      <w:pPr>
        <w:pStyle w:val="a3"/>
        <w:numPr>
          <w:ilvl w:val="0"/>
          <w:numId w:val="3"/>
        </w:numPr>
      </w:pPr>
      <w:r w:rsidRPr="00F94391">
        <w:rPr>
          <w:b/>
          <w:bCs/>
        </w:rPr>
        <w:t>Google Формы:</w:t>
      </w:r>
      <w:r w:rsidRPr="00F94391">
        <w:t xml:space="preserve"> Самый простой вариант, но отсутствие статусов заказа в реальном времени делает их неудобными для кухни.</w:t>
      </w:r>
    </w:p>
    <w:p w14:paraId="4133C383" w14:textId="760466F8" w:rsidR="0023761B" w:rsidRPr="00F94391" w:rsidRDefault="00750C1D" w:rsidP="0023761B">
      <w:pPr>
        <w:rPr>
          <w:rFonts w:ascii="Times New Roman" w:hAnsi="Times New Roman" w:cs="Times New Roman"/>
        </w:rPr>
      </w:pPr>
      <w:r>
        <w:rPr>
          <w:rStyle w:val="citation-269"/>
          <w:rFonts w:ascii="Times New Roman" w:hAnsi="Times New Roman" w:cs="Times New Roman"/>
          <w:lang w:val="en-US"/>
        </w:rPr>
        <w:t xml:space="preserve">3.2 </w:t>
      </w:r>
      <w:r w:rsidR="0023761B" w:rsidRPr="00F94391">
        <w:rPr>
          <w:rStyle w:val="citation-269"/>
          <w:rFonts w:ascii="Times New Roman" w:hAnsi="Times New Roman" w:cs="Times New Roman"/>
        </w:rPr>
        <w:t xml:space="preserve">Диаграмма объектов предметной области </w:t>
      </w:r>
    </w:p>
    <w:p w14:paraId="79E04311" w14:textId="77777777" w:rsidR="0023761B" w:rsidRPr="00F94391" w:rsidRDefault="0023761B" w:rsidP="0023761B">
      <w:pPr>
        <w:pStyle w:val="a3"/>
      </w:pPr>
      <w:r w:rsidRPr="00F94391">
        <w:rPr>
          <w:i/>
          <w:iCs/>
        </w:rPr>
        <w:t>(Описание структуры объектов для отрисовки схемы)</w:t>
      </w:r>
    </w:p>
    <w:p w14:paraId="2B79D225" w14:textId="77777777" w:rsidR="0023761B" w:rsidRPr="00F94391" w:rsidRDefault="0023761B" w:rsidP="0023761B">
      <w:pPr>
        <w:pStyle w:val="a3"/>
        <w:numPr>
          <w:ilvl w:val="0"/>
          <w:numId w:val="4"/>
        </w:numPr>
      </w:pPr>
      <w:r w:rsidRPr="00F94391">
        <w:rPr>
          <w:b/>
          <w:bCs/>
        </w:rPr>
        <w:t>Пользователь (User):</w:t>
      </w:r>
      <w:r w:rsidRPr="00F94391">
        <w:t xml:space="preserve"> ID, ФИО, роль (студент/сотрудник).</w:t>
      </w:r>
    </w:p>
    <w:p w14:paraId="7B7FAFBA" w14:textId="77777777" w:rsidR="0023761B" w:rsidRPr="00F94391" w:rsidRDefault="0023761B" w:rsidP="0023761B">
      <w:pPr>
        <w:pStyle w:val="a3"/>
        <w:numPr>
          <w:ilvl w:val="0"/>
          <w:numId w:val="4"/>
        </w:numPr>
      </w:pPr>
      <w:r w:rsidRPr="00F94391">
        <w:rPr>
          <w:b/>
          <w:bCs/>
        </w:rPr>
        <w:t>Блюдо (</w:t>
      </w:r>
      <w:proofErr w:type="spellStart"/>
      <w:r w:rsidRPr="00F94391">
        <w:rPr>
          <w:b/>
          <w:bCs/>
        </w:rPr>
        <w:t>Dish</w:t>
      </w:r>
      <w:proofErr w:type="spellEnd"/>
      <w:r w:rsidRPr="00F94391">
        <w:rPr>
          <w:b/>
          <w:bCs/>
        </w:rPr>
        <w:t>):</w:t>
      </w:r>
      <w:r w:rsidRPr="00F94391">
        <w:t xml:space="preserve"> Название, описание, КБЖУ, цена, количество в наличии.</w:t>
      </w:r>
    </w:p>
    <w:p w14:paraId="6C856E0D" w14:textId="77777777" w:rsidR="0023761B" w:rsidRPr="00F94391" w:rsidRDefault="0023761B" w:rsidP="0023761B">
      <w:pPr>
        <w:pStyle w:val="a3"/>
        <w:numPr>
          <w:ilvl w:val="0"/>
          <w:numId w:val="4"/>
        </w:numPr>
      </w:pPr>
      <w:r w:rsidRPr="00F94391">
        <w:rPr>
          <w:b/>
          <w:bCs/>
        </w:rPr>
        <w:t>Заказ (</w:t>
      </w:r>
      <w:proofErr w:type="spellStart"/>
      <w:r w:rsidRPr="00F94391">
        <w:rPr>
          <w:b/>
          <w:bCs/>
        </w:rPr>
        <w:t>Order</w:t>
      </w:r>
      <w:proofErr w:type="spellEnd"/>
      <w:r w:rsidRPr="00F94391">
        <w:rPr>
          <w:b/>
          <w:bCs/>
        </w:rPr>
        <w:t>):</w:t>
      </w:r>
      <w:r w:rsidRPr="00F94391">
        <w:t xml:space="preserve"> Список блюд, итоговая сумма, статус (оплачен, готовится, готов, выдан).</w:t>
      </w:r>
    </w:p>
    <w:p w14:paraId="55DBCFC0" w14:textId="77777777" w:rsidR="0023761B" w:rsidRPr="00F94391" w:rsidRDefault="0023761B" w:rsidP="0023761B">
      <w:pPr>
        <w:pStyle w:val="a3"/>
        <w:numPr>
          <w:ilvl w:val="0"/>
          <w:numId w:val="4"/>
        </w:numPr>
      </w:pPr>
      <w:r w:rsidRPr="00F94391">
        <w:rPr>
          <w:b/>
          <w:bCs/>
        </w:rPr>
        <w:t>Слот выдачи (</w:t>
      </w:r>
      <w:proofErr w:type="spellStart"/>
      <w:r w:rsidRPr="00F94391">
        <w:rPr>
          <w:b/>
          <w:bCs/>
        </w:rPr>
        <w:t>TimeSlot</w:t>
      </w:r>
      <w:proofErr w:type="spellEnd"/>
      <w:r w:rsidRPr="00F94391">
        <w:rPr>
          <w:b/>
          <w:bCs/>
        </w:rPr>
        <w:t>):</w:t>
      </w:r>
      <w:r w:rsidRPr="00F94391">
        <w:t xml:space="preserve"> Время начала, время окончания, лимит заказов.</w:t>
      </w:r>
    </w:p>
    <w:p w14:paraId="6CBDC94C" w14:textId="77777777" w:rsidR="0023761B" w:rsidRPr="00F94391" w:rsidRDefault="0023761B" w:rsidP="0023761B">
      <w:pPr>
        <w:pStyle w:val="a3"/>
        <w:numPr>
          <w:ilvl w:val="0"/>
          <w:numId w:val="4"/>
        </w:numPr>
      </w:pPr>
      <w:r w:rsidRPr="00F94391">
        <w:rPr>
          <w:b/>
          <w:bCs/>
        </w:rPr>
        <w:t>Меню дня (</w:t>
      </w:r>
      <w:proofErr w:type="spellStart"/>
      <w:r w:rsidRPr="00F94391">
        <w:rPr>
          <w:b/>
          <w:bCs/>
        </w:rPr>
        <w:t>DailyMenu</w:t>
      </w:r>
      <w:proofErr w:type="spellEnd"/>
      <w:r w:rsidRPr="00F94391">
        <w:rPr>
          <w:b/>
          <w:bCs/>
        </w:rPr>
        <w:t>):</w:t>
      </w:r>
      <w:r w:rsidRPr="00F94391">
        <w:t xml:space="preserve"> Дата, список доступных блюд.</w:t>
      </w:r>
    </w:p>
    <w:p w14:paraId="47E04C90" w14:textId="77777777" w:rsidR="0023761B" w:rsidRPr="00F94391" w:rsidRDefault="0023761B" w:rsidP="0023761B">
      <w:pPr>
        <w:pStyle w:val="a3"/>
      </w:pPr>
      <w:r w:rsidRPr="00F94391">
        <w:rPr>
          <w:b/>
          <w:bCs/>
        </w:rPr>
        <w:t>Связи:</w:t>
      </w:r>
      <w:r w:rsidRPr="00F94391">
        <w:t xml:space="preserve"> Пользователь </w:t>
      </w:r>
      <w:r w:rsidRPr="00F94391">
        <w:rPr>
          <w:b/>
          <w:bCs/>
        </w:rPr>
        <w:t>создает</w:t>
      </w:r>
      <w:r w:rsidRPr="00F94391">
        <w:t xml:space="preserve"> Заказ; Заказ </w:t>
      </w:r>
      <w:r w:rsidRPr="00F94391">
        <w:rPr>
          <w:b/>
          <w:bCs/>
        </w:rPr>
        <w:t>включает</w:t>
      </w:r>
      <w:r w:rsidRPr="00F94391">
        <w:t xml:space="preserve"> Блюда; Заказ </w:t>
      </w:r>
      <w:r w:rsidRPr="00F94391">
        <w:rPr>
          <w:b/>
          <w:bCs/>
        </w:rPr>
        <w:t>бронирует</w:t>
      </w:r>
      <w:r w:rsidRPr="00F94391">
        <w:t xml:space="preserve"> Слот выдачи; </w:t>
      </w:r>
      <w:r w:rsidRPr="00F94391">
        <w:rPr>
          <w:rStyle w:val="citation-268"/>
        </w:rPr>
        <w:t xml:space="preserve">Меню </w:t>
      </w:r>
      <w:r w:rsidRPr="00F94391">
        <w:rPr>
          <w:rStyle w:val="citation-268"/>
          <w:b/>
          <w:bCs/>
        </w:rPr>
        <w:t>агрегирует</w:t>
      </w:r>
      <w:r w:rsidRPr="00F94391">
        <w:rPr>
          <w:rStyle w:val="citation-268"/>
        </w:rPr>
        <w:t xml:space="preserve"> Блюда на дату</w:t>
      </w:r>
      <w:r w:rsidRPr="00F94391">
        <w:t>.</w:t>
      </w:r>
    </w:p>
    <w:p w14:paraId="7606A568" w14:textId="77777777" w:rsidR="0023761B" w:rsidRPr="00F94391" w:rsidRDefault="0023761B" w:rsidP="0023761B">
      <w:pPr>
        <w:rPr>
          <w:rFonts w:ascii="Times New Roman" w:hAnsi="Times New Roman" w:cs="Times New Roman"/>
          <w:b/>
          <w:bCs/>
        </w:rPr>
      </w:pPr>
      <w:r w:rsidRPr="00F94391">
        <w:rPr>
          <w:rFonts w:ascii="Times New Roman" w:hAnsi="Times New Roman" w:cs="Times New Roman"/>
          <w:b/>
          <w:bCs/>
        </w:rPr>
        <w:t xml:space="preserve">3.3. </w:t>
      </w:r>
    </w:p>
    <w:p w14:paraId="78048FE6" w14:textId="77777777" w:rsidR="0023761B" w:rsidRPr="00F94391" w:rsidRDefault="0023761B" w:rsidP="0023761B">
      <w:pPr>
        <w:rPr>
          <w:rFonts w:ascii="Times New Roman" w:hAnsi="Times New Roman" w:cs="Times New Roman"/>
        </w:rPr>
      </w:pPr>
      <w:r w:rsidRPr="00F94391">
        <w:rPr>
          <w:rFonts w:ascii="Times New Roman" w:hAnsi="Times New Roman" w:cs="Times New Roman"/>
        </w:rPr>
        <w:t>Диаграмма идентификации точек зрения (</w:t>
      </w:r>
      <w:proofErr w:type="spellStart"/>
      <w:r w:rsidRPr="00F94391">
        <w:rPr>
          <w:rFonts w:ascii="Times New Roman" w:hAnsi="Times New Roman" w:cs="Times New Roman"/>
        </w:rPr>
        <w:t>Stakeholders</w:t>
      </w:r>
      <w:proofErr w:type="spellEnd"/>
      <w:r w:rsidRPr="00F94391">
        <w:rPr>
          <w:rFonts w:ascii="Times New Roman" w:hAnsi="Times New Roman" w:cs="Times New Roman"/>
        </w:rPr>
        <w:t>/</w:t>
      </w:r>
      <w:proofErr w:type="spellStart"/>
      <w:r w:rsidRPr="00F94391">
        <w:rPr>
          <w:rFonts w:ascii="Times New Roman" w:hAnsi="Times New Roman" w:cs="Times New Roman"/>
        </w:rPr>
        <w:t>Viewpoints</w:t>
      </w:r>
      <w:proofErr w:type="spellEnd"/>
      <w:r w:rsidRPr="00F94391">
        <w:rPr>
          <w:rFonts w:ascii="Times New Roman" w:hAnsi="Times New Roman" w:cs="Times New Roman"/>
        </w:rPr>
        <w:t xml:space="preserve">) </w:t>
      </w:r>
    </w:p>
    <w:p w14:paraId="621153FA" w14:textId="77777777" w:rsidR="0023761B" w:rsidRPr="00F94391" w:rsidRDefault="0023761B" w:rsidP="0023761B">
      <w:pPr>
        <w:rPr>
          <w:rFonts w:ascii="Times New Roman" w:hAnsi="Times New Roman" w:cs="Times New Roman"/>
        </w:rPr>
      </w:pPr>
      <w:r w:rsidRPr="00F94391">
        <w:rPr>
          <w:rFonts w:ascii="Times New Roman" w:hAnsi="Times New Roman" w:cs="Times New Roman"/>
        </w:rPr>
        <w:t>В системе выделяются 4 основные точки зрения (по аналогии с):</w:t>
      </w:r>
    </w:p>
    <w:p w14:paraId="4DCF8D8A" w14:textId="77777777" w:rsidR="0023761B" w:rsidRPr="00F94391" w:rsidRDefault="0023761B" w:rsidP="0023761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4391">
        <w:rPr>
          <w:rFonts w:ascii="Times New Roman" w:hAnsi="Times New Roman" w:cs="Times New Roman"/>
          <w:b/>
          <w:bCs/>
        </w:rPr>
        <w:t>Студент (Клиент):</w:t>
      </w:r>
    </w:p>
    <w:p w14:paraId="2E75BA4E" w14:textId="77777777" w:rsidR="0023761B" w:rsidRPr="00F94391" w:rsidRDefault="0023761B" w:rsidP="0023761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94391">
        <w:rPr>
          <w:rFonts w:ascii="Times New Roman" w:hAnsi="Times New Roman" w:cs="Times New Roman"/>
          <w:i/>
          <w:iCs/>
        </w:rPr>
        <w:t>Интерес:</w:t>
      </w:r>
      <w:r w:rsidRPr="00F94391">
        <w:rPr>
          <w:rFonts w:ascii="Times New Roman" w:hAnsi="Times New Roman" w:cs="Times New Roman"/>
        </w:rPr>
        <w:t xml:space="preserve"> Экономия времени, гарантия наличия любимого блюда.</w:t>
      </w:r>
    </w:p>
    <w:p w14:paraId="75790DA3" w14:textId="77777777" w:rsidR="0023761B" w:rsidRPr="00F94391" w:rsidRDefault="0023761B" w:rsidP="0023761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4391">
        <w:rPr>
          <w:rFonts w:ascii="Times New Roman" w:hAnsi="Times New Roman" w:cs="Times New Roman"/>
          <w:b/>
          <w:bCs/>
        </w:rPr>
        <w:t>Сотрудник кухни (Повар):</w:t>
      </w:r>
    </w:p>
    <w:p w14:paraId="400D151C" w14:textId="77777777" w:rsidR="0023761B" w:rsidRPr="00F94391" w:rsidRDefault="0023761B" w:rsidP="0023761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94391">
        <w:rPr>
          <w:rFonts w:ascii="Times New Roman" w:hAnsi="Times New Roman" w:cs="Times New Roman"/>
          <w:i/>
          <w:iCs/>
        </w:rPr>
        <w:t>Интерес:</w:t>
      </w:r>
      <w:r w:rsidRPr="00F94391">
        <w:rPr>
          <w:rFonts w:ascii="Times New Roman" w:hAnsi="Times New Roman" w:cs="Times New Roman"/>
        </w:rPr>
        <w:t xml:space="preserve"> Понимание объема работы на следующий час, снижение авралов.</w:t>
      </w:r>
    </w:p>
    <w:p w14:paraId="50EFA66B" w14:textId="77777777" w:rsidR="0023761B" w:rsidRPr="00F94391" w:rsidRDefault="0023761B" w:rsidP="0023761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4391">
        <w:rPr>
          <w:rFonts w:ascii="Times New Roman" w:hAnsi="Times New Roman" w:cs="Times New Roman"/>
          <w:b/>
          <w:bCs/>
        </w:rPr>
        <w:t>Кассир / Администратор выдачи:</w:t>
      </w:r>
    </w:p>
    <w:p w14:paraId="14D02925" w14:textId="77777777" w:rsidR="0023761B" w:rsidRPr="00F94391" w:rsidRDefault="0023761B" w:rsidP="0023761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94391">
        <w:rPr>
          <w:rFonts w:ascii="Times New Roman" w:hAnsi="Times New Roman" w:cs="Times New Roman"/>
          <w:i/>
          <w:iCs/>
        </w:rPr>
        <w:lastRenderedPageBreak/>
        <w:t>Интерес:</w:t>
      </w:r>
      <w:r w:rsidRPr="00F94391">
        <w:rPr>
          <w:rFonts w:ascii="Times New Roman" w:hAnsi="Times New Roman" w:cs="Times New Roman"/>
        </w:rPr>
        <w:t xml:space="preserve"> Быстрая идентификация предзаказа и его выдача без очередей.</w:t>
      </w:r>
    </w:p>
    <w:p w14:paraId="10C734DB" w14:textId="77777777" w:rsidR="0023761B" w:rsidRPr="00F94391" w:rsidRDefault="0023761B" w:rsidP="0023761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94391">
        <w:rPr>
          <w:rFonts w:ascii="Times New Roman" w:hAnsi="Times New Roman" w:cs="Times New Roman"/>
          <w:b/>
          <w:bCs/>
        </w:rPr>
        <w:t>Менеджер столовой:</w:t>
      </w:r>
    </w:p>
    <w:p w14:paraId="454362D1" w14:textId="0F57743B" w:rsidR="0023761B" w:rsidRPr="00F94391" w:rsidRDefault="0023761B" w:rsidP="0023761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94391">
        <w:rPr>
          <w:rFonts w:ascii="Times New Roman" w:hAnsi="Times New Roman" w:cs="Times New Roman"/>
          <w:i/>
          <w:iCs/>
        </w:rPr>
        <w:t>Интерес:</w:t>
      </w:r>
      <w:r w:rsidRPr="00F94391">
        <w:rPr>
          <w:rFonts w:ascii="Times New Roman" w:hAnsi="Times New Roman" w:cs="Times New Roman"/>
        </w:rPr>
        <w:t xml:space="preserve"> Статистика продаж для закупки продуктов, отчетность.</w:t>
      </w:r>
    </w:p>
    <w:p w14:paraId="2912B295" w14:textId="77777777" w:rsidR="00F94391" w:rsidRPr="00F94391" w:rsidRDefault="00F94391" w:rsidP="00F94391">
      <w:pPr>
        <w:ind w:left="1080"/>
        <w:rPr>
          <w:rFonts w:ascii="Times New Roman" w:hAnsi="Times New Roman" w:cs="Times New Roman"/>
        </w:rPr>
      </w:pPr>
    </w:p>
    <w:p w14:paraId="5D521263" w14:textId="77777777" w:rsidR="0023761B" w:rsidRPr="00F94391" w:rsidRDefault="0023761B" w:rsidP="0023761B">
      <w:pPr>
        <w:ind w:left="1080"/>
        <w:rPr>
          <w:rFonts w:ascii="Times New Roman" w:hAnsi="Times New Roman" w:cs="Times New Roman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93"/>
        <w:gridCol w:w="4428"/>
        <w:gridCol w:w="2324"/>
      </w:tblGrid>
      <w:tr w:rsidR="0023761B" w:rsidRPr="00F94391" w14:paraId="7FC2D74B" w14:textId="77777777" w:rsidTr="00F94391">
        <w:tc>
          <w:tcPr>
            <w:tcW w:w="0" w:type="auto"/>
            <w:hideMark/>
          </w:tcPr>
          <w:p w14:paraId="23791025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Термин</w:t>
            </w:r>
          </w:p>
        </w:tc>
        <w:tc>
          <w:tcPr>
            <w:tcW w:w="0" w:type="auto"/>
            <w:hideMark/>
          </w:tcPr>
          <w:p w14:paraId="766D1941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526ECD32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Источник</w:t>
            </w:r>
          </w:p>
        </w:tc>
      </w:tr>
      <w:tr w:rsidR="0023761B" w:rsidRPr="00F94391" w14:paraId="126EB62A" w14:textId="77777777" w:rsidTr="00F94391">
        <w:tc>
          <w:tcPr>
            <w:tcW w:w="0" w:type="auto"/>
            <w:hideMark/>
          </w:tcPr>
          <w:p w14:paraId="70CA5A2B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Предметная область</w:t>
            </w:r>
          </w:p>
        </w:tc>
        <w:tc>
          <w:tcPr>
            <w:tcW w:w="0" w:type="auto"/>
            <w:hideMark/>
          </w:tcPr>
          <w:p w14:paraId="1DF222A1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Часть реального мира, которая имеет существенное значение или напрямую связана с процессом работы программы (объекты и отношения между ними).</w:t>
            </w:r>
          </w:p>
        </w:tc>
        <w:tc>
          <w:tcPr>
            <w:tcW w:w="0" w:type="auto"/>
            <w:hideMark/>
          </w:tcPr>
          <w:p w14:paraId="6D272977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Методические указания к ЛР №1</w:t>
            </w:r>
          </w:p>
        </w:tc>
      </w:tr>
      <w:tr w:rsidR="0023761B" w:rsidRPr="00F94391" w14:paraId="33E5D8B1" w14:textId="77777777" w:rsidTr="00F94391">
        <w:tc>
          <w:tcPr>
            <w:tcW w:w="0" w:type="auto"/>
            <w:hideMark/>
          </w:tcPr>
          <w:p w14:paraId="3C4F2D85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Проблема</w:t>
            </w:r>
          </w:p>
        </w:tc>
        <w:tc>
          <w:tcPr>
            <w:tcW w:w="0" w:type="auto"/>
            <w:hideMark/>
          </w:tcPr>
          <w:p w14:paraId="44920D00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Расхождение между существующим и требуемым (целевым) состоянием системы для данного состояния среды в данный момент времени.</w:t>
            </w:r>
          </w:p>
        </w:tc>
        <w:tc>
          <w:tcPr>
            <w:tcW w:w="0" w:type="auto"/>
            <w:hideMark/>
          </w:tcPr>
          <w:p w14:paraId="32098FFE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Методические указания к ЛР №1</w:t>
            </w:r>
          </w:p>
        </w:tc>
      </w:tr>
      <w:tr w:rsidR="0023761B" w:rsidRPr="00F94391" w14:paraId="5E02DB9A" w14:textId="77777777" w:rsidTr="00F94391">
        <w:tc>
          <w:tcPr>
            <w:tcW w:w="0" w:type="auto"/>
            <w:hideMark/>
          </w:tcPr>
          <w:p w14:paraId="13B6DAD7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Заинтересованная сторона (</w:t>
            </w:r>
            <w:proofErr w:type="spellStart"/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Stakeholder</w:t>
            </w:r>
            <w:proofErr w:type="spellEnd"/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8F62A18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Лицо или организация, которые могут повлиять на решение или деятельность, либо подвергнуться их влиянию.</w:t>
            </w:r>
          </w:p>
        </w:tc>
        <w:tc>
          <w:tcPr>
            <w:tcW w:w="0" w:type="auto"/>
            <w:hideMark/>
          </w:tcPr>
          <w:p w14:paraId="46B9B934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ISO 9000:2015</w:t>
            </w:r>
          </w:p>
        </w:tc>
      </w:tr>
      <w:tr w:rsidR="0023761B" w:rsidRPr="00F94391" w14:paraId="48D75597" w14:textId="77777777" w:rsidTr="00F94391">
        <w:tc>
          <w:tcPr>
            <w:tcW w:w="0" w:type="auto"/>
            <w:hideMark/>
          </w:tcPr>
          <w:p w14:paraId="2EAF8960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Точка зрения (</w:t>
            </w:r>
            <w:proofErr w:type="spellStart"/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Viewpoint</w:t>
            </w:r>
            <w:proofErr w:type="spellEnd"/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1F35E6F8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Спецификация соглашений для построения и использования представления; шаблон, по которому разрабатываются отдельные представления системы.</w:t>
            </w:r>
          </w:p>
        </w:tc>
        <w:tc>
          <w:tcPr>
            <w:tcW w:w="0" w:type="auto"/>
            <w:hideMark/>
          </w:tcPr>
          <w:p w14:paraId="71EA6952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ISO/IEC/IEEE 42010</w:t>
            </w:r>
          </w:p>
        </w:tc>
      </w:tr>
      <w:tr w:rsidR="0023761B" w:rsidRPr="00F94391" w14:paraId="2DA0EBFA" w14:textId="77777777" w:rsidTr="00F94391">
        <w:tc>
          <w:tcPr>
            <w:tcW w:w="0" w:type="auto"/>
            <w:hideMark/>
          </w:tcPr>
          <w:p w14:paraId="07FB63CA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Предзаказ (</w:t>
            </w:r>
            <w:proofErr w:type="spellStart"/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Pre-order</w:t>
            </w:r>
            <w:proofErr w:type="spellEnd"/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522FFF5E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Операция предварительного резервирования товара или услуги до момента их физического получения потребителем.</w:t>
            </w:r>
          </w:p>
        </w:tc>
        <w:tc>
          <w:tcPr>
            <w:tcW w:w="0" w:type="auto"/>
            <w:hideMark/>
          </w:tcPr>
          <w:p w14:paraId="1664A1D3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Внутреннее определение проекта</w:t>
            </w:r>
          </w:p>
        </w:tc>
      </w:tr>
      <w:tr w:rsidR="0023761B" w:rsidRPr="00F94391" w14:paraId="187794B5" w14:textId="77777777" w:rsidTr="00F94391">
        <w:tc>
          <w:tcPr>
            <w:tcW w:w="0" w:type="auto"/>
            <w:hideMark/>
          </w:tcPr>
          <w:p w14:paraId="1189A4DF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Тайм-слот (Time-</w:t>
            </w:r>
            <w:proofErr w:type="spellStart"/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slot</w:t>
            </w:r>
            <w:proofErr w:type="spellEnd"/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886CAB0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Установленный интервал времени, предназначенный для выполнения конкретной функции (в данном случае — выдачи заказа) с целью управления очередями.</w:t>
            </w:r>
          </w:p>
        </w:tc>
        <w:tc>
          <w:tcPr>
            <w:tcW w:w="0" w:type="auto"/>
            <w:hideMark/>
          </w:tcPr>
          <w:p w14:paraId="161AAD50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Адаптировано из ISO/IEC 14882</w:t>
            </w:r>
          </w:p>
        </w:tc>
      </w:tr>
      <w:tr w:rsidR="0023761B" w:rsidRPr="00F94391" w14:paraId="741F7857" w14:textId="77777777" w:rsidTr="00F94391">
        <w:tc>
          <w:tcPr>
            <w:tcW w:w="0" w:type="auto"/>
            <w:hideMark/>
          </w:tcPr>
          <w:p w14:paraId="3E909189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Стоп-лист</w:t>
            </w:r>
          </w:p>
        </w:tc>
        <w:tc>
          <w:tcPr>
            <w:tcW w:w="0" w:type="auto"/>
            <w:hideMark/>
          </w:tcPr>
          <w:p w14:paraId="4B2C0DEF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Оперативный перечень блюд или ингредиентов, которые временно исключены из доступного меню ввиду их отсутствия на складе/кухне.</w:t>
            </w:r>
          </w:p>
        </w:tc>
        <w:tc>
          <w:tcPr>
            <w:tcW w:w="0" w:type="auto"/>
            <w:hideMark/>
          </w:tcPr>
          <w:p w14:paraId="741F6981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Регламент предприятия общественного питания</w:t>
            </w:r>
          </w:p>
        </w:tc>
      </w:tr>
      <w:tr w:rsidR="0023761B" w:rsidRPr="00F94391" w14:paraId="5099BDDA" w14:textId="77777777" w:rsidTr="00F94391">
        <w:tc>
          <w:tcPr>
            <w:tcW w:w="0" w:type="auto"/>
            <w:hideMark/>
          </w:tcPr>
          <w:p w14:paraId="765892D2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Бизнес-процесс</w:t>
            </w:r>
          </w:p>
        </w:tc>
        <w:tc>
          <w:tcPr>
            <w:tcW w:w="0" w:type="auto"/>
            <w:hideMark/>
          </w:tcPr>
          <w:p w14:paraId="3F056DD0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Совокупность взаимосвязанных мероприятий или задач, направленных на создание определенного продукта или услуги для потребителей.</w:t>
            </w:r>
          </w:p>
        </w:tc>
        <w:tc>
          <w:tcPr>
            <w:tcW w:w="0" w:type="auto"/>
            <w:hideMark/>
          </w:tcPr>
          <w:p w14:paraId="4E529137" w14:textId="77777777" w:rsidR="0023761B" w:rsidRPr="00F94391" w:rsidRDefault="0023761B" w:rsidP="0023761B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9439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ISO 9000:2015</w:t>
            </w:r>
          </w:p>
        </w:tc>
      </w:tr>
    </w:tbl>
    <w:p w14:paraId="574F0736" w14:textId="77777777" w:rsidR="0023761B" w:rsidRPr="00F94391" w:rsidRDefault="0023761B">
      <w:pPr>
        <w:rPr>
          <w:rFonts w:ascii="Times New Roman" w:hAnsi="Times New Roman" w:cs="Times New Roman"/>
        </w:rPr>
      </w:pPr>
    </w:p>
    <w:p w14:paraId="2FC0B2EA" w14:textId="0E9C7934" w:rsidR="0023761B" w:rsidRPr="00F94391" w:rsidRDefault="0023761B">
      <w:pPr>
        <w:rPr>
          <w:rFonts w:ascii="Times New Roman" w:hAnsi="Times New Roman" w:cs="Times New Roman"/>
        </w:rPr>
      </w:pPr>
    </w:p>
    <w:p w14:paraId="23E26A3A" w14:textId="4011FE99" w:rsidR="0023761B" w:rsidRPr="00F94391" w:rsidRDefault="0023761B">
      <w:pPr>
        <w:rPr>
          <w:rFonts w:ascii="Times New Roman" w:hAnsi="Times New Roman" w:cs="Times New Roman"/>
        </w:rPr>
      </w:pPr>
    </w:p>
    <w:p w14:paraId="0D611105" w14:textId="798A31C4" w:rsidR="0023761B" w:rsidRDefault="0023761B">
      <w:r w:rsidRPr="0023761B">
        <w:rPr>
          <w:noProof/>
        </w:rPr>
        <w:lastRenderedPageBreak/>
        <w:drawing>
          <wp:inline distT="0" distB="0" distL="0" distR="0" wp14:anchorId="45A420CB" wp14:editId="423973C9">
            <wp:extent cx="3515564" cy="5467219"/>
            <wp:effectExtent l="0" t="0" r="889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1554" cy="549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AD6C" w14:textId="29E1E872" w:rsidR="0023761B" w:rsidRDefault="0023761B"/>
    <w:p w14:paraId="5A9F1995" w14:textId="24A53D80" w:rsidR="0023761B" w:rsidRDefault="0023761B"/>
    <w:p w14:paraId="72351F34" w14:textId="6D10486E" w:rsidR="0023761B" w:rsidRDefault="0023761B">
      <w:r w:rsidRPr="0023761B">
        <w:rPr>
          <w:noProof/>
        </w:rPr>
        <w:lastRenderedPageBreak/>
        <w:drawing>
          <wp:inline distT="0" distB="0" distL="0" distR="0" wp14:anchorId="24B785F8" wp14:editId="1DC514D2">
            <wp:extent cx="4898243" cy="3727482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606" cy="373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61B" w:rsidSect="00DC3CAA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D4009" w14:textId="77777777" w:rsidR="00CB7D2B" w:rsidRDefault="00CB7D2B" w:rsidP="00F94391">
      <w:pPr>
        <w:spacing w:after="0" w:line="240" w:lineRule="auto"/>
      </w:pPr>
      <w:r>
        <w:separator/>
      </w:r>
    </w:p>
  </w:endnote>
  <w:endnote w:type="continuationSeparator" w:id="0">
    <w:p w14:paraId="1B3EF065" w14:textId="77777777" w:rsidR="00CB7D2B" w:rsidRDefault="00CB7D2B" w:rsidP="00F94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4A34D" w14:textId="77777777" w:rsidR="00CB7D2B" w:rsidRDefault="00CB7D2B" w:rsidP="00F94391">
      <w:pPr>
        <w:spacing w:after="0" w:line="240" w:lineRule="auto"/>
      </w:pPr>
      <w:r>
        <w:separator/>
      </w:r>
    </w:p>
  </w:footnote>
  <w:footnote w:type="continuationSeparator" w:id="0">
    <w:p w14:paraId="428DF045" w14:textId="77777777" w:rsidR="00CB7D2B" w:rsidRDefault="00CB7D2B" w:rsidP="00F943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D738A" w14:textId="405DA534" w:rsidR="00F94391" w:rsidRPr="00F94391" w:rsidRDefault="00F94391">
    <w:pPr>
      <w:pStyle w:val="a7"/>
      <w:rPr>
        <w:lang w:val="en-US"/>
      </w:rPr>
    </w:pPr>
    <w:proofErr w:type="spellStart"/>
    <w:r>
      <w:rPr>
        <w:lang w:val="en-US"/>
      </w:rPr>
      <w:t>Zhanbalaeva</w:t>
    </w:r>
    <w:proofErr w:type="spellEnd"/>
    <w:r>
      <w:rPr>
        <w:lang w:val="en-US"/>
      </w:rPr>
      <w:t xml:space="preserve"> Alima                                                                                                                  </w:t>
    </w:r>
    <w:proofErr w:type="gramStart"/>
    <w:r>
      <w:rPr>
        <w:lang w:val="en-US"/>
      </w:rPr>
      <w:t>SE(</w:t>
    </w:r>
    <w:proofErr w:type="spellStart"/>
    <w:proofErr w:type="gramEnd"/>
    <w:r>
      <w:rPr>
        <w:lang w:val="en-US"/>
      </w:rPr>
      <w:t>eng</w:t>
    </w:r>
    <w:proofErr w:type="spellEnd"/>
    <w:r>
      <w:rPr>
        <w:lang w:val="en-US"/>
      </w:rPr>
      <w:t xml:space="preserve">) – 2-23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74297"/>
    <w:multiLevelType w:val="multilevel"/>
    <w:tmpl w:val="BD14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26B75"/>
    <w:multiLevelType w:val="multilevel"/>
    <w:tmpl w:val="5728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3A3828"/>
    <w:multiLevelType w:val="multilevel"/>
    <w:tmpl w:val="2ECA8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CC24FC"/>
    <w:multiLevelType w:val="multilevel"/>
    <w:tmpl w:val="4566E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0076FE"/>
    <w:multiLevelType w:val="multilevel"/>
    <w:tmpl w:val="90C4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1B"/>
    <w:rsid w:val="00126D58"/>
    <w:rsid w:val="0023761B"/>
    <w:rsid w:val="00750C1D"/>
    <w:rsid w:val="00CB7D2B"/>
    <w:rsid w:val="00DC3CAA"/>
    <w:rsid w:val="00F9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C645A"/>
  <w15:chartTrackingRefBased/>
  <w15:docId w15:val="{08B4E185-2722-4C9A-B8D0-E20E73FD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376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6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6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761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237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376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Strong"/>
    <w:basedOn w:val="a0"/>
    <w:uiPriority w:val="22"/>
    <w:qFormat/>
    <w:rsid w:val="0023761B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23761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274">
    <w:name w:val="citation-274"/>
    <w:basedOn w:val="a0"/>
    <w:rsid w:val="0023761B"/>
  </w:style>
  <w:style w:type="character" w:customStyle="1" w:styleId="button-label">
    <w:name w:val="button-label"/>
    <w:basedOn w:val="a0"/>
    <w:rsid w:val="0023761B"/>
  </w:style>
  <w:style w:type="character" w:customStyle="1" w:styleId="citation-273">
    <w:name w:val="citation-273"/>
    <w:basedOn w:val="a0"/>
    <w:rsid w:val="0023761B"/>
  </w:style>
  <w:style w:type="character" w:customStyle="1" w:styleId="citation-272">
    <w:name w:val="citation-272"/>
    <w:basedOn w:val="a0"/>
    <w:rsid w:val="0023761B"/>
  </w:style>
  <w:style w:type="character" w:customStyle="1" w:styleId="citation-271">
    <w:name w:val="citation-271"/>
    <w:basedOn w:val="a0"/>
    <w:rsid w:val="0023761B"/>
  </w:style>
  <w:style w:type="character" w:customStyle="1" w:styleId="citation-270">
    <w:name w:val="citation-270"/>
    <w:basedOn w:val="a0"/>
    <w:rsid w:val="0023761B"/>
  </w:style>
  <w:style w:type="character" w:customStyle="1" w:styleId="citation-269">
    <w:name w:val="citation-269"/>
    <w:basedOn w:val="a0"/>
    <w:rsid w:val="0023761B"/>
  </w:style>
  <w:style w:type="character" w:customStyle="1" w:styleId="citation-268">
    <w:name w:val="citation-268"/>
    <w:basedOn w:val="a0"/>
    <w:rsid w:val="0023761B"/>
  </w:style>
  <w:style w:type="table" w:styleId="a5">
    <w:name w:val="Table Grid"/>
    <w:basedOn w:val="a1"/>
    <w:uiPriority w:val="39"/>
    <w:rsid w:val="00F94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F943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7">
    <w:name w:val="header"/>
    <w:basedOn w:val="a"/>
    <w:link w:val="a8"/>
    <w:uiPriority w:val="99"/>
    <w:unhideWhenUsed/>
    <w:rsid w:val="00F943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94391"/>
  </w:style>
  <w:style w:type="paragraph" w:styleId="a9">
    <w:name w:val="footer"/>
    <w:basedOn w:val="a"/>
    <w:link w:val="aa"/>
    <w:uiPriority w:val="99"/>
    <w:unhideWhenUsed/>
    <w:rsid w:val="00F943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94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alimazhanka06@gmail.com</dc:creator>
  <cp:keywords/>
  <dc:description/>
  <cp:lastModifiedBy>alimazhanka06@gmail.com</cp:lastModifiedBy>
  <cp:revision>2</cp:revision>
  <dcterms:created xsi:type="dcterms:W3CDTF">2026-02-09T19:26:00Z</dcterms:created>
  <dcterms:modified xsi:type="dcterms:W3CDTF">2026-02-17T02:49:00Z</dcterms:modified>
</cp:coreProperties>
</file>