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143" w:rsidRPr="00D51143" w:rsidRDefault="00D51143" w:rsidP="00D5114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1) Шпаргалка – лекция: </w:t>
      </w:r>
      <w:r w:rsidRPr="00D5114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Неопределённый интеграл</w:t>
      </w:r>
    </w:p>
    <w:p w:rsidR="00D51143" w:rsidRPr="00D51143" w:rsidRDefault="00D51143" w:rsidP="00D511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5114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Неопределённый</w:t>
      </w:r>
      <w:r w:rsidRPr="00D5114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r w:rsidRPr="00D5114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интеграл</w:t>
      </w:r>
      <w:r w:rsidRPr="00D5114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это совокупность всех первообразных данной функции.</w:t>
      </w:r>
    </w:p>
    <w:p w:rsidR="00D51143" w:rsidRPr="00D51143" w:rsidRDefault="00D51143" w:rsidP="00D511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51143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ru-RU"/>
        </w:rPr>
        <w:t>Понятие неопределённого интеграла:</w:t>
      </w:r>
    </w:p>
    <w:p w:rsidR="00D51143" w:rsidRPr="00D51143" w:rsidRDefault="00D51143" w:rsidP="00D511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5114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Дифференцирование — это действие, с помощью которого по данной функции находят производную или дифференциал данной функции.</w:t>
      </w:r>
    </w:p>
    <w:p w:rsidR="00D51143" w:rsidRPr="00D51143" w:rsidRDefault="00D51143" w:rsidP="00D511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5114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Нахождение производной имеет большое практическое значение. Так, по известному закону движения тела </w:t>
      </w:r>
      <w:r w:rsidRPr="00D51143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52450" cy="238125"/>
            <wp:effectExtent l="0" t="0" r="0" b="9525"/>
            <wp:docPr id="5" name="Рисунок 5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14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мы дифференцированием находим скорость </w:t>
      </w:r>
      <w:r w:rsidRPr="00D51143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71525" cy="238125"/>
            <wp:effectExtent l="0" t="0" r="9525" b="9525"/>
            <wp:docPr id="4" name="Рисунок 4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14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а позже и ускорение </w:t>
      </w:r>
      <w:r w:rsidRPr="00D51143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28675" cy="238125"/>
            <wp:effectExtent l="0" t="0" r="9525" b="9525"/>
            <wp:docPr id="3" name="Рисунок 3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14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 если задано равенство прямой </w:t>
      </w:r>
      <w:r w:rsidRPr="00D51143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9125" cy="200025"/>
            <wp:effectExtent l="0" t="0" r="9525" b="9525"/>
            <wp:docPr id="2" name="Рисунок 2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14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то легко вычислить угловой коэффициент касательной, проведённой к данной кривой: </w:t>
      </w:r>
      <w:r w:rsidRPr="00D51143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225" cy="238125"/>
            <wp:effectExtent l="0" t="0" r="9525" b="9525"/>
            <wp:docPr id="1" name="Рисунок 1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14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D51143" w:rsidRDefault="00D51143" w:rsidP="00D51143">
      <w:pPr>
        <w:pStyle w:val="3"/>
        <w:shd w:val="clear" w:color="auto" w:fill="FFFFFF"/>
        <w:spacing w:before="0"/>
        <w:rPr>
          <w:rFonts w:ascii="Arial" w:hAnsi="Arial" w:cs="Arial"/>
          <w:sz w:val="20"/>
          <w:szCs w:val="20"/>
        </w:rPr>
      </w:pPr>
      <w:r>
        <w:rPr>
          <w:rStyle w:val="a3"/>
          <w:rFonts w:ascii="Arial" w:hAnsi="Arial" w:cs="Arial"/>
          <w:b w:val="0"/>
          <w:bCs w:val="0"/>
          <w:sz w:val="20"/>
          <w:szCs w:val="20"/>
          <w:u w:val="single"/>
        </w:rPr>
        <w:t>Свойства неопределённого интеграла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1. Производная неопределённого интеграла равна подынтегральной функции; дифференциал неопределённого интеграла равный подынтегральному выражению: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3057525" cy="447675"/>
            <wp:effectExtent l="0" t="0" r="9525" b="9525"/>
            <wp:docPr id="13" name="Рисунок 13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 Неопределённый интеграл от дифференциала функции равный этой функции: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1495425" cy="476250"/>
            <wp:effectExtent l="0" t="0" r="9525" b="0"/>
            <wp:docPr id="12" name="Рисунок 12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 Постоянный множитель можно вынести за знак интервала: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2343150" cy="438150"/>
            <wp:effectExtent l="0" t="0" r="0" b="0"/>
            <wp:docPr id="11" name="Рисунок 11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4. Неопределённый интеграл от алгебраической суммы функции равный такой же самой алгебраической сумме неопределённых интегралов от каждой функции: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3695700" cy="361950"/>
            <wp:effectExtent l="0" t="0" r="0" b="0"/>
            <wp:docPr id="10" name="Рисунок 10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5. Если функция F(х) является первоначальной для f(х), где k и b произвольные числа (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381000" cy="200025"/>
            <wp:effectExtent l="0" t="0" r="0" b="9525"/>
            <wp:docPr id="9" name="Рисунок 9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), то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505075" cy="523875"/>
            <wp:effectExtent l="0" t="0" r="9525" b="9525"/>
            <wp:docPr id="8" name="Рисунок 8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доказательства свойств 1 - 5 достаточно найти производные обоих частей равенства.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Например, докажем свойство 4: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2981325" cy="571500"/>
            <wp:effectExtent l="0" t="0" r="9525" b="0"/>
            <wp:docPr id="7" name="Рисунок 7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 производная левой части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3276600" cy="495300"/>
            <wp:effectExtent l="0" t="0" r="0" b="0"/>
            <wp:docPr id="6" name="Рисунок 6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  <w:u w:val="single"/>
        </w:rPr>
        <w:t>Пример 1.</w:t>
      </w:r>
      <w:r>
        <w:rPr>
          <w:rFonts w:ascii="Arial" w:hAnsi="Arial" w:cs="Arial"/>
          <w:color w:val="000000"/>
          <w:sz w:val="27"/>
          <w:szCs w:val="27"/>
        </w:rPr>
        <w:t> Найти интеграл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685800" cy="581025"/>
            <wp:effectExtent l="0" t="0" r="0" b="9525"/>
            <wp:docPr id="21" name="Рисунок 21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  <w:u w:val="single"/>
        </w:rPr>
        <w:t>Решение:</w:t>
      </w:r>
      <w:r>
        <w:rPr>
          <w:rFonts w:ascii="Arial" w:hAnsi="Arial" w:cs="Arial"/>
          <w:color w:val="000000"/>
          <w:sz w:val="27"/>
          <w:szCs w:val="27"/>
        </w:rPr>
        <w:t> Используем свойство степени с отрицательным показателем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1200150" cy="542925"/>
            <wp:effectExtent l="0" t="0" r="0" b="9525"/>
            <wp:docPr id="20" name="Рисунок 20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 и найдём неопределённый интеграл от степенной функции: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267200" cy="609600"/>
            <wp:effectExtent l="0" t="0" r="0" b="0"/>
            <wp:docPr id="19" name="Рисунок 19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  <w:u w:val="single"/>
        </w:rPr>
        <w:t>Ответ: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1352550" cy="523875"/>
            <wp:effectExtent l="0" t="0" r="0" b="9525"/>
            <wp:docPr id="18" name="Рисунок 18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  <w:u w:val="single"/>
        </w:rPr>
        <w:t>Пример 2.</w:t>
      </w:r>
      <w:r>
        <w:rPr>
          <w:rFonts w:ascii="Arial" w:hAnsi="Arial" w:cs="Arial"/>
          <w:color w:val="000000"/>
          <w:sz w:val="27"/>
          <w:szCs w:val="27"/>
        </w:rPr>
        <w:t> Найти интеграл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1009650" cy="685800"/>
            <wp:effectExtent l="0" t="0" r="0" b="0"/>
            <wp:docPr id="17" name="Рисунок 17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  <w:u w:val="single"/>
        </w:rPr>
        <w:t>Решение: </w:t>
      </w:r>
      <w:r>
        <w:rPr>
          <w:rFonts w:ascii="Arial" w:hAnsi="Arial" w:cs="Arial"/>
          <w:color w:val="000000"/>
          <w:sz w:val="27"/>
          <w:szCs w:val="27"/>
        </w:rPr>
        <w:t>Используем свойство степени с дробным показателем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1066800" cy="438150"/>
            <wp:effectExtent l="0" t="0" r="0" b="0"/>
            <wp:docPr id="16" name="Рисунок 16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 и найдём неопределённый интеграл от степенной функции: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057650" cy="838200"/>
            <wp:effectExtent l="0" t="0" r="0" b="0"/>
            <wp:docPr id="15" name="Рисунок 15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  <w:u w:val="single"/>
        </w:rPr>
        <w:t>Ответ: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1638300" cy="533400"/>
            <wp:effectExtent l="0" t="0" r="0" b="0"/>
            <wp:docPr id="14" name="Рисунок 14" descr="Неопределенный интеграл с примерами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Неопределенный интеграл с примерами решени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5B" w:rsidRDefault="0065145B">
      <w:pPr>
        <w:rPr>
          <w:b/>
        </w:rPr>
      </w:pPr>
    </w:p>
    <w:p w:rsidR="00D51143" w:rsidRDefault="00D51143">
      <w:pPr>
        <w:rPr>
          <w:b/>
        </w:rPr>
      </w:pPr>
    </w:p>
    <w:p w:rsidR="00D51143" w:rsidRDefault="00D51143">
      <w:pPr>
        <w:rPr>
          <w:b/>
        </w:rPr>
      </w:pPr>
    </w:p>
    <w:p w:rsidR="00D51143" w:rsidRDefault="00D51143">
      <w:pPr>
        <w:rPr>
          <w:b/>
        </w:rPr>
      </w:pPr>
    </w:p>
    <w:p w:rsidR="00D51143" w:rsidRDefault="00D51143">
      <w:pPr>
        <w:rPr>
          <w:b/>
        </w:rPr>
      </w:pPr>
    </w:p>
    <w:p w:rsidR="00D51143" w:rsidRDefault="00D51143" w:rsidP="00D51143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Style w:val="a3"/>
          <w:rFonts w:ascii="Arial" w:hAnsi="Arial" w:cs="Arial"/>
          <w:b/>
          <w:bCs/>
          <w:color w:val="000000"/>
          <w:sz w:val="24"/>
          <w:szCs w:val="24"/>
        </w:rPr>
        <w:t xml:space="preserve">2) Шпаргалка – лекция: </w:t>
      </w:r>
      <w:r>
        <w:rPr>
          <w:rStyle w:val="a3"/>
          <w:rFonts w:ascii="Arial" w:hAnsi="Arial" w:cs="Arial"/>
          <w:b/>
          <w:bCs/>
          <w:color w:val="000000"/>
          <w:sz w:val="24"/>
          <w:szCs w:val="24"/>
        </w:rPr>
        <w:t>Определённый интеграл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Определенный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a3"/>
          <w:rFonts w:ascii="Arial" w:hAnsi="Arial" w:cs="Arial"/>
          <w:color w:val="000000"/>
          <w:sz w:val="27"/>
          <w:szCs w:val="27"/>
        </w:rPr>
        <w:t>интеграл</w:t>
      </w:r>
      <w:r>
        <w:rPr>
          <w:rFonts w:ascii="Arial" w:hAnsi="Arial" w:cs="Arial"/>
          <w:color w:val="000000"/>
          <w:sz w:val="27"/>
          <w:szCs w:val="27"/>
        </w:rPr>
        <w:t> – </w:t>
      </w:r>
      <w:r>
        <w:rPr>
          <w:rStyle w:val="a3"/>
          <w:rFonts w:ascii="Arial" w:hAnsi="Arial" w:cs="Arial"/>
          <w:color w:val="000000"/>
          <w:sz w:val="27"/>
          <w:szCs w:val="27"/>
        </w:rPr>
        <w:t>это</w:t>
      </w:r>
      <w:r>
        <w:rPr>
          <w:rFonts w:ascii="Arial" w:hAnsi="Arial" w:cs="Arial"/>
          <w:color w:val="000000"/>
          <w:sz w:val="27"/>
          <w:szCs w:val="27"/>
        </w:rPr>
        <w:t> число, а именно величина площади криволинейной трапеции. Неопределенный </w:t>
      </w:r>
      <w:r>
        <w:rPr>
          <w:rStyle w:val="a3"/>
          <w:rFonts w:ascii="Arial" w:hAnsi="Arial" w:cs="Arial"/>
          <w:color w:val="000000"/>
          <w:sz w:val="27"/>
          <w:szCs w:val="27"/>
        </w:rPr>
        <w:t>интеграл</w:t>
      </w:r>
      <w:r>
        <w:rPr>
          <w:rFonts w:ascii="Arial" w:hAnsi="Arial" w:cs="Arial"/>
          <w:color w:val="000000"/>
          <w:sz w:val="27"/>
          <w:szCs w:val="27"/>
        </w:rPr>
        <w:t> – </w:t>
      </w:r>
      <w:r>
        <w:rPr>
          <w:rStyle w:val="a3"/>
          <w:rFonts w:ascii="Arial" w:hAnsi="Arial" w:cs="Arial"/>
          <w:color w:val="000000"/>
          <w:sz w:val="27"/>
          <w:szCs w:val="27"/>
        </w:rPr>
        <w:t>это</w:t>
      </w:r>
      <w:r>
        <w:rPr>
          <w:rFonts w:ascii="Arial" w:hAnsi="Arial" w:cs="Arial"/>
          <w:color w:val="000000"/>
          <w:sz w:val="27"/>
          <w:szCs w:val="27"/>
        </w:rPr>
        <w:t> функция (точнее, семейство функций), которая является первообразной для интегрируемой функции.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Все ниже приведённые свойства сформулированы в предположении, что данные функции интегрированы на определённых промежутках.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1. Определённый интеграл с одинаковыми границами интегрирования равен нулю: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1428750" cy="752475"/>
            <wp:effectExtent l="0" t="0" r="0" b="9525"/>
            <wp:docPr id="27" name="Рисунок 27" descr="Определенный интегр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Определенный интеграл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 При перестановке границ интегрирования определённый интеграл меняет знак на противоположный: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2114550" cy="771525"/>
            <wp:effectExtent l="0" t="0" r="0" b="9525"/>
            <wp:docPr id="26" name="Рисунок 26" descr="Определенный интегр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Определенный интеграл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3. Отрезок интегрирования можно разбивать на части: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962275" cy="800100"/>
            <wp:effectExtent l="0" t="0" r="9525" b="0"/>
            <wp:docPr id="25" name="Рисунок 25" descr="Определенный интегр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Определенный интеграл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где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647700" cy="762000"/>
            <wp:effectExtent l="0" t="0" r="0" b="0"/>
            <wp:docPr id="24" name="Рисунок 24" descr="Определенный интегр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Определенный интеграл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4. Постоянный множитель можно вынести за знак определённого интеграла: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2314575" cy="847725"/>
            <wp:effectExtent l="0" t="0" r="9525" b="9525"/>
            <wp:docPr id="23" name="Рисунок 23" descr="Определенный интегр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Определенный интеграл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5. Определённый интеграл от алгебраической суммы конечного числа функции равен алгебраической сумме определённых интегралов от функции, сто доказываются: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3657600" cy="752475"/>
            <wp:effectExtent l="0" t="0" r="0" b="9525"/>
            <wp:docPr id="22" name="Рисунок 22" descr="Определенный интегр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Определенный интеграл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  <w:u w:val="single"/>
        </w:rPr>
        <w:t>Пример 1:</w:t>
      </w:r>
      <w:r>
        <w:rPr>
          <w:rFonts w:ascii="Arial" w:hAnsi="Arial" w:cs="Arial"/>
          <w:color w:val="000000"/>
          <w:sz w:val="27"/>
          <w:szCs w:val="27"/>
        </w:rPr>
        <w:t> Вычислить интеграл: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819150" cy="781050"/>
            <wp:effectExtent l="0" t="0" r="0" b="0"/>
            <wp:docPr id="32" name="Рисунок 32" descr="Определенный интегр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Определенный интеграл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  <w:u w:val="single"/>
        </w:rPr>
        <w:t>Решение:</w:t>
      </w:r>
      <w:r>
        <w:rPr>
          <w:rFonts w:ascii="Arial" w:hAnsi="Arial" w:cs="Arial"/>
          <w:color w:val="000000"/>
          <w:sz w:val="27"/>
          <w:szCs w:val="27"/>
        </w:rPr>
        <w:t> Использовав указанные правила, вычислим данный определённый интеграл: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6238875" cy="733425"/>
            <wp:effectExtent l="0" t="0" r="9525" b="9525"/>
            <wp:docPr id="31" name="Рисунок 31" descr="Определенный интегр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Определенный интеграл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  <w:u w:val="single"/>
        </w:rPr>
        <w:t>Ответ: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1276350" cy="781050"/>
            <wp:effectExtent l="0" t="0" r="0" b="0"/>
            <wp:docPr id="30" name="Рисунок 30" descr="Определенный интегр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Определенный интеграл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  <w:u w:val="single"/>
        </w:rPr>
        <w:t>Пример</w:t>
      </w:r>
      <w:r w:rsidR="008B2D9B">
        <w:rPr>
          <w:rStyle w:val="a3"/>
          <w:rFonts w:ascii="Arial" w:hAnsi="Arial" w:cs="Arial"/>
          <w:color w:val="000000"/>
          <w:sz w:val="27"/>
          <w:szCs w:val="27"/>
          <w:u w:val="single"/>
        </w:rPr>
        <w:t xml:space="preserve"> 2</w:t>
      </w:r>
      <w:r>
        <w:rPr>
          <w:rStyle w:val="a3"/>
          <w:rFonts w:ascii="Arial" w:hAnsi="Arial" w:cs="Arial"/>
          <w:color w:val="000000"/>
          <w:sz w:val="27"/>
          <w:szCs w:val="27"/>
          <w:u w:val="single"/>
        </w:rPr>
        <w:t>:</w:t>
      </w:r>
      <w:r>
        <w:rPr>
          <w:rFonts w:ascii="Arial" w:hAnsi="Arial" w:cs="Arial"/>
          <w:color w:val="000000"/>
          <w:sz w:val="27"/>
          <w:szCs w:val="27"/>
        </w:rPr>
        <w:t> Вычислить интеграл: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885825" cy="762000"/>
            <wp:effectExtent l="0" t="0" r="9525" b="0"/>
            <wp:docPr id="29" name="Рисунок 29" descr="Определенный интегр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Определенный интеграл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  <w:u w:val="single"/>
        </w:rPr>
        <w:t>Решение:</w:t>
      </w:r>
      <w:r>
        <w:rPr>
          <w:rFonts w:ascii="Arial" w:hAnsi="Arial" w:cs="Arial"/>
          <w:color w:val="000000"/>
          <w:sz w:val="27"/>
          <w:szCs w:val="27"/>
        </w:rPr>
        <w:t> Используем определение степени с дробным отрицательным показателем и вычислить определённый интеграл:</w:t>
      </w:r>
    </w:p>
    <w:p w:rsidR="00D51143" w:rsidRDefault="00D51143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172075" cy="866775"/>
            <wp:effectExtent l="0" t="0" r="9525" b="9525"/>
            <wp:docPr id="28" name="Рисунок 28" descr="Определенный интегр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Определенный интеграл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D9B" w:rsidRDefault="008B2D9B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</w:p>
    <w:p w:rsidR="008B2D9B" w:rsidRDefault="008B2D9B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</w:p>
    <w:p w:rsidR="008B2D9B" w:rsidRDefault="008B2D9B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</w:p>
    <w:p w:rsidR="008B2D9B" w:rsidRDefault="008B2D9B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</w:p>
    <w:p w:rsidR="008B2D9B" w:rsidRPr="008B2D9B" w:rsidRDefault="008B2D9B" w:rsidP="00D51143">
      <w:pPr>
        <w:pStyle w:val="a4"/>
        <w:shd w:val="clear" w:color="auto" w:fill="FFFFFF"/>
        <w:spacing w:before="0" w:beforeAutospacing="0"/>
        <w:rPr>
          <w:rFonts w:ascii="Arial" w:hAnsi="Arial" w:cs="Arial"/>
          <w:b/>
          <w:color w:val="000000"/>
          <w:sz w:val="27"/>
          <w:szCs w:val="27"/>
        </w:rPr>
      </w:pPr>
      <w:r>
        <w:rPr>
          <w:rFonts w:ascii="Arial" w:hAnsi="Arial" w:cs="Arial"/>
          <w:b/>
          <w:color w:val="000000"/>
          <w:sz w:val="27"/>
          <w:szCs w:val="27"/>
        </w:rPr>
        <w:t>3) Шпаргалка – лекция: Собственный интеграл</w:t>
      </w:r>
    </w:p>
    <w:p w:rsidR="008B2D9B" w:rsidRDefault="008B2D9B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Собственный интеграл - это определенный интеграл от функции, который сходится при предельных значениях интегрирования. </w:t>
      </w:r>
    </w:p>
    <w:p w:rsidR="008B2D9B" w:rsidRDefault="008B2D9B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D51143" w:rsidRDefault="008B2D9B"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Теория собственных интегралов включает в себя изучение условий сходимости интегралов, методов вычисления интегралов и их свойств. Одно из основных свойств собственных интегралов - это линейность. То есть, если f(x) и g(x) - две функции, а a и b - константы, то интеграл от (</w:t>
      </w:r>
      <w:proofErr w:type="spellStart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af</w:t>
      </w:r>
      <w:proofErr w:type="spellEnd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(x) + </w:t>
      </w:r>
      <w:proofErr w:type="spellStart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bg</w:t>
      </w:r>
      <w:proofErr w:type="spellEnd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(x)) будет равен a * интеграл от f(x) + b * интеграл от g(x). Другое важное свойство - это теорема о замене переменной. Если у нас есть интеграл от функции f(x), а мы заменяем переменную x на y(x), то новый интеграл будет выглядеть как интеграл от f(y(x)) * y'(x) </w:t>
      </w:r>
      <w:proofErr w:type="spellStart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dx</w:t>
      </w:r>
      <w:proofErr w:type="spellEnd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 Также существует теорема о среднем значении, которая утверждает, что если функция f(x) непрерывна на отрезке [</w:t>
      </w:r>
      <w:proofErr w:type="spellStart"/>
      <w:proofErr w:type="gramStart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a,b</w:t>
      </w:r>
      <w:proofErr w:type="spellEnd"/>
      <w:proofErr w:type="gramEnd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], то существует такая точка c на этом отрезке, что интеграл от f(x) на отрезке [</w:t>
      </w:r>
      <w:proofErr w:type="spellStart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a,b</w:t>
      </w:r>
      <w:proofErr w:type="spellEnd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] равен f(c) * (b-a). Теория собственных интегралов имеет множество приложений</w:t>
      </w:r>
      <w:r>
        <w:rPr>
          <w:rFonts w:ascii="Segoe UI" w:hAnsi="Segoe UI" w:cs="Segoe UI"/>
          <w:color w:val="000000"/>
          <w:shd w:val="clear" w:color="auto" w:fill="FFFFFF"/>
        </w:rPr>
        <w:t xml:space="preserve"> в </w:t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физике, экономике, статистике и других областях науки.</w:t>
      </w:r>
      <w:r w:rsidRPr="008B2D9B">
        <w:drawing>
          <wp:inline distT="0" distB="0" distL="0" distR="0" wp14:anchorId="54995A4B" wp14:editId="1A0EB575">
            <wp:extent cx="5940425" cy="29781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9B" w:rsidRDefault="008B2D9B"/>
    <w:p w:rsidR="008B2D9B" w:rsidRDefault="008B2D9B">
      <w:r w:rsidRPr="008B2D9B">
        <w:drawing>
          <wp:inline distT="0" distB="0" distL="0" distR="0" wp14:anchorId="39B03267" wp14:editId="18BDBA1B">
            <wp:extent cx="5940425" cy="338645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9B" w:rsidRDefault="008B2D9B"/>
    <w:p w:rsidR="008B2D9B" w:rsidRDefault="008B2D9B"/>
    <w:p w:rsidR="008B2D9B" w:rsidRDefault="008B2D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4) Шпаргалка – лекция: Несобственные интегралы</w:t>
      </w:r>
    </w:p>
    <w:p w:rsidR="008B2D9B" w:rsidRDefault="008B2D9B">
      <w:pPr>
        <w:rPr>
          <w:rFonts w:ascii="Times New Roman" w:hAnsi="Times New Roman" w:cs="Times New Roman"/>
          <w:b/>
          <w:sz w:val="32"/>
          <w:szCs w:val="32"/>
        </w:rPr>
      </w:pPr>
    </w:p>
    <w:p w:rsidR="008B2D9B" w:rsidRPr="008B2D9B" w:rsidRDefault="008B2D9B">
      <w:pPr>
        <w:rPr>
          <w:rFonts w:ascii="Times New Roman" w:hAnsi="Times New Roman" w:cs="Times New Roman"/>
          <w:color w:val="2C3239"/>
          <w:sz w:val="32"/>
          <w:szCs w:val="32"/>
          <w:shd w:val="clear" w:color="auto" w:fill="FFFFFF"/>
        </w:rPr>
      </w:pPr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Несобственный интеграл - это интеграл от функции, который не сходится при одном или обоих предельных значениях интег</w:t>
      </w:r>
      <w:bookmarkStart w:id="0" w:name="_GoBack"/>
      <w:bookmarkEnd w:id="0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рирования. Для решения несобственных интегралов </w:t>
      </w:r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 xml:space="preserve">используются методы и приемы, отличные от методов решения собственных интегралов. Пример несобственного интеграла: ∫(1/x) </w:t>
      </w:r>
      <w:proofErr w:type="spellStart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dx</w:t>
      </w:r>
      <w:proofErr w:type="spellEnd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от 1 до ∞ Данный интеграл не является собственным, так как функция 1/x не определена в точке x=0, которая является одним из пределов интегрирования. Для решения несобственного интеграла мы можем использовать метод интегрирования по частям: ∫(1/x) </w:t>
      </w:r>
      <w:proofErr w:type="spellStart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dx</w:t>
      </w:r>
      <w:proofErr w:type="spellEnd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ln|x</w:t>
      </w:r>
      <w:proofErr w:type="spellEnd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| + C </w:t>
      </w:r>
      <w:proofErr w:type="gramStart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Затем</w:t>
      </w:r>
      <w:proofErr w:type="gramEnd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мы можем вычислить предел данного выражения при x, стремящемся к бесконечности: </w:t>
      </w:r>
      <w:proofErr w:type="spellStart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lim</w:t>
      </w:r>
      <w:proofErr w:type="spellEnd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x→∞ (</w:t>
      </w:r>
      <w:proofErr w:type="spellStart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ln|x</w:t>
      </w:r>
      <w:proofErr w:type="spellEnd"/>
      <w:r w:rsidRPr="008B2D9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|) = ∞ Таким образом, данный несобственный интеграл расходится и не имеет определенного значения.</w:t>
      </w:r>
    </w:p>
    <w:p w:rsidR="008B2D9B" w:rsidRPr="008B2D9B" w:rsidRDefault="008B2D9B">
      <w:pPr>
        <w:rPr>
          <w:rFonts w:ascii="Times New Roman" w:hAnsi="Times New Roman" w:cs="Times New Roman"/>
          <w:sz w:val="32"/>
          <w:szCs w:val="32"/>
        </w:rPr>
      </w:pPr>
    </w:p>
    <w:sectPr w:rsidR="008B2D9B" w:rsidRPr="008B2D9B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603" w:rsidRDefault="009B5603" w:rsidP="008B2D9B">
      <w:pPr>
        <w:spacing w:after="0" w:line="240" w:lineRule="auto"/>
      </w:pPr>
      <w:r>
        <w:separator/>
      </w:r>
    </w:p>
  </w:endnote>
  <w:endnote w:type="continuationSeparator" w:id="0">
    <w:p w:rsidR="009B5603" w:rsidRDefault="009B5603" w:rsidP="008B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D9B" w:rsidRDefault="008B2D9B">
    <w:pPr>
      <w:pStyle w:val="a8"/>
    </w:pP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603" w:rsidRDefault="009B5603" w:rsidP="008B2D9B">
      <w:pPr>
        <w:spacing w:after="0" w:line="240" w:lineRule="auto"/>
      </w:pPr>
      <w:r>
        <w:separator/>
      </w:r>
    </w:p>
  </w:footnote>
  <w:footnote w:type="continuationSeparator" w:id="0">
    <w:p w:rsidR="009B5603" w:rsidRDefault="009B5603" w:rsidP="008B2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8C"/>
    <w:rsid w:val="0015268C"/>
    <w:rsid w:val="0065145B"/>
    <w:rsid w:val="008B2D9B"/>
    <w:rsid w:val="009B5603"/>
    <w:rsid w:val="00D5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D824B"/>
  <w15:chartTrackingRefBased/>
  <w15:docId w15:val="{C1E0AF51-58A9-4640-BFAE-619F4053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1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11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51143"/>
    <w:rPr>
      <w:b/>
      <w:bCs/>
    </w:rPr>
  </w:style>
  <w:style w:type="paragraph" w:styleId="a4">
    <w:name w:val="Normal (Web)"/>
    <w:basedOn w:val="a"/>
    <w:uiPriority w:val="99"/>
    <w:semiHidden/>
    <w:unhideWhenUsed/>
    <w:rsid w:val="00D51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511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B2D9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B2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2D9B"/>
  </w:style>
  <w:style w:type="paragraph" w:styleId="a8">
    <w:name w:val="footer"/>
    <w:basedOn w:val="a"/>
    <w:link w:val="a9"/>
    <w:uiPriority w:val="99"/>
    <w:unhideWhenUsed/>
    <w:rsid w:val="008B2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2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5213">
          <w:marLeft w:val="0"/>
          <w:marRight w:val="0"/>
          <w:marTop w:val="6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3689">
              <w:marLeft w:val="0"/>
              <w:marRight w:val="0"/>
              <w:marTop w:val="0"/>
              <w:marBottom w:val="0"/>
              <w:divBdr>
                <w:top w:val="single" w:sz="12" w:space="9" w:color="DEF3C5"/>
                <w:left w:val="single" w:sz="12" w:space="11" w:color="DEF3C5"/>
                <w:bottom w:val="single" w:sz="12" w:space="9" w:color="DEF3C5"/>
                <w:right w:val="single" w:sz="12" w:space="11" w:color="DEF3C5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3</cp:revision>
  <dcterms:created xsi:type="dcterms:W3CDTF">2023-05-28T12:15:00Z</dcterms:created>
  <dcterms:modified xsi:type="dcterms:W3CDTF">2023-05-28T12:38:00Z</dcterms:modified>
</cp:coreProperties>
</file>