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328" w:rsidRDefault="00C233CC">
      <w:pPr>
        <w:spacing w:after="994" w:line="272" w:lineRule="auto"/>
        <w:ind w:left="3003" w:right="682" w:hanging="813"/>
      </w:pPr>
      <w:r>
        <w:rPr>
          <w:rFonts w:ascii="Times New Roman" w:eastAsia="Times New Roman" w:hAnsi="Times New Roman" w:cs="Times New Roman"/>
          <w:b/>
          <w:sz w:val="28"/>
        </w:rPr>
        <w:t>Московский государственный технический университет им. Н. Э. Баумана</w:t>
      </w:r>
    </w:p>
    <w:p w:rsidR="00EA0328" w:rsidRDefault="00C233CC">
      <w:pPr>
        <w:spacing w:after="10" w:line="265" w:lineRule="auto"/>
        <w:ind w:left="1993" w:hanging="10"/>
      </w:pPr>
      <w:r>
        <w:rPr>
          <w:rFonts w:ascii="Times New Roman" w:eastAsia="Times New Roman" w:hAnsi="Times New Roman" w:cs="Times New Roman"/>
          <w:sz w:val="28"/>
        </w:rPr>
        <w:t>Факультет «Информатика и системы управления»</w:t>
      </w:r>
    </w:p>
    <w:p w:rsidR="00EA0328" w:rsidRDefault="00C233CC">
      <w:pPr>
        <w:spacing w:after="1004" w:line="265" w:lineRule="auto"/>
        <w:ind w:left="1159" w:hanging="10"/>
      </w:pPr>
      <w:r>
        <w:rPr>
          <w:rFonts w:ascii="Times New Roman" w:eastAsia="Times New Roman" w:hAnsi="Times New Roman" w:cs="Times New Roman"/>
          <w:sz w:val="28"/>
        </w:rPr>
        <w:t>Кафедра ИУ5 «Системы обработки информации и управления»</w:t>
      </w:r>
    </w:p>
    <w:p w:rsidR="00EA0328" w:rsidRDefault="00C233CC">
      <w:pPr>
        <w:spacing w:after="10" w:line="265" w:lineRule="auto"/>
        <w:ind w:left="1306" w:hanging="10"/>
      </w:pPr>
      <w:r>
        <w:rPr>
          <w:rFonts w:ascii="Times New Roman" w:eastAsia="Times New Roman" w:hAnsi="Times New Roman" w:cs="Times New Roman"/>
          <w:sz w:val="28"/>
        </w:rPr>
        <w:t>Курс «Парадигмы и конструкции языков программирования»</w:t>
      </w:r>
    </w:p>
    <w:p w:rsidR="00EA0328" w:rsidRDefault="00C233CC">
      <w:pPr>
        <w:spacing w:after="10" w:line="265" w:lineRule="auto"/>
        <w:ind w:left="2879" w:hanging="10"/>
      </w:pPr>
      <w:r>
        <w:rPr>
          <w:rFonts w:ascii="Times New Roman" w:eastAsia="Times New Roman" w:hAnsi="Times New Roman" w:cs="Times New Roman"/>
          <w:sz w:val="28"/>
        </w:rPr>
        <w:t>Отчет по рубежному контролю №1</w:t>
      </w:r>
    </w:p>
    <w:p w:rsidR="00EA0328" w:rsidRDefault="00C233CC">
      <w:pPr>
        <w:spacing w:after="3236" w:line="272" w:lineRule="auto"/>
        <w:ind w:left="4003" w:right="682"/>
      </w:pPr>
      <w:r>
        <w:rPr>
          <w:rFonts w:ascii="Times New Roman" w:eastAsia="Times New Roman" w:hAnsi="Times New Roman" w:cs="Times New Roman"/>
          <w:sz w:val="28"/>
        </w:rPr>
        <w:t>«</w:t>
      </w:r>
      <w:r w:rsidR="005653C6">
        <w:rPr>
          <w:rFonts w:ascii="Times New Roman" w:eastAsia="Times New Roman" w:hAnsi="Times New Roman" w:cs="Times New Roman"/>
          <w:b/>
          <w:sz w:val="28"/>
        </w:rPr>
        <w:t>Вариант А, 8</w:t>
      </w:r>
      <w:r>
        <w:rPr>
          <w:rFonts w:ascii="Times New Roman" w:eastAsia="Times New Roman" w:hAnsi="Times New Roman" w:cs="Times New Roman"/>
          <w:sz w:val="28"/>
        </w:rPr>
        <w:t>»</w:t>
      </w:r>
    </w:p>
    <w:p w:rsidR="00EA0328" w:rsidRDefault="00C233CC">
      <w:pPr>
        <w:spacing w:after="10" w:line="265" w:lineRule="auto"/>
        <w:ind w:left="10" w:right="41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Выполнил:</w:t>
      </w:r>
    </w:p>
    <w:p w:rsidR="00EA0328" w:rsidRDefault="00C233CC">
      <w:pPr>
        <w:spacing w:after="10" w:line="265" w:lineRule="auto"/>
        <w:ind w:left="10" w:right="41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ИУ5-31Б</w:t>
      </w:r>
    </w:p>
    <w:p w:rsidR="00EA0328" w:rsidRDefault="005653C6">
      <w:pPr>
        <w:spacing w:after="444" w:line="265" w:lineRule="auto"/>
        <w:ind w:left="10" w:right="41" w:hanging="10"/>
        <w:jc w:val="right"/>
      </w:pPr>
      <w:r>
        <w:rPr>
          <w:rFonts w:ascii="Times New Roman" w:eastAsia="Times New Roman" w:hAnsi="Times New Roman" w:cs="Times New Roman"/>
          <w:sz w:val="28"/>
        </w:rPr>
        <w:t>Куртинец Роман</w:t>
      </w:r>
    </w:p>
    <w:p w:rsidR="00EA0328" w:rsidRDefault="00C233CC">
      <w:pPr>
        <w:spacing w:after="10" w:line="265" w:lineRule="auto"/>
        <w:ind w:left="10" w:right="41" w:hanging="10"/>
        <w:jc w:val="right"/>
      </w:pPr>
      <w:r>
        <w:rPr>
          <w:rFonts w:ascii="Times New Roman" w:eastAsia="Times New Roman" w:hAnsi="Times New Roman" w:cs="Times New Roman"/>
          <w:sz w:val="28"/>
        </w:rPr>
        <w:t>Проверил:</w:t>
      </w:r>
    </w:p>
    <w:p w:rsidR="00EA0328" w:rsidRDefault="00C233CC">
      <w:pPr>
        <w:spacing w:after="4084" w:line="265" w:lineRule="auto"/>
        <w:ind w:left="10" w:right="41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Ю. Е.</w:t>
      </w:r>
    </w:p>
    <w:p w:rsidR="00EA0328" w:rsidRDefault="00C233CC">
      <w:pPr>
        <w:spacing w:after="10" w:line="265" w:lineRule="auto"/>
        <w:ind w:left="4601" w:hanging="10"/>
      </w:pPr>
      <w:r>
        <w:rPr>
          <w:rFonts w:ascii="Times New Roman" w:eastAsia="Times New Roman" w:hAnsi="Times New Roman" w:cs="Times New Roman"/>
          <w:sz w:val="28"/>
        </w:rPr>
        <w:t>2025 г.</w:t>
      </w:r>
    </w:p>
    <w:p w:rsidR="00EA0328" w:rsidRDefault="00C233CC" w:rsidP="005653C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9"/>
        </w:rPr>
        <w:lastRenderedPageBreak/>
        <w:t>Листинг программы</w:t>
      </w:r>
      <w:r w:rsidR="00661589" w:rsidRPr="00661589">
        <w:rPr>
          <w:rFonts w:ascii="Times New Roman" w:eastAsia="Times New Roman" w:hAnsi="Times New Roman" w:cs="Times New Roman"/>
          <w:b/>
          <w:sz w:val="39"/>
        </w:rPr>
        <w:lastRenderedPageBreak/>
        <w:drawing>
          <wp:inline distT="0" distB="0" distL="0" distR="0" wp14:anchorId="19ECFE06" wp14:editId="0941AC9D">
            <wp:extent cx="4709795" cy="93103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931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89" w:rsidRPr="00661589">
        <w:rPr>
          <w:rFonts w:ascii="Times New Roman" w:eastAsia="Times New Roman" w:hAnsi="Times New Roman" w:cs="Times New Roman"/>
          <w:b/>
          <w:sz w:val="39"/>
        </w:rPr>
        <w:lastRenderedPageBreak/>
        <w:drawing>
          <wp:inline distT="0" distB="0" distL="0" distR="0" wp14:anchorId="33CFF6E4" wp14:editId="3F751358">
            <wp:extent cx="6220693" cy="66303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28" w:rsidRDefault="00EA0328">
      <w:pPr>
        <w:spacing w:after="0"/>
        <w:ind w:left="-6"/>
      </w:pPr>
    </w:p>
    <w:p w:rsidR="00EA0328" w:rsidRDefault="00EA0328">
      <w:pPr>
        <w:spacing w:after="0"/>
        <w:ind w:left="-6"/>
      </w:pPr>
    </w:p>
    <w:p w:rsidR="00EA0328" w:rsidRDefault="00EA0328">
      <w:pPr>
        <w:spacing w:after="414"/>
      </w:pPr>
    </w:p>
    <w:p w:rsidR="00EA0328" w:rsidRDefault="00C233CC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9"/>
        </w:rPr>
        <w:t>Результат выполнения</w:t>
      </w:r>
    </w:p>
    <w:p w:rsidR="00EA0328" w:rsidRDefault="00661589">
      <w:pPr>
        <w:spacing w:after="0"/>
      </w:pPr>
      <w:r w:rsidRPr="00661589">
        <w:lastRenderedPageBreak/>
        <w:drawing>
          <wp:inline distT="0" distB="0" distL="0" distR="0" wp14:anchorId="54EBE935" wp14:editId="300F4322">
            <wp:extent cx="4353533" cy="441069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0328">
      <w:pgSz w:w="11906" w:h="16838"/>
      <w:pgMar w:top="1044" w:right="794" w:bottom="113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328"/>
    <w:rsid w:val="005653C6"/>
    <w:rsid w:val="00661589"/>
    <w:rsid w:val="00C233CC"/>
    <w:rsid w:val="00EA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3A5D60-0753-4F2B-BE1C-DAE59CD5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Куртинец</dc:creator>
  <cp:keywords/>
  <cp:lastModifiedBy>Роман Куртинец</cp:lastModifiedBy>
  <cp:revision>3</cp:revision>
  <dcterms:created xsi:type="dcterms:W3CDTF">2025-11-02T14:17:00Z</dcterms:created>
  <dcterms:modified xsi:type="dcterms:W3CDTF">2025-11-02T14:41:00Z</dcterms:modified>
</cp:coreProperties>
</file>