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599070"/>
        <w:docPartObj>
          <w:docPartGallery w:val="Cover Pages"/>
          <w:docPartUnique/>
        </w:docPartObj>
      </w:sdtPr>
      <w:sdtEndPr>
        <w:rPr>
          <w:sz w:val="24"/>
        </w:rPr>
      </w:sdtEndPr>
      <w:sdtContent>
        <w:p w:rsidR="00E54FE9" w:rsidRDefault="00E54FE9">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B2B8F" w:rsidRDefault="00CB2B8F">
                                      <w:pPr>
                                        <w:pStyle w:val="NoSpacing"/>
                                        <w:spacing w:before="120"/>
                                        <w:jc w:val="center"/>
                                        <w:rPr>
                                          <w:color w:val="FFFFFF" w:themeColor="background1"/>
                                        </w:rPr>
                                      </w:pPr>
                                      <w:r>
                                        <w:rPr>
                                          <w:color w:val="FFFFFF" w:themeColor="background1"/>
                                        </w:rPr>
                                        <w:t>Robert Stewart</w:t>
                                      </w:r>
                                    </w:p>
                                  </w:sdtContent>
                                </w:sdt>
                                <w:p w:rsidR="00CB2B8F" w:rsidRDefault="00CB2B8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Digfor inc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123 fake Street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B8F" w:rsidRDefault="00CB2B8F">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Digital Forensics CA4</w:t>
                                      </w:r>
                                    </w:sdtContent>
                                  </w:sdt>
                                  <w:r>
                                    <w:rPr>
                                      <w:rFonts w:asciiTheme="majorHAnsi" w:eastAsiaTheme="majorEastAsia" w:hAnsiTheme="majorHAnsi" w:cstheme="majorBidi"/>
                                      <w:caps/>
                                      <w:color w:val="4472C4" w:themeColor="accent1"/>
                                      <w:sz w:val="72"/>
                                      <w:szCs w:val="72"/>
                                    </w:rPr>
                                    <w:t xml:space="preserve"> LAptop INvestigation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B2B8F" w:rsidRDefault="00CB2B8F">
                                <w:pPr>
                                  <w:pStyle w:val="NoSpacing"/>
                                  <w:spacing w:before="120"/>
                                  <w:jc w:val="center"/>
                                  <w:rPr>
                                    <w:color w:val="FFFFFF" w:themeColor="background1"/>
                                  </w:rPr>
                                </w:pPr>
                                <w:r>
                                  <w:rPr>
                                    <w:color w:val="FFFFFF" w:themeColor="background1"/>
                                  </w:rPr>
                                  <w:t>Robert Stewart</w:t>
                                </w:r>
                              </w:p>
                            </w:sdtContent>
                          </w:sdt>
                          <w:p w:rsidR="00CB2B8F" w:rsidRDefault="00CB2B8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Digfor inc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123 fake Street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B2B8F" w:rsidRDefault="00CB2B8F">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Digital Forensics CA4</w:t>
                                </w:r>
                              </w:sdtContent>
                            </w:sdt>
                            <w:r>
                              <w:rPr>
                                <w:rFonts w:asciiTheme="majorHAnsi" w:eastAsiaTheme="majorEastAsia" w:hAnsiTheme="majorHAnsi" w:cstheme="majorBidi"/>
                                <w:caps/>
                                <w:color w:val="4472C4" w:themeColor="accent1"/>
                                <w:sz w:val="72"/>
                                <w:szCs w:val="72"/>
                              </w:rPr>
                              <w:t xml:space="preserve"> LAptop INvestigation</w:t>
                            </w:r>
                          </w:p>
                        </w:txbxContent>
                      </v:textbox>
                    </v:shape>
                    <w10:wrap anchorx="page" anchory="page"/>
                  </v:group>
                </w:pict>
              </mc:Fallback>
            </mc:AlternateContent>
          </w:r>
        </w:p>
        <w:p w:rsidR="00E54FE9" w:rsidRDefault="00E54FE9">
          <w:pPr>
            <w:rPr>
              <w:sz w:val="24"/>
            </w:rPr>
          </w:pPr>
          <w:r>
            <w:rPr>
              <w:sz w:val="24"/>
            </w:rPr>
            <w:br w:type="page"/>
          </w:r>
        </w:p>
      </w:sdtContent>
    </w:sdt>
    <w:p w:rsidR="00625C51" w:rsidRDefault="00625C51" w:rsidP="00922101">
      <w:pPr>
        <w:pStyle w:val="Heading1"/>
        <w:ind w:left="2160" w:firstLine="720"/>
      </w:pPr>
      <w:bookmarkStart w:id="0" w:name="_Toc27168433"/>
      <w:r>
        <w:lastRenderedPageBreak/>
        <w:t>Letter of Engagement</w:t>
      </w:r>
      <w:bookmarkEnd w:id="0"/>
    </w:p>
    <w:p w:rsidR="00625C51" w:rsidRDefault="00625C51" w:rsidP="00625C51">
      <w:pPr>
        <w:pStyle w:val="ListParagraph"/>
        <w:ind w:left="0"/>
      </w:pPr>
      <w:proofErr w:type="spellStart"/>
      <w:r>
        <w:t>Modial</w:t>
      </w:r>
      <w:proofErr w:type="spellEnd"/>
      <w:r>
        <w:t xml:space="preserve"> LTD,</w:t>
      </w:r>
    </w:p>
    <w:p w:rsidR="00625C51" w:rsidRDefault="00625C51" w:rsidP="00625C51">
      <w:pPr>
        <w:pStyle w:val="ListParagraph"/>
        <w:ind w:left="0"/>
      </w:pPr>
      <w:r>
        <w:t>Dublin Rd,</w:t>
      </w:r>
    </w:p>
    <w:p w:rsidR="00625C51" w:rsidRDefault="00625C51" w:rsidP="00625C51">
      <w:pPr>
        <w:pStyle w:val="ListParagraph"/>
        <w:ind w:left="0"/>
      </w:pPr>
      <w:r>
        <w:t>Dundalk</w:t>
      </w:r>
    </w:p>
    <w:p w:rsidR="00625C51" w:rsidRDefault="00625C51" w:rsidP="00625C51">
      <w:pPr>
        <w:pStyle w:val="ListParagraph"/>
        <w:ind w:left="0"/>
      </w:pPr>
      <w:r>
        <w:t>Co. Louth</w:t>
      </w:r>
    </w:p>
    <w:p w:rsidR="00625C51" w:rsidRDefault="00625C51" w:rsidP="00625C51">
      <w:pPr>
        <w:pStyle w:val="ListParagraph"/>
        <w:ind w:left="0"/>
      </w:pPr>
    </w:p>
    <w:p w:rsidR="00625C51" w:rsidRDefault="00625C51" w:rsidP="00625C51">
      <w:pPr>
        <w:pStyle w:val="ListParagraph"/>
        <w:ind w:left="0"/>
      </w:pPr>
      <w:r>
        <w:t xml:space="preserve">Friday, </w:t>
      </w:r>
      <w:r w:rsidR="000822BB">
        <w:t>November</w:t>
      </w:r>
      <w:r>
        <w:t xml:space="preserve"> 1</w:t>
      </w:r>
      <w:proofErr w:type="gramStart"/>
      <w:r w:rsidR="000822BB" w:rsidRPr="000822BB">
        <w:rPr>
          <w:vertAlign w:val="superscript"/>
        </w:rPr>
        <w:t>st</w:t>
      </w:r>
      <w:r w:rsidR="000822BB">
        <w:t xml:space="preserve"> </w:t>
      </w:r>
      <w:r>
        <w:t>,</w:t>
      </w:r>
      <w:proofErr w:type="gramEnd"/>
      <w:r>
        <w:t xml:space="preserve"> 2019</w:t>
      </w:r>
    </w:p>
    <w:p w:rsidR="00625C51" w:rsidRDefault="00625C51" w:rsidP="00625C51">
      <w:r>
        <w:t xml:space="preserve">Dear </w:t>
      </w:r>
      <w:proofErr w:type="gramStart"/>
      <w:r>
        <w:t>Mondial</w:t>
      </w:r>
      <w:proofErr w:type="gramEnd"/>
      <w:r>
        <w:t xml:space="preserve"> LTD,</w:t>
      </w:r>
    </w:p>
    <w:p w:rsidR="00625C51" w:rsidRDefault="00625C51" w:rsidP="00625C51">
      <w:r>
        <w:t xml:space="preserve">Thank you for contacting </w:t>
      </w:r>
      <w:proofErr w:type="spellStart"/>
      <w:r>
        <w:t>DigFor</w:t>
      </w:r>
      <w:proofErr w:type="spellEnd"/>
      <w:r>
        <w:t xml:space="preserve"> Inc on Tuesday, </w:t>
      </w:r>
      <w:proofErr w:type="gramStart"/>
      <w:r>
        <w:t>October,</w:t>
      </w:r>
      <w:proofErr w:type="gramEnd"/>
      <w:r>
        <w:t xml:space="preserve"> </w:t>
      </w:r>
      <w:r w:rsidR="000822BB">
        <w:t>29</w:t>
      </w:r>
      <w:r>
        <w:rPr>
          <w:vertAlign w:val="superscript"/>
        </w:rPr>
        <w:t>th</w:t>
      </w:r>
      <w:r>
        <w:t xml:space="preserve"> 2019 regarding the alleged theft of copyrighted digital material by an employee.  We are happy to carry out the following on your behalf:</w:t>
      </w:r>
    </w:p>
    <w:p w:rsidR="00625C51" w:rsidRDefault="00625C51" w:rsidP="00625C51">
      <w:pPr>
        <w:ind w:left="720"/>
      </w:pPr>
      <w:r>
        <w:t>Acquire a forensic bit-stream copy (image) of the USB device currently in your possession.  You have advised us that the USB device is a 4GB Transcend device and that this unit is the property of Mondial LTD.  You have further advised us that the USB device may have been overwritten and consequently some of the data thereon may have been overwritten.</w:t>
      </w:r>
    </w:p>
    <w:p w:rsidR="00625C51" w:rsidRDefault="00625C51" w:rsidP="00625C51">
      <w:pPr>
        <w:ind w:left="720"/>
      </w:pPr>
      <w:r>
        <w:t xml:space="preserve">To establish and maintain a chain of evidence for evidential USB images and any evidential data recovered.  </w:t>
      </w:r>
    </w:p>
    <w:p w:rsidR="00625C51" w:rsidRDefault="00625C51" w:rsidP="00625C51">
      <w:pPr>
        <w:ind w:left="720"/>
      </w:pPr>
      <w:r>
        <w:t xml:space="preserve">To examine the file system and unallocated spaces of the USB device to determine if any data, specifically a database, has been recently stored or erased from the USB device.   </w:t>
      </w:r>
    </w:p>
    <w:p w:rsidR="00625C51" w:rsidRDefault="00625C51" w:rsidP="00625C51">
      <w:pPr>
        <w:ind w:left="720"/>
      </w:pPr>
      <w:r>
        <w:t>To determine as far as practical which data, if any, has been stored on, or erased from the evidential USB key.</w:t>
      </w:r>
    </w:p>
    <w:p w:rsidR="00625C51" w:rsidRDefault="00625C51" w:rsidP="00625C51">
      <w:pPr>
        <w:ind w:left="720"/>
      </w:pPr>
      <w:r>
        <w:t xml:space="preserve">To carry out a </w:t>
      </w:r>
      <w:proofErr w:type="gramStart"/>
      <w:r>
        <w:t>detailed assessments</w:t>
      </w:r>
      <w:proofErr w:type="gramEnd"/>
      <w:r>
        <w:t xml:space="preserve"> whether or not the evidential USB device was used for purposes contrary to the Mondial business interests</w:t>
      </w:r>
    </w:p>
    <w:p w:rsidR="00A77D05" w:rsidRDefault="00A77D05" w:rsidP="00625C51">
      <w:pPr>
        <w:ind w:left="720"/>
      </w:pPr>
      <w:r>
        <w:t>Following up on this an investigation on a company laptop will take place, the USB that has been previously examined is believed to be strongly linked to the negative activity on this laptop</w:t>
      </w:r>
      <w:r w:rsidR="006737F0">
        <w:t>.</w:t>
      </w:r>
      <w:bookmarkStart w:id="1" w:name="_GoBack"/>
      <w:bookmarkEnd w:id="1"/>
    </w:p>
    <w:p w:rsidR="00C111A8" w:rsidRDefault="00C111A8" w:rsidP="00C111A8">
      <w:pPr>
        <w:ind w:left="720"/>
      </w:pPr>
      <w:r>
        <w:t>To produce a report of our findings.</w:t>
      </w:r>
    </w:p>
    <w:p w:rsidR="00A77D05" w:rsidRDefault="00A77D05" w:rsidP="00A77D05">
      <w:pPr>
        <w:ind w:left="720"/>
      </w:pPr>
      <w:r>
        <w:t xml:space="preserve">We will commence this engagement on Friday, </w:t>
      </w:r>
      <w:r>
        <w:t>November</w:t>
      </w:r>
      <w:r>
        <w:t xml:space="preserve"> 1</w:t>
      </w:r>
      <w:r>
        <w:rPr>
          <w:vertAlign w:val="superscript"/>
        </w:rPr>
        <w:t>st</w:t>
      </w:r>
      <w:r>
        <w:t>, 2019.</w:t>
      </w:r>
    </w:p>
    <w:p w:rsidR="00A77D05" w:rsidRDefault="00A77D05" w:rsidP="00A77D05">
      <w:pPr>
        <w:ind w:left="720"/>
      </w:pPr>
      <w:r>
        <w:t xml:space="preserve">We will endeavour to submit a report setting out our activities and findings no later than Friday, </w:t>
      </w:r>
      <w:r>
        <w:t>November</w:t>
      </w:r>
      <w:r>
        <w:t xml:space="preserve"> </w:t>
      </w:r>
      <w:r>
        <w:t>13</w:t>
      </w:r>
      <w:r>
        <w:rPr>
          <w:vertAlign w:val="superscript"/>
        </w:rPr>
        <w:t>th</w:t>
      </w:r>
      <w:r>
        <w:t xml:space="preserve">, 2019.  </w:t>
      </w:r>
    </w:p>
    <w:p w:rsidR="00625C51" w:rsidRDefault="00625C51" w:rsidP="00625C51">
      <w:r>
        <w:t>You will understand that any delay in providing us with access to relevant information systems, or to information relevant for our consideration may affect our ability to conduct our analysis or to deliver our report within the agreed timetable.</w:t>
      </w:r>
    </w:p>
    <w:p w:rsidR="00625C51" w:rsidRDefault="00625C51" w:rsidP="00625C51">
      <w:r>
        <w:t>Mr Dig For will act as the expert in matters of IT forensic analysis should testimony in court be required.  The expert shall base their opinion on information provided to them and, unless otherwise agreed, will not seek independent confirmation.  If that information is accurate or incomplete, or if the Expert is provided with further information, the Expert may need to change their opinions.</w:t>
      </w:r>
    </w:p>
    <w:p w:rsidR="00625C51" w:rsidRDefault="00625C51" w:rsidP="00625C51">
      <w:r>
        <w:t xml:space="preserve">We will provide the work set out in the scope of work above for a fee not to exceed €1500 (ex VAT).  We will not exceed this figure without prior permission of </w:t>
      </w:r>
      <w:proofErr w:type="spellStart"/>
      <w:r>
        <w:t>Modial</w:t>
      </w:r>
      <w:proofErr w:type="spellEnd"/>
      <w:r>
        <w:t xml:space="preserve"> LTD</w:t>
      </w:r>
    </w:p>
    <w:p w:rsidR="00625C51" w:rsidRDefault="00625C51" w:rsidP="00625C51">
      <w:r>
        <w:lastRenderedPageBreak/>
        <w:t xml:space="preserve">Every effort will be made to protect the property of Mondial LTD, you should be aware that on very rare occasions USB devices fail under copying. </w:t>
      </w:r>
    </w:p>
    <w:p w:rsidR="00625C51" w:rsidRDefault="00625C51" w:rsidP="00625C51">
      <w:r>
        <w:t>We reserve the right to decide what is reasonable or practical, given the fee and timescale involved.</w:t>
      </w:r>
    </w:p>
    <w:p w:rsidR="00625C51" w:rsidRDefault="00625C51" w:rsidP="00625C51">
      <w:r>
        <w:t>If evidence is found on the USB device, that is required by law, to be reported to the authorities then we will do so immediately.</w:t>
      </w:r>
    </w:p>
    <w:p w:rsidR="00625C51" w:rsidRDefault="00625C51" w:rsidP="00625C51">
      <w:r>
        <w:t xml:space="preserve">By signing this letter of </w:t>
      </w:r>
      <w:proofErr w:type="gramStart"/>
      <w:r>
        <w:t>engagement</w:t>
      </w:r>
      <w:proofErr w:type="gramEnd"/>
      <w:r>
        <w:t xml:space="preserve"> you warrant that you are authorised to give us access to the data and that you agree to all the terms and conditions set out herein.</w:t>
      </w:r>
    </w:p>
    <w:p w:rsidR="00625C51" w:rsidRDefault="00625C51" w:rsidP="00625C51"/>
    <w:p w:rsidR="00625C51" w:rsidRDefault="00625C51" w:rsidP="00625C51">
      <w:r>
        <w:t>Signed by or on behalf of the client</w:t>
      </w:r>
    </w:p>
    <w:p w:rsidR="00625C51" w:rsidRDefault="00625C51" w:rsidP="00625C51"/>
    <w:p w:rsidR="00625C51" w:rsidRDefault="00625C51" w:rsidP="00625C51">
      <w:r>
        <w:t>_________________________________________________</w:t>
      </w:r>
    </w:p>
    <w:p w:rsidR="00625C51" w:rsidRDefault="00625C51" w:rsidP="00625C51"/>
    <w:p w:rsidR="008C2E8B" w:rsidRDefault="00625C51" w:rsidP="00625C51">
      <w:proofErr w:type="gramStart"/>
      <w:r>
        <w:t>Date  _</w:t>
      </w:r>
      <w:proofErr w:type="gramEnd"/>
      <w:r>
        <w:t>__/___/______</w:t>
      </w:r>
    </w:p>
    <w:p w:rsidR="008C2E8B" w:rsidRDefault="008C2E8B" w:rsidP="00625C51"/>
    <w:p w:rsidR="008C2E8B" w:rsidRDefault="008C2E8B" w:rsidP="008C2E8B">
      <w:pPr>
        <w:pStyle w:val="Heading1"/>
      </w:pPr>
      <w:bookmarkStart w:id="2" w:name="_Toc27168434"/>
      <w:r>
        <w:t>Terms &amp; Conditions</w:t>
      </w:r>
      <w:bookmarkEnd w:id="2"/>
    </w:p>
    <w:p w:rsidR="008C2E8B" w:rsidRDefault="008C2E8B" w:rsidP="008C2E8B">
      <w:pPr>
        <w:pStyle w:val="ListParagraph"/>
        <w:numPr>
          <w:ilvl w:val="0"/>
          <w:numId w:val="1"/>
        </w:numPr>
      </w:pPr>
      <w:r>
        <w:t>Our fees and invoicing arrangements</w:t>
      </w:r>
    </w:p>
    <w:p w:rsidR="008C2E8B" w:rsidRDefault="008C2E8B" w:rsidP="008C2E8B">
      <w:pPr>
        <w:pStyle w:val="ListParagraph"/>
        <w:numPr>
          <w:ilvl w:val="0"/>
          <w:numId w:val="1"/>
        </w:numPr>
      </w:pPr>
      <w:r>
        <w:t>Our responsibilities to you</w:t>
      </w:r>
    </w:p>
    <w:p w:rsidR="008C2E8B" w:rsidRDefault="008C2E8B" w:rsidP="008C2E8B">
      <w:pPr>
        <w:pStyle w:val="ListParagraph"/>
        <w:numPr>
          <w:ilvl w:val="0"/>
          <w:numId w:val="1"/>
        </w:numPr>
      </w:pPr>
      <w:r>
        <w:t>Your responsibilities to us</w:t>
      </w:r>
    </w:p>
    <w:p w:rsidR="008C2E8B" w:rsidRDefault="008C2E8B" w:rsidP="008C2E8B">
      <w:pPr>
        <w:pStyle w:val="ListParagraph"/>
        <w:numPr>
          <w:ilvl w:val="0"/>
          <w:numId w:val="1"/>
        </w:numPr>
      </w:pPr>
      <w:r>
        <w:t>Information and confidentiality</w:t>
      </w:r>
    </w:p>
    <w:p w:rsidR="008C2E8B" w:rsidRDefault="008C2E8B" w:rsidP="008C2E8B">
      <w:pPr>
        <w:pStyle w:val="ListParagraph"/>
        <w:numPr>
          <w:ilvl w:val="0"/>
          <w:numId w:val="1"/>
        </w:numPr>
      </w:pPr>
      <w:r>
        <w:t>Electronic communication</w:t>
      </w:r>
    </w:p>
    <w:p w:rsidR="008C2E8B" w:rsidRDefault="008C2E8B" w:rsidP="008C2E8B">
      <w:pPr>
        <w:pStyle w:val="ListParagraph"/>
        <w:numPr>
          <w:ilvl w:val="0"/>
          <w:numId w:val="1"/>
        </w:numPr>
      </w:pPr>
      <w:r>
        <w:t>Limitation of our liability</w:t>
      </w:r>
    </w:p>
    <w:p w:rsidR="008C2E8B" w:rsidRDefault="008C2E8B" w:rsidP="008C2E8B">
      <w:pPr>
        <w:pStyle w:val="ListParagraph"/>
        <w:numPr>
          <w:ilvl w:val="0"/>
          <w:numId w:val="1"/>
        </w:numPr>
      </w:pPr>
      <w:r>
        <w:t>Data protection and privacy</w:t>
      </w:r>
    </w:p>
    <w:p w:rsidR="008C2E8B" w:rsidRDefault="008C2E8B" w:rsidP="008C2E8B">
      <w:pPr>
        <w:pStyle w:val="ListParagraph"/>
        <w:numPr>
          <w:ilvl w:val="0"/>
          <w:numId w:val="1"/>
        </w:numPr>
      </w:pPr>
      <w:r>
        <w:t>Intellectual property rights</w:t>
      </w:r>
    </w:p>
    <w:p w:rsidR="008C2E8B" w:rsidRDefault="008C2E8B" w:rsidP="008C2E8B">
      <w:pPr>
        <w:pStyle w:val="ListParagraph"/>
        <w:numPr>
          <w:ilvl w:val="0"/>
          <w:numId w:val="1"/>
        </w:numPr>
      </w:pPr>
      <w:r>
        <w:t>Force Majeure</w:t>
      </w:r>
    </w:p>
    <w:p w:rsidR="008C2E8B" w:rsidRDefault="008C2E8B" w:rsidP="008C2E8B">
      <w:pPr>
        <w:pStyle w:val="ListParagraph"/>
        <w:numPr>
          <w:ilvl w:val="0"/>
          <w:numId w:val="1"/>
        </w:numPr>
      </w:pPr>
      <w:r>
        <w:t>Severance of terms</w:t>
      </w:r>
    </w:p>
    <w:p w:rsidR="008C2E8B" w:rsidRDefault="008C2E8B" w:rsidP="008C2E8B">
      <w:pPr>
        <w:pStyle w:val="ListParagraph"/>
        <w:numPr>
          <w:ilvl w:val="0"/>
          <w:numId w:val="1"/>
        </w:numPr>
      </w:pPr>
      <w:r>
        <w:t>Governing law and jurisdiction</w:t>
      </w:r>
    </w:p>
    <w:p w:rsidR="008C2E8B" w:rsidRDefault="008C2E8B" w:rsidP="008C2E8B">
      <w:pPr>
        <w:pStyle w:val="ListParagraph"/>
        <w:numPr>
          <w:ilvl w:val="0"/>
          <w:numId w:val="1"/>
        </w:numPr>
      </w:pPr>
      <w:r>
        <w:t>Investment Business Regulation</w:t>
      </w:r>
    </w:p>
    <w:p w:rsidR="008C2E8B" w:rsidRDefault="008C2E8B" w:rsidP="008C2E8B">
      <w:pPr>
        <w:pStyle w:val="ListParagraph"/>
        <w:numPr>
          <w:ilvl w:val="0"/>
          <w:numId w:val="1"/>
        </w:numPr>
      </w:pPr>
      <w:r>
        <w:t xml:space="preserve">Statutory and regulatory obligations  </w:t>
      </w:r>
    </w:p>
    <w:p w:rsidR="00EA0AEB" w:rsidRDefault="00EA0AEB"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A77D05" w:rsidRDefault="00A77D05" w:rsidP="00EA0AEB">
      <w:pPr>
        <w:pStyle w:val="ListParagraph"/>
      </w:pPr>
    </w:p>
    <w:p w:rsidR="00625C51" w:rsidRDefault="00EA0AEB" w:rsidP="00EA0AEB">
      <w:pPr>
        <w:pStyle w:val="Heading1"/>
        <w:numPr>
          <w:ilvl w:val="0"/>
          <w:numId w:val="7"/>
        </w:numPr>
      </w:pPr>
      <w:bookmarkStart w:id="3" w:name="_Toc27168435"/>
      <w:r>
        <w:lastRenderedPageBreak/>
        <w:t>Table of Contents</w:t>
      </w:r>
      <w:bookmarkEnd w:id="3"/>
    </w:p>
    <w:sdt>
      <w:sdtPr>
        <w:id w:val="1090980250"/>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A4670C" w:rsidRDefault="00A4670C">
          <w:pPr>
            <w:pStyle w:val="TOCHeading"/>
          </w:pPr>
        </w:p>
        <w:p w:rsidR="00A4670C" w:rsidRDefault="00A4670C">
          <w:pPr>
            <w:pStyle w:val="TOC1"/>
            <w:tabs>
              <w:tab w:val="right" w:leader="dot" w:pos="9016"/>
            </w:tabs>
            <w:rPr>
              <w:noProof/>
            </w:rPr>
          </w:pPr>
          <w:r>
            <w:fldChar w:fldCharType="begin"/>
          </w:r>
          <w:r>
            <w:instrText xml:space="preserve"> TOC \o "1-3" \h \z \u </w:instrText>
          </w:r>
          <w:r>
            <w:fldChar w:fldCharType="separate"/>
          </w:r>
          <w:hyperlink w:anchor="_Toc27168433" w:history="1">
            <w:r w:rsidRPr="00390ED0">
              <w:rPr>
                <w:rStyle w:val="Hyperlink"/>
                <w:noProof/>
              </w:rPr>
              <w:t>Letter of Engagement</w:t>
            </w:r>
            <w:r>
              <w:rPr>
                <w:noProof/>
                <w:webHidden/>
              </w:rPr>
              <w:tab/>
            </w:r>
            <w:r>
              <w:rPr>
                <w:noProof/>
                <w:webHidden/>
              </w:rPr>
              <w:fldChar w:fldCharType="begin"/>
            </w:r>
            <w:r>
              <w:rPr>
                <w:noProof/>
                <w:webHidden/>
              </w:rPr>
              <w:instrText xml:space="preserve"> PAGEREF _Toc27168433 \h </w:instrText>
            </w:r>
            <w:r>
              <w:rPr>
                <w:noProof/>
                <w:webHidden/>
              </w:rPr>
            </w:r>
            <w:r>
              <w:rPr>
                <w:noProof/>
                <w:webHidden/>
              </w:rPr>
              <w:fldChar w:fldCharType="separate"/>
            </w:r>
            <w:r>
              <w:rPr>
                <w:noProof/>
                <w:webHidden/>
              </w:rPr>
              <w:t>1</w:t>
            </w:r>
            <w:r>
              <w:rPr>
                <w:noProof/>
                <w:webHidden/>
              </w:rPr>
              <w:fldChar w:fldCharType="end"/>
            </w:r>
          </w:hyperlink>
        </w:p>
        <w:p w:rsidR="00A4670C" w:rsidRDefault="00A4670C">
          <w:pPr>
            <w:pStyle w:val="TOC1"/>
            <w:tabs>
              <w:tab w:val="right" w:leader="dot" w:pos="9016"/>
            </w:tabs>
            <w:rPr>
              <w:noProof/>
            </w:rPr>
          </w:pPr>
          <w:hyperlink w:anchor="_Toc27168434" w:history="1">
            <w:r w:rsidRPr="00390ED0">
              <w:rPr>
                <w:rStyle w:val="Hyperlink"/>
                <w:noProof/>
              </w:rPr>
              <w:t>Terms &amp; Conditions</w:t>
            </w:r>
            <w:r>
              <w:rPr>
                <w:noProof/>
                <w:webHidden/>
              </w:rPr>
              <w:tab/>
            </w:r>
            <w:r>
              <w:rPr>
                <w:noProof/>
                <w:webHidden/>
              </w:rPr>
              <w:fldChar w:fldCharType="begin"/>
            </w:r>
            <w:r>
              <w:rPr>
                <w:noProof/>
                <w:webHidden/>
              </w:rPr>
              <w:instrText xml:space="preserve"> PAGEREF _Toc27168434 \h </w:instrText>
            </w:r>
            <w:r>
              <w:rPr>
                <w:noProof/>
                <w:webHidden/>
              </w:rPr>
            </w:r>
            <w:r>
              <w:rPr>
                <w:noProof/>
                <w:webHidden/>
              </w:rPr>
              <w:fldChar w:fldCharType="separate"/>
            </w:r>
            <w:r>
              <w:rPr>
                <w:noProof/>
                <w:webHidden/>
              </w:rPr>
              <w:t>2</w:t>
            </w:r>
            <w:r>
              <w:rPr>
                <w:noProof/>
                <w:webHidden/>
              </w:rPr>
              <w:fldChar w:fldCharType="end"/>
            </w:r>
          </w:hyperlink>
        </w:p>
        <w:p w:rsidR="00A4670C" w:rsidRDefault="00A4670C">
          <w:pPr>
            <w:pStyle w:val="TOC1"/>
            <w:tabs>
              <w:tab w:val="left" w:pos="440"/>
              <w:tab w:val="right" w:leader="dot" w:pos="9016"/>
            </w:tabs>
            <w:rPr>
              <w:noProof/>
            </w:rPr>
          </w:pPr>
          <w:hyperlink w:anchor="_Toc27168435" w:history="1">
            <w:r w:rsidRPr="00390ED0">
              <w:rPr>
                <w:rStyle w:val="Hyperlink"/>
                <w:noProof/>
              </w:rPr>
              <w:t>1.</w:t>
            </w:r>
            <w:r>
              <w:rPr>
                <w:noProof/>
              </w:rPr>
              <w:tab/>
            </w:r>
            <w:r w:rsidRPr="00390ED0">
              <w:rPr>
                <w:rStyle w:val="Hyperlink"/>
                <w:noProof/>
              </w:rPr>
              <w:t>Table of Contents</w:t>
            </w:r>
            <w:r>
              <w:rPr>
                <w:noProof/>
                <w:webHidden/>
              </w:rPr>
              <w:tab/>
            </w:r>
            <w:r>
              <w:rPr>
                <w:noProof/>
                <w:webHidden/>
              </w:rPr>
              <w:fldChar w:fldCharType="begin"/>
            </w:r>
            <w:r>
              <w:rPr>
                <w:noProof/>
                <w:webHidden/>
              </w:rPr>
              <w:instrText xml:space="preserve"> PAGEREF _Toc27168435 \h </w:instrText>
            </w:r>
            <w:r>
              <w:rPr>
                <w:noProof/>
                <w:webHidden/>
              </w:rPr>
            </w:r>
            <w:r>
              <w:rPr>
                <w:noProof/>
                <w:webHidden/>
              </w:rPr>
              <w:fldChar w:fldCharType="separate"/>
            </w:r>
            <w:r>
              <w:rPr>
                <w:noProof/>
                <w:webHidden/>
              </w:rPr>
              <w:t>3</w:t>
            </w:r>
            <w:r>
              <w:rPr>
                <w:noProof/>
                <w:webHidden/>
              </w:rPr>
              <w:fldChar w:fldCharType="end"/>
            </w:r>
          </w:hyperlink>
        </w:p>
        <w:p w:rsidR="00A4670C" w:rsidRDefault="00A4670C">
          <w:pPr>
            <w:pStyle w:val="TOC1"/>
            <w:tabs>
              <w:tab w:val="left" w:pos="440"/>
              <w:tab w:val="right" w:leader="dot" w:pos="9016"/>
            </w:tabs>
            <w:rPr>
              <w:noProof/>
            </w:rPr>
          </w:pPr>
          <w:hyperlink w:anchor="_Toc27168436" w:history="1">
            <w:r w:rsidRPr="00390ED0">
              <w:rPr>
                <w:rStyle w:val="Hyperlink"/>
                <w:noProof/>
              </w:rPr>
              <w:t>2.</w:t>
            </w:r>
            <w:r>
              <w:rPr>
                <w:noProof/>
              </w:rPr>
              <w:tab/>
            </w:r>
            <w:r w:rsidRPr="00390ED0">
              <w:rPr>
                <w:rStyle w:val="Hyperlink"/>
                <w:noProof/>
              </w:rPr>
              <w:t>Introduction:</w:t>
            </w:r>
            <w:r>
              <w:rPr>
                <w:noProof/>
                <w:webHidden/>
              </w:rPr>
              <w:tab/>
            </w:r>
            <w:r>
              <w:rPr>
                <w:noProof/>
                <w:webHidden/>
              </w:rPr>
              <w:fldChar w:fldCharType="begin"/>
            </w:r>
            <w:r>
              <w:rPr>
                <w:noProof/>
                <w:webHidden/>
              </w:rPr>
              <w:instrText xml:space="preserve"> PAGEREF _Toc27168436 \h </w:instrText>
            </w:r>
            <w:r>
              <w:rPr>
                <w:noProof/>
                <w:webHidden/>
              </w:rPr>
            </w:r>
            <w:r>
              <w:rPr>
                <w:noProof/>
                <w:webHidden/>
              </w:rPr>
              <w:fldChar w:fldCharType="separate"/>
            </w:r>
            <w:r>
              <w:rPr>
                <w:noProof/>
                <w:webHidden/>
              </w:rPr>
              <w:t>4</w:t>
            </w:r>
            <w:r>
              <w:rPr>
                <w:noProof/>
                <w:webHidden/>
              </w:rPr>
              <w:fldChar w:fldCharType="end"/>
            </w:r>
          </w:hyperlink>
        </w:p>
        <w:p w:rsidR="00A4670C" w:rsidRDefault="00A4670C">
          <w:pPr>
            <w:pStyle w:val="TOC1"/>
            <w:tabs>
              <w:tab w:val="left" w:pos="440"/>
              <w:tab w:val="right" w:leader="dot" w:pos="9016"/>
            </w:tabs>
            <w:rPr>
              <w:noProof/>
            </w:rPr>
          </w:pPr>
          <w:hyperlink w:anchor="_Toc27168437" w:history="1">
            <w:r w:rsidRPr="00390ED0">
              <w:rPr>
                <w:rStyle w:val="Hyperlink"/>
                <w:noProof/>
              </w:rPr>
              <w:t>3.</w:t>
            </w:r>
            <w:r>
              <w:rPr>
                <w:noProof/>
              </w:rPr>
              <w:tab/>
            </w:r>
            <w:r w:rsidRPr="00390ED0">
              <w:rPr>
                <w:rStyle w:val="Hyperlink"/>
                <w:noProof/>
              </w:rPr>
              <w:t>Tools Used:</w:t>
            </w:r>
            <w:r>
              <w:rPr>
                <w:noProof/>
                <w:webHidden/>
              </w:rPr>
              <w:tab/>
            </w:r>
            <w:r>
              <w:rPr>
                <w:noProof/>
                <w:webHidden/>
              </w:rPr>
              <w:fldChar w:fldCharType="begin"/>
            </w:r>
            <w:r>
              <w:rPr>
                <w:noProof/>
                <w:webHidden/>
              </w:rPr>
              <w:instrText xml:space="preserve"> PAGEREF _Toc27168437 \h </w:instrText>
            </w:r>
            <w:r>
              <w:rPr>
                <w:noProof/>
                <w:webHidden/>
              </w:rPr>
            </w:r>
            <w:r>
              <w:rPr>
                <w:noProof/>
                <w:webHidden/>
              </w:rPr>
              <w:fldChar w:fldCharType="separate"/>
            </w:r>
            <w:r>
              <w:rPr>
                <w:noProof/>
                <w:webHidden/>
              </w:rPr>
              <w:t>4</w:t>
            </w:r>
            <w:r>
              <w:rPr>
                <w:noProof/>
                <w:webHidden/>
              </w:rPr>
              <w:fldChar w:fldCharType="end"/>
            </w:r>
          </w:hyperlink>
        </w:p>
        <w:p w:rsidR="00A4670C" w:rsidRDefault="00A4670C">
          <w:pPr>
            <w:pStyle w:val="TOC1"/>
            <w:tabs>
              <w:tab w:val="left" w:pos="440"/>
              <w:tab w:val="right" w:leader="dot" w:pos="9016"/>
            </w:tabs>
            <w:rPr>
              <w:noProof/>
            </w:rPr>
          </w:pPr>
          <w:hyperlink w:anchor="_Toc27168438" w:history="1">
            <w:r w:rsidRPr="00390ED0">
              <w:rPr>
                <w:rStyle w:val="Hyperlink"/>
                <w:noProof/>
              </w:rPr>
              <w:t>4.</w:t>
            </w:r>
            <w:r>
              <w:rPr>
                <w:noProof/>
              </w:rPr>
              <w:tab/>
            </w:r>
            <w:r w:rsidRPr="00390ED0">
              <w:rPr>
                <w:rStyle w:val="Hyperlink"/>
                <w:noProof/>
              </w:rPr>
              <w:t>Methodology</w:t>
            </w:r>
            <w:r>
              <w:rPr>
                <w:noProof/>
                <w:webHidden/>
              </w:rPr>
              <w:tab/>
            </w:r>
            <w:r>
              <w:rPr>
                <w:noProof/>
                <w:webHidden/>
              </w:rPr>
              <w:fldChar w:fldCharType="begin"/>
            </w:r>
            <w:r>
              <w:rPr>
                <w:noProof/>
                <w:webHidden/>
              </w:rPr>
              <w:instrText xml:space="preserve"> PAGEREF _Toc27168438 \h </w:instrText>
            </w:r>
            <w:r>
              <w:rPr>
                <w:noProof/>
                <w:webHidden/>
              </w:rPr>
            </w:r>
            <w:r>
              <w:rPr>
                <w:noProof/>
                <w:webHidden/>
              </w:rPr>
              <w:fldChar w:fldCharType="separate"/>
            </w:r>
            <w:r>
              <w:rPr>
                <w:noProof/>
                <w:webHidden/>
              </w:rPr>
              <w:t>5</w:t>
            </w:r>
            <w:r>
              <w:rPr>
                <w:noProof/>
                <w:webHidden/>
              </w:rPr>
              <w:fldChar w:fldCharType="end"/>
            </w:r>
          </w:hyperlink>
        </w:p>
        <w:p w:rsidR="00A4670C" w:rsidRDefault="00A4670C">
          <w:pPr>
            <w:pStyle w:val="TOC1"/>
            <w:tabs>
              <w:tab w:val="left" w:pos="440"/>
              <w:tab w:val="right" w:leader="dot" w:pos="9016"/>
            </w:tabs>
            <w:rPr>
              <w:noProof/>
            </w:rPr>
          </w:pPr>
          <w:hyperlink w:anchor="_Toc27168439" w:history="1">
            <w:r w:rsidRPr="00390ED0">
              <w:rPr>
                <w:rStyle w:val="Hyperlink"/>
                <w:noProof/>
              </w:rPr>
              <w:t>5.</w:t>
            </w:r>
            <w:r>
              <w:rPr>
                <w:noProof/>
              </w:rPr>
              <w:tab/>
            </w:r>
            <w:r w:rsidRPr="00390ED0">
              <w:rPr>
                <w:rStyle w:val="Hyperlink"/>
                <w:noProof/>
              </w:rPr>
              <w:t>Conclusion</w:t>
            </w:r>
            <w:r>
              <w:rPr>
                <w:noProof/>
                <w:webHidden/>
              </w:rPr>
              <w:tab/>
            </w:r>
            <w:r>
              <w:rPr>
                <w:noProof/>
                <w:webHidden/>
              </w:rPr>
              <w:fldChar w:fldCharType="begin"/>
            </w:r>
            <w:r>
              <w:rPr>
                <w:noProof/>
                <w:webHidden/>
              </w:rPr>
              <w:instrText xml:space="preserve"> PAGEREF _Toc27168439 \h </w:instrText>
            </w:r>
            <w:r>
              <w:rPr>
                <w:noProof/>
                <w:webHidden/>
              </w:rPr>
            </w:r>
            <w:r>
              <w:rPr>
                <w:noProof/>
                <w:webHidden/>
              </w:rPr>
              <w:fldChar w:fldCharType="separate"/>
            </w:r>
            <w:r>
              <w:rPr>
                <w:noProof/>
                <w:webHidden/>
              </w:rPr>
              <w:t>13</w:t>
            </w:r>
            <w:r>
              <w:rPr>
                <w:noProof/>
                <w:webHidden/>
              </w:rPr>
              <w:fldChar w:fldCharType="end"/>
            </w:r>
          </w:hyperlink>
        </w:p>
        <w:p w:rsidR="00A4670C" w:rsidRDefault="00A4670C">
          <w:r>
            <w:rPr>
              <w:b/>
              <w:bCs/>
              <w:noProof/>
            </w:rPr>
            <w:fldChar w:fldCharType="end"/>
          </w:r>
        </w:p>
      </w:sdtContent>
    </w:sdt>
    <w:p w:rsidR="00EA0AEB" w:rsidRDefault="00EA0AEB" w:rsidP="00EA0AEB">
      <w:pPr>
        <w:ind w:left="360"/>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4440C3" w:rsidRDefault="004440C3" w:rsidP="007A6346">
      <w:pPr>
        <w:jc w:val="both"/>
        <w:rPr>
          <w:b/>
          <w:sz w:val="24"/>
        </w:rPr>
      </w:pPr>
    </w:p>
    <w:p w:rsidR="00800CEF" w:rsidRDefault="00431231" w:rsidP="00EA0AEB">
      <w:pPr>
        <w:pStyle w:val="Heading1"/>
        <w:numPr>
          <w:ilvl w:val="0"/>
          <w:numId w:val="7"/>
        </w:numPr>
      </w:pPr>
      <w:bookmarkStart w:id="4" w:name="_Toc27168436"/>
      <w:r>
        <w:lastRenderedPageBreak/>
        <w:t>Introduction</w:t>
      </w:r>
      <w:r w:rsidR="00BA00B8">
        <w:t>:</w:t>
      </w:r>
      <w:bookmarkEnd w:id="4"/>
    </w:p>
    <w:p w:rsidR="00BA00B8" w:rsidRDefault="003D50A0" w:rsidP="00BA00B8">
      <w:r>
        <w:t>Following up the investigation that was launched in Mondial ltd regarding the potential theft or destruction of sensitive information through the user account of Frances Byrne, using the now well documented Transcend 4GB USB device, follow up suspect evidence has been handed over by Mondial ltd in the form of a laptop which has allegedly been used by the Frances Byrne employee account.</w:t>
      </w:r>
    </w:p>
    <w:p w:rsidR="00124343" w:rsidRPr="00BA00B8" w:rsidRDefault="003A62B9" w:rsidP="00BA00B8">
      <w:r>
        <w:t>An image</w:t>
      </w:r>
      <w:r w:rsidR="00AA6D60">
        <w:t xml:space="preserve"> of the laptop</w:t>
      </w:r>
      <w:r>
        <w:t xml:space="preserve"> will be </w:t>
      </w:r>
      <w:proofErr w:type="gramStart"/>
      <w:r>
        <w:t>taken</w:t>
      </w:r>
      <w:proofErr w:type="gramEnd"/>
      <w:r w:rsidR="00AA6D60">
        <w:t xml:space="preserve"> and</w:t>
      </w:r>
      <w:r>
        <w:t xml:space="preserve"> </w:t>
      </w:r>
      <w:r w:rsidR="00AA6D60">
        <w:t>a</w:t>
      </w:r>
      <w:r w:rsidR="00124343">
        <w:t xml:space="preserve">n investigation will be carried out </w:t>
      </w:r>
      <w:r w:rsidR="006D4CAB">
        <w:t>an all evidence of foul play with the companies sensitive information will be documented.</w:t>
      </w:r>
    </w:p>
    <w:p w:rsidR="00431231" w:rsidRDefault="00C7502E" w:rsidP="00EA0AEB">
      <w:pPr>
        <w:pStyle w:val="Heading1"/>
        <w:numPr>
          <w:ilvl w:val="0"/>
          <w:numId w:val="7"/>
        </w:numPr>
      </w:pPr>
      <w:bookmarkStart w:id="5" w:name="_Toc27168437"/>
      <w:r>
        <w:t>Tools Used</w:t>
      </w:r>
      <w:r w:rsidR="00BA00B8">
        <w:t>:</w:t>
      </w:r>
      <w:bookmarkEnd w:id="5"/>
    </w:p>
    <w:p w:rsidR="00895F44" w:rsidRPr="00895F44" w:rsidRDefault="00895F44" w:rsidP="00895F44">
      <w:pPr>
        <w:pStyle w:val="ListParagraph"/>
        <w:numPr>
          <w:ilvl w:val="0"/>
          <w:numId w:val="8"/>
        </w:numPr>
      </w:pPr>
      <w:r>
        <w:t>Razer, 8</w:t>
      </w:r>
      <w:r w:rsidRPr="00895F44">
        <w:rPr>
          <w:vertAlign w:val="superscript"/>
        </w:rPr>
        <w:t>th</w:t>
      </w:r>
      <w:r>
        <w:t xml:space="preserve"> Gen Intel Core i7-8750H processor, 6 cores/12 threads, 4.1Ghz, 16GB RAM</w:t>
      </w:r>
      <w:r w:rsidR="005409C8">
        <w:t>, GTX 1060.</w:t>
      </w:r>
    </w:p>
    <w:p w:rsidR="00BA00B8" w:rsidRDefault="00386CD8" w:rsidP="00386CD8">
      <w:pPr>
        <w:pStyle w:val="ListParagraph"/>
        <w:numPr>
          <w:ilvl w:val="0"/>
          <w:numId w:val="3"/>
        </w:numPr>
      </w:pPr>
      <w:r>
        <w:t>Autopsy (Version 4.12.0)</w:t>
      </w:r>
    </w:p>
    <w:p w:rsidR="008E363C" w:rsidRDefault="008E363C" w:rsidP="00386CD8">
      <w:pPr>
        <w:pStyle w:val="ListParagraph"/>
        <w:numPr>
          <w:ilvl w:val="0"/>
          <w:numId w:val="3"/>
        </w:numPr>
      </w:pPr>
      <w:r>
        <w:t>Access Registry Viewer (Demo Mode)</w:t>
      </w:r>
    </w:p>
    <w:p w:rsidR="003D4228" w:rsidRDefault="003D4228" w:rsidP="00386CD8">
      <w:pPr>
        <w:pStyle w:val="ListParagraph"/>
        <w:numPr>
          <w:ilvl w:val="0"/>
          <w:numId w:val="3"/>
        </w:numPr>
      </w:pPr>
      <w:r>
        <w:t>Decode (Version 4.02a)</w:t>
      </w:r>
    </w:p>
    <w:p w:rsidR="00A60E7F" w:rsidRDefault="00A60E7F" w:rsidP="00386CD8">
      <w:pPr>
        <w:pStyle w:val="ListParagraph"/>
        <w:numPr>
          <w:ilvl w:val="0"/>
          <w:numId w:val="3"/>
        </w:numPr>
      </w:pPr>
      <w:r>
        <w:t>USB View</w:t>
      </w:r>
    </w:p>
    <w:p w:rsidR="00A60E7F" w:rsidRDefault="00A60E7F" w:rsidP="00386CD8">
      <w:pPr>
        <w:pStyle w:val="ListParagraph"/>
        <w:numPr>
          <w:ilvl w:val="0"/>
          <w:numId w:val="3"/>
        </w:numPr>
      </w:pPr>
      <w:r>
        <w:t>Win Prefetch View</w:t>
      </w:r>
    </w:p>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Default="00926255" w:rsidP="00926255"/>
    <w:p w:rsidR="00926255" w:rsidRPr="00BA00B8" w:rsidRDefault="00926255" w:rsidP="00926255"/>
    <w:p w:rsidR="00800CEF" w:rsidRDefault="00C7502E" w:rsidP="00EA0AEB">
      <w:pPr>
        <w:pStyle w:val="Heading1"/>
        <w:numPr>
          <w:ilvl w:val="0"/>
          <w:numId w:val="7"/>
        </w:numPr>
      </w:pPr>
      <w:bookmarkStart w:id="6" w:name="_Toc27168438"/>
      <w:r>
        <w:lastRenderedPageBreak/>
        <w:t>Methodology</w:t>
      </w:r>
      <w:bookmarkEnd w:id="6"/>
    </w:p>
    <w:p w:rsidR="008A387F" w:rsidRPr="008A387F" w:rsidRDefault="008A387F" w:rsidP="008A387F"/>
    <w:p w:rsidR="001B007D" w:rsidRPr="001B007D" w:rsidRDefault="001B007D" w:rsidP="007A6346">
      <w:pPr>
        <w:jc w:val="both"/>
        <w:rPr>
          <w:sz w:val="24"/>
        </w:rPr>
      </w:pPr>
      <w:r>
        <w:rPr>
          <w:sz w:val="24"/>
        </w:rPr>
        <w:t xml:space="preserve">The user </w:t>
      </w:r>
      <w:proofErr w:type="spellStart"/>
      <w:r>
        <w:rPr>
          <w:sz w:val="24"/>
        </w:rPr>
        <w:t>Frances’WorkPC</w:t>
      </w:r>
      <w:proofErr w:type="spellEnd"/>
      <w:r>
        <w:rPr>
          <w:sz w:val="24"/>
        </w:rPr>
        <w:t xml:space="preserve"> </w:t>
      </w:r>
      <w:r w:rsidR="008A387F">
        <w:rPr>
          <w:sz w:val="24"/>
        </w:rPr>
        <w:t>is confirmed to have been logged into this laptop at some</w:t>
      </w:r>
      <w:r w:rsidR="008C2E8B">
        <w:rPr>
          <w:sz w:val="24"/>
        </w:rPr>
        <w:t xml:space="preserve"> </w:t>
      </w:r>
      <w:r w:rsidR="008A387F">
        <w:rPr>
          <w:sz w:val="24"/>
        </w:rPr>
        <w:t>point in time.</w:t>
      </w:r>
    </w:p>
    <w:p w:rsidR="00937827" w:rsidRDefault="00431231" w:rsidP="00937827">
      <w:pPr>
        <w:keepNext/>
        <w:jc w:val="center"/>
      </w:pPr>
      <w:r>
        <w:rPr>
          <w:noProof/>
        </w:rPr>
        <w:t>T</w:t>
      </w:r>
      <w:r w:rsidR="00C60F1F">
        <w:rPr>
          <w:noProof/>
        </w:rPr>
        <w:drawing>
          <wp:inline distT="0" distB="0" distL="0" distR="0" wp14:anchorId="133FB6BC" wp14:editId="20918783">
            <wp:extent cx="5731510" cy="2345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45055"/>
                    </a:xfrm>
                    <a:prstGeom prst="rect">
                      <a:avLst/>
                    </a:prstGeom>
                  </pic:spPr>
                </pic:pic>
              </a:graphicData>
            </a:graphic>
          </wp:inline>
        </w:drawing>
      </w:r>
    </w:p>
    <w:p w:rsidR="00800CEF" w:rsidRDefault="00937827" w:rsidP="00937827">
      <w:pPr>
        <w:pStyle w:val="Caption"/>
        <w:jc w:val="center"/>
        <w:rPr>
          <w:b/>
          <w:sz w:val="24"/>
        </w:rPr>
      </w:pPr>
      <w:r>
        <w:t xml:space="preserve">Figure </w:t>
      </w:r>
      <w:fldSimple w:instr=" STYLEREF 1 \s ">
        <w:r w:rsidR="002D462C">
          <w:rPr>
            <w:noProof/>
          </w:rPr>
          <w:t>4</w:t>
        </w:r>
      </w:fldSimple>
      <w:r w:rsidR="002D462C">
        <w:t>.</w:t>
      </w:r>
      <w:fldSimple w:instr=" SEQ Figure \* ARABIC \s 1 ">
        <w:r w:rsidR="002D462C">
          <w:rPr>
            <w:noProof/>
          </w:rPr>
          <w:t>1</w:t>
        </w:r>
      </w:fldSimple>
      <w:r>
        <w:t xml:space="preserve"> Evidence of the user Frances Byrne</w:t>
      </w:r>
    </w:p>
    <w:p w:rsidR="007C2689" w:rsidRDefault="007C2689" w:rsidP="007A6346">
      <w:pPr>
        <w:jc w:val="both"/>
        <w:rPr>
          <w:b/>
          <w:sz w:val="24"/>
        </w:rPr>
      </w:pPr>
    </w:p>
    <w:p w:rsidR="00B603ED" w:rsidRDefault="00B603ED" w:rsidP="007A6346">
      <w:pPr>
        <w:jc w:val="both"/>
        <w:rPr>
          <w:sz w:val="24"/>
        </w:rPr>
      </w:pPr>
    </w:p>
    <w:p w:rsidR="00B603ED" w:rsidRDefault="00B603ED" w:rsidP="007A6346">
      <w:pPr>
        <w:jc w:val="both"/>
        <w:rPr>
          <w:sz w:val="24"/>
        </w:rPr>
      </w:pPr>
    </w:p>
    <w:p w:rsidR="007C2689" w:rsidRPr="00DA4A15" w:rsidRDefault="00DA4A15" w:rsidP="007A6346">
      <w:pPr>
        <w:jc w:val="both"/>
        <w:rPr>
          <w:sz w:val="24"/>
        </w:rPr>
      </w:pPr>
      <w:r>
        <w:rPr>
          <w:sz w:val="24"/>
        </w:rPr>
        <w:t>Microsoft Access has been executed on the laptop with modifications being applied at approximately 17:28 UTC, on the 9</w:t>
      </w:r>
      <w:r w:rsidRPr="00DA4A15">
        <w:rPr>
          <w:sz w:val="24"/>
          <w:vertAlign w:val="superscript"/>
        </w:rPr>
        <w:t>th</w:t>
      </w:r>
      <w:r>
        <w:rPr>
          <w:sz w:val="24"/>
        </w:rPr>
        <w:t xml:space="preserve"> of September 2019.</w:t>
      </w:r>
    </w:p>
    <w:p w:rsidR="00706F2A" w:rsidRDefault="00C7502E" w:rsidP="00706F2A">
      <w:pPr>
        <w:keepNext/>
        <w:jc w:val="both"/>
      </w:pPr>
      <w:r>
        <w:rPr>
          <w:noProof/>
        </w:rPr>
        <w:drawing>
          <wp:inline distT="0" distB="0" distL="0" distR="0" wp14:anchorId="35B1BB3B" wp14:editId="5A9D5B4E">
            <wp:extent cx="5731510" cy="14700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70025"/>
                    </a:xfrm>
                    <a:prstGeom prst="rect">
                      <a:avLst/>
                    </a:prstGeom>
                  </pic:spPr>
                </pic:pic>
              </a:graphicData>
            </a:graphic>
          </wp:inline>
        </w:drawing>
      </w:r>
    </w:p>
    <w:p w:rsidR="007C2689" w:rsidRDefault="00706F2A" w:rsidP="00706F2A">
      <w:pPr>
        <w:pStyle w:val="Caption"/>
        <w:ind w:left="216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2</w:t>
        </w:r>
      </w:fldSimple>
      <w:r>
        <w:t xml:space="preserve"> Access activity found.</w:t>
      </w:r>
    </w:p>
    <w:p w:rsidR="007C2689" w:rsidRDefault="007C2689" w:rsidP="007A6346">
      <w:pPr>
        <w:jc w:val="both"/>
        <w:rPr>
          <w:b/>
          <w:sz w:val="24"/>
        </w:rPr>
      </w:pPr>
    </w:p>
    <w:p w:rsidR="00A66101" w:rsidRDefault="00A66101" w:rsidP="007A6346">
      <w:pPr>
        <w:jc w:val="both"/>
        <w:rPr>
          <w:b/>
          <w:sz w:val="24"/>
        </w:rPr>
      </w:pPr>
    </w:p>
    <w:p w:rsidR="00926255" w:rsidRDefault="00926255" w:rsidP="007A6346">
      <w:pPr>
        <w:jc w:val="both"/>
        <w:rPr>
          <w:b/>
          <w:sz w:val="24"/>
        </w:rPr>
      </w:pPr>
    </w:p>
    <w:p w:rsidR="00A66101" w:rsidRDefault="00A66101" w:rsidP="00A66101">
      <w:pPr>
        <w:jc w:val="both"/>
        <w:rPr>
          <w:sz w:val="24"/>
        </w:rPr>
      </w:pPr>
    </w:p>
    <w:p w:rsidR="00A66101" w:rsidRDefault="00A66101" w:rsidP="00A66101">
      <w:pPr>
        <w:jc w:val="both"/>
        <w:rPr>
          <w:sz w:val="24"/>
        </w:rPr>
      </w:pPr>
    </w:p>
    <w:p w:rsidR="00A66101" w:rsidRPr="000B37BA" w:rsidRDefault="00C41181" w:rsidP="00A66101">
      <w:pPr>
        <w:jc w:val="both"/>
        <w:rPr>
          <w:sz w:val="24"/>
        </w:rPr>
      </w:pPr>
      <w:r>
        <w:rPr>
          <w:sz w:val="24"/>
        </w:rPr>
        <w:lastRenderedPageBreak/>
        <w:t>Further investigation has uncovered the database which was moved to the Recycle Bin on the 6</w:t>
      </w:r>
      <w:r w:rsidRPr="00C41181">
        <w:rPr>
          <w:sz w:val="24"/>
          <w:vertAlign w:val="superscript"/>
        </w:rPr>
        <w:t>th</w:t>
      </w:r>
      <w:r>
        <w:rPr>
          <w:sz w:val="24"/>
        </w:rPr>
        <w:t xml:space="preserve"> of October at 21:09 UTC. </w:t>
      </w:r>
    </w:p>
    <w:p w:rsidR="00926255" w:rsidRDefault="00A66101" w:rsidP="00926255">
      <w:pPr>
        <w:keepNext/>
        <w:jc w:val="both"/>
      </w:pPr>
      <w:r>
        <w:rPr>
          <w:noProof/>
        </w:rPr>
        <w:drawing>
          <wp:inline distT="0" distB="0" distL="0" distR="0" wp14:anchorId="5BBBFF23" wp14:editId="5637C704">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79980"/>
                    </a:xfrm>
                    <a:prstGeom prst="rect">
                      <a:avLst/>
                    </a:prstGeom>
                  </pic:spPr>
                </pic:pic>
              </a:graphicData>
            </a:graphic>
          </wp:inline>
        </w:drawing>
      </w:r>
    </w:p>
    <w:p w:rsidR="00A66101" w:rsidRDefault="00926255" w:rsidP="00926255">
      <w:pPr>
        <w:pStyle w:val="Caption"/>
        <w:ind w:left="144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3</w:t>
        </w:r>
      </w:fldSimple>
      <w:r>
        <w:t xml:space="preserve"> Database was deleted and found in recycle bin</w:t>
      </w:r>
    </w:p>
    <w:p w:rsidR="00A66101" w:rsidRDefault="00A66101" w:rsidP="007A6346">
      <w:pPr>
        <w:jc w:val="both"/>
        <w:rPr>
          <w:b/>
          <w:sz w:val="24"/>
        </w:rPr>
      </w:pPr>
    </w:p>
    <w:p w:rsidR="00B603ED" w:rsidRDefault="00B603ED" w:rsidP="007A6346">
      <w:pPr>
        <w:jc w:val="both"/>
        <w:rPr>
          <w:sz w:val="24"/>
        </w:rPr>
      </w:pPr>
    </w:p>
    <w:p w:rsidR="00F47327" w:rsidRPr="00F47327" w:rsidRDefault="00F47327" w:rsidP="007A6346">
      <w:pPr>
        <w:jc w:val="both"/>
        <w:rPr>
          <w:sz w:val="24"/>
        </w:rPr>
      </w:pPr>
      <w:r>
        <w:rPr>
          <w:sz w:val="24"/>
        </w:rPr>
        <w:t xml:space="preserve">After extracting the Storage Area Management (SAM) file, </w:t>
      </w:r>
      <w:r w:rsidR="00025FF5">
        <w:rPr>
          <w:sz w:val="24"/>
        </w:rPr>
        <w:t>the user Frances Byrnes SID and last login time were discovered.</w:t>
      </w:r>
    </w:p>
    <w:p w:rsidR="00A05D7B" w:rsidRDefault="007C2689" w:rsidP="00A05D7B">
      <w:pPr>
        <w:keepNext/>
        <w:jc w:val="center"/>
      </w:pPr>
      <w:r>
        <w:rPr>
          <w:noProof/>
        </w:rPr>
        <w:drawing>
          <wp:inline distT="0" distB="0" distL="0" distR="0" wp14:anchorId="1E7B97A2" wp14:editId="62E0C3D8">
            <wp:extent cx="4773909" cy="415319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184" cy="4167350"/>
                    </a:xfrm>
                    <a:prstGeom prst="rect">
                      <a:avLst/>
                    </a:prstGeom>
                  </pic:spPr>
                </pic:pic>
              </a:graphicData>
            </a:graphic>
          </wp:inline>
        </w:drawing>
      </w:r>
    </w:p>
    <w:p w:rsidR="00A05D7B" w:rsidRDefault="00A05D7B" w:rsidP="00A53615">
      <w:pPr>
        <w:pStyle w:val="Caption"/>
        <w:jc w:val="center"/>
        <w:rPr>
          <w:b/>
          <w:sz w:val="24"/>
        </w:rPr>
      </w:pPr>
      <w:r>
        <w:t xml:space="preserve">Figure </w:t>
      </w:r>
      <w:fldSimple w:instr=" STYLEREF 1 \s ">
        <w:r w:rsidR="002D462C">
          <w:rPr>
            <w:noProof/>
          </w:rPr>
          <w:t>4</w:t>
        </w:r>
      </w:fldSimple>
      <w:r w:rsidR="002D462C">
        <w:t>.</w:t>
      </w:r>
      <w:fldSimple w:instr=" SEQ Figure \* ARABIC \s 1 ">
        <w:r w:rsidR="002D462C">
          <w:rPr>
            <w:noProof/>
          </w:rPr>
          <w:t>4</w:t>
        </w:r>
      </w:fldSimple>
      <w:r>
        <w:t xml:space="preserve"> Overview of discovered data</w:t>
      </w:r>
    </w:p>
    <w:p w:rsidR="00A05D7B" w:rsidRPr="00A05D7B" w:rsidRDefault="00A05D7B" w:rsidP="00A05D7B">
      <w:pPr>
        <w:jc w:val="both"/>
        <w:rPr>
          <w:sz w:val="24"/>
        </w:rPr>
      </w:pPr>
      <w:r>
        <w:rPr>
          <w:sz w:val="24"/>
        </w:rPr>
        <w:lastRenderedPageBreak/>
        <w:t xml:space="preserve">In this zoom in </w:t>
      </w:r>
      <w:r w:rsidR="00474640">
        <w:rPr>
          <w:sz w:val="24"/>
        </w:rPr>
        <w:t xml:space="preserve">on figure 4.3 </w:t>
      </w:r>
      <w:r>
        <w:rPr>
          <w:sz w:val="24"/>
        </w:rPr>
        <w:t>the SID unique identifier and last login time are clearly visible.</w:t>
      </w:r>
    </w:p>
    <w:p w:rsidR="0038677E" w:rsidRDefault="00D301C5" w:rsidP="0038677E">
      <w:pPr>
        <w:keepNext/>
        <w:jc w:val="center"/>
      </w:pPr>
      <w:r>
        <w:rPr>
          <w:noProof/>
        </w:rPr>
        <mc:AlternateContent>
          <mc:Choice Requires="wps">
            <w:drawing>
              <wp:anchor distT="0" distB="0" distL="114300" distR="114300" simplePos="0" relativeHeight="251664384" behindDoc="0" locked="0" layoutInCell="1" allowOverlap="1" wp14:anchorId="3988E161" wp14:editId="533B20AD">
                <wp:simplePos x="0" y="0"/>
                <wp:positionH relativeFrom="column">
                  <wp:posOffset>-733934</wp:posOffset>
                </wp:positionH>
                <wp:positionV relativeFrom="paragraph">
                  <wp:posOffset>1223287</wp:posOffset>
                </wp:positionV>
                <wp:extent cx="1409990" cy="55841"/>
                <wp:effectExtent l="0" t="19050" r="76200" b="97155"/>
                <wp:wrapNone/>
                <wp:docPr id="19" name="Straight Arrow Connector 19"/>
                <wp:cNvGraphicFramePr/>
                <a:graphic xmlns:a="http://schemas.openxmlformats.org/drawingml/2006/main">
                  <a:graphicData uri="http://schemas.microsoft.com/office/word/2010/wordprocessingShape">
                    <wps:wsp>
                      <wps:cNvCnPr/>
                      <wps:spPr>
                        <a:xfrm>
                          <a:off x="0" y="0"/>
                          <a:ext cx="1409990" cy="558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45B3A9" id="_x0000_t32" coordsize="21600,21600" o:spt="32" o:oned="t" path="m,l21600,21600e" filled="f">
                <v:path arrowok="t" fillok="f" o:connecttype="none"/>
                <o:lock v:ext="edit" shapetype="t"/>
              </v:shapetype>
              <v:shape id="Straight Arrow Connector 19" o:spid="_x0000_s1026" type="#_x0000_t32" style="position:absolute;margin-left:-57.8pt;margin-top:96.3pt;width:111pt;height:4.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-704995</wp:posOffset>
                </wp:positionH>
                <wp:positionV relativeFrom="paragraph">
                  <wp:posOffset>556299</wp:posOffset>
                </wp:positionV>
                <wp:extent cx="1409990" cy="55841"/>
                <wp:effectExtent l="0" t="19050" r="76200" b="97155"/>
                <wp:wrapNone/>
                <wp:docPr id="18" name="Straight Arrow Connector 18"/>
                <wp:cNvGraphicFramePr/>
                <a:graphic xmlns:a="http://schemas.openxmlformats.org/drawingml/2006/main">
                  <a:graphicData uri="http://schemas.microsoft.com/office/word/2010/wordprocessingShape">
                    <wps:wsp>
                      <wps:cNvCnPr/>
                      <wps:spPr>
                        <a:xfrm>
                          <a:off x="0" y="0"/>
                          <a:ext cx="1409990" cy="558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C91B0" id="Straight Arrow Connector 18" o:spid="_x0000_s1026" type="#_x0000_t32" style="position:absolute;margin-left:-55.5pt;margin-top:43.8pt;width:111pt;height:4.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" strokecolor="black [3200]" strokeweight="1.5pt">
                <v:stroke endarrow="block" joinstyle="miter"/>
              </v:shape>
            </w:pict>
          </mc:Fallback>
        </mc:AlternateContent>
      </w:r>
      <w:r w:rsidR="00C54198">
        <w:rPr>
          <w:noProof/>
        </w:rPr>
        <w:drawing>
          <wp:inline distT="0" distB="0" distL="0" distR="0" wp14:anchorId="04CAFC1B" wp14:editId="0FA284D1">
            <wp:extent cx="4800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4095750"/>
                    </a:xfrm>
                    <a:prstGeom prst="rect">
                      <a:avLst/>
                    </a:prstGeom>
                  </pic:spPr>
                </pic:pic>
              </a:graphicData>
            </a:graphic>
          </wp:inline>
        </w:drawing>
      </w:r>
    </w:p>
    <w:p w:rsidR="00C54198" w:rsidRDefault="0038677E" w:rsidP="0038677E">
      <w:pPr>
        <w:pStyle w:val="Caption"/>
        <w:jc w:val="center"/>
        <w:rPr>
          <w:b/>
          <w:sz w:val="24"/>
        </w:rPr>
      </w:pPr>
      <w:r>
        <w:t xml:space="preserve">Figure </w:t>
      </w:r>
      <w:fldSimple w:instr=" STYLEREF 1 \s ">
        <w:r w:rsidR="002D462C">
          <w:rPr>
            <w:noProof/>
          </w:rPr>
          <w:t>4</w:t>
        </w:r>
      </w:fldSimple>
      <w:r w:rsidR="002D462C">
        <w:t>.</w:t>
      </w:r>
      <w:fldSimple w:instr=" SEQ Figure \* ARABIC \s 1 ">
        <w:r w:rsidR="002D462C">
          <w:rPr>
            <w:noProof/>
          </w:rPr>
          <w:t>5</w:t>
        </w:r>
      </w:fldSimple>
      <w:r>
        <w:t xml:space="preserve"> SID and last login time</w:t>
      </w:r>
    </w:p>
    <w:p w:rsidR="00C54198" w:rsidRDefault="00C54198" w:rsidP="00A71406">
      <w:pPr>
        <w:jc w:val="center"/>
        <w:rPr>
          <w:b/>
          <w:sz w:val="24"/>
        </w:rPr>
      </w:pPr>
    </w:p>
    <w:p w:rsidR="00C54198" w:rsidRPr="00D6241E" w:rsidRDefault="00D6241E" w:rsidP="00D6241E">
      <w:pPr>
        <w:jc w:val="both"/>
        <w:rPr>
          <w:sz w:val="24"/>
        </w:rPr>
      </w:pPr>
      <w:r>
        <w:rPr>
          <w:sz w:val="24"/>
        </w:rPr>
        <w:t xml:space="preserve">The user </w:t>
      </w:r>
      <w:proofErr w:type="spellStart"/>
      <w:r>
        <w:rPr>
          <w:sz w:val="24"/>
        </w:rPr>
        <w:t>FrancesWorkPC</w:t>
      </w:r>
      <w:proofErr w:type="spellEnd"/>
      <w:r>
        <w:rPr>
          <w:sz w:val="24"/>
        </w:rPr>
        <w:t xml:space="preserve"> is clearly linked to the hexadecimal 000003E9 number folder, with in which all the details from figure 4.3 were discovered.</w:t>
      </w:r>
    </w:p>
    <w:p w:rsidR="00611B0E" w:rsidRDefault="001F1CBB" w:rsidP="00221948">
      <w:pPr>
        <w:keepNext/>
        <w:jc w:val="center"/>
      </w:pPr>
      <w:r>
        <w:rPr>
          <w:noProof/>
        </w:rPr>
        <mc:AlternateContent>
          <mc:Choice Requires="wps">
            <w:drawing>
              <wp:anchor distT="0" distB="0" distL="114300" distR="114300" simplePos="0" relativeHeight="251661312" behindDoc="0" locked="0" layoutInCell="1" allowOverlap="1" wp14:anchorId="2F6D6A09" wp14:editId="1389AD8B">
                <wp:simplePos x="0" y="0"/>
                <wp:positionH relativeFrom="column">
                  <wp:posOffset>1090444</wp:posOffset>
                </wp:positionH>
                <wp:positionV relativeFrom="paragraph">
                  <wp:posOffset>718949</wp:posOffset>
                </wp:positionV>
                <wp:extent cx="879499" cy="236835"/>
                <wp:effectExtent l="0" t="0" r="15875" b="11430"/>
                <wp:wrapNone/>
                <wp:docPr id="17" name="Oval 17"/>
                <wp:cNvGraphicFramePr/>
                <a:graphic xmlns:a="http://schemas.openxmlformats.org/drawingml/2006/main">
                  <a:graphicData uri="http://schemas.microsoft.com/office/word/2010/wordprocessingShape">
                    <wps:wsp>
                      <wps:cNvSpPr/>
                      <wps:spPr>
                        <a:xfrm>
                          <a:off x="0" y="0"/>
                          <a:ext cx="879499" cy="2368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EFDE3" id="Oval 17" o:spid="_x0000_s1026" style="position:absolute;margin-left:85.85pt;margin-top:56.6pt;width:69.25pt;height:1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3125364</wp:posOffset>
                </wp:positionH>
                <wp:positionV relativeFrom="paragraph">
                  <wp:posOffset>723900</wp:posOffset>
                </wp:positionV>
                <wp:extent cx="676910" cy="272226"/>
                <wp:effectExtent l="0" t="0" r="27940" b="13970"/>
                <wp:wrapNone/>
                <wp:docPr id="16" name="Oval 16"/>
                <wp:cNvGraphicFramePr/>
                <a:graphic xmlns:a="http://schemas.openxmlformats.org/drawingml/2006/main">
                  <a:graphicData uri="http://schemas.microsoft.com/office/word/2010/wordprocessingShape">
                    <wps:wsp>
                      <wps:cNvSpPr/>
                      <wps:spPr>
                        <a:xfrm>
                          <a:off x="0" y="0"/>
                          <a:ext cx="676910" cy="272226"/>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7F8164" id="Oval 16" o:spid="_x0000_s1026" style="position:absolute;margin-left:246.1pt;margin-top:57pt;width:53.3pt;height:2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" filled="f" strokecolor="red" strokeweight="1.5pt"/>
            </w:pict>
          </mc:Fallback>
        </mc:AlternateContent>
      </w:r>
      <w:r w:rsidR="00D6241E">
        <w:rPr>
          <w:noProof/>
        </w:rPr>
        <w:drawing>
          <wp:inline distT="0" distB="0" distL="0" distR="0" wp14:anchorId="12171C42" wp14:editId="1BA3C2DB">
            <wp:extent cx="5144373" cy="2917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044" cy="2933265"/>
                    </a:xfrm>
                    <a:prstGeom prst="rect">
                      <a:avLst/>
                    </a:prstGeom>
                  </pic:spPr>
                </pic:pic>
              </a:graphicData>
            </a:graphic>
          </wp:inline>
        </w:drawing>
      </w:r>
    </w:p>
    <w:p w:rsidR="00D6241E" w:rsidRDefault="00611B0E" w:rsidP="00611B0E">
      <w:pPr>
        <w:pStyle w:val="Caption"/>
        <w:ind w:left="2880"/>
        <w:jc w:val="both"/>
        <w:rPr>
          <w:b/>
          <w:sz w:val="24"/>
        </w:rPr>
      </w:pPr>
      <w:r>
        <w:t xml:space="preserve">Figure </w:t>
      </w:r>
      <w:fldSimple w:instr=" STYLEREF 1 \s ">
        <w:r w:rsidR="002D462C">
          <w:rPr>
            <w:noProof/>
          </w:rPr>
          <w:t>4</w:t>
        </w:r>
      </w:fldSimple>
      <w:r w:rsidR="002D462C">
        <w:t>.</w:t>
      </w:r>
      <w:fldSimple w:instr=" SEQ Figure \* ARABIC \s 1 ">
        <w:r w:rsidR="002D462C">
          <w:rPr>
            <w:noProof/>
          </w:rPr>
          <w:t>6</w:t>
        </w:r>
      </w:fldSimple>
      <w:r>
        <w:t xml:space="preserve"> Matching hexadecimal values</w:t>
      </w:r>
    </w:p>
    <w:p w:rsidR="006B58C3" w:rsidRPr="004F4D79" w:rsidRDefault="0067343C" w:rsidP="00A71406">
      <w:pPr>
        <w:jc w:val="both"/>
        <w:rPr>
          <w:sz w:val="24"/>
        </w:rPr>
      </w:pPr>
      <w:r>
        <w:rPr>
          <w:noProof/>
          <w:sz w:val="24"/>
        </w:rPr>
        <w:lastRenderedPageBreak/>
        <mc:AlternateContent>
          <mc:Choice Requires="wps">
            <w:drawing>
              <wp:anchor distT="0" distB="0" distL="114300" distR="114300" simplePos="0" relativeHeight="251669504" behindDoc="0" locked="0" layoutInCell="1" allowOverlap="1">
                <wp:simplePos x="0" y="0"/>
                <wp:positionH relativeFrom="column">
                  <wp:posOffset>2781620</wp:posOffset>
                </wp:positionH>
                <wp:positionV relativeFrom="paragraph">
                  <wp:posOffset>1121869</wp:posOffset>
                </wp:positionV>
                <wp:extent cx="1483019" cy="591670"/>
                <wp:effectExtent l="38100" t="0" r="22225" b="56515"/>
                <wp:wrapNone/>
                <wp:docPr id="25" name="Straight Arrow Connector 25"/>
                <wp:cNvGraphicFramePr/>
                <a:graphic xmlns:a="http://schemas.openxmlformats.org/drawingml/2006/main">
                  <a:graphicData uri="http://schemas.microsoft.com/office/word/2010/wordprocessingShape">
                    <wps:wsp>
                      <wps:cNvCnPr/>
                      <wps:spPr>
                        <a:xfrm flipH="1">
                          <a:off x="0" y="0"/>
                          <a:ext cx="1483019" cy="5916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66C0B" id="Straight Arrow Connector 25" o:spid="_x0000_s1026" type="#_x0000_t32" style="position:absolute;margin-left:219.05pt;margin-top:88.35pt;width:116.75pt;height:46.6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" strokecolor="black [3200]" strokeweight="1.5pt">
                <v:stroke endarrow="block" joinstyle="miter"/>
              </v:shape>
            </w:pict>
          </mc:Fallback>
        </mc:AlternateContent>
      </w:r>
      <w:r w:rsidR="00951020">
        <w:rPr>
          <w:sz w:val="24"/>
        </w:rPr>
        <w:t xml:space="preserve">The following shows </w:t>
      </w:r>
      <w:proofErr w:type="spellStart"/>
      <w:r w:rsidR="00D44777">
        <w:rPr>
          <w:sz w:val="24"/>
        </w:rPr>
        <w:t>timezone</w:t>
      </w:r>
      <w:proofErr w:type="spellEnd"/>
      <w:r w:rsidR="00D44777">
        <w:rPr>
          <w:sz w:val="24"/>
        </w:rPr>
        <w:t xml:space="preserve"> information, the Bias shows that daylight savings is active and the </w:t>
      </w:r>
      <w:proofErr w:type="spellStart"/>
      <w:r w:rsidR="00D44777">
        <w:rPr>
          <w:sz w:val="24"/>
        </w:rPr>
        <w:t>DaylightBias</w:t>
      </w:r>
      <w:proofErr w:type="spellEnd"/>
      <w:r w:rsidR="00D44777">
        <w:rPr>
          <w:sz w:val="24"/>
        </w:rPr>
        <w:t xml:space="preserve"> show a hexadecimal number FFFFFFC4, which is a negative number and when transformed into decimal is -60.</w:t>
      </w:r>
      <w:r w:rsidR="00225924">
        <w:rPr>
          <w:sz w:val="24"/>
        </w:rPr>
        <w:t xml:space="preserve"> This is very important to note considering the laptop is storing everything in UTC by default</w:t>
      </w:r>
      <w:r w:rsidR="00F06C73">
        <w:rPr>
          <w:sz w:val="24"/>
        </w:rPr>
        <w:t>, any activity prior to the last weekend in October with UTC in the timestamp must have an hour added to it to reflect the current time of day when these actions were carried out.</w:t>
      </w:r>
    </w:p>
    <w:p w:rsidR="00B5290F" w:rsidRDefault="00D44777" w:rsidP="00B5290F">
      <w:pPr>
        <w:keepNext/>
        <w:jc w:val="both"/>
      </w:pPr>
      <w:r>
        <w:rPr>
          <w:noProof/>
        </w:rPr>
        <w:drawing>
          <wp:inline distT="0" distB="0" distL="0" distR="0" wp14:anchorId="3E7A55A0" wp14:editId="5565BD7E">
            <wp:extent cx="5731510" cy="21062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6295"/>
                    </a:xfrm>
                    <a:prstGeom prst="rect">
                      <a:avLst/>
                    </a:prstGeom>
                  </pic:spPr>
                </pic:pic>
              </a:graphicData>
            </a:graphic>
          </wp:inline>
        </w:drawing>
      </w:r>
    </w:p>
    <w:p w:rsidR="006B58C3" w:rsidRDefault="00B5290F" w:rsidP="00B5290F">
      <w:pPr>
        <w:pStyle w:val="Caption"/>
        <w:ind w:left="144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7</w:t>
        </w:r>
      </w:fldSimple>
      <w:r>
        <w:t xml:space="preserve"> Shows </w:t>
      </w:r>
      <w:proofErr w:type="spellStart"/>
      <w:r>
        <w:t>TimeZoneInformation</w:t>
      </w:r>
      <w:proofErr w:type="spellEnd"/>
      <w:r>
        <w:t xml:space="preserve"> and Daylight savings</w:t>
      </w:r>
    </w:p>
    <w:p w:rsidR="00CD40E5" w:rsidRDefault="00CD40E5" w:rsidP="00A71406">
      <w:pPr>
        <w:jc w:val="both"/>
        <w:rPr>
          <w:b/>
          <w:sz w:val="24"/>
        </w:rPr>
      </w:pPr>
    </w:p>
    <w:p w:rsidR="009E768D" w:rsidRDefault="009E768D" w:rsidP="00A71406">
      <w:pPr>
        <w:jc w:val="both"/>
        <w:rPr>
          <w:b/>
          <w:sz w:val="24"/>
        </w:rPr>
      </w:pPr>
    </w:p>
    <w:p w:rsidR="008A086A" w:rsidRPr="008A086A" w:rsidRDefault="008A086A" w:rsidP="00A71406">
      <w:pPr>
        <w:jc w:val="both"/>
        <w:rPr>
          <w:sz w:val="24"/>
        </w:rPr>
      </w:pPr>
      <w:r>
        <w:rPr>
          <w:sz w:val="24"/>
        </w:rPr>
        <w:t>Within this parameters folder the Network Time Protocol (NTP) can be found,</w:t>
      </w:r>
      <w:r w:rsidR="005336CF">
        <w:rPr>
          <w:sz w:val="24"/>
        </w:rPr>
        <w:t xml:space="preserve"> this laptop is using windows time.</w:t>
      </w:r>
    </w:p>
    <w:p w:rsidR="00B07164" w:rsidRDefault="001F1CBB" w:rsidP="00B07164">
      <w:pPr>
        <w:keepNext/>
        <w:jc w:val="both"/>
      </w:pPr>
      <w:r>
        <w:rPr>
          <w:noProof/>
        </w:rPr>
        <mc:AlternateContent>
          <mc:Choice Requires="wps">
            <w:drawing>
              <wp:anchor distT="0" distB="0" distL="114300" distR="114300" simplePos="0" relativeHeight="251668480" behindDoc="0" locked="0" layoutInCell="1" allowOverlap="1" wp14:anchorId="1C2C4CC2" wp14:editId="6A895E0E">
                <wp:simplePos x="0" y="0"/>
                <wp:positionH relativeFrom="column">
                  <wp:posOffset>3918857</wp:posOffset>
                </wp:positionH>
                <wp:positionV relativeFrom="paragraph">
                  <wp:posOffset>360792</wp:posOffset>
                </wp:positionV>
                <wp:extent cx="968188" cy="229929"/>
                <wp:effectExtent l="0" t="0" r="22860" b="17780"/>
                <wp:wrapNone/>
                <wp:docPr id="24" name="Oval 24"/>
                <wp:cNvGraphicFramePr/>
                <a:graphic xmlns:a="http://schemas.openxmlformats.org/drawingml/2006/main">
                  <a:graphicData uri="http://schemas.microsoft.com/office/word/2010/wordprocessingShape">
                    <wps:wsp>
                      <wps:cNvSpPr/>
                      <wps:spPr>
                        <a:xfrm>
                          <a:off x="0" y="0"/>
                          <a:ext cx="968188" cy="229929"/>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B04A3" id="Oval 24" o:spid="_x0000_s1026" style="position:absolute;margin-left:308.55pt;margin-top:28.4pt;width:76.25pt;height:1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" filled="f" strokecolor="red" strokeweight="1.5pt"/>
            </w:pict>
          </mc:Fallback>
        </mc:AlternateContent>
      </w:r>
      <w:r w:rsidR="008A086A">
        <w:rPr>
          <w:noProof/>
        </w:rPr>
        <w:drawing>
          <wp:inline distT="0" distB="0" distL="0" distR="0" wp14:anchorId="12152A3C" wp14:editId="5C529616">
            <wp:extent cx="5731510" cy="1511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1935"/>
                    </a:xfrm>
                    <a:prstGeom prst="rect">
                      <a:avLst/>
                    </a:prstGeom>
                  </pic:spPr>
                </pic:pic>
              </a:graphicData>
            </a:graphic>
          </wp:inline>
        </w:drawing>
      </w:r>
    </w:p>
    <w:p w:rsidR="009E768D" w:rsidRDefault="00B07164" w:rsidP="00B07164">
      <w:pPr>
        <w:pStyle w:val="Caption"/>
        <w:ind w:left="216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8</w:t>
        </w:r>
      </w:fldSimple>
      <w:r>
        <w:t xml:space="preserve"> NTP Information</w:t>
      </w:r>
    </w:p>
    <w:p w:rsidR="002A15DC" w:rsidRDefault="002A15DC" w:rsidP="00A71406">
      <w:pPr>
        <w:jc w:val="both"/>
        <w:rPr>
          <w:b/>
          <w:sz w:val="24"/>
        </w:rPr>
      </w:pPr>
    </w:p>
    <w:p w:rsidR="008A086A" w:rsidRDefault="008A086A" w:rsidP="00A71406">
      <w:pPr>
        <w:jc w:val="both"/>
        <w:rPr>
          <w:sz w:val="24"/>
        </w:rPr>
      </w:pPr>
    </w:p>
    <w:p w:rsidR="001F1CBB" w:rsidRDefault="001F1CBB" w:rsidP="00A71406">
      <w:pPr>
        <w:jc w:val="both"/>
        <w:rPr>
          <w:sz w:val="24"/>
        </w:rPr>
      </w:pPr>
    </w:p>
    <w:p w:rsidR="001F1CBB" w:rsidRDefault="001F1CBB" w:rsidP="00A71406">
      <w:pPr>
        <w:jc w:val="both"/>
        <w:rPr>
          <w:sz w:val="24"/>
        </w:rPr>
      </w:pPr>
    </w:p>
    <w:p w:rsidR="001F1CBB" w:rsidRDefault="001F1CBB" w:rsidP="00A71406">
      <w:pPr>
        <w:jc w:val="both"/>
        <w:rPr>
          <w:sz w:val="24"/>
        </w:rPr>
      </w:pPr>
    </w:p>
    <w:p w:rsidR="001F1CBB" w:rsidRDefault="001F1CBB" w:rsidP="00A71406">
      <w:pPr>
        <w:jc w:val="both"/>
        <w:rPr>
          <w:sz w:val="24"/>
        </w:rPr>
      </w:pPr>
    </w:p>
    <w:p w:rsidR="001F1CBB" w:rsidRDefault="001F1CBB" w:rsidP="00A71406">
      <w:pPr>
        <w:jc w:val="both"/>
        <w:rPr>
          <w:sz w:val="24"/>
        </w:rPr>
      </w:pPr>
    </w:p>
    <w:p w:rsidR="002C1F1C" w:rsidRDefault="002C1F1C" w:rsidP="00A71406">
      <w:pPr>
        <w:jc w:val="both"/>
        <w:rPr>
          <w:sz w:val="24"/>
        </w:rPr>
      </w:pPr>
      <w:r>
        <w:rPr>
          <w:sz w:val="24"/>
        </w:rPr>
        <w:lastRenderedPageBreak/>
        <w:t xml:space="preserve">The systems shutdown time was found in the Windows directory under control and </w:t>
      </w:r>
      <w:proofErr w:type="spellStart"/>
      <w:r>
        <w:rPr>
          <w:sz w:val="24"/>
        </w:rPr>
        <w:t>controlSet</w:t>
      </w:r>
      <w:proofErr w:type="spellEnd"/>
      <w:r>
        <w:rPr>
          <w:sz w:val="24"/>
        </w:rPr>
        <w:t>.</w:t>
      </w:r>
      <w:r w:rsidR="001A56CF">
        <w:rPr>
          <w:sz w:val="24"/>
        </w:rPr>
        <w:t xml:space="preserve"> The time is only stored in Hex through this view.</w:t>
      </w:r>
    </w:p>
    <w:p w:rsidR="005E04C5" w:rsidRDefault="001F1CBB" w:rsidP="005E04C5">
      <w:pPr>
        <w:keepNext/>
        <w:jc w:val="both"/>
      </w:pPr>
      <w:r>
        <w:rPr>
          <w:noProof/>
        </w:rPr>
        <mc:AlternateContent>
          <mc:Choice Requires="wps">
            <w:drawing>
              <wp:anchor distT="0" distB="0" distL="114300" distR="114300" simplePos="0" relativeHeight="251666432" behindDoc="0" locked="0" layoutInCell="1" allowOverlap="1" wp14:anchorId="5664209C" wp14:editId="5A43DDCE">
                <wp:simplePos x="0" y="0"/>
                <wp:positionH relativeFrom="column">
                  <wp:posOffset>1897353</wp:posOffset>
                </wp:positionH>
                <wp:positionV relativeFrom="paragraph">
                  <wp:posOffset>1741351</wp:posOffset>
                </wp:positionV>
                <wp:extent cx="921662" cy="255953"/>
                <wp:effectExtent l="0" t="0" r="12065" b="10795"/>
                <wp:wrapNone/>
                <wp:docPr id="23" name="Oval 23"/>
                <wp:cNvGraphicFramePr/>
                <a:graphic xmlns:a="http://schemas.openxmlformats.org/drawingml/2006/main">
                  <a:graphicData uri="http://schemas.microsoft.com/office/word/2010/wordprocessingShape">
                    <wps:wsp>
                      <wps:cNvSpPr/>
                      <wps:spPr>
                        <a:xfrm>
                          <a:off x="0" y="0"/>
                          <a:ext cx="921662" cy="255953"/>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2A513" id="Oval 23" o:spid="_x0000_s1026" style="position:absolute;margin-left:149.4pt;margin-top:137.1pt;width:72.55pt;height:2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" filled="f" strokecolor="red" strokeweight="1.5pt"/>
            </w:pict>
          </mc:Fallback>
        </mc:AlternateContent>
      </w:r>
      <w:r>
        <w:rPr>
          <w:noProof/>
        </w:rPr>
        <w:drawing>
          <wp:inline distT="0" distB="0" distL="0" distR="0" wp14:anchorId="74E287A1" wp14:editId="1CF15636">
            <wp:extent cx="5731510" cy="2204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4720"/>
                    </a:xfrm>
                    <a:prstGeom prst="rect">
                      <a:avLst/>
                    </a:prstGeom>
                  </pic:spPr>
                </pic:pic>
              </a:graphicData>
            </a:graphic>
          </wp:inline>
        </w:drawing>
      </w:r>
    </w:p>
    <w:p w:rsidR="008A086A" w:rsidRDefault="005E04C5" w:rsidP="005E04C5">
      <w:pPr>
        <w:pStyle w:val="Caption"/>
        <w:ind w:left="2160" w:firstLine="720"/>
        <w:jc w:val="both"/>
        <w:rPr>
          <w:sz w:val="24"/>
        </w:rPr>
      </w:pPr>
      <w:r>
        <w:t xml:space="preserve">Figure </w:t>
      </w:r>
      <w:fldSimple w:instr=" STYLEREF 1 \s ">
        <w:r w:rsidR="002D462C">
          <w:rPr>
            <w:noProof/>
          </w:rPr>
          <w:t>4</w:t>
        </w:r>
      </w:fldSimple>
      <w:r w:rsidR="002D462C">
        <w:t>.</w:t>
      </w:r>
      <w:fldSimple w:instr=" SEQ Figure \* ARABIC \s 1 ">
        <w:r w:rsidR="002D462C">
          <w:rPr>
            <w:noProof/>
          </w:rPr>
          <w:t>9</w:t>
        </w:r>
      </w:fldSimple>
      <w:r>
        <w:t xml:space="preserve"> Laptop Shutdown time</w:t>
      </w:r>
    </w:p>
    <w:p w:rsidR="008A086A" w:rsidRDefault="008A086A" w:rsidP="00A71406">
      <w:pPr>
        <w:jc w:val="both"/>
        <w:rPr>
          <w:sz w:val="24"/>
        </w:rPr>
      </w:pPr>
    </w:p>
    <w:p w:rsidR="003D4228" w:rsidRDefault="00377141" w:rsidP="00A71406">
      <w:pPr>
        <w:jc w:val="both"/>
        <w:rPr>
          <w:sz w:val="24"/>
        </w:rPr>
      </w:pPr>
      <w:r>
        <w:rPr>
          <w:sz w:val="24"/>
        </w:rPr>
        <w:t xml:space="preserve">Using the software </w:t>
      </w:r>
      <w:proofErr w:type="spellStart"/>
      <w:r>
        <w:rPr>
          <w:sz w:val="24"/>
        </w:rPr>
        <w:t>Dcode</w:t>
      </w:r>
      <w:proofErr w:type="spellEnd"/>
      <w:r>
        <w:rPr>
          <w:sz w:val="24"/>
        </w:rPr>
        <w:t xml:space="preserve">, a human readable time format was obtained, note that it is in UTC. </w:t>
      </w:r>
    </w:p>
    <w:p w:rsidR="00755041" w:rsidRDefault="007777FF" w:rsidP="00755041">
      <w:pPr>
        <w:keepNext/>
        <w:jc w:val="both"/>
      </w:pPr>
      <w:r>
        <w:rPr>
          <w:noProof/>
        </w:rPr>
        <mc:AlternateContent>
          <mc:Choice Requires="wps">
            <w:drawing>
              <wp:anchor distT="0" distB="0" distL="114300" distR="114300" simplePos="0" relativeHeight="251670528" behindDoc="0" locked="0" layoutInCell="1" allowOverlap="1">
                <wp:simplePos x="0" y="0"/>
                <wp:positionH relativeFrom="column">
                  <wp:posOffset>1006608</wp:posOffset>
                </wp:positionH>
                <wp:positionV relativeFrom="paragraph">
                  <wp:posOffset>3661794</wp:posOffset>
                </wp:positionV>
                <wp:extent cx="2858461" cy="307362"/>
                <wp:effectExtent l="0" t="0" r="18415" b="16510"/>
                <wp:wrapNone/>
                <wp:docPr id="26" name="Rectangle 26"/>
                <wp:cNvGraphicFramePr/>
                <a:graphic xmlns:a="http://schemas.openxmlformats.org/drawingml/2006/main">
                  <a:graphicData uri="http://schemas.microsoft.com/office/word/2010/wordprocessingShape">
                    <wps:wsp>
                      <wps:cNvSpPr/>
                      <wps:spPr>
                        <a:xfrm>
                          <a:off x="0" y="0"/>
                          <a:ext cx="2858461" cy="30736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EDD35" id="Rectangle 26" o:spid="_x0000_s1026" style="position:absolute;margin-left:79.25pt;margin-top:288.35pt;width:225.1pt;height:2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" filled="f" strokecolor="red" strokeweight="1.5pt">
                <v:stroke joinstyle="round"/>
              </v:rect>
            </w:pict>
          </mc:Fallback>
        </mc:AlternateContent>
      </w:r>
      <w:r w:rsidR="002C1F1C">
        <w:rPr>
          <w:noProof/>
        </w:rPr>
        <w:drawing>
          <wp:inline distT="0" distB="0" distL="0" distR="0" wp14:anchorId="552FEAF0" wp14:editId="2A54EAA1">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85335"/>
                    </a:xfrm>
                    <a:prstGeom prst="rect">
                      <a:avLst/>
                    </a:prstGeom>
                  </pic:spPr>
                </pic:pic>
              </a:graphicData>
            </a:graphic>
          </wp:inline>
        </w:drawing>
      </w:r>
    </w:p>
    <w:p w:rsidR="008A086A" w:rsidRDefault="00755041" w:rsidP="00755041">
      <w:pPr>
        <w:pStyle w:val="Caption"/>
        <w:ind w:left="1440" w:firstLine="720"/>
        <w:jc w:val="both"/>
        <w:rPr>
          <w:sz w:val="24"/>
        </w:rPr>
      </w:pPr>
      <w:r>
        <w:t xml:space="preserve">Figure </w:t>
      </w:r>
      <w:fldSimple w:instr=" STYLEREF 1 \s ">
        <w:r w:rsidR="002D462C">
          <w:rPr>
            <w:noProof/>
          </w:rPr>
          <w:t>4</w:t>
        </w:r>
      </w:fldSimple>
      <w:r w:rsidR="002D462C">
        <w:t>.</w:t>
      </w:r>
      <w:fldSimple w:instr=" SEQ Figure \* ARABIC \s 1 ">
        <w:r w:rsidR="002D462C">
          <w:rPr>
            <w:noProof/>
          </w:rPr>
          <w:t>10</w:t>
        </w:r>
      </w:fldSimple>
      <w:r>
        <w:t xml:space="preserve"> Shutdown time in human readable format</w:t>
      </w:r>
    </w:p>
    <w:p w:rsidR="008A086A" w:rsidRDefault="008A086A" w:rsidP="00A71406">
      <w:pPr>
        <w:jc w:val="both"/>
        <w:rPr>
          <w:sz w:val="24"/>
        </w:rPr>
      </w:pPr>
    </w:p>
    <w:p w:rsidR="009E768D" w:rsidRPr="009E768D" w:rsidRDefault="00844632" w:rsidP="00A71406">
      <w:pPr>
        <w:jc w:val="both"/>
        <w:rPr>
          <w:sz w:val="24"/>
        </w:rPr>
      </w:pPr>
      <w:r>
        <w:rPr>
          <w:sz w:val="24"/>
        </w:rPr>
        <w:lastRenderedPageBreak/>
        <w:t>In the extracted SYSTEM file, evidence of the 4GB USB has been found.</w:t>
      </w:r>
      <w:r w:rsidR="00E249C6">
        <w:rPr>
          <w:sz w:val="24"/>
        </w:rPr>
        <w:t xml:space="preserve"> Its serial number is highlighted blue in figure 4.10 left side window</w:t>
      </w:r>
      <w:r w:rsidR="0016448E">
        <w:rPr>
          <w:sz w:val="24"/>
        </w:rPr>
        <w:t>.</w:t>
      </w:r>
      <w:r w:rsidR="00783D95">
        <w:rPr>
          <w:sz w:val="24"/>
        </w:rPr>
        <w:t xml:space="preserve"> The last written time visible in the bottom left side window was 20:00:04 UTC</w:t>
      </w:r>
    </w:p>
    <w:p w:rsidR="0016448E" w:rsidRDefault="00520614" w:rsidP="004A5CC3">
      <w:pPr>
        <w:keepNext/>
        <w:jc w:val="center"/>
      </w:pPr>
      <w:r>
        <w:rPr>
          <w:noProof/>
        </w:rPr>
        <w:drawing>
          <wp:inline distT="0" distB="0" distL="0" distR="0" wp14:anchorId="352E2F25" wp14:editId="1F2940AD">
            <wp:extent cx="5731510" cy="3145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45790"/>
                    </a:xfrm>
                    <a:prstGeom prst="rect">
                      <a:avLst/>
                    </a:prstGeom>
                  </pic:spPr>
                </pic:pic>
              </a:graphicData>
            </a:graphic>
          </wp:inline>
        </w:drawing>
      </w:r>
    </w:p>
    <w:p w:rsidR="00CD40E5" w:rsidRDefault="0016448E" w:rsidP="00770062">
      <w:pPr>
        <w:pStyle w:val="Caption"/>
        <w:ind w:left="288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11</w:t>
        </w:r>
      </w:fldSimple>
      <w:r>
        <w:t xml:space="preserve"> Evidence of USB</w:t>
      </w:r>
    </w:p>
    <w:p w:rsidR="006B58C3" w:rsidRDefault="006B58C3" w:rsidP="00A71406">
      <w:pPr>
        <w:jc w:val="both"/>
        <w:rPr>
          <w:b/>
          <w:sz w:val="24"/>
        </w:rPr>
      </w:pPr>
    </w:p>
    <w:p w:rsidR="000641E3" w:rsidRPr="000641E3" w:rsidRDefault="000641E3" w:rsidP="00A71406">
      <w:pPr>
        <w:jc w:val="both"/>
        <w:rPr>
          <w:sz w:val="24"/>
        </w:rPr>
      </w:pPr>
      <w:r>
        <w:rPr>
          <w:sz w:val="24"/>
        </w:rPr>
        <w:t xml:space="preserve">Through </w:t>
      </w:r>
      <w:proofErr w:type="spellStart"/>
      <w:r>
        <w:rPr>
          <w:sz w:val="24"/>
        </w:rPr>
        <w:t>USBView</w:t>
      </w:r>
      <w:proofErr w:type="spellEnd"/>
      <w:r>
        <w:rPr>
          <w:sz w:val="24"/>
        </w:rPr>
        <w:t xml:space="preserve"> </w:t>
      </w:r>
      <w:proofErr w:type="gramStart"/>
      <w:r>
        <w:rPr>
          <w:sz w:val="24"/>
        </w:rPr>
        <w:t>it can be seen that the</w:t>
      </w:r>
      <w:proofErr w:type="gramEnd"/>
      <w:r>
        <w:rPr>
          <w:sz w:val="24"/>
        </w:rPr>
        <w:t xml:space="preserve"> </w:t>
      </w:r>
      <w:r w:rsidR="00A262C8">
        <w:rPr>
          <w:sz w:val="24"/>
        </w:rPr>
        <w:t>4</w:t>
      </w:r>
      <w:r>
        <w:rPr>
          <w:sz w:val="24"/>
        </w:rPr>
        <w:t>GB Transcend USB does match the USB that has been found on the laptop in figure 4.10</w:t>
      </w:r>
      <w:r w:rsidR="0025578D">
        <w:rPr>
          <w:sz w:val="24"/>
        </w:rPr>
        <w:t>.</w:t>
      </w:r>
    </w:p>
    <w:p w:rsidR="009C6AAA" w:rsidRDefault="000641E3" w:rsidP="004A5CC3">
      <w:pPr>
        <w:keepNext/>
        <w:jc w:val="center"/>
      </w:pPr>
      <w:r>
        <w:rPr>
          <w:b/>
          <w:noProof/>
          <w:sz w:val="24"/>
        </w:rPr>
        <w:drawing>
          <wp:inline distT="0" distB="0" distL="0" distR="0" wp14:anchorId="56981552" wp14:editId="2376D065">
            <wp:extent cx="5722620"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0302CA" w:rsidRDefault="009C6AAA" w:rsidP="009C6AAA">
      <w:pPr>
        <w:pStyle w:val="Caption"/>
        <w:ind w:left="216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12</w:t>
        </w:r>
      </w:fldSimple>
      <w:r>
        <w:t xml:space="preserve"> Matching USB serial number</w:t>
      </w:r>
    </w:p>
    <w:p w:rsidR="000302CA" w:rsidRDefault="000302CA" w:rsidP="00A71406">
      <w:pPr>
        <w:jc w:val="both"/>
        <w:rPr>
          <w:b/>
          <w:sz w:val="24"/>
        </w:rPr>
      </w:pPr>
    </w:p>
    <w:p w:rsidR="0042048A" w:rsidRPr="00223E1F" w:rsidRDefault="00223E1F" w:rsidP="00A71406">
      <w:pPr>
        <w:jc w:val="both"/>
        <w:rPr>
          <w:sz w:val="24"/>
        </w:rPr>
      </w:pPr>
      <w:r>
        <w:rPr>
          <w:sz w:val="24"/>
        </w:rPr>
        <w:lastRenderedPageBreak/>
        <w:t>Attempts to link the user to the USB after exploring the NTUSER.DAT file have failed, a list of most recently connected devices to the users account on the laptop should be visible but findings have come up short</w:t>
      </w:r>
      <w:r w:rsidR="00D03E14">
        <w:rPr>
          <w:sz w:val="24"/>
        </w:rPr>
        <w:t>, the Volume information is blank.</w:t>
      </w:r>
    </w:p>
    <w:p w:rsidR="00D125CD" w:rsidRDefault="0042048A" w:rsidP="00D125CD">
      <w:pPr>
        <w:keepNext/>
        <w:jc w:val="both"/>
      </w:pPr>
      <w:r>
        <w:rPr>
          <w:noProof/>
        </w:rPr>
        <w:drawing>
          <wp:inline distT="0" distB="0" distL="0" distR="0" wp14:anchorId="31CDE3D4" wp14:editId="012F3574">
            <wp:extent cx="5731510" cy="36366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36645"/>
                    </a:xfrm>
                    <a:prstGeom prst="rect">
                      <a:avLst/>
                    </a:prstGeom>
                  </pic:spPr>
                </pic:pic>
              </a:graphicData>
            </a:graphic>
          </wp:inline>
        </w:drawing>
      </w:r>
    </w:p>
    <w:p w:rsidR="00C60F1F" w:rsidRDefault="00D125CD" w:rsidP="00D125CD">
      <w:pPr>
        <w:pStyle w:val="Caption"/>
        <w:ind w:left="144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13</w:t>
        </w:r>
      </w:fldSimple>
      <w:r>
        <w:t xml:space="preserve"> NTUSER.DAT inconclusive results</w:t>
      </w:r>
    </w:p>
    <w:p w:rsidR="00C60F1F" w:rsidRDefault="00C60F1F" w:rsidP="007A6346">
      <w:pPr>
        <w:jc w:val="both"/>
        <w:rPr>
          <w:b/>
          <w:sz w:val="24"/>
        </w:rPr>
      </w:pPr>
    </w:p>
    <w:p w:rsidR="008C2389" w:rsidRPr="008C2389" w:rsidRDefault="008C2389" w:rsidP="007A6346">
      <w:pPr>
        <w:jc w:val="both"/>
        <w:rPr>
          <w:sz w:val="24"/>
        </w:rPr>
      </w:pPr>
      <w:r>
        <w:rPr>
          <w:sz w:val="24"/>
        </w:rPr>
        <w:t xml:space="preserve">The following </w:t>
      </w:r>
      <w:r w:rsidR="003B08FB">
        <w:rPr>
          <w:sz w:val="24"/>
        </w:rPr>
        <w:t>Event Log shows Logon</w:t>
      </w:r>
      <w:r w:rsidR="00F232D1">
        <w:rPr>
          <w:sz w:val="24"/>
        </w:rPr>
        <w:t xml:space="preserve"> and Logoff</w:t>
      </w:r>
      <w:r w:rsidR="003B08FB">
        <w:rPr>
          <w:sz w:val="24"/>
        </w:rPr>
        <w:t xml:space="preserve"> records and a Service shutdown record, additionally </w:t>
      </w:r>
      <w:proofErr w:type="gramStart"/>
      <w:r w:rsidR="003B08FB">
        <w:rPr>
          <w:sz w:val="24"/>
        </w:rPr>
        <w:t>referring back</w:t>
      </w:r>
      <w:proofErr w:type="gramEnd"/>
      <w:r w:rsidR="003B08FB">
        <w:rPr>
          <w:sz w:val="24"/>
        </w:rPr>
        <w:t xml:space="preserve"> to figure 4.8 shows a shutdown record on the laptop.</w:t>
      </w:r>
    </w:p>
    <w:p w:rsidR="00DE07F0" w:rsidRDefault="00D200CB" w:rsidP="00DE07F0">
      <w:pPr>
        <w:keepNext/>
        <w:jc w:val="both"/>
      </w:pPr>
      <w:r>
        <w:rPr>
          <w:noProof/>
        </w:rPr>
        <mc:AlternateContent>
          <mc:Choice Requires="wps">
            <w:drawing>
              <wp:anchor distT="0" distB="0" distL="114300" distR="114300" simplePos="0" relativeHeight="251671552" behindDoc="0" locked="0" layoutInCell="1" allowOverlap="1">
                <wp:simplePos x="0" y="0"/>
                <wp:positionH relativeFrom="column">
                  <wp:posOffset>4033615</wp:posOffset>
                </wp:positionH>
                <wp:positionV relativeFrom="paragraph">
                  <wp:posOffset>1392513</wp:posOffset>
                </wp:positionV>
                <wp:extent cx="2059536" cy="8546"/>
                <wp:effectExtent l="38100" t="76200" r="0" b="86995"/>
                <wp:wrapNone/>
                <wp:docPr id="32" name="Straight Arrow Connector 32"/>
                <wp:cNvGraphicFramePr/>
                <a:graphic xmlns:a="http://schemas.openxmlformats.org/drawingml/2006/main">
                  <a:graphicData uri="http://schemas.microsoft.com/office/word/2010/wordprocessingShape">
                    <wps:wsp>
                      <wps:cNvCnPr/>
                      <wps:spPr>
                        <a:xfrm flipH="1" flipV="1">
                          <a:off x="0" y="0"/>
                          <a:ext cx="2059536" cy="854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DD407" id="Straight Arrow Connector 32" o:spid="_x0000_s1026" type="#_x0000_t32" style="position:absolute;margin-left:317.6pt;margin-top:109.65pt;width:162.15pt;height:.6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" strokecolor="black [3200]" strokeweight="1.5pt">
                <v:stroke endarrow="block" joinstyle="miter"/>
              </v:shape>
            </w:pict>
          </mc:Fallback>
        </mc:AlternateContent>
      </w:r>
      <w:r w:rsidR="008C2389">
        <w:rPr>
          <w:noProof/>
        </w:rPr>
        <w:drawing>
          <wp:inline distT="0" distB="0" distL="0" distR="0" wp14:anchorId="1ED67A97" wp14:editId="1230B92A">
            <wp:extent cx="5731510" cy="24422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2210"/>
                    </a:xfrm>
                    <a:prstGeom prst="rect">
                      <a:avLst/>
                    </a:prstGeom>
                  </pic:spPr>
                </pic:pic>
              </a:graphicData>
            </a:graphic>
          </wp:inline>
        </w:drawing>
      </w:r>
    </w:p>
    <w:p w:rsidR="008C2389" w:rsidRDefault="00DE07F0" w:rsidP="00DE07F0">
      <w:pPr>
        <w:pStyle w:val="Caption"/>
        <w:ind w:left="144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14</w:t>
        </w:r>
      </w:fldSimple>
      <w:r>
        <w:t xml:space="preserve"> Logon, Logoff and shutdown records</w:t>
      </w:r>
    </w:p>
    <w:p w:rsidR="00C53A9B" w:rsidRDefault="00C53A9B" w:rsidP="007A6346">
      <w:pPr>
        <w:jc w:val="both"/>
        <w:rPr>
          <w:b/>
          <w:sz w:val="24"/>
        </w:rPr>
      </w:pPr>
    </w:p>
    <w:p w:rsidR="00CF6A65" w:rsidRDefault="00CF6A65" w:rsidP="007A6346">
      <w:pPr>
        <w:jc w:val="both"/>
        <w:rPr>
          <w:b/>
          <w:sz w:val="24"/>
        </w:rPr>
      </w:pPr>
    </w:p>
    <w:p w:rsidR="00CF6A65" w:rsidRPr="00CF6A65" w:rsidRDefault="00F31946" w:rsidP="007A6346">
      <w:pPr>
        <w:jc w:val="both"/>
        <w:rPr>
          <w:sz w:val="24"/>
        </w:rPr>
      </w:pPr>
      <w:r>
        <w:rPr>
          <w:sz w:val="24"/>
        </w:rPr>
        <w:lastRenderedPageBreak/>
        <w:t xml:space="preserve">Using </w:t>
      </w:r>
      <w:proofErr w:type="spellStart"/>
      <w:r>
        <w:rPr>
          <w:sz w:val="24"/>
        </w:rPr>
        <w:t>WinPrefetchView</w:t>
      </w:r>
      <w:proofErr w:type="spellEnd"/>
      <w:r>
        <w:rPr>
          <w:sz w:val="24"/>
        </w:rPr>
        <w:t xml:space="preserve"> </w:t>
      </w:r>
      <w:proofErr w:type="gramStart"/>
      <w:r>
        <w:rPr>
          <w:sz w:val="24"/>
        </w:rPr>
        <w:t>it can be seen that the</w:t>
      </w:r>
      <w:proofErr w:type="gramEnd"/>
      <w:r>
        <w:rPr>
          <w:sz w:val="24"/>
        </w:rPr>
        <w:t xml:space="preserve"> timeline matches up to </w:t>
      </w:r>
      <w:proofErr w:type="spellStart"/>
      <w:r>
        <w:rPr>
          <w:sz w:val="24"/>
        </w:rPr>
        <w:t>MSAccess</w:t>
      </w:r>
      <w:proofErr w:type="spellEnd"/>
      <w:r>
        <w:rPr>
          <w:sz w:val="24"/>
        </w:rPr>
        <w:t xml:space="preserve"> being opened during the time the laptop being investigated was being used by this potential malicious user.</w:t>
      </w:r>
      <w:r w:rsidR="000C5FF0">
        <w:rPr>
          <w:sz w:val="24"/>
        </w:rPr>
        <w:t xml:space="preserve"> </w:t>
      </w:r>
    </w:p>
    <w:p w:rsidR="00A9668C" w:rsidRDefault="000C5FF0" w:rsidP="00A9668C">
      <w:pPr>
        <w:keepNext/>
        <w:jc w:val="both"/>
      </w:pPr>
      <w:r>
        <w:rPr>
          <w:noProof/>
        </w:rPr>
        <mc:AlternateContent>
          <mc:Choice Requires="wps">
            <w:drawing>
              <wp:anchor distT="0" distB="0" distL="114300" distR="114300" simplePos="0" relativeHeight="251672576" behindDoc="0" locked="0" layoutInCell="1" allowOverlap="1">
                <wp:simplePos x="0" y="0"/>
                <wp:positionH relativeFrom="column">
                  <wp:posOffset>-760577</wp:posOffset>
                </wp:positionH>
                <wp:positionV relativeFrom="paragraph">
                  <wp:posOffset>1877250</wp:posOffset>
                </wp:positionV>
                <wp:extent cx="2196269" cy="683663"/>
                <wp:effectExtent l="0" t="0" r="52070" b="78740"/>
                <wp:wrapNone/>
                <wp:docPr id="35" name="Straight Arrow Connector 35"/>
                <wp:cNvGraphicFramePr/>
                <a:graphic xmlns:a="http://schemas.openxmlformats.org/drawingml/2006/main">
                  <a:graphicData uri="http://schemas.microsoft.com/office/word/2010/wordprocessingShape">
                    <wps:wsp>
                      <wps:cNvCnPr/>
                      <wps:spPr>
                        <a:xfrm>
                          <a:off x="0" y="0"/>
                          <a:ext cx="2196269" cy="683663"/>
                        </a:xfrm>
                        <a:prstGeom prst="straightConnector1">
                          <a:avLst/>
                        </a:prstGeom>
                        <a:ln w="19050">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6B9A9" id="Straight Arrow Connector 35" o:spid="_x0000_s1026" type="#_x0000_t32" style="position:absolute;margin-left:-59.9pt;margin-top:147.8pt;width:172.95pt;height:53.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" strokecolor="#0d0d0d [3069]" strokeweight="1.5pt">
                <v:stroke endarrow="block" joinstyle="miter"/>
              </v:shape>
            </w:pict>
          </mc:Fallback>
        </mc:AlternateContent>
      </w:r>
      <w:r w:rsidR="00F31946">
        <w:rPr>
          <w:noProof/>
        </w:rPr>
        <w:drawing>
          <wp:inline distT="0" distB="0" distL="0" distR="0" wp14:anchorId="362AFCA0" wp14:editId="010CA471">
            <wp:extent cx="5731510" cy="42697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69740"/>
                    </a:xfrm>
                    <a:prstGeom prst="rect">
                      <a:avLst/>
                    </a:prstGeom>
                  </pic:spPr>
                </pic:pic>
              </a:graphicData>
            </a:graphic>
          </wp:inline>
        </w:drawing>
      </w:r>
    </w:p>
    <w:p w:rsidR="00CF6A65" w:rsidRDefault="00A9668C" w:rsidP="00A9668C">
      <w:pPr>
        <w:pStyle w:val="Caption"/>
        <w:ind w:left="1440" w:firstLine="720"/>
        <w:jc w:val="both"/>
        <w:rPr>
          <w:b/>
          <w:sz w:val="24"/>
        </w:rPr>
      </w:pPr>
      <w:r>
        <w:t xml:space="preserve">Figure </w:t>
      </w:r>
      <w:fldSimple w:instr=" STYLEREF 1 \s ">
        <w:r w:rsidR="002D462C">
          <w:rPr>
            <w:noProof/>
          </w:rPr>
          <w:t>4</w:t>
        </w:r>
      </w:fldSimple>
      <w:r w:rsidR="002D462C">
        <w:t>.</w:t>
      </w:r>
      <w:fldSimple w:instr=" SEQ Figure \* ARABIC \s 1 ">
        <w:r w:rsidR="002D462C">
          <w:rPr>
            <w:noProof/>
          </w:rPr>
          <w:t>15</w:t>
        </w:r>
      </w:fldSimple>
      <w:r>
        <w:t xml:space="preserve"> </w:t>
      </w:r>
      <w:proofErr w:type="spellStart"/>
      <w:r>
        <w:t>PrefetchView</w:t>
      </w:r>
      <w:proofErr w:type="spellEnd"/>
      <w:r>
        <w:t xml:space="preserve"> of the MSAccess.exe</w:t>
      </w:r>
    </w:p>
    <w:p w:rsidR="00C53A9B" w:rsidRDefault="00C53A9B"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E54FE9" w:rsidRDefault="00E54FE9" w:rsidP="007A6346">
      <w:pPr>
        <w:jc w:val="both"/>
        <w:rPr>
          <w:b/>
          <w:sz w:val="24"/>
        </w:rPr>
      </w:pPr>
    </w:p>
    <w:p w:rsidR="00B80830" w:rsidRPr="00252DE1" w:rsidRDefault="00252DE1" w:rsidP="00B25FD0">
      <w:pPr>
        <w:rPr>
          <w:sz w:val="24"/>
        </w:rPr>
      </w:pPr>
      <w:r>
        <w:rPr>
          <w:sz w:val="24"/>
        </w:rPr>
        <w:lastRenderedPageBreak/>
        <w:t xml:space="preserve">The Following image shows the internet browsing history of the user </w:t>
      </w:r>
      <w:proofErr w:type="spellStart"/>
      <w:r>
        <w:rPr>
          <w:sz w:val="24"/>
        </w:rPr>
        <w:t>FrancesWorkPC</w:t>
      </w:r>
      <w:proofErr w:type="spellEnd"/>
      <w:r>
        <w:rPr>
          <w:sz w:val="24"/>
        </w:rPr>
        <w:t>, stored in the web cache using the Microsoft Edge browser it is clear that the user has malicious intent for the data they stole from Mondial ltd, “selling customer data”, “how to sell data” and “sell data online” are three alarming results that have turned up.</w:t>
      </w:r>
    </w:p>
    <w:p w:rsidR="002D462C" w:rsidRDefault="00B25FD0" w:rsidP="002D462C">
      <w:pPr>
        <w:keepNext/>
      </w:pPr>
      <w:r>
        <w:rPr>
          <w:noProof/>
        </w:rPr>
        <w:drawing>
          <wp:inline distT="0" distB="0" distL="0" distR="0" wp14:anchorId="1F394436" wp14:editId="38AB5ED9">
            <wp:extent cx="5731510" cy="3117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rsidR="00B25FD0" w:rsidRDefault="002D462C" w:rsidP="002D462C">
      <w:pPr>
        <w:pStyle w:val="Caption"/>
        <w:ind w:left="2160" w:firstLine="720"/>
        <w:rPr>
          <w:sz w:val="24"/>
        </w:rPr>
      </w:pPr>
      <w:r>
        <w:t xml:space="preserve">Figure </w:t>
      </w:r>
      <w:fldSimple w:instr=" STYLEREF 1 \s ">
        <w:r>
          <w:rPr>
            <w:noProof/>
          </w:rPr>
          <w:t>4</w:t>
        </w:r>
      </w:fldSimple>
      <w:r>
        <w:t>.</w:t>
      </w:r>
      <w:fldSimple w:instr=" SEQ Figure \* ARABIC \s 1 ">
        <w:r>
          <w:rPr>
            <w:noProof/>
          </w:rPr>
          <w:t>16</w:t>
        </w:r>
      </w:fldSimple>
      <w:r>
        <w:t xml:space="preserve"> Evidence of malicious intent</w:t>
      </w:r>
    </w:p>
    <w:p w:rsidR="00845BE0" w:rsidRDefault="00845BE0" w:rsidP="00B25FD0">
      <w:pPr>
        <w:rPr>
          <w:sz w:val="24"/>
        </w:rPr>
      </w:pPr>
    </w:p>
    <w:p w:rsidR="00845BE0" w:rsidRDefault="00845BE0" w:rsidP="00B25FD0">
      <w:pPr>
        <w:rPr>
          <w:sz w:val="24"/>
        </w:rPr>
      </w:pPr>
    </w:p>
    <w:p w:rsidR="00845BE0" w:rsidRDefault="00845BE0" w:rsidP="00845BE0">
      <w:pPr>
        <w:pStyle w:val="Heading1"/>
        <w:numPr>
          <w:ilvl w:val="0"/>
          <w:numId w:val="7"/>
        </w:numPr>
      </w:pPr>
      <w:bookmarkStart w:id="7" w:name="_Toc27168439"/>
      <w:r>
        <w:t>Conclusion</w:t>
      </w:r>
      <w:bookmarkEnd w:id="7"/>
    </w:p>
    <w:p w:rsidR="00E83BF0" w:rsidRDefault="004F570A" w:rsidP="003F3102">
      <w:r>
        <w:t xml:space="preserve">With all the evidence gathered in this report and in previous investigations, </w:t>
      </w:r>
      <w:proofErr w:type="gramStart"/>
      <w:r>
        <w:t>it is clear that the</w:t>
      </w:r>
      <w:proofErr w:type="gramEnd"/>
      <w:r>
        <w:t xml:space="preserve"> user behind the keyboard regarding this activity has malicious intent for the sensitive information stored in the database in Mondial ltd. The activities legality was already on the wrong side of the law, but now that the intent is clear, which is to sell this sensitive user data, the proper authorities must be contacted, if Mondial ltd are unwilling to follow through with this a representative of </w:t>
      </w:r>
      <w:proofErr w:type="spellStart"/>
      <w:r>
        <w:t>DigFor</w:t>
      </w:r>
      <w:proofErr w:type="spellEnd"/>
      <w:r>
        <w:t xml:space="preserve"> Inc will have to make this a police matter as failure to disclose this illegal activity to the police could reflect poorly on </w:t>
      </w:r>
      <w:proofErr w:type="spellStart"/>
      <w:r>
        <w:t>DigFor</w:t>
      </w:r>
      <w:proofErr w:type="spellEnd"/>
      <w:r>
        <w:t xml:space="preserve"> Inc and cause the company to become an accessory through the obstruction of justice.</w:t>
      </w:r>
    </w:p>
    <w:p w:rsidR="004F570A" w:rsidRPr="00845BE0" w:rsidRDefault="004F570A" w:rsidP="00E83BF0">
      <w:r>
        <w:t xml:space="preserve">The first person of contact should be Ms Frances Byrne as she is the owner of this account and as of this moment is the only known person to have access to this account, </w:t>
      </w:r>
      <w:proofErr w:type="gramStart"/>
      <w:r>
        <w:t>that is to say she</w:t>
      </w:r>
      <w:proofErr w:type="gramEnd"/>
      <w:r>
        <w:t xml:space="preserve"> is not by any means accused but is a prime suspect. Last time this employee was in discussion their whereabouts was unknown, if this is still the case the police must be contacted immediately as this individual could potentially be in </w:t>
      </w:r>
      <w:proofErr w:type="gramStart"/>
      <w:r>
        <w:t>serious danger</w:t>
      </w:r>
      <w:proofErr w:type="gramEnd"/>
      <w:r>
        <w:t xml:space="preserve">.  </w:t>
      </w:r>
    </w:p>
    <w:p w:rsidR="00845BE0" w:rsidRDefault="00845BE0" w:rsidP="00845BE0"/>
    <w:sectPr w:rsidR="00845BE0" w:rsidSect="00E54FE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5470"/>
    <w:multiLevelType w:val="hybridMultilevel"/>
    <w:tmpl w:val="4E3010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A54830"/>
    <w:multiLevelType w:val="hybridMultilevel"/>
    <w:tmpl w:val="4832225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14B93948"/>
    <w:multiLevelType w:val="hybridMultilevel"/>
    <w:tmpl w:val="ACC2424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CD82050"/>
    <w:multiLevelType w:val="hybridMultilevel"/>
    <w:tmpl w:val="FDCABD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6A9369F"/>
    <w:multiLevelType w:val="hybridMultilevel"/>
    <w:tmpl w:val="46B027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E73088D"/>
    <w:multiLevelType w:val="hybridMultilevel"/>
    <w:tmpl w:val="96D294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78028C8"/>
    <w:multiLevelType w:val="hybridMultilevel"/>
    <w:tmpl w:val="3EF227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lvlOverride w:ilvl="8"/>
  </w:num>
  <w:num w:numId="2">
    <w:abstractNumId w:val="1"/>
  </w:num>
  <w:num w:numId="3">
    <w:abstractNumId w:val="5"/>
  </w:num>
  <w:num w:numId="4">
    <w:abstractNumId w:val="2"/>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46"/>
    <w:rsid w:val="00025FF5"/>
    <w:rsid w:val="0002671C"/>
    <w:rsid w:val="000302CA"/>
    <w:rsid w:val="000641E3"/>
    <w:rsid w:val="0008024B"/>
    <w:rsid w:val="000822BB"/>
    <w:rsid w:val="000B37BA"/>
    <w:rsid w:val="000C5FF0"/>
    <w:rsid w:val="000F0636"/>
    <w:rsid w:val="00124343"/>
    <w:rsid w:val="0016448E"/>
    <w:rsid w:val="001A56CF"/>
    <w:rsid w:val="001B007D"/>
    <w:rsid w:val="001F1CBB"/>
    <w:rsid w:val="00221948"/>
    <w:rsid w:val="00223E1F"/>
    <w:rsid w:val="00225924"/>
    <w:rsid w:val="0024142C"/>
    <w:rsid w:val="00252DE1"/>
    <w:rsid w:val="0025578D"/>
    <w:rsid w:val="002A15DC"/>
    <w:rsid w:val="002B3592"/>
    <w:rsid w:val="002C1F1C"/>
    <w:rsid w:val="002D462C"/>
    <w:rsid w:val="00377141"/>
    <w:rsid w:val="0038677E"/>
    <w:rsid w:val="00386CD8"/>
    <w:rsid w:val="003924CF"/>
    <w:rsid w:val="003A62B9"/>
    <w:rsid w:val="003B08FB"/>
    <w:rsid w:val="003D4228"/>
    <w:rsid w:val="003D50A0"/>
    <w:rsid w:val="003F3102"/>
    <w:rsid w:val="0042048A"/>
    <w:rsid w:val="00431231"/>
    <w:rsid w:val="004440C3"/>
    <w:rsid w:val="00474640"/>
    <w:rsid w:val="004A5AE6"/>
    <w:rsid w:val="004A5CC3"/>
    <w:rsid w:val="004F4D79"/>
    <w:rsid w:val="004F570A"/>
    <w:rsid w:val="0050173F"/>
    <w:rsid w:val="00520614"/>
    <w:rsid w:val="005336CF"/>
    <w:rsid w:val="005409C8"/>
    <w:rsid w:val="005E04C5"/>
    <w:rsid w:val="005F0FB5"/>
    <w:rsid w:val="00611B0E"/>
    <w:rsid w:val="00625C51"/>
    <w:rsid w:val="0067343C"/>
    <w:rsid w:val="006737F0"/>
    <w:rsid w:val="006B58C3"/>
    <w:rsid w:val="006D4CAB"/>
    <w:rsid w:val="00704370"/>
    <w:rsid w:val="00706F2A"/>
    <w:rsid w:val="00755041"/>
    <w:rsid w:val="0076160E"/>
    <w:rsid w:val="00766D1D"/>
    <w:rsid w:val="00767478"/>
    <w:rsid w:val="00770062"/>
    <w:rsid w:val="007777FF"/>
    <w:rsid w:val="00783D95"/>
    <w:rsid w:val="007A6346"/>
    <w:rsid w:val="007C2689"/>
    <w:rsid w:val="00800CEF"/>
    <w:rsid w:val="00816611"/>
    <w:rsid w:val="00844632"/>
    <w:rsid w:val="00845BE0"/>
    <w:rsid w:val="00866397"/>
    <w:rsid w:val="00895F44"/>
    <w:rsid w:val="008A086A"/>
    <w:rsid w:val="008A387F"/>
    <w:rsid w:val="008C2389"/>
    <w:rsid w:val="008C2E8B"/>
    <w:rsid w:val="008E363C"/>
    <w:rsid w:val="00901424"/>
    <w:rsid w:val="00922101"/>
    <w:rsid w:val="00926255"/>
    <w:rsid w:val="00937827"/>
    <w:rsid w:val="00951020"/>
    <w:rsid w:val="00985B57"/>
    <w:rsid w:val="009C6AAA"/>
    <w:rsid w:val="009E768D"/>
    <w:rsid w:val="00A05D7B"/>
    <w:rsid w:val="00A262C8"/>
    <w:rsid w:val="00A436E1"/>
    <w:rsid w:val="00A4670C"/>
    <w:rsid w:val="00A53615"/>
    <w:rsid w:val="00A60E7F"/>
    <w:rsid w:val="00A66101"/>
    <w:rsid w:val="00A71406"/>
    <w:rsid w:val="00A7645A"/>
    <w:rsid w:val="00A77D05"/>
    <w:rsid w:val="00A9668C"/>
    <w:rsid w:val="00AA3ABC"/>
    <w:rsid w:val="00AA6D60"/>
    <w:rsid w:val="00B07164"/>
    <w:rsid w:val="00B25FD0"/>
    <w:rsid w:val="00B453FF"/>
    <w:rsid w:val="00B5290F"/>
    <w:rsid w:val="00B603ED"/>
    <w:rsid w:val="00B80830"/>
    <w:rsid w:val="00B977A3"/>
    <w:rsid w:val="00B97816"/>
    <w:rsid w:val="00BA00B8"/>
    <w:rsid w:val="00C111A8"/>
    <w:rsid w:val="00C23BD8"/>
    <w:rsid w:val="00C352DA"/>
    <w:rsid w:val="00C41181"/>
    <w:rsid w:val="00C53A9B"/>
    <w:rsid w:val="00C54198"/>
    <w:rsid w:val="00C60F1F"/>
    <w:rsid w:val="00C7502E"/>
    <w:rsid w:val="00CB18AB"/>
    <w:rsid w:val="00CB2B8F"/>
    <w:rsid w:val="00CD40E5"/>
    <w:rsid w:val="00CF6A65"/>
    <w:rsid w:val="00D03E14"/>
    <w:rsid w:val="00D125CD"/>
    <w:rsid w:val="00D200CB"/>
    <w:rsid w:val="00D301C5"/>
    <w:rsid w:val="00D44777"/>
    <w:rsid w:val="00D6241E"/>
    <w:rsid w:val="00D7271A"/>
    <w:rsid w:val="00DA4A15"/>
    <w:rsid w:val="00DE07F0"/>
    <w:rsid w:val="00DF7DD4"/>
    <w:rsid w:val="00E249C6"/>
    <w:rsid w:val="00E54FE9"/>
    <w:rsid w:val="00E72297"/>
    <w:rsid w:val="00E83BF0"/>
    <w:rsid w:val="00EA0AEB"/>
    <w:rsid w:val="00F06C73"/>
    <w:rsid w:val="00F232D1"/>
    <w:rsid w:val="00F31946"/>
    <w:rsid w:val="00F47327"/>
    <w:rsid w:val="00FA1AC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294EE"/>
  <w15:chartTrackingRefBased/>
  <w15:docId w15:val="{DF7FF5DD-9AEE-47B8-8067-F4E20586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C51"/>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C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CEF"/>
    <w:rPr>
      <w:rFonts w:ascii="Segoe UI" w:hAnsi="Segoe UI" w:cs="Segoe UI"/>
      <w:sz w:val="18"/>
      <w:szCs w:val="18"/>
    </w:rPr>
  </w:style>
  <w:style w:type="character" w:customStyle="1" w:styleId="Heading1Char">
    <w:name w:val="Heading 1 Char"/>
    <w:basedOn w:val="DefaultParagraphFont"/>
    <w:link w:val="Heading1"/>
    <w:uiPriority w:val="9"/>
    <w:rsid w:val="00625C51"/>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625C51"/>
    <w:pPr>
      <w:spacing w:after="200" w:line="276" w:lineRule="auto"/>
      <w:ind w:left="720"/>
      <w:contextualSpacing/>
    </w:pPr>
  </w:style>
  <w:style w:type="paragraph" w:styleId="Caption">
    <w:name w:val="caption"/>
    <w:basedOn w:val="Normal"/>
    <w:next w:val="Normal"/>
    <w:uiPriority w:val="35"/>
    <w:unhideWhenUsed/>
    <w:qFormat/>
    <w:rsid w:val="00937827"/>
    <w:pPr>
      <w:spacing w:after="200" w:line="240" w:lineRule="auto"/>
    </w:pPr>
    <w:rPr>
      <w:i/>
      <w:iCs/>
      <w:color w:val="44546A" w:themeColor="text2"/>
      <w:sz w:val="18"/>
      <w:szCs w:val="18"/>
    </w:rPr>
  </w:style>
  <w:style w:type="paragraph" w:styleId="NoSpacing">
    <w:name w:val="No Spacing"/>
    <w:link w:val="NoSpacingChar"/>
    <w:uiPriority w:val="1"/>
    <w:qFormat/>
    <w:rsid w:val="00E54F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4FE9"/>
    <w:rPr>
      <w:rFonts w:eastAsiaTheme="minorEastAsia"/>
      <w:lang w:val="en-US"/>
    </w:rPr>
  </w:style>
  <w:style w:type="paragraph" w:styleId="TOCHeading">
    <w:name w:val="TOC Heading"/>
    <w:basedOn w:val="Heading1"/>
    <w:next w:val="Normal"/>
    <w:uiPriority w:val="39"/>
    <w:unhideWhenUsed/>
    <w:qFormat/>
    <w:rsid w:val="00A4670C"/>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4670C"/>
    <w:pPr>
      <w:spacing w:after="100"/>
    </w:pPr>
  </w:style>
  <w:style w:type="character" w:styleId="Hyperlink">
    <w:name w:val="Hyperlink"/>
    <w:basedOn w:val="DefaultParagraphFont"/>
    <w:uiPriority w:val="99"/>
    <w:unhideWhenUsed/>
    <w:rsid w:val="00A467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03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123 fake Street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8C6C3-539D-4807-BA4A-8140E841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14</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Digital Forensics CA4</vt:lpstr>
    </vt:vector>
  </TitlesOfParts>
  <Company>Digfor inc</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Forensics CA4</dc:title>
  <dc:subject/>
  <dc:creator>Robert Stewart</dc:creator>
  <cp:keywords/>
  <dc:description/>
  <cp:lastModifiedBy>Robert Stewart</cp:lastModifiedBy>
  <cp:revision>108</cp:revision>
  <dcterms:created xsi:type="dcterms:W3CDTF">2019-12-11T13:22:00Z</dcterms:created>
  <dcterms:modified xsi:type="dcterms:W3CDTF">2019-12-14T11:24:00Z</dcterms:modified>
</cp:coreProperties>
</file>