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F9D" w:rsidRDefault="00572E7F" w:rsidP="00572E7F">
      <w:pPr>
        <w:jc w:val="center"/>
      </w:pPr>
      <w:bookmarkStart w:id="0" w:name="_GoBack"/>
      <w:r>
        <w:rPr>
          <w:noProof/>
        </w:rPr>
        <w:drawing>
          <wp:inline distT="0" distB="0" distL="0" distR="0" wp14:anchorId="7770B087" wp14:editId="2D384E5D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D84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6F"/>
    <w:rsid w:val="00572E7F"/>
    <w:rsid w:val="006123B3"/>
    <w:rsid w:val="00813F18"/>
    <w:rsid w:val="00CA636F"/>
    <w:rsid w:val="00D8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559FB-1E95-461E-AC26-66FA24DF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Alvand\workspace\peertest\charts\active%20vaccinat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445603674540683"/>
          <c:y val="0.12962962962962962"/>
          <c:w val="0.82498840769903758"/>
          <c:h val="0.66479950422863809"/>
        </c:manualLayout>
      </c:layout>
      <c:lineChart>
        <c:grouping val="standard"/>
        <c:varyColors val="0"/>
        <c:ser>
          <c:idx val="0"/>
          <c:order val="0"/>
          <c:tx>
            <c:v>Active Vaccinated Nodes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Sheet1!$B$2:$B$13</c:f>
              <c:numCache>
                <c:formatCode>General</c:formatCode>
                <c:ptCount val="12"/>
                <c:pt idx="0">
                  <c:v>0.2</c:v>
                </c:pt>
                <c:pt idx="1">
                  <c:v>0.29397000000000001</c:v>
                </c:pt>
                <c:pt idx="2">
                  <c:v>0.32662999999999998</c:v>
                </c:pt>
                <c:pt idx="3">
                  <c:v>0.33341999999999999</c:v>
                </c:pt>
                <c:pt idx="4">
                  <c:v>0.33461000000000002</c:v>
                </c:pt>
                <c:pt idx="5">
                  <c:v>0.33478000000000002</c:v>
                </c:pt>
                <c:pt idx="6">
                  <c:v>0.33479999999999999</c:v>
                </c:pt>
                <c:pt idx="7">
                  <c:v>0.10761</c:v>
                </c:pt>
                <c:pt idx="8">
                  <c:v>3.1320000000000001E-2</c:v>
                </c:pt>
                <c:pt idx="9">
                  <c:v>6.1599999999999997E-3</c:v>
                </c:pt>
                <c:pt idx="10">
                  <c:v>1.0300000000000001E-3</c:v>
                </c:pt>
                <c:pt idx="11">
                  <c:v>1.6000000000000001E-4</c:v>
                </c:pt>
              </c:numCache>
            </c:numRef>
          </c:val>
          <c:smooth val="0"/>
        </c:ser>
        <c:ser>
          <c:idx val="1"/>
          <c:order val="1"/>
          <c:tx>
            <c:v>Passive Vaccinated Nodes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Sheet1!$C$2:$C$16</c:f>
              <c:numCache>
                <c:formatCode>General</c:formatCode>
                <c:ptCount val="15"/>
                <c:pt idx="0">
                  <c:v>0.2</c:v>
                </c:pt>
                <c:pt idx="1">
                  <c:v>0.31748999999999999</c:v>
                </c:pt>
                <c:pt idx="2">
                  <c:v>0.41781000000000001</c:v>
                </c:pt>
                <c:pt idx="3">
                  <c:v>0.48934</c:v>
                </c:pt>
                <c:pt idx="4">
                  <c:v>0.53473999999999999</c:v>
                </c:pt>
                <c:pt idx="5">
                  <c:v>0.56093000000000004</c:v>
                </c:pt>
                <c:pt idx="6">
                  <c:v>0.57560999999999996</c:v>
                </c:pt>
                <c:pt idx="7">
                  <c:v>0.35272999999999999</c:v>
                </c:pt>
                <c:pt idx="8">
                  <c:v>0.24274000000000001</c:v>
                </c:pt>
                <c:pt idx="9">
                  <c:v>0.15289</c:v>
                </c:pt>
                <c:pt idx="10">
                  <c:v>8.8650000000000007E-2</c:v>
                </c:pt>
                <c:pt idx="11">
                  <c:v>4.8759999999999998E-2</c:v>
                </c:pt>
                <c:pt idx="12">
                  <c:v>2.589E-2</c:v>
                </c:pt>
                <c:pt idx="13">
                  <c:v>1.3639999999999999E-2</c:v>
                </c:pt>
                <c:pt idx="14">
                  <c:v>7.43E-3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1580496"/>
        <c:axId val="741581056"/>
      </c:lineChart>
      <c:catAx>
        <c:axId val="741580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Cycles/1000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1581056"/>
        <c:crosses val="autoZero"/>
        <c:auto val="1"/>
        <c:lblAlgn val="ctr"/>
        <c:lblOffset val="100"/>
        <c:noMultiLvlLbl val="0"/>
      </c:catAx>
      <c:valAx>
        <c:axId val="741581056"/>
        <c:scaling>
          <c:orientation val="minMax"/>
          <c:max val="0.60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Percentege of Infected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1580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9613801399825017"/>
          <c:y val="0.13541557305336832"/>
          <c:w val="0.37052865266841645"/>
          <c:h val="0.2569466316710410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1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Alvand</dc:creator>
  <cp:keywords/>
  <dc:description/>
  <cp:lastModifiedBy>Alvand</cp:lastModifiedBy>
  <cp:revision>4</cp:revision>
  <cp:lastPrinted>2015-08-10T14:53:00Z</cp:lastPrinted>
  <dcterms:created xsi:type="dcterms:W3CDTF">2015-08-10T14:46:00Z</dcterms:created>
  <dcterms:modified xsi:type="dcterms:W3CDTF">2015-08-10T14:59:00Z</dcterms:modified>
</cp:coreProperties>
</file>